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5988B5A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16</w:t>
                            </w:r>
                            <w:r w:rsidR="0068396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55988B5A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16</w:t>
                      </w:r>
                      <w:r w:rsidR="0068396C">
                        <w:rPr>
                          <w:rFonts w:cstheme="minorHAnsi"/>
                          <w:b/>
                          <w:color w:val="000000" w:themeColor="text1"/>
                        </w:rPr>
                        <w:t>C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567D283E" w:rsidR="00764901" w:rsidRDefault="00DB144A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COMPRA DE EQUIPOS DE COMPUTACIÓN A NIVEL NACIONAL</w:t>
      </w:r>
    </w:p>
    <w:p w14:paraId="03F7367A" w14:textId="3760EBBB" w:rsidR="001A6BA1" w:rsidRPr="00B60304" w:rsidRDefault="0068396C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TERCERA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0AF6D6D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DB144A">
        <w:rPr>
          <w:rFonts w:ascii="Arial" w:hAnsi="Arial" w:cs="Arial"/>
          <w:b/>
          <w:sz w:val="20"/>
          <w:szCs w:val="20"/>
        </w:rPr>
        <w:t>COMPRA DE EQUIPOS DE COMPUTACIÓN A NIVEL NACIONAL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8396C">
        <w:rPr>
          <w:rFonts w:ascii="Arial" w:hAnsi="Arial" w:cs="Arial"/>
          <w:b/>
          <w:bCs/>
          <w:sz w:val="20"/>
        </w:rPr>
        <w:t>TERCERA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482031BD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68396C" w:rsidRPr="00E45956">
          <w:rPr>
            <w:rStyle w:val="Hipervnculo"/>
          </w:rPr>
          <w:t>ana.bernal</w:t>
        </w:r>
        <w:r w:rsidR="0068396C" w:rsidRPr="00E45956">
          <w:rPr>
            <w:rStyle w:val="Hipervnculo"/>
            <w:rFonts w:ascii="Arial" w:hAnsi="Arial" w:cs="Arial"/>
            <w:sz w:val="20"/>
            <w:szCs w:val="20"/>
          </w:rPr>
          <w:t>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68396C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68396C">
        <w:rPr>
          <w:rFonts w:ascii="Arial" w:hAnsi="Arial" w:cs="Arial"/>
          <w:b/>
          <w:bCs/>
          <w:sz w:val="20"/>
          <w:szCs w:val="20"/>
        </w:rPr>
        <w:t>martes 1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24315B15" w14:textId="2C18168E" w:rsidR="00DB144A" w:rsidRDefault="00DB144A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GARANTÍAS:</w:t>
      </w:r>
    </w:p>
    <w:p w14:paraId="7870A71D" w14:textId="77777777" w:rsidR="00C563B0" w:rsidRDefault="00C563B0" w:rsidP="00C563B0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54D61534" w14:textId="52243BDE" w:rsidR="00DB144A" w:rsidRDefault="00DB144A" w:rsidP="00DB144A">
      <w:pPr>
        <w:pStyle w:val="Prrafodelista"/>
        <w:tabs>
          <w:tab w:val="left" w:pos="426"/>
        </w:tabs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que la formalización de la contratación se realice con</w:t>
      </w:r>
      <w:r w:rsidR="007555F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Contrato se solicitará la </w:t>
      </w:r>
      <w:r w:rsidR="007555F7">
        <w:rPr>
          <w:rFonts w:ascii="Arial" w:hAnsi="Arial" w:cs="Arial"/>
          <w:bCs/>
          <w:sz w:val="20"/>
          <w:szCs w:val="20"/>
        </w:rPr>
        <w:t>Garantía</w:t>
      </w:r>
      <w:r>
        <w:rPr>
          <w:rFonts w:ascii="Arial" w:hAnsi="Arial" w:cs="Arial"/>
          <w:bCs/>
          <w:sz w:val="20"/>
          <w:szCs w:val="20"/>
        </w:rPr>
        <w:t xml:space="preserve"> de Cumplimiento de Contrato equivalente al 7% del monto to</w:t>
      </w:r>
      <w:r w:rsidR="007555F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al adjudicado con características: Renovable, irrevocable y a Primer Requerimiento</w:t>
      </w:r>
      <w:r w:rsidR="00C563B0">
        <w:rPr>
          <w:rFonts w:ascii="Arial" w:hAnsi="Arial" w:cs="Arial"/>
          <w:bCs/>
          <w:sz w:val="20"/>
          <w:szCs w:val="20"/>
        </w:rPr>
        <w:t>.</w:t>
      </w:r>
    </w:p>
    <w:p w14:paraId="3915ED67" w14:textId="77777777" w:rsidR="00DB144A" w:rsidRDefault="00DB144A" w:rsidP="00DB144A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1743EEEB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22D2AA5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</w:t>
      </w:r>
      <w:r w:rsidR="00DB144A">
        <w:rPr>
          <w:rFonts w:ascii="Arial" w:hAnsi="Arial" w:cs="Arial"/>
          <w:sz w:val="20"/>
          <w:szCs w:val="20"/>
        </w:rPr>
        <w:t>hasta 90 días calendario</w:t>
      </w:r>
      <w:r w:rsidR="00B91156">
        <w:rPr>
          <w:rFonts w:ascii="Arial" w:hAnsi="Arial" w:cs="Arial"/>
          <w:sz w:val="20"/>
          <w:szCs w:val="20"/>
        </w:rPr>
        <w:t xml:space="preserve"> 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BF9C9B1" w14:textId="77777777" w:rsidR="007555F7" w:rsidRPr="007555F7" w:rsidRDefault="007555F7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79ECF355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207882C5" w:rsidR="007555F7" w:rsidRPr="00D62E66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9374E8">
              <w:rPr>
                <w:rFonts w:ascii="Arial" w:hAnsi="Arial" w:cs="Arial"/>
                <w:sz w:val="20"/>
                <w:szCs w:val="20"/>
              </w:rPr>
              <w:t>9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00EC67C1" w:rsidR="007555F7" w:rsidRPr="00E353C9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409B3F01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396C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6C2B0D64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650716" w:rsidRPr="00E45956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35D8F" w14:textId="77777777" w:rsidR="0068396C" w:rsidRPr="00E353C9" w:rsidRDefault="0068396C" w:rsidP="00683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038F642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0BE4CDA2" w:rsidR="007555F7" w:rsidRPr="00E353C9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15:10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282035B5" w:rsidR="007555F7" w:rsidRPr="00E353C9" w:rsidRDefault="0068396C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7555F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B042F0F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68396C">
        <w:rPr>
          <w:rFonts w:ascii="Arial" w:hAnsi="Arial" w:cs="Arial"/>
          <w:sz w:val="20"/>
          <w:szCs w:val="20"/>
        </w:rPr>
        <w:t>77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0BB19C8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BEE">
        <w:rPr>
          <w:rFonts w:ascii="Arial" w:hAnsi="Arial" w:cs="Arial"/>
          <w:sz w:val="20"/>
          <w:szCs w:val="20"/>
        </w:rPr>
        <w:t>septiembe</w:t>
      </w:r>
      <w:proofErr w:type="spellEnd"/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7F4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4F5BEE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0A4"/>
    <w:rsid w:val="00650716"/>
    <w:rsid w:val="00650F9D"/>
    <w:rsid w:val="00656749"/>
    <w:rsid w:val="006712B7"/>
    <w:rsid w:val="00672662"/>
    <w:rsid w:val="0068396C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374E8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A6AB9"/>
    <w:rsid w:val="00DB144A"/>
    <w:rsid w:val="00DD229D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39</cp:revision>
  <cp:lastPrinted>2023-02-16T20:01:00Z</cp:lastPrinted>
  <dcterms:created xsi:type="dcterms:W3CDTF">2024-06-20T13:58:00Z</dcterms:created>
  <dcterms:modified xsi:type="dcterms:W3CDTF">2024-09-25T21:04:00Z</dcterms:modified>
</cp:coreProperties>
</file>