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2B74900"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bookmarkStart w:id="0" w:name="_Hlk170137487"/>
      <w:r w:rsidRPr="00417E6F">
        <w:rPr>
          <w:rStyle w:val="Hipervnculo"/>
          <w:rFonts w:asciiTheme="minorHAnsi" w:eastAsiaTheme="minorEastAsia" w:hAnsiTheme="minorHAnsi" w:cs="Arial"/>
          <w:bCs w:val="0"/>
          <w:color w:val="0070C0"/>
          <w:sz w:val="36"/>
          <w:szCs w:val="36"/>
        </w:rPr>
        <w:t>ON-</w:t>
      </w:r>
      <w:r w:rsidR="009A4FFD">
        <w:rPr>
          <w:rStyle w:val="Hipervnculo"/>
          <w:rFonts w:asciiTheme="minorHAnsi" w:eastAsiaTheme="minorEastAsia" w:hAnsiTheme="minorHAnsi" w:cs="Arial"/>
          <w:bCs w:val="0"/>
          <w:color w:val="0070C0"/>
          <w:sz w:val="36"/>
          <w:szCs w:val="36"/>
        </w:rPr>
        <w:t>IP-006</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9A4FFD">
        <w:rPr>
          <w:rStyle w:val="Hipervnculo"/>
          <w:rFonts w:asciiTheme="minorHAnsi" w:eastAsiaTheme="minorEastAsia" w:hAnsiTheme="minorHAnsi" w:cs="Arial"/>
          <w:bCs w:val="0"/>
          <w:color w:val="0070C0"/>
          <w:sz w:val="36"/>
          <w:szCs w:val="36"/>
        </w:rPr>
        <w:t>4</w:t>
      </w:r>
    </w:p>
    <w:bookmarkEnd w:id="0"/>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7497C65" w:rsidR="0001574B" w:rsidRPr="00EE79CF" w:rsidRDefault="00EE79CF"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Pr="007316F7">
              <w:rPr>
                <w:rStyle w:val="Hipervnculo"/>
                <w:rFonts w:asciiTheme="minorHAnsi" w:eastAsiaTheme="minorEastAsia" w:hAnsiTheme="minorHAnsi" w:cs="Arial"/>
                <w:b/>
                <w:snapToGrid/>
                <w:color w:val="0070C0"/>
                <w:sz w:val="44"/>
                <w:szCs w:val="44"/>
                <w:lang w:val="es-BO" w:eastAsia="es-BO"/>
              </w:rPr>
              <w:t>ADQUISICION</w:t>
            </w:r>
            <w:r w:rsidRPr="00EE79CF">
              <w:rPr>
                <w:rStyle w:val="Hipervnculo"/>
                <w:rFonts w:asciiTheme="minorHAnsi" w:eastAsiaTheme="minorEastAsia" w:hAnsiTheme="minorHAnsi" w:cstheme="minorHAnsi"/>
                <w:b/>
                <w:snapToGrid/>
                <w:color w:val="0070C0"/>
                <w:sz w:val="44"/>
                <w:szCs w:val="44"/>
                <w:lang w:val="es-BO" w:eastAsia="es-BO"/>
              </w:rPr>
              <w:t xml:space="preserve"> MEDICAMENTOS ONCOLOGICOS DENTRO Y FUERA DE LA LINAME, MEDICAMENTOS PARA PATOLOGIAS CRONICAS DENTRO Y FUERA DE LA LINAME”</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99D572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EE79CF">
        <w:rPr>
          <w:rFonts w:asciiTheme="minorHAnsi" w:hAnsiTheme="minorHAnsi"/>
          <w:b/>
          <w:iCs/>
          <w:sz w:val="22"/>
          <w:szCs w:val="22"/>
          <w:lang w:val="es-ES"/>
        </w:rPr>
        <w:t>Junio</w:t>
      </w:r>
      <w:proofErr w:type="gramEnd"/>
      <w:r w:rsidR="00EE79C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EE79CF">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9C8045A"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EE79CF" w:rsidRPr="00EE79CF">
              <w:rPr>
                <w:rFonts w:asciiTheme="minorHAnsi" w:hAnsiTheme="minorHAnsi" w:cs="Arial"/>
                <w:b/>
                <w:sz w:val="24"/>
                <w:szCs w:val="24"/>
              </w:rPr>
              <w:t>ON-IP-006-2024</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BD33FFD" w:rsidR="000F2477" w:rsidRPr="00D14461" w:rsidRDefault="00EE79CF" w:rsidP="008B0D4C">
            <w:pPr>
              <w:jc w:val="center"/>
              <w:rPr>
                <w:rFonts w:asciiTheme="minorHAnsi" w:hAnsiTheme="minorHAnsi" w:cs="Arial"/>
              </w:rPr>
            </w:pPr>
            <w:r w:rsidRPr="00EE79CF">
              <w:rPr>
                <w:rFonts w:asciiTheme="minorHAnsi" w:hAnsiTheme="minorHAnsi"/>
                <w:b/>
                <w:bCs/>
                <w:sz w:val="24"/>
                <w:szCs w:val="24"/>
              </w:rPr>
              <w:t>ADQUISICION MEDICAMENTOS ONCOLOGICOS DENTRO Y FUERA DE LA LINAME, MEDICAMENTOS PARA PATOLOGIAS CRONICAS DENTRO Y FUERA DE LA LINAME</w:t>
            </w:r>
          </w:p>
        </w:tc>
      </w:tr>
      <w:tr w:rsidR="000F2477" w:rsidRPr="00D14461" w14:paraId="4FE6F9CB" w14:textId="77777777" w:rsidTr="008B0D4C">
        <w:trPr>
          <w:trHeight w:val="553"/>
          <w:jc w:val="center"/>
        </w:trPr>
        <w:tc>
          <w:tcPr>
            <w:tcW w:w="9284" w:type="dxa"/>
            <w:vAlign w:val="center"/>
          </w:tcPr>
          <w:p w14:paraId="2D19BFFC" w14:textId="4E8EA483"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EE79CF">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9E6FB33" w:rsidR="000F2477" w:rsidRPr="00D14461" w:rsidRDefault="000F2477" w:rsidP="008B0D4C">
            <w:pPr>
              <w:jc w:val="center"/>
              <w:rPr>
                <w:rFonts w:asciiTheme="minorHAnsi" w:hAnsiTheme="minorHAnsi" w:cs="Arial"/>
              </w:rPr>
            </w:pPr>
            <w:r w:rsidRPr="00D14461">
              <w:rPr>
                <w:rFonts w:asciiTheme="minorHAnsi" w:hAnsiTheme="minorHAnsi" w:cs="Arial"/>
              </w:rPr>
              <w:t xml:space="preserve">Forma de adjudicación: </w:t>
            </w:r>
            <w:r w:rsidR="00EE79CF">
              <w:rPr>
                <w:rFonts w:asciiTheme="minorHAnsi" w:hAnsiTheme="minorHAnsi" w:cs="Arial"/>
              </w:rPr>
              <w:t xml:space="preserve">Por </w:t>
            </w:r>
            <w:proofErr w:type="spellStart"/>
            <w:r w:rsidR="00EE79CF">
              <w:rPr>
                <w:rFonts w:asciiTheme="minorHAnsi" w:hAnsiTheme="minorHAnsi" w:cs="Arial"/>
              </w:rPr>
              <w:t>Item</w:t>
            </w:r>
            <w:proofErr w:type="spellEnd"/>
          </w:p>
        </w:tc>
      </w:tr>
      <w:tr w:rsidR="000F2477" w:rsidRPr="00D14461" w14:paraId="0BAC4C00" w14:textId="77777777" w:rsidTr="008B0D4C">
        <w:trPr>
          <w:trHeight w:val="447"/>
          <w:jc w:val="center"/>
        </w:trPr>
        <w:tc>
          <w:tcPr>
            <w:tcW w:w="9284" w:type="dxa"/>
            <w:vAlign w:val="center"/>
          </w:tcPr>
          <w:p w14:paraId="315B03C4" w14:textId="5360FB26"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w:t>
            </w:r>
            <w:r w:rsidR="00EE79CF">
              <w:rPr>
                <w:rFonts w:asciiTheme="minorHAnsi" w:hAnsiTheme="minorHAnsi" w:cs="Arial"/>
              </w:rPr>
              <w:t>Calidad y Precio</w:t>
            </w:r>
          </w:p>
        </w:tc>
      </w:tr>
      <w:tr w:rsidR="000F2477" w:rsidRPr="00D14461" w14:paraId="252B86A0" w14:textId="77777777" w:rsidTr="008B0D4C">
        <w:trPr>
          <w:trHeight w:val="522"/>
          <w:jc w:val="center"/>
        </w:trPr>
        <w:tc>
          <w:tcPr>
            <w:tcW w:w="9284" w:type="dxa"/>
            <w:vAlign w:val="center"/>
          </w:tcPr>
          <w:p w14:paraId="5EB1E39B" w14:textId="77777777" w:rsidR="00EE79CF" w:rsidRPr="00F51142" w:rsidRDefault="000F2477" w:rsidP="00EE79CF">
            <w:pPr>
              <w:jc w:val="center"/>
              <w:rPr>
                <w:rFonts w:asciiTheme="minorHAnsi" w:hAnsiTheme="minorHAnsi" w:cs="Arial"/>
              </w:rPr>
            </w:pPr>
            <w:r w:rsidRPr="00D14461">
              <w:rPr>
                <w:rFonts w:asciiTheme="minorHAnsi" w:hAnsiTheme="minorHAnsi" w:cs="Arial"/>
              </w:rPr>
              <w:t xml:space="preserve">Encargados de atender consultas: </w:t>
            </w:r>
            <w:r w:rsidR="00EE79CF" w:rsidRPr="00F51142">
              <w:rPr>
                <w:rFonts w:asciiTheme="minorHAnsi" w:hAnsiTheme="minorHAnsi" w:cs="Arial"/>
              </w:rPr>
              <w:t>Nombre</w:t>
            </w:r>
            <w:r w:rsidR="00EE79CF">
              <w:rPr>
                <w:rFonts w:asciiTheme="minorHAnsi" w:hAnsiTheme="minorHAnsi" w:cs="Arial"/>
              </w:rPr>
              <w:t>: Lic. A</w:t>
            </w:r>
            <w:r w:rsidR="00EE79CF">
              <w:rPr>
                <w:rFonts w:asciiTheme="minorHAnsi" w:hAnsiTheme="minorHAnsi"/>
              </w:rPr>
              <w:t>na Bernal Almanza</w:t>
            </w:r>
          </w:p>
          <w:p w14:paraId="7A0B78F0" w14:textId="69759543" w:rsidR="000F2477" w:rsidRPr="00D14461" w:rsidRDefault="00EE79CF" w:rsidP="00EE79CF">
            <w:pPr>
              <w:jc w:val="center"/>
              <w:rPr>
                <w:rFonts w:asciiTheme="minorHAnsi" w:hAnsiTheme="minorHAnsi" w:cs="Arial"/>
              </w:rPr>
            </w:pPr>
            <w:r w:rsidRPr="00F51142">
              <w:rPr>
                <w:rFonts w:asciiTheme="minorHAnsi" w:hAnsiTheme="minorHAnsi" w:cs="Arial"/>
              </w:rPr>
              <w:t xml:space="preserve">                                             </w:t>
            </w:r>
            <w:r>
              <w:rPr>
                <w:rFonts w:asciiTheme="minorHAnsi" w:hAnsiTheme="minorHAnsi" w:cs="Arial"/>
              </w:rPr>
              <w:t xml:space="preserve"> </w:t>
            </w:r>
            <w:r>
              <w:rPr>
                <w:rFonts w:asciiTheme="minorHAnsi" w:hAnsiTheme="minorHAnsi"/>
              </w:rPr>
              <w:t xml:space="preserve">                       </w:t>
            </w:r>
            <w:r w:rsidRPr="008C62A0">
              <w:rPr>
                <w:rFonts w:asciiTheme="minorHAnsi" w:hAnsiTheme="minorHAnsi" w:cs="Arial"/>
              </w:rPr>
              <w:t xml:space="preserve">Nombre: </w:t>
            </w:r>
            <w:r>
              <w:rPr>
                <w:rFonts w:asciiTheme="minorHAnsi" w:hAnsiTheme="minorHAnsi" w:cs="Arial"/>
              </w:rPr>
              <w:t xml:space="preserve">Dra. Lilia </w:t>
            </w:r>
            <w:proofErr w:type="spellStart"/>
            <w:r>
              <w:rPr>
                <w:rFonts w:asciiTheme="minorHAnsi" w:hAnsiTheme="minorHAnsi" w:cs="Arial"/>
              </w:rPr>
              <w:t>Verazain</w:t>
            </w:r>
            <w:proofErr w:type="spellEnd"/>
            <w:r>
              <w:rPr>
                <w:rFonts w:asciiTheme="minorHAnsi" w:hAnsiTheme="minorHAnsi" w:cs="Arial"/>
              </w:rPr>
              <w:t xml:space="preserve"> Salgueiro</w:t>
            </w:r>
          </w:p>
        </w:tc>
      </w:tr>
      <w:tr w:rsidR="000F2477" w:rsidRPr="00D14461" w14:paraId="35C524C9" w14:textId="77777777" w:rsidTr="008B0D4C">
        <w:trPr>
          <w:trHeight w:val="497"/>
          <w:jc w:val="center"/>
        </w:trPr>
        <w:tc>
          <w:tcPr>
            <w:tcW w:w="9284" w:type="dxa"/>
            <w:vAlign w:val="center"/>
          </w:tcPr>
          <w:p w14:paraId="30D9FCD4" w14:textId="4B71A532" w:rsidR="00EE79CF" w:rsidRPr="00A26F2E" w:rsidRDefault="000F2477" w:rsidP="00EE79CF">
            <w:pPr>
              <w:jc w:val="center"/>
              <w:rPr>
                <w:rFonts w:asciiTheme="minorHAnsi" w:hAnsiTheme="minorHAnsi" w:cs="Arial"/>
              </w:rPr>
            </w:pPr>
            <w:r w:rsidRPr="00A26F2E">
              <w:rPr>
                <w:rFonts w:asciiTheme="minorHAnsi" w:hAnsiTheme="minorHAnsi" w:cs="Arial"/>
              </w:rPr>
              <w:t xml:space="preserve">Correo electrónico: </w:t>
            </w:r>
            <w:hyperlink r:id="rId10" w:history="1">
              <w:r w:rsidR="00EE79CF" w:rsidRPr="00E006B7">
                <w:rPr>
                  <w:rStyle w:val="Hipervnculo"/>
                  <w:rFonts w:asciiTheme="minorHAnsi" w:hAnsiTheme="minorHAnsi" w:cs="Arial"/>
                </w:rPr>
                <w:t>ana.bernal@csbp.com.bo</w:t>
              </w:r>
            </w:hyperlink>
            <w:r w:rsidR="00EE79CF">
              <w:rPr>
                <w:rFonts w:asciiTheme="minorHAnsi" w:hAnsiTheme="minorHAnsi" w:cs="Arial"/>
              </w:rPr>
              <w:br/>
              <w:t xml:space="preserve">                                       </w:t>
            </w:r>
            <w:hyperlink r:id="rId11" w:history="1">
              <w:r w:rsidR="00EE79CF" w:rsidRPr="00E006B7">
                <w:rPr>
                  <w:rStyle w:val="Hipervnculo"/>
                  <w:rFonts w:asciiTheme="minorHAnsi" w:hAnsiTheme="minorHAnsi" w:cs="Arial"/>
                </w:rPr>
                <w:t>lilia.verazain@csbp.com.bo</w:t>
              </w:r>
            </w:hyperlink>
            <w:r w:rsidR="00EE79CF">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67210FB4" w14:textId="1AF4D11C"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EE79CF">
              <w:rPr>
                <w:rFonts w:asciiTheme="minorHAnsi" w:hAnsiTheme="minorHAnsi" w:cs="Arial"/>
              </w:rPr>
              <w:t xml:space="preserve">: </w:t>
            </w:r>
            <w:r w:rsidR="00EE79CF" w:rsidRPr="0051233C">
              <w:rPr>
                <w:rFonts w:ascii="Arial" w:hAnsi="Arial" w:cs="Arial"/>
              </w:rPr>
              <w:t>2</w:t>
            </w:r>
            <w:r w:rsidR="00EE79CF">
              <w:rPr>
                <w:rFonts w:ascii="Arial" w:hAnsi="Arial" w:cs="Arial"/>
              </w:rPr>
              <w:t>392395</w:t>
            </w:r>
            <w:r w:rsidR="00EE79CF" w:rsidRPr="0051233C">
              <w:rPr>
                <w:rFonts w:ascii="Arial" w:hAnsi="Arial" w:cs="Arial"/>
              </w:rPr>
              <w:t xml:space="preserve"> </w:t>
            </w:r>
            <w:proofErr w:type="spellStart"/>
            <w:r w:rsidR="00EE79CF" w:rsidRPr="0051233C">
              <w:rPr>
                <w:rFonts w:ascii="Arial" w:hAnsi="Arial" w:cs="Arial"/>
              </w:rPr>
              <w:t>int</w:t>
            </w:r>
            <w:proofErr w:type="spellEnd"/>
            <w:r w:rsidR="00EE79CF" w:rsidRPr="0051233C">
              <w:rPr>
                <w:rFonts w:ascii="Arial" w:hAnsi="Arial" w:cs="Arial"/>
              </w:rPr>
              <w:t xml:space="preserve">. </w:t>
            </w:r>
            <w:r w:rsidR="00EE79CF">
              <w:rPr>
                <w:rFonts w:ascii="Arial" w:hAnsi="Arial" w:cs="Arial"/>
              </w:rPr>
              <w:t>1177 - 1112</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71CFCC4" w14:textId="77777777" w:rsidR="00EE79CF"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p>
    <w:p w14:paraId="7E199B87" w14:textId="77777777" w:rsidR="00EE79CF" w:rsidRDefault="00EE79CF" w:rsidP="00EE79CF">
      <w:pPr>
        <w:jc w:val="center"/>
        <w:rPr>
          <w:rFonts w:asciiTheme="minorHAnsi" w:hAnsiTheme="minorHAnsi"/>
          <w:b/>
          <w:bCs/>
          <w:color w:val="000000"/>
          <w:sz w:val="24"/>
          <w:szCs w:val="24"/>
        </w:rPr>
      </w:pPr>
      <w:r w:rsidRPr="00022AFC">
        <w:rPr>
          <w:rFonts w:asciiTheme="minorHAnsi" w:hAnsiTheme="minorHAnsi"/>
          <w:b/>
          <w:bCs/>
          <w:sz w:val="24"/>
          <w:szCs w:val="24"/>
        </w:rPr>
        <w:t>ADQUISICION MEDICAMENTOS ONCOLOGICOS DENTRO Y FUERA DE LA LINAME, MEDICAMENTOS PARA PATOLOGIAS CRONICAS DENTRO Y FUERA DE LA LINAME</w:t>
      </w:r>
      <w:r w:rsidRPr="00F51142">
        <w:rPr>
          <w:rFonts w:asciiTheme="minorHAnsi" w:hAnsiTheme="minorHAnsi"/>
          <w:b/>
          <w:bCs/>
          <w:color w:val="000000"/>
          <w:sz w:val="24"/>
          <w:szCs w:val="24"/>
        </w:rPr>
        <w:t xml:space="preserve"> </w:t>
      </w:r>
    </w:p>
    <w:p w14:paraId="37709051" w14:textId="77777777" w:rsidR="00EE79CF" w:rsidRPr="00F51142" w:rsidRDefault="00EE79CF" w:rsidP="00EE79CF">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5F51AE" w:rsidRPr="00552079" w14:paraId="0307F63B" w14:textId="77777777" w:rsidTr="00BC2B5C">
        <w:trPr>
          <w:trHeight w:val="809"/>
        </w:trPr>
        <w:tc>
          <w:tcPr>
            <w:tcW w:w="412" w:type="dxa"/>
            <w:vAlign w:val="center"/>
          </w:tcPr>
          <w:p w14:paraId="5D960DA1"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170B80D8" w:rsidR="005F51AE" w:rsidRPr="001C55C4" w:rsidRDefault="00941F93" w:rsidP="005F51AE">
            <w:pPr>
              <w:jc w:val="center"/>
              <w:rPr>
                <w:rFonts w:asciiTheme="minorHAnsi" w:hAnsiTheme="minorHAnsi" w:cstheme="minorHAnsi"/>
              </w:rPr>
            </w:pPr>
            <w:r>
              <w:rPr>
                <w:rFonts w:asciiTheme="minorHAnsi" w:hAnsiTheme="minorHAnsi" w:cstheme="minorHAnsi"/>
              </w:rPr>
              <w:t>2</w:t>
            </w:r>
            <w:r w:rsidR="000160F5">
              <w:rPr>
                <w:rFonts w:asciiTheme="minorHAnsi" w:hAnsiTheme="minorHAnsi" w:cstheme="minorHAnsi"/>
              </w:rPr>
              <w:t>9</w:t>
            </w:r>
            <w:r w:rsidR="00EE79CF">
              <w:rPr>
                <w:rFonts w:asciiTheme="minorHAnsi" w:hAnsiTheme="minorHAnsi" w:cstheme="minorHAnsi"/>
              </w:rPr>
              <w:t>/06/24</w:t>
            </w:r>
          </w:p>
        </w:tc>
        <w:tc>
          <w:tcPr>
            <w:tcW w:w="1588" w:type="dxa"/>
            <w:vAlign w:val="center"/>
          </w:tcPr>
          <w:p w14:paraId="21BAB05C" w14:textId="11607FD2" w:rsidR="005F51AE" w:rsidRPr="001C55C4" w:rsidRDefault="005F51AE" w:rsidP="005F51AE">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21AE9C48" w:rsidR="005F51AE" w:rsidRPr="001C55C4" w:rsidRDefault="005F51AE" w:rsidP="005F51AE">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5F51AE" w:rsidRPr="00552079" w14:paraId="67121501" w14:textId="77777777" w:rsidTr="00BC2B5C">
        <w:trPr>
          <w:trHeight w:val="969"/>
        </w:trPr>
        <w:tc>
          <w:tcPr>
            <w:tcW w:w="412" w:type="dxa"/>
            <w:shd w:val="clear" w:color="auto" w:fill="auto"/>
            <w:vAlign w:val="center"/>
          </w:tcPr>
          <w:p w14:paraId="00495D3E"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79DEF53E" w14:textId="529D5757" w:rsidR="005F51AE" w:rsidRPr="00EE79CF" w:rsidRDefault="005F51AE" w:rsidP="005F51AE">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5F51AE" w:rsidRDefault="005F51AE" w:rsidP="005F51AE">
            <w:pPr>
              <w:jc w:val="center"/>
              <w:rPr>
                <w:rFonts w:asciiTheme="minorHAnsi" w:hAnsiTheme="minorHAnsi" w:cstheme="minorHAnsi"/>
              </w:rPr>
            </w:pPr>
            <w:r w:rsidRPr="001C55C4">
              <w:rPr>
                <w:rFonts w:asciiTheme="minorHAnsi" w:hAnsiTheme="minorHAnsi" w:cstheme="minorHAnsi"/>
              </w:rPr>
              <w:t>Hasta:</w:t>
            </w:r>
          </w:p>
          <w:p w14:paraId="79734303" w14:textId="21448921" w:rsidR="005F51AE" w:rsidRPr="001C55C4" w:rsidRDefault="000160F5" w:rsidP="005F51AE">
            <w:pPr>
              <w:jc w:val="center"/>
              <w:rPr>
                <w:rFonts w:asciiTheme="minorHAnsi" w:hAnsiTheme="minorHAnsi" w:cstheme="minorHAnsi"/>
              </w:rPr>
            </w:pPr>
            <w:r>
              <w:rPr>
                <w:rFonts w:asciiTheme="minorHAnsi" w:hAnsiTheme="minorHAnsi" w:cstheme="minorHAnsi"/>
              </w:rPr>
              <w:t>03</w:t>
            </w:r>
            <w:r w:rsidR="00EE79CF">
              <w:rPr>
                <w:rFonts w:asciiTheme="minorHAnsi" w:hAnsiTheme="minorHAnsi" w:cstheme="minorHAnsi"/>
              </w:rPr>
              <w:t>/0</w:t>
            </w:r>
            <w:r>
              <w:rPr>
                <w:rFonts w:asciiTheme="minorHAnsi" w:hAnsiTheme="minorHAnsi" w:cstheme="minorHAnsi"/>
              </w:rPr>
              <w:t>7</w:t>
            </w:r>
            <w:r w:rsidR="00EE79CF">
              <w:rPr>
                <w:rFonts w:asciiTheme="minorHAnsi" w:hAnsiTheme="minorHAnsi" w:cstheme="minorHAnsi"/>
              </w:rPr>
              <w:t>/24</w:t>
            </w:r>
          </w:p>
        </w:tc>
        <w:tc>
          <w:tcPr>
            <w:tcW w:w="1588" w:type="dxa"/>
            <w:vAlign w:val="center"/>
          </w:tcPr>
          <w:p w14:paraId="07745892" w14:textId="42E0D894"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55DEC74B" w14:textId="5E7CAB9A" w:rsidR="005F51AE" w:rsidRPr="001C55C4" w:rsidRDefault="005F51AE" w:rsidP="005F51AE">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EE79CF">
              <w:rPr>
                <w:rFonts w:asciiTheme="minorHAnsi" w:hAnsiTheme="minorHAnsi" w:cstheme="minorHAnsi"/>
              </w:rPr>
              <w:t xml:space="preserve"> 12:30</w:t>
            </w:r>
          </w:p>
        </w:tc>
        <w:tc>
          <w:tcPr>
            <w:tcW w:w="3822" w:type="dxa"/>
            <w:vAlign w:val="center"/>
          </w:tcPr>
          <w:p w14:paraId="3203B50C" w14:textId="77777777" w:rsidR="005F51AE" w:rsidRPr="001C55C4" w:rsidRDefault="005F51AE" w:rsidP="005F51AE">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3454ED9" w:rsidR="005F51AE" w:rsidRPr="001C55C4" w:rsidRDefault="00000000" w:rsidP="005F51AE">
            <w:pPr>
              <w:jc w:val="both"/>
              <w:rPr>
                <w:rFonts w:asciiTheme="minorHAnsi" w:hAnsiTheme="minorHAnsi" w:cstheme="minorHAnsi"/>
              </w:rPr>
            </w:pPr>
            <w:hyperlink r:id="rId12" w:history="1">
              <w:r w:rsidR="005F51AE" w:rsidRPr="001C55C4">
                <w:rPr>
                  <w:rFonts w:asciiTheme="minorHAnsi" w:hAnsiTheme="minorHAnsi" w:cstheme="minorHAnsi"/>
                </w:rPr>
                <w:t>proveedores@csbp.com.bo</w:t>
              </w:r>
            </w:hyperlink>
          </w:p>
        </w:tc>
      </w:tr>
      <w:tr w:rsidR="005F51AE" w:rsidRPr="008A4BCF" w14:paraId="7E8475F2" w14:textId="77777777" w:rsidTr="00BC2B5C">
        <w:trPr>
          <w:trHeight w:val="1145"/>
        </w:trPr>
        <w:tc>
          <w:tcPr>
            <w:tcW w:w="412" w:type="dxa"/>
            <w:vAlign w:val="center"/>
          </w:tcPr>
          <w:p w14:paraId="3BBCA8D8"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5F51AE" w:rsidRPr="000F2477" w:rsidRDefault="005F51AE" w:rsidP="005F51AE">
            <w:pPr>
              <w:jc w:val="both"/>
              <w:rPr>
                <w:rFonts w:asciiTheme="minorHAnsi" w:hAnsiTheme="minorHAnsi" w:cstheme="minorHAnsi"/>
              </w:rPr>
            </w:pPr>
          </w:p>
        </w:tc>
        <w:tc>
          <w:tcPr>
            <w:tcW w:w="1814" w:type="dxa"/>
            <w:vAlign w:val="center"/>
          </w:tcPr>
          <w:p w14:paraId="1AB2BB05" w14:textId="77777777" w:rsidR="005F51AE" w:rsidRDefault="005F51AE" w:rsidP="005F51AE">
            <w:pPr>
              <w:jc w:val="center"/>
              <w:rPr>
                <w:rFonts w:asciiTheme="minorHAnsi" w:hAnsiTheme="minorHAnsi" w:cstheme="minorHAnsi"/>
              </w:rPr>
            </w:pPr>
            <w:r w:rsidRPr="001C55C4">
              <w:rPr>
                <w:rFonts w:asciiTheme="minorHAnsi" w:hAnsiTheme="minorHAnsi" w:cstheme="minorHAnsi"/>
              </w:rPr>
              <w:t>Hasta:</w:t>
            </w:r>
          </w:p>
          <w:p w14:paraId="7D10F64B" w14:textId="760A9A5A" w:rsidR="005F51AE" w:rsidRPr="001C55C4" w:rsidRDefault="000160F5" w:rsidP="005F51AE">
            <w:pPr>
              <w:jc w:val="center"/>
              <w:rPr>
                <w:rFonts w:asciiTheme="minorHAnsi" w:hAnsiTheme="minorHAnsi" w:cstheme="minorHAnsi"/>
              </w:rPr>
            </w:pPr>
            <w:r>
              <w:rPr>
                <w:rFonts w:asciiTheme="minorHAnsi" w:hAnsiTheme="minorHAnsi" w:cstheme="minorHAnsi"/>
              </w:rPr>
              <w:t>05</w:t>
            </w:r>
            <w:r w:rsidR="00EE79CF">
              <w:rPr>
                <w:rFonts w:asciiTheme="minorHAnsi" w:hAnsiTheme="minorHAnsi" w:cstheme="minorHAnsi"/>
              </w:rPr>
              <w:t>/0</w:t>
            </w:r>
            <w:r>
              <w:rPr>
                <w:rFonts w:asciiTheme="minorHAnsi" w:hAnsiTheme="minorHAnsi" w:cstheme="minorHAnsi"/>
              </w:rPr>
              <w:t>7</w:t>
            </w:r>
            <w:r w:rsidR="00EE79CF">
              <w:rPr>
                <w:rFonts w:asciiTheme="minorHAnsi" w:hAnsiTheme="minorHAnsi" w:cstheme="minorHAnsi"/>
              </w:rPr>
              <w:t>/24</w:t>
            </w:r>
          </w:p>
        </w:tc>
        <w:tc>
          <w:tcPr>
            <w:tcW w:w="1588" w:type="dxa"/>
            <w:vAlign w:val="center"/>
          </w:tcPr>
          <w:p w14:paraId="540E090C" w14:textId="46E187B2"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0EC5A5CB" w14:textId="41229F23" w:rsidR="005F51AE" w:rsidRPr="001C55C4" w:rsidRDefault="005F51AE" w:rsidP="005F51AE">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EE79CF">
              <w:rPr>
                <w:rFonts w:asciiTheme="minorHAnsi" w:hAnsiTheme="minorHAnsi" w:cstheme="minorHAnsi"/>
              </w:rPr>
              <w:t xml:space="preserve"> 10:30</w:t>
            </w:r>
          </w:p>
        </w:tc>
        <w:tc>
          <w:tcPr>
            <w:tcW w:w="3822" w:type="dxa"/>
            <w:vAlign w:val="center"/>
          </w:tcPr>
          <w:p w14:paraId="732BCC73" w14:textId="77777777" w:rsidR="005F51AE" w:rsidRPr="00435C55" w:rsidRDefault="005F51AE" w:rsidP="005F51AE">
            <w:pPr>
              <w:jc w:val="both"/>
              <w:rPr>
                <w:rStyle w:val="Hipervnculo"/>
                <w:rFonts w:asciiTheme="minorHAnsi" w:hAnsiTheme="minorHAnsi" w:cstheme="minorHAnsi"/>
                <w:color w:val="auto"/>
              </w:rPr>
            </w:pPr>
            <w:r w:rsidRPr="00435C55">
              <w:rPr>
                <w:rStyle w:val="Hipervnculo"/>
                <w:rFonts w:asciiTheme="minorHAnsi" w:hAnsiTheme="minorHAnsi" w:cstheme="minorHAnsi"/>
                <w:color w:val="auto"/>
              </w:rPr>
              <w:t xml:space="preserve">Vía Zoom, en la siguiente dirección:  </w:t>
            </w:r>
          </w:p>
          <w:p w14:paraId="724F45B2" w14:textId="77777777" w:rsidR="005F51AE" w:rsidRPr="00435C55" w:rsidRDefault="005F51AE" w:rsidP="005F51AE">
            <w:pPr>
              <w:rPr>
                <w:rStyle w:val="Hipervnculo"/>
                <w:rFonts w:asciiTheme="minorHAnsi" w:hAnsiTheme="minorHAnsi" w:cstheme="minorHAnsi"/>
                <w:color w:val="auto"/>
              </w:rPr>
            </w:pPr>
          </w:p>
          <w:p w14:paraId="7BDA7894" w14:textId="77777777" w:rsidR="00EE79CF" w:rsidRPr="00435C55" w:rsidRDefault="00EE79CF" w:rsidP="00EE79CF">
            <w:pPr>
              <w:rPr>
                <w:lang w:val="es-BO"/>
              </w:rPr>
            </w:pPr>
            <w:r w:rsidRPr="00435C55">
              <w:rPr>
                <w:lang w:val="es-BO"/>
              </w:rPr>
              <w:t>ID de reunión: 895 4712 5968</w:t>
            </w:r>
            <w:r w:rsidRPr="00435C55">
              <w:rPr>
                <w:lang w:val="es-BO"/>
              </w:rPr>
              <w:br/>
              <w:t>Código de acceso: 689096</w:t>
            </w:r>
          </w:p>
          <w:p w14:paraId="0750C812" w14:textId="77777777" w:rsidR="00EE79CF" w:rsidRPr="00435C55" w:rsidRDefault="00EE79CF" w:rsidP="00EE79CF">
            <w:pPr>
              <w:rPr>
                <w:color w:val="222222"/>
                <w:lang w:val="en-US" w:eastAsia="es-BO"/>
              </w:rPr>
            </w:pPr>
            <w:r w:rsidRPr="00435C55">
              <w:rPr>
                <w:lang w:val="en-US"/>
              </w:rPr>
              <w:t xml:space="preserve">Enlace: </w:t>
            </w:r>
            <w:hyperlink r:id="rId13" w:history="1">
              <w:r w:rsidRPr="00435C55">
                <w:rPr>
                  <w:rStyle w:val="Hipervnculo"/>
                  <w:rFonts w:eastAsiaTheme="majorEastAsia"/>
                  <w:lang w:val="en-US"/>
                </w:rPr>
                <w:t>https://us02web.zoom.us/j/89547125968?pwd=NStuQWVZbUc4bEQyczNLRWFUUjYrdz09</w:t>
              </w:r>
            </w:hyperlink>
          </w:p>
          <w:p w14:paraId="4F760AAD" w14:textId="24EEAB3B" w:rsidR="005F51AE" w:rsidRPr="008A4BCF" w:rsidRDefault="005F51AE" w:rsidP="005F51AE">
            <w:pPr>
              <w:shd w:val="clear" w:color="auto" w:fill="FFFFFF"/>
              <w:rPr>
                <w:rFonts w:asciiTheme="minorHAnsi" w:hAnsiTheme="minorHAnsi" w:cstheme="minorHAnsi"/>
                <w:lang w:val="en-US"/>
              </w:rPr>
            </w:pPr>
          </w:p>
        </w:tc>
      </w:tr>
      <w:tr w:rsidR="005F51AE" w:rsidRPr="00552079" w14:paraId="5C85FFAF" w14:textId="77777777" w:rsidTr="00BC2B5C">
        <w:trPr>
          <w:trHeight w:val="426"/>
        </w:trPr>
        <w:tc>
          <w:tcPr>
            <w:tcW w:w="412" w:type="dxa"/>
            <w:vAlign w:val="center"/>
          </w:tcPr>
          <w:p w14:paraId="3AADC2B8"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5F51AE" w:rsidRDefault="005F51AE" w:rsidP="005F51AE">
            <w:pPr>
              <w:jc w:val="center"/>
              <w:rPr>
                <w:rFonts w:asciiTheme="minorHAnsi" w:hAnsiTheme="minorHAnsi" w:cstheme="minorHAnsi"/>
              </w:rPr>
            </w:pPr>
            <w:r w:rsidRPr="001C55C4">
              <w:rPr>
                <w:rFonts w:asciiTheme="minorHAnsi" w:hAnsiTheme="minorHAnsi" w:cstheme="minorHAnsi"/>
              </w:rPr>
              <w:t xml:space="preserve">Hasta: </w:t>
            </w:r>
          </w:p>
          <w:p w14:paraId="11631ACD" w14:textId="46E86595" w:rsidR="005F51AE" w:rsidRPr="001C55C4" w:rsidRDefault="00EE79CF" w:rsidP="005F51AE">
            <w:pPr>
              <w:jc w:val="center"/>
              <w:rPr>
                <w:rFonts w:asciiTheme="minorHAnsi" w:hAnsiTheme="minorHAnsi" w:cstheme="minorHAnsi"/>
              </w:rPr>
            </w:pPr>
            <w:r>
              <w:rPr>
                <w:rFonts w:asciiTheme="minorHAnsi" w:hAnsiTheme="minorHAnsi" w:cstheme="minorHAnsi"/>
              </w:rPr>
              <w:t>1</w:t>
            </w:r>
            <w:r w:rsidR="000160F5">
              <w:rPr>
                <w:rFonts w:asciiTheme="minorHAnsi" w:hAnsiTheme="minorHAnsi" w:cstheme="minorHAnsi"/>
              </w:rPr>
              <w:t>9</w:t>
            </w:r>
            <w:r>
              <w:rPr>
                <w:rFonts w:asciiTheme="minorHAnsi" w:hAnsiTheme="minorHAnsi" w:cstheme="minorHAnsi"/>
              </w:rPr>
              <w:t>/07/24</w:t>
            </w:r>
          </w:p>
        </w:tc>
        <w:tc>
          <w:tcPr>
            <w:tcW w:w="1588" w:type="dxa"/>
            <w:vAlign w:val="center"/>
          </w:tcPr>
          <w:p w14:paraId="2207E897" w14:textId="77777777"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2472B296" w14:textId="50AD9520" w:rsidR="005F51AE" w:rsidRPr="001C55C4" w:rsidRDefault="00EE79CF" w:rsidP="005F51AE">
            <w:pPr>
              <w:jc w:val="center"/>
              <w:rPr>
                <w:rFonts w:asciiTheme="minorHAnsi" w:hAnsiTheme="minorHAnsi" w:cstheme="minorHAnsi"/>
              </w:rPr>
            </w:pPr>
            <w:r>
              <w:rPr>
                <w:rFonts w:asciiTheme="minorHAnsi" w:hAnsiTheme="minorHAnsi" w:cstheme="minorHAnsi"/>
              </w:rPr>
              <w:t>10:00</w:t>
            </w:r>
          </w:p>
        </w:tc>
        <w:tc>
          <w:tcPr>
            <w:tcW w:w="3822" w:type="dxa"/>
            <w:vAlign w:val="center"/>
          </w:tcPr>
          <w:p w14:paraId="1A3FE293" w14:textId="77777777" w:rsidR="005F51AE" w:rsidRPr="00435C55" w:rsidRDefault="005F51AE" w:rsidP="005F51AE">
            <w:pPr>
              <w:jc w:val="both"/>
              <w:rPr>
                <w:rFonts w:asciiTheme="minorHAnsi" w:hAnsiTheme="minorHAnsi" w:cstheme="minorHAnsi"/>
                <w:b/>
                <w:bCs/>
              </w:rPr>
            </w:pPr>
            <w:r w:rsidRPr="00435C55">
              <w:rPr>
                <w:rFonts w:asciiTheme="minorHAnsi" w:hAnsiTheme="minorHAnsi" w:cstheme="minorHAnsi"/>
              </w:rPr>
              <w:t xml:space="preserve"> </w:t>
            </w:r>
          </w:p>
          <w:p w14:paraId="1FE3E3CB" w14:textId="386ED974" w:rsidR="005F51AE" w:rsidRPr="00435C55" w:rsidRDefault="005F51AE" w:rsidP="005F51AE">
            <w:pPr>
              <w:jc w:val="both"/>
              <w:rPr>
                <w:rFonts w:asciiTheme="minorHAnsi" w:hAnsiTheme="minorHAnsi" w:cstheme="minorHAnsi"/>
              </w:rPr>
            </w:pPr>
            <w:r w:rsidRPr="00435C55">
              <w:rPr>
                <w:rFonts w:asciiTheme="minorHAnsi" w:hAnsiTheme="minorHAnsi" w:cstheme="minorHAnsi"/>
                <w:b/>
              </w:rPr>
              <w:t xml:space="preserve">Presentación Física: </w:t>
            </w:r>
            <w:r w:rsidRPr="00435C55">
              <w:rPr>
                <w:rFonts w:asciiTheme="minorHAnsi" w:hAnsiTheme="minorHAnsi" w:cstheme="minorHAnsi"/>
              </w:rPr>
              <w:t xml:space="preserve"> </w:t>
            </w:r>
            <w:r w:rsidRPr="00435C55">
              <w:rPr>
                <w:rFonts w:asciiTheme="minorHAnsi" w:hAnsiTheme="minorHAnsi" w:cstheme="minorHAnsi"/>
                <w:b/>
              </w:rPr>
              <w:t xml:space="preserve"> </w:t>
            </w:r>
            <w:r w:rsidRPr="00435C55">
              <w:rPr>
                <w:rFonts w:asciiTheme="minorHAnsi" w:hAnsiTheme="minorHAnsi" w:cstheme="minorHAnsi"/>
                <w:bCs/>
              </w:rPr>
              <w:t xml:space="preserve">Calle Reyes Ortiz Edificio </w:t>
            </w:r>
            <w:proofErr w:type="spellStart"/>
            <w:r w:rsidRPr="00435C55">
              <w:rPr>
                <w:rFonts w:asciiTheme="minorHAnsi" w:hAnsiTheme="minorHAnsi" w:cstheme="minorHAnsi"/>
                <w:bCs/>
              </w:rPr>
              <w:t>Gundlach</w:t>
            </w:r>
            <w:proofErr w:type="spellEnd"/>
            <w:r w:rsidRPr="00435C55">
              <w:rPr>
                <w:rFonts w:asciiTheme="minorHAnsi" w:hAnsiTheme="minorHAnsi" w:cstheme="minorHAnsi"/>
                <w:bCs/>
              </w:rPr>
              <w:t xml:space="preserve"> </w:t>
            </w:r>
            <w:r w:rsidR="008A4BCF">
              <w:rPr>
                <w:rFonts w:asciiTheme="minorHAnsi" w:hAnsiTheme="minorHAnsi" w:cstheme="minorHAnsi"/>
                <w:bCs/>
              </w:rPr>
              <w:t xml:space="preserve">Anexo P1 </w:t>
            </w:r>
            <w:r w:rsidRPr="00435C55">
              <w:rPr>
                <w:rFonts w:asciiTheme="minorHAnsi" w:hAnsiTheme="minorHAnsi" w:cstheme="minorHAnsi"/>
                <w:bCs/>
              </w:rPr>
              <w:t>Recepción</w:t>
            </w:r>
            <w:r w:rsidRPr="00435C55">
              <w:rPr>
                <w:rFonts w:asciiTheme="minorHAnsi" w:hAnsiTheme="minorHAnsi" w:cstheme="minorHAnsi"/>
              </w:rPr>
              <w:t xml:space="preserve"> </w:t>
            </w:r>
          </w:p>
          <w:p w14:paraId="4024BD7B" w14:textId="0AF524C8" w:rsidR="005F51AE" w:rsidRPr="00435C55" w:rsidRDefault="005F51AE" w:rsidP="005F51AE">
            <w:pPr>
              <w:jc w:val="both"/>
              <w:rPr>
                <w:rFonts w:asciiTheme="minorHAnsi" w:hAnsiTheme="minorHAnsi" w:cstheme="minorHAnsi"/>
              </w:rPr>
            </w:pPr>
          </w:p>
        </w:tc>
      </w:tr>
      <w:tr w:rsidR="005F51AE" w:rsidRPr="008A4BCF" w14:paraId="5C953DDC" w14:textId="77777777" w:rsidTr="00BC2B5C">
        <w:trPr>
          <w:trHeight w:val="480"/>
        </w:trPr>
        <w:tc>
          <w:tcPr>
            <w:tcW w:w="412" w:type="dxa"/>
            <w:vAlign w:val="center"/>
          </w:tcPr>
          <w:p w14:paraId="1BAEBAE9"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77777777" w:rsidR="005F51AE" w:rsidRDefault="005F51AE" w:rsidP="005F51AE">
            <w:pPr>
              <w:jc w:val="center"/>
              <w:rPr>
                <w:rFonts w:asciiTheme="minorHAnsi" w:hAnsiTheme="minorHAnsi" w:cstheme="minorHAnsi"/>
              </w:rPr>
            </w:pPr>
            <w:r w:rsidRPr="001C55C4">
              <w:rPr>
                <w:rFonts w:asciiTheme="minorHAnsi" w:hAnsiTheme="minorHAnsi" w:cstheme="minorHAnsi"/>
              </w:rPr>
              <w:t>Hasta:</w:t>
            </w:r>
          </w:p>
          <w:p w14:paraId="765A67D5" w14:textId="297B0300" w:rsidR="005F51AE" w:rsidRPr="001C55C4" w:rsidRDefault="00EE79CF" w:rsidP="005F51AE">
            <w:pPr>
              <w:jc w:val="center"/>
              <w:rPr>
                <w:rFonts w:asciiTheme="minorHAnsi" w:hAnsiTheme="minorHAnsi" w:cstheme="minorHAnsi"/>
              </w:rPr>
            </w:pPr>
            <w:r>
              <w:rPr>
                <w:rFonts w:asciiTheme="minorHAnsi" w:hAnsiTheme="minorHAnsi" w:cstheme="minorHAnsi"/>
              </w:rPr>
              <w:t>1</w:t>
            </w:r>
            <w:r w:rsidR="000160F5">
              <w:rPr>
                <w:rFonts w:asciiTheme="minorHAnsi" w:hAnsiTheme="minorHAnsi" w:cstheme="minorHAnsi"/>
              </w:rPr>
              <w:t>9</w:t>
            </w:r>
            <w:r>
              <w:rPr>
                <w:rFonts w:asciiTheme="minorHAnsi" w:hAnsiTheme="minorHAnsi" w:cstheme="minorHAnsi"/>
              </w:rPr>
              <w:t>/07/24</w:t>
            </w:r>
          </w:p>
        </w:tc>
        <w:tc>
          <w:tcPr>
            <w:tcW w:w="1588" w:type="dxa"/>
            <w:vAlign w:val="center"/>
          </w:tcPr>
          <w:p w14:paraId="054E5B61" w14:textId="77777777"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2A145B9A" w14:textId="2AA79187" w:rsidR="005F51AE" w:rsidRPr="001C55C4" w:rsidRDefault="00EE79CF" w:rsidP="005F51AE">
            <w:pPr>
              <w:jc w:val="center"/>
              <w:rPr>
                <w:rFonts w:asciiTheme="minorHAnsi" w:hAnsiTheme="minorHAnsi" w:cstheme="minorHAnsi"/>
              </w:rPr>
            </w:pPr>
            <w:r>
              <w:rPr>
                <w:rFonts w:asciiTheme="minorHAnsi" w:hAnsiTheme="minorHAnsi" w:cstheme="minorHAnsi"/>
              </w:rPr>
              <w:t>10:30</w:t>
            </w:r>
          </w:p>
        </w:tc>
        <w:tc>
          <w:tcPr>
            <w:tcW w:w="3822" w:type="dxa"/>
            <w:vAlign w:val="center"/>
          </w:tcPr>
          <w:p w14:paraId="04A693AE" w14:textId="77777777" w:rsidR="005F51AE" w:rsidRPr="00435C55" w:rsidRDefault="005F51AE" w:rsidP="005F51AE">
            <w:pPr>
              <w:rPr>
                <w:rFonts w:asciiTheme="minorHAnsi" w:hAnsiTheme="minorHAnsi" w:cstheme="minorHAnsi"/>
              </w:rPr>
            </w:pPr>
            <w:r w:rsidRPr="00435C55">
              <w:rPr>
                <w:rFonts w:asciiTheme="minorHAnsi" w:hAnsiTheme="minorHAnsi" w:cstheme="minorHAnsi"/>
              </w:rPr>
              <w:t>Se realizará vía Zoom, en la siguiente dirección:</w:t>
            </w:r>
          </w:p>
          <w:p w14:paraId="2B28AA4F" w14:textId="77777777" w:rsidR="00EE79CF" w:rsidRPr="00435C55" w:rsidRDefault="00EE79CF" w:rsidP="00EE79CF">
            <w:pPr>
              <w:rPr>
                <w:rStyle w:val="Hipervnculo"/>
                <w:rFonts w:asciiTheme="minorHAnsi" w:hAnsiTheme="minorHAnsi" w:cstheme="minorHAnsi"/>
                <w:color w:val="auto"/>
              </w:rPr>
            </w:pPr>
          </w:p>
          <w:p w14:paraId="521A6D5E" w14:textId="77777777" w:rsidR="00EE79CF" w:rsidRPr="00435C55" w:rsidRDefault="00EE79CF" w:rsidP="00EE79CF">
            <w:pPr>
              <w:rPr>
                <w:lang w:val="es-BO"/>
              </w:rPr>
            </w:pPr>
            <w:r w:rsidRPr="00435C55">
              <w:rPr>
                <w:lang w:val="es-BO"/>
              </w:rPr>
              <w:t>ID de reunión: 895 4712 5968</w:t>
            </w:r>
            <w:r w:rsidRPr="00435C55">
              <w:rPr>
                <w:lang w:val="es-BO"/>
              </w:rPr>
              <w:br/>
              <w:t>Código de acceso: 689096</w:t>
            </w:r>
          </w:p>
          <w:p w14:paraId="5AE292BA" w14:textId="77777777" w:rsidR="00EE79CF" w:rsidRPr="00435C55" w:rsidRDefault="00EE79CF" w:rsidP="00EE79CF">
            <w:pPr>
              <w:rPr>
                <w:color w:val="222222"/>
                <w:lang w:val="en-US" w:eastAsia="es-BO"/>
              </w:rPr>
            </w:pPr>
            <w:r w:rsidRPr="00435C55">
              <w:rPr>
                <w:lang w:val="en-US"/>
              </w:rPr>
              <w:t xml:space="preserve">Enlace: </w:t>
            </w:r>
            <w:hyperlink r:id="rId14" w:history="1">
              <w:r w:rsidRPr="00435C55">
                <w:rPr>
                  <w:rStyle w:val="Hipervnculo"/>
                  <w:rFonts w:eastAsiaTheme="majorEastAsia"/>
                  <w:lang w:val="en-US"/>
                </w:rPr>
                <w:t>https://us02web.zoom.us/j/89547125968?pwd=NStuQWVZbUc4bEQyczNLRWFUUjYrdz09</w:t>
              </w:r>
            </w:hyperlink>
          </w:p>
          <w:p w14:paraId="1BD1D997" w14:textId="34AD8431" w:rsidR="005F51AE" w:rsidRPr="008A4BCF" w:rsidRDefault="005F51AE" w:rsidP="005F51AE">
            <w:pPr>
              <w:jc w:val="both"/>
              <w:rPr>
                <w:rFonts w:asciiTheme="minorHAnsi" w:hAnsiTheme="minorHAnsi" w:cstheme="minorHAnsi"/>
                <w:lang w:val="en-US"/>
              </w:rPr>
            </w:pPr>
          </w:p>
        </w:tc>
      </w:tr>
      <w:tr w:rsidR="005F51AE" w:rsidRPr="00552079" w14:paraId="48074110" w14:textId="77777777" w:rsidTr="00227CD2">
        <w:trPr>
          <w:trHeight w:val="661"/>
        </w:trPr>
        <w:tc>
          <w:tcPr>
            <w:tcW w:w="412" w:type="dxa"/>
            <w:vAlign w:val="center"/>
          </w:tcPr>
          <w:p w14:paraId="6473101D"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5F51AE" w:rsidRPr="000F2477" w:rsidRDefault="005F51AE" w:rsidP="005F51AE">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715A6400" w:rsidR="005F51AE" w:rsidRPr="001C55C4" w:rsidRDefault="000160F5" w:rsidP="005F51AE">
            <w:pPr>
              <w:jc w:val="center"/>
              <w:rPr>
                <w:rFonts w:asciiTheme="minorHAnsi" w:hAnsiTheme="minorHAnsi" w:cstheme="minorHAnsi"/>
              </w:rPr>
            </w:pPr>
            <w:r>
              <w:rPr>
                <w:rFonts w:asciiTheme="minorHAnsi" w:hAnsiTheme="minorHAnsi" w:cstheme="minorHAnsi"/>
              </w:rPr>
              <w:t>28</w:t>
            </w:r>
            <w:r w:rsidR="00EE79CF">
              <w:rPr>
                <w:rFonts w:asciiTheme="minorHAnsi" w:hAnsiTheme="minorHAnsi" w:cstheme="minorHAnsi"/>
              </w:rPr>
              <w:t>/0</w:t>
            </w:r>
            <w:r w:rsidR="009F70FA">
              <w:rPr>
                <w:rFonts w:asciiTheme="minorHAnsi" w:hAnsiTheme="minorHAnsi" w:cstheme="minorHAnsi"/>
              </w:rPr>
              <w:t>8</w:t>
            </w:r>
            <w:r w:rsidR="00EE79CF">
              <w:rPr>
                <w:rFonts w:asciiTheme="minorHAnsi" w:hAnsiTheme="minorHAnsi" w:cstheme="minorHAnsi"/>
              </w:rPr>
              <w:t>/24</w:t>
            </w:r>
          </w:p>
        </w:tc>
        <w:tc>
          <w:tcPr>
            <w:tcW w:w="3822" w:type="dxa"/>
            <w:vAlign w:val="center"/>
          </w:tcPr>
          <w:p w14:paraId="1F02C333" w14:textId="735DAAEA" w:rsidR="005F51AE" w:rsidRPr="001C55C4" w:rsidRDefault="005F51AE" w:rsidP="005F51AE">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4EAD215" w:rsidR="001514BD" w:rsidRPr="00A81DCD" w:rsidRDefault="005F51AE"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A49D0">
            <w:pPr>
              <w:pStyle w:val="Sinespaciado"/>
              <w:numPr>
                <w:ilvl w:val="0"/>
                <w:numId w:val="2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CA49D0">
            <w:pPr>
              <w:pStyle w:val="Prrafodelista"/>
              <w:numPr>
                <w:ilvl w:val="1"/>
                <w:numId w:val="21"/>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A49D0">
            <w:pPr>
              <w:pStyle w:val="Sinespaciado"/>
              <w:numPr>
                <w:ilvl w:val="1"/>
                <w:numId w:val="21"/>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CA49D0">
            <w:pPr>
              <w:pStyle w:val="Sinespaciado"/>
              <w:numPr>
                <w:ilvl w:val="1"/>
                <w:numId w:val="21"/>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B800625" w14:textId="05AFA1C6" w:rsidR="00733372" w:rsidRPr="003D6468" w:rsidRDefault="00733372" w:rsidP="003D6468">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6DB434BC" w14:textId="27B0C4AE" w:rsidR="00EE79CF" w:rsidRDefault="00EE79CF" w:rsidP="00EE79CF">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Chirveches P.               Gerente Administrativo Financiero</w:t>
            </w:r>
          </w:p>
          <w:p w14:paraId="35580376" w14:textId="77777777" w:rsidR="00EE79CF" w:rsidRDefault="00EE79CF" w:rsidP="00EE79CF">
            <w:pPr>
              <w:pStyle w:val="Prrafodelista"/>
              <w:spacing w:after="120"/>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G.                      Gerente Médico  </w:t>
            </w:r>
          </w:p>
          <w:p w14:paraId="0C89A6C1" w14:textId="55CD502F" w:rsidR="00EE79CF" w:rsidRPr="00B726FA" w:rsidRDefault="00EE79CF" w:rsidP="00EE79CF">
            <w:pPr>
              <w:pStyle w:val="Prrafodelista"/>
              <w:ind w:left="284"/>
              <w:rPr>
                <w:rFonts w:asciiTheme="minorHAnsi" w:hAnsiTheme="minorHAnsi" w:cs="Arial"/>
              </w:rPr>
            </w:pPr>
            <w:r w:rsidRPr="00B726FA">
              <w:rPr>
                <w:rFonts w:asciiTheme="minorHAnsi" w:hAnsiTheme="minorHAnsi" w:cs="Arial"/>
              </w:rPr>
              <w:lastRenderedPageBreak/>
              <w:tab/>
            </w:r>
            <w:r w:rsidRPr="00B726FA">
              <w:rPr>
                <w:rFonts w:asciiTheme="minorHAnsi" w:hAnsiTheme="minorHAnsi" w:cs="Arial"/>
              </w:rPr>
              <w:tab/>
            </w:r>
          </w:p>
          <w:p w14:paraId="17CEE846" w14:textId="77777777" w:rsidR="00EE79CF" w:rsidRPr="00B726FA" w:rsidRDefault="00EE79CF" w:rsidP="00EE79CF">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77B174B5" w14:textId="77777777" w:rsidR="00EE79CF" w:rsidRPr="00B726FA" w:rsidRDefault="00EE79CF" w:rsidP="00EE79CF">
            <w:pPr>
              <w:pStyle w:val="Prrafodelista"/>
              <w:rPr>
                <w:rFonts w:asciiTheme="minorHAnsi" w:hAnsiTheme="minorHAnsi" w:cs="Arial"/>
              </w:rPr>
            </w:pPr>
          </w:p>
          <w:p w14:paraId="6DD73531" w14:textId="77777777" w:rsidR="00EE79CF" w:rsidRPr="00F51142" w:rsidRDefault="00EE79CF" w:rsidP="00EE79CF">
            <w:pPr>
              <w:pStyle w:val="Prrafodelista"/>
              <w:rPr>
                <w:rFonts w:asciiTheme="minorHAnsi" w:hAnsiTheme="minorHAnsi" w:cs="Arial"/>
              </w:rPr>
            </w:pPr>
            <w:r w:rsidRPr="00F51142">
              <w:rPr>
                <w:rFonts w:asciiTheme="minorHAnsi" w:hAnsiTheme="minorHAnsi" w:cs="Arial"/>
              </w:rPr>
              <w:t xml:space="preserve">Lic. </w:t>
            </w:r>
            <w:r>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420994D" w14:textId="77777777" w:rsidR="00EE79CF" w:rsidRPr="00F51142" w:rsidRDefault="00EE79CF" w:rsidP="00EE79CF">
            <w:pPr>
              <w:pStyle w:val="Prrafodelista"/>
              <w:rPr>
                <w:rFonts w:asciiTheme="minorHAnsi" w:hAnsiTheme="minorHAnsi" w:cs="Arial"/>
              </w:rPr>
            </w:pPr>
            <w:r w:rsidRPr="00F51142">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w:t>
            </w:r>
            <w:r w:rsidRPr="00F51142">
              <w:rPr>
                <w:rFonts w:asciiTheme="minorHAnsi" w:hAnsiTheme="minorHAnsi" w:cs="Arial"/>
              </w:rPr>
              <w:tab/>
              <w:t xml:space="preserve">Gerente Administrativo Financiero </w:t>
            </w:r>
          </w:p>
          <w:p w14:paraId="21A60C98" w14:textId="77777777" w:rsidR="00EE79CF" w:rsidRPr="00F51142" w:rsidRDefault="00EE79CF" w:rsidP="00EE79CF">
            <w:pPr>
              <w:pStyle w:val="Prrafodelista"/>
              <w:rPr>
                <w:rFonts w:asciiTheme="minorHAnsi" w:hAnsiTheme="minorHAnsi" w:cs="Arial"/>
              </w:rPr>
            </w:pPr>
            <w:r w:rsidRPr="00F51142">
              <w:rPr>
                <w:rFonts w:asciiTheme="minorHAnsi" w:hAnsiTheme="minorHAnsi" w:cs="Arial"/>
              </w:rPr>
              <w:t xml:space="preserve">Dr. </w:t>
            </w:r>
            <w:proofErr w:type="spellStart"/>
            <w:r>
              <w:rPr>
                <w:rFonts w:asciiTheme="minorHAnsi" w:hAnsiTheme="minorHAnsi" w:cs="Arial"/>
              </w:rPr>
              <w:t>J</w:t>
            </w:r>
            <w:r w:rsidRPr="00C945B2">
              <w:rPr>
                <w:rFonts w:asciiTheme="minorHAnsi" w:hAnsiTheme="minorHAnsi" w:cs="Arial"/>
              </w:rPr>
              <w:t>hemis</w:t>
            </w:r>
            <w:proofErr w:type="spellEnd"/>
            <w:r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4D578734" w:rsidR="00733372" w:rsidRPr="00EE79CF" w:rsidRDefault="00733372" w:rsidP="00EE79CF">
            <w:pPr>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9CF">
        <w:trPr>
          <w:trHeight w:val="609"/>
        </w:trPr>
        <w:tc>
          <w:tcPr>
            <w:tcW w:w="2972" w:type="dxa"/>
          </w:tcPr>
          <w:p w14:paraId="6916F1C9" w14:textId="162516D0" w:rsidR="00A755EB" w:rsidRPr="00A81DCD" w:rsidRDefault="00A755EB" w:rsidP="00EE79CF">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9CF">
        <w:trPr>
          <w:trHeight w:val="986"/>
        </w:trPr>
        <w:tc>
          <w:tcPr>
            <w:tcW w:w="2972" w:type="dxa"/>
          </w:tcPr>
          <w:p w14:paraId="2BCAE6B4" w14:textId="426E8E49" w:rsidR="00A755EB" w:rsidRPr="00A81DCD" w:rsidRDefault="00A755EB" w:rsidP="00EE79CF">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9A4FFD">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9A4FFD">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9A4FFD">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EE79CF">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9A4FFD">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9A4FFD">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9A4FFD">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EE79CF">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EE79CF">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9A4FFD">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9A4FFD">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5F51AE" w:rsidRPr="00A81DCD" w14:paraId="48F966D2" w14:textId="77777777" w:rsidTr="005F51AE">
        <w:trPr>
          <w:trHeight w:val="990"/>
        </w:trPr>
        <w:tc>
          <w:tcPr>
            <w:tcW w:w="2972" w:type="dxa"/>
          </w:tcPr>
          <w:p w14:paraId="2813F679" w14:textId="28FC72F6" w:rsidR="005F51AE" w:rsidRPr="00A81DCD" w:rsidRDefault="005F51AE" w:rsidP="00EE79CF">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13. RESPONSABILIDAD</w:t>
            </w:r>
          </w:p>
        </w:tc>
        <w:tc>
          <w:tcPr>
            <w:tcW w:w="6946" w:type="dxa"/>
          </w:tcPr>
          <w:p w14:paraId="20E33F20" w14:textId="77D3173D" w:rsidR="005F51AE" w:rsidRPr="00A81DCD" w:rsidRDefault="005F51AE" w:rsidP="005F51AE">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5F51AE">
        <w:trPr>
          <w:trHeight w:val="1132"/>
        </w:trPr>
        <w:tc>
          <w:tcPr>
            <w:tcW w:w="2972" w:type="dxa"/>
          </w:tcPr>
          <w:p w14:paraId="6D68A99F" w14:textId="782F8820" w:rsidR="005F51AE" w:rsidRPr="00A81DCD" w:rsidRDefault="005F51AE" w:rsidP="00EE79CF">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63402747" w14:textId="52863553" w:rsidR="005F51AE" w:rsidRPr="00A81DCD" w:rsidRDefault="005F51AE" w:rsidP="005F51AE">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bl>
    <w:p w14:paraId="2E72676C" w14:textId="77777777" w:rsidR="005C734B" w:rsidRPr="00A81DCD" w:rsidRDefault="005C734B">
      <w:pPr>
        <w:rPr>
          <w:rFonts w:asciiTheme="minorHAnsi" w:hAnsiTheme="minorHAnsi"/>
        </w:rPr>
      </w:pPr>
    </w:p>
    <w:p w14:paraId="75F67917" w14:textId="72D23189" w:rsidR="0027280A" w:rsidRDefault="0027280A">
      <w:pPr>
        <w:spacing w:after="160" w:line="259" w:lineRule="auto"/>
        <w:rPr>
          <w:rFonts w:asciiTheme="minorHAnsi" w:hAnsiTheme="minorHAnsi"/>
        </w:rPr>
      </w:pPr>
      <w:r>
        <w:rPr>
          <w:rFonts w:asciiTheme="minorHAnsi" w:hAnsiTheme="minorHAnsi"/>
        </w:rPr>
        <w:br w:type="page"/>
      </w:r>
    </w:p>
    <w:p w14:paraId="04C35008"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67C1D99" w14:textId="4DCB1864" w:rsidR="005F51AE" w:rsidRPr="00A81DCD" w:rsidRDefault="005F51AE" w:rsidP="005F51AE">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w:t>
            </w:r>
            <w:r w:rsidR="009F70FA">
              <w:rPr>
                <w:rFonts w:asciiTheme="minorHAnsi" w:hAnsiTheme="minorHAnsi" w:cs="Arial"/>
              </w:rPr>
              <w:t>a</w:t>
            </w:r>
            <w:r w:rsidRPr="00A81DCD">
              <w:rPr>
                <w:rFonts w:asciiTheme="minorHAnsi" w:hAnsiTheme="minorHAnsi" w:cs="Arial"/>
              </w:rPr>
              <w:t>s:</w:t>
            </w:r>
          </w:p>
          <w:p w14:paraId="52885165" w14:textId="77777777" w:rsidR="005F51AE" w:rsidRDefault="005F51AE" w:rsidP="005F51AE">
            <w:pPr>
              <w:jc w:val="both"/>
              <w:rPr>
                <w:rFonts w:asciiTheme="minorHAnsi" w:hAnsiTheme="minorHAnsi" w:cstheme="minorHAnsi"/>
              </w:rPr>
            </w:pPr>
          </w:p>
          <w:p w14:paraId="52A76F39"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DOCUMENTOS ADMINISTRATIVOS</w:t>
            </w:r>
          </w:p>
          <w:p w14:paraId="7C62CE3F" w14:textId="77777777" w:rsidR="005F51AE" w:rsidRPr="005B30DE" w:rsidRDefault="005F51AE" w:rsidP="008A565E">
            <w:pPr>
              <w:pStyle w:val="Sinespaciado"/>
              <w:numPr>
                <w:ilvl w:val="0"/>
                <w:numId w:val="14"/>
              </w:numPr>
              <w:tabs>
                <w:tab w:val="left" w:pos="993"/>
              </w:tabs>
              <w:suppressAutoHyphens/>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758F4058" w14:textId="77777777" w:rsidR="005F51AE" w:rsidRPr="005B30DE" w:rsidRDefault="005F51AE" w:rsidP="008A565E">
            <w:pPr>
              <w:pStyle w:val="Sinespaciado"/>
              <w:numPr>
                <w:ilvl w:val="0"/>
                <w:numId w:val="14"/>
              </w:numPr>
              <w:tabs>
                <w:tab w:val="left" w:pos="993"/>
              </w:tabs>
              <w:suppressAutoHyphens/>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13A45ABF" w14:textId="77777777" w:rsidR="005F51AE" w:rsidRPr="008E4E44" w:rsidRDefault="005F51AE" w:rsidP="008A565E">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339FEB8" w14:textId="77777777" w:rsidR="005F51AE" w:rsidRPr="00C820D2" w:rsidRDefault="005F51AE" w:rsidP="008A565E">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4228AE8A" w14:textId="77777777" w:rsidR="00CF0E40" w:rsidRPr="00801E02" w:rsidRDefault="00CF0E40" w:rsidP="00CF0E40">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a primer requerimiento emitidas por Instituciones Financieras autorizadas por la ASFI o por aseguradoras autorizadas por la APS, según corresponda.</w:t>
            </w:r>
          </w:p>
          <w:p w14:paraId="2DBCCF0F" w14:textId="77777777" w:rsidR="00CF0E40" w:rsidRDefault="00CF0E40" w:rsidP="00CF0E40">
            <w:pPr>
              <w:tabs>
                <w:tab w:val="left" w:pos="993"/>
              </w:tabs>
              <w:suppressAutoHyphens/>
              <w:jc w:val="both"/>
              <w:rPr>
                <w:rFonts w:asciiTheme="minorHAnsi" w:hAnsiTheme="minorHAnsi" w:cstheme="minorHAnsi"/>
                <w:bCs/>
              </w:rPr>
            </w:pPr>
          </w:p>
          <w:p w14:paraId="734E9C5B" w14:textId="0DA07090"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29D14B4B"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D424CF1"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353EB7D"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0EF3C115" w14:textId="77777777" w:rsidR="00EE79CF" w:rsidRDefault="00EE79CF" w:rsidP="005F51AE">
            <w:pPr>
              <w:tabs>
                <w:tab w:val="left" w:pos="993"/>
              </w:tabs>
              <w:suppressAutoHyphens/>
              <w:jc w:val="both"/>
              <w:rPr>
                <w:rFonts w:asciiTheme="minorHAnsi" w:hAnsiTheme="minorHAnsi" w:cstheme="minorHAnsi"/>
                <w:bCs/>
              </w:rPr>
            </w:pPr>
          </w:p>
          <w:p w14:paraId="657DE14A" w14:textId="4537F661"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938CDA5" w14:textId="77777777" w:rsidR="005F51AE" w:rsidRPr="003C2617"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44799E98"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8C60BEF" w14:textId="77777777" w:rsidR="005F51AE" w:rsidRPr="003C2617" w:rsidRDefault="005F51AE" w:rsidP="009A4FF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0C473B7" w14:textId="77777777" w:rsidR="005F51AE" w:rsidRDefault="005F51AE" w:rsidP="005F51AE">
            <w:pPr>
              <w:tabs>
                <w:tab w:val="left" w:pos="993"/>
              </w:tabs>
              <w:suppressAutoHyphens/>
              <w:ind w:left="360"/>
              <w:jc w:val="both"/>
              <w:rPr>
                <w:rFonts w:asciiTheme="minorHAnsi" w:hAnsiTheme="minorHAnsi" w:cstheme="minorHAnsi"/>
                <w:bCs/>
              </w:rPr>
            </w:pPr>
          </w:p>
          <w:p w14:paraId="134C7413" w14:textId="15D5E8AF" w:rsidR="005F51AE" w:rsidRPr="00A81DCD" w:rsidRDefault="005F51AE" w:rsidP="005F51AE">
            <w:pPr>
              <w:suppressAutoHyphens/>
              <w:jc w:val="both"/>
              <w:rPr>
                <w:rFonts w:asciiTheme="minorHAnsi" w:hAnsiTheme="minorHAnsi" w:cs="Arial"/>
                <w:b/>
              </w:rPr>
            </w:pPr>
            <w:r w:rsidRPr="00A81DCD">
              <w:rPr>
                <w:rFonts w:asciiTheme="minorHAnsi" w:hAnsiTheme="minorHAnsi" w:cs="Arial"/>
                <w:b/>
              </w:rPr>
              <w:t>DOCUMENTOS DE LA PROPUESTA TÉCNICA</w:t>
            </w:r>
          </w:p>
          <w:p w14:paraId="770DCA00" w14:textId="77777777" w:rsidR="005F51AE" w:rsidRPr="00A81DCD" w:rsidRDefault="005F51AE" w:rsidP="005F51AE">
            <w:pPr>
              <w:suppressAutoHyphens/>
              <w:jc w:val="both"/>
              <w:rPr>
                <w:rFonts w:asciiTheme="minorHAnsi" w:hAnsiTheme="minorHAnsi" w:cs="Arial"/>
                <w:b/>
              </w:rPr>
            </w:pPr>
          </w:p>
          <w:p w14:paraId="670B5EAE" w14:textId="46B39B24" w:rsidR="005F51AE" w:rsidRDefault="005F51AE" w:rsidP="009A4FFD">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N°5</w:t>
            </w:r>
            <w:r w:rsidRPr="00A81DCD">
              <w:rPr>
                <w:rFonts w:asciiTheme="minorHAnsi" w:hAnsiTheme="minorHAnsi" w:cs="Arial"/>
              </w:rPr>
              <w:t xml:space="preserve"> de Especificaciones Técnicas</w:t>
            </w:r>
            <w:r w:rsidR="00EE79CF">
              <w:rPr>
                <w:rFonts w:asciiTheme="minorHAnsi" w:hAnsiTheme="minorHAnsi" w:cs="Arial"/>
              </w:rPr>
              <w:t xml:space="preserve"> “Requisitos Generales”</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 xml:space="preserve"> (para cada ítem).</w:t>
            </w:r>
          </w:p>
          <w:p w14:paraId="4F0B6389" w14:textId="12992EE2" w:rsidR="00EE79CF" w:rsidRDefault="00EE79CF" w:rsidP="009A4FFD">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lastRenderedPageBreak/>
              <w:t>Formulario</w:t>
            </w:r>
            <w:r w:rsidRPr="00A81DCD">
              <w:rPr>
                <w:rFonts w:asciiTheme="minorHAnsi" w:hAnsiTheme="minorHAnsi" w:cs="Arial"/>
              </w:rPr>
              <w:t xml:space="preserve"> </w:t>
            </w:r>
            <w:r w:rsidRPr="00953147">
              <w:rPr>
                <w:rFonts w:asciiTheme="minorHAnsi" w:hAnsiTheme="minorHAnsi" w:cs="Arial"/>
                <w:b/>
                <w:bCs/>
              </w:rPr>
              <w:t>N°</w:t>
            </w:r>
            <w:r>
              <w:rPr>
                <w:rFonts w:asciiTheme="minorHAnsi" w:hAnsiTheme="minorHAnsi" w:cs="Arial"/>
                <w:b/>
                <w:bCs/>
              </w:rPr>
              <w:t>6</w:t>
            </w:r>
            <w:r w:rsidRPr="00A81DCD">
              <w:rPr>
                <w:rFonts w:asciiTheme="minorHAnsi" w:hAnsiTheme="minorHAnsi" w:cs="Arial"/>
              </w:rPr>
              <w:t xml:space="preserve"> de Especificaciones Técnicas</w:t>
            </w:r>
            <w:r>
              <w:rPr>
                <w:rFonts w:asciiTheme="minorHAnsi" w:hAnsiTheme="minorHAnsi" w:cs="Arial"/>
              </w:rPr>
              <w:t xml:space="preserve"> “Capacidad Operativa”</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 xml:space="preserve"> (para cada ítem).</w:t>
            </w:r>
          </w:p>
          <w:p w14:paraId="3A3C1CA4" w14:textId="4541F286"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r>
              <w:rPr>
                <w:rFonts w:asciiTheme="minorHAnsi" w:hAnsiTheme="minorHAnsi" w:cstheme="minorHAnsi"/>
                <w:b/>
                <w:bCs/>
              </w:rPr>
              <w:t xml:space="preserve">       </w:t>
            </w:r>
            <w:r w:rsidRPr="002B5E88">
              <w:rPr>
                <w:rFonts w:asciiTheme="minorHAnsi" w:hAnsiTheme="minorHAnsi" w:cstheme="minorHAnsi"/>
                <w:b/>
                <w:bCs/>
              </w:rPr>
              <w:t>N°5, N°6</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2F239AD8" w14:textId="77777777"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03F80D17" w14:textId="795DA1E0"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w:t>
            </w:r>
          </w:p>
          <w:p w14:paraId="5E1ADCCE" w14:textId="77777777"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Pr>
                <w:rFonts w:asciiTheme="minorHAnsi" w:hAnsiTheme="minorHAnsi" w:cstheme="minorHAnsi"/>
              </w:rPr>
              <w:t>en</w:t>
            </w:r>
            <w:r w:rsidRPr="00C31B1E">
              <w:rPr>
                <w:rFonts w:asciiTheme="minorHAnsi" w:hAnsiTheme="minorHAnsi" w:cstheme="minorHAnsi"/>
              </w:rPr>
              <w:t xml:space="preserve"> el registro sanitario.</w:t>
            </w:r>
          </w:p>
          <w:p w14:paraId="4795C68B" w14:textId="18180B49"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w:t>
            </w:r>
          </w:p>
          <w:p w14:paraId="774C8848" w14:textId="06900027" w:rsidR="005F51AE" w:rsidRPr="002B5E88" w:rsidRDefault="005F51AE" w:rsidP="009A4FFD">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5C5C6A">
              <w:rPr>
                <w:rFonts w:asciiTheme="minorHAnsi" w:hAnsiTheme="minorHAnsi" w:cstheme="minorHAnsi"/>
                <w:b/>
              </w:rPr>
              <w:t>Formulario N°</w:t>
            </w:r>
            <w:r w:rsidR="009F70FA" w:rsidRPr="005C5C6A">
              <w:rPr>
                <w:rFonts w:asciiTheme="minorHAnsi" w:hAnsiTheme="minorHAnsi" w:cstheme="minorHAnsi"/>
                <w:b/>
              </w:rPr>
              <w:t>7</w:t>
            </w:r>
            <w:r w:rsidRPr="005C5C6A">
              <w:rPr>
                <w:rFonts w:asciiTheme="minorHAnsi" w:hAnsiTheme="minorHAnsi" w:cstheme="minorHAnsi"/>
                <w:b/>
              </w:rPr>
              <w:t>.</w:t>
            </w:r>
            <w:r w:rsidRPr="003C226A">
              <w:rPr>
                <w:rFonts w:asciiTheme="minorHAnsi" w:hAnsiTheme="minorHAnsi" w:cstheme="minorHAnsi"/>
              </w:rPr>
              <w:t xml:space="preserve"> </w:t>
            </w:r>
          </w:p>
          <w:p w14:paraId="4E1536A1" w14:textId="263585E7" w:rsidR="005F51AE" w:rsidRPr="003C226A" w:rsidRDefault="005F51AE" w:rsidP="009A4FFD">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t xml:space="preserve">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 compras menores </w:t>
            </w:r>
            <w:r w:rsidRPr="00663907">
              <w:rPr>
                <w:rFonts w:asciiTheme="minorHAnsi" w:hAnsiTheme="minorHAnsi" w:cstheme="minorHAnsi"/>
              </w:rPr>
              <w:t>hasta un 40% más</w:t>
            </w:r>
            <w:r w:rsidRPr="003C226A">
              <w:rPr>
                <w:rFonts w:asciiTheme="minorHAnsi" w:hAnsiTheme="minorHAnsi" w:cstheme="minorHAnsi"/>
              </w:rPr>
              <w:t xml:space="preserve"> de la cantidad licitada y adjudicada </w:t>
            </w:r>
            <w:r w:rsidRPr="003C226A">
              <w:rPr>
                <w:rFonts w:asciiTheme="minorHAnsi" w:hAnsiTheme="minorHAnsi" w:cstheme="minorHAnsi"/>
                <w:b/>
              </w:rPr>
              <w:t>Formulario N°</w:t>
            </w:r>
            <w:r w:rsidR="009F70FA">
              <w:rPr>
                <w:rFonts w:asciiTheme="minorHAnsi" w:hAnsiTheme="minorHAnsi" w:cstheme="minorHAnsi"/>
                <w:b/>
              </w:rPr>
              <w:t>8</w:t>
            </w:r>
            <w:r w:rsidRPr="003C226A">
              <w:rPr>
                <w:rFonts w:asciiTheme="minorHAnsi" w:hAnsiTheme="minorHAnsi" w:cstheme="minorHAnsi"/>
                <w:b/>
              </w:rPr>
              <w:t>.</w:t>
            </w:r>
          </w:p>
          <w:p w14:paraId="1EDD9DB9" w14:textId="5FB70D8D" w:rsidR="005F51AE" w:rsidRPr="003C226A" w:rsidRDefault="005F51AE" w:rsidP="005F51AE">
            <w:pPr>
              <w:ind w:left="742"/>
              <w:jc w:val="both"/>
              <w:rPr>
                <w:rFonts w:asciiTheme="minorHAnsi" w:hAnsiTheme="minorHAnsi" w:cstheme="minorHAnsi"/>
              </w:rPr>
            </w:pPr>
            <w:r w:rsidRPr="003C226A">
              <w:rPr>
                <w:rFonts w:asciiTheme="minorHAnsi" w:hAnsiTheme="minorHAnsi" w:cstheme="minorHAnsi"/>
              </w:rPr>
              <w:t xml:space="preserve">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w:t>
            </w:r>
            <w:r w:rsidR="005C5C6A">
              <w:rPr>
                <w:rFonts w:asciiTheme="minorHAnsi" w:hAnsiTheme="minorHAnsi" w:cstheme="minorHAnsi"/>
              </w:rPr>
              <w:t>medicamentos</w:t>
            </w:r>
            <w:r w:rsidRPr="003C226A">
              <w:rPr>
                <w:rFonts w:asciiTheme="minorHAnsi" w:hAnsiTheme="minorHAnsi" w:cstheme="minorHAnsi"/>
              </w:rPr>
              <w:t xml:space="preserve"> en Bolivia. Cuando el Proponente es el fabricante debe presentar fotocopia simple de la certificación de </w:t>
            </w:r>
            <w:r w:rsidRPr="003C226A">
              <w:rPr>
                <w:rFonts w:asciiTheme="minorHAnsi" w:hAnsiTheme="minorHAnsi" w:cstheme="minorHAnsi"/>
              </w:rPr>
              <w:lastRenderedPageBreak/>
              <w:t>fabricante emitida por la Agencia Estatal de Medicamentos y Tecnología en Salud (AGEMED) del Ministerio de Salud y Deportes.</w:t>
            </w:r>
          </w:p>
          <w:p w14:paraId="36F896E0" w14:textId="77777777" w:rsidR="005F51AE" w:rsidRPr="003C226A" w:rsidRDefault="005F51AE" w:rsidP="005F51AE">
            <w:pPr>
              <w:ind w:left="709"/>
              <w:jc w:val="both"/>
              <w:rPr>
                <w:rFonts w:asciiTheme="minorHAnsi" w:hAnsiTheme="minorHAnsi" w:cstheme="minorHAnsi"/>
              </w:rPr>
            </w:pPr>
          </w:p>
          <w:p w14:paraId="79C0F2F4" w14:textId="3B5F2AD1" w:rsidR="005F51AE" w:rsidRPr="00BE7AD9" w:rsidRDefault="005F51AE" w:rsidP="009A4FFD">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Fotocopia simple del Certificado de exclusividad de comercialización emitido por la Agencia Estatal de Medicamentos y Tecnología en Salud (AGEMED) del Ministerio de Salud y Deportes únicamente para los </w:t>
            </w:r>
            <w:r w:rsidR="005C5C6A">
              <w:rPr>
                <w:rFonts w:asciiTheme="minorHAnsi" w:hAnsiTheme="minorHAnsi" w:cstheme="minorHAnsi"/>
              </w:rPr>
              <w:t>medicamentos</w:t>
            </w:r>
            <w:r w:rsidRPr="003C226A">
              <w:rPr>
                <w:rFonts w:asciiTheme="minorHAnsi" w:hAnsiTheme="minorHAnsi" w:cstheme="minorHAnsi"/>
              </w:rPr>
              <w:t xml:space="preserve"> que sean de comercialización exclusiva.</w:t>
            </w:r>
          </w:p>
          <w:p w14:paraId="7A3563D6" w14:textId="77777777" w:rsidR="005F51AE" w:rsidRDefault="005F51AE" w:rsidP="009A4FFD">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Pr>
                <w:rFonts w:asciiTheme="minorHAnsi" w:hAnsiTheme="minorHAnsi" w:cstheme="minorHAnsi"/>
              </w:rPr>
              <w:t xml:space="preserve"> </w:t>
            </w:r>
            <w:r w:rsidRPr="003C226A">
              <w:rPr>
                <w:rFonts w:asciiTheme="minorHAnsi" w:hAnsiTheme="minorHAnsi" w:cstheme="minorHAnsi"/>
              </w:rPr>
              <w:t>cuando corresponda.</w:t>
            </w:r>
            <w:r>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6D4409D7"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35D66F08" w14:textId="2CDCBC7D" w:rsidR="006C4C32" w:rsidRDefault="005F51AE" w:rsidP="00EF540D">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5C5C6A">
              <w:rPr>
                <w:rFonts w:asciiTheme="minorHAnsi" w:hAnsiTheme="minorHAnsi" w:cs="Arial"/>
                <w:b/>
                <w:bCs/>
              </w:rPr>
              <w:t>Formulario N°</w:t>
            </w:r>
            <w:r w:rsidR="005C5C6A" w:rsidRPr="005C5C6A">
              <w:rPr>
                <w:rFonts w:asciiTheme="minorHAnsi" w:hAnsiTheme="minorHAnsi" w:cs="Arial"/>
                <w:b/>
                <w:bCs/>
              </w:rPr>
              <w:t>9</w:t>
            </w:r>
            <w:r w:rsidR="00644D60">
              <w:rPr>
                <w:rFonts w:asciiTheme="minorHAnsi" w:hAnsiTheme="minorHAnsi" w:cs="Arial"/>
                <w:b/>
                <w:bCs/>
              </w:rPr>
              <w:t xml:space="preserve">, </w:t>
            </w:r>
            <w:r w:rsidR="00644D60" w:rsidRPr="005C5C6A">
              <w:rPr>
                <w:rFonts w:asciiTheme="minorHAnsi" w:hAnsiTheme="minorHAnsi" w:cs="Arial"/>
                <w:b/>
                <w:bCs/>
              </w:rPr>
              <w:t>Formulario N°9</w:t>
            </w:r>
            <w:r w:rsidR="00644D60">
              <w:rPr>
                <w:rFonts w:asciiTheme="minorHAnsi" w:hAnsiTheme="minorHAnsi" w:cs="Arial"/>
                <w:b/>
                <w:bCs/>
              </w:rPr>
              <w:t>A</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531B06A4" w:rsidR="00EF540D" w:rsidRPr="00EF540D" w:rsidRDefault="00EF540D" w:rsidP="00EF540D">
            <w:pPr>
              <w:pStyle w:val="Sinespaciado"/>
              <w:ind w:left="720"/>
              <w:jc w:val="both"/>
              <w:rPr>
                <w:rFonts w:asciiTheme="minorHAnsi" w:hAnsiTheme="minorHAnsi" w:cs="Arial"/>
                <w:b/>
              </w:rPr>
            </w:pPr>
          </w:p>
        </w:tc>
      </w:tr>
      <w:tr w:rsidR="006C4C32" w:rsidRPr="00A81DCD" w14:paraId="20124835" w14:textId="77777777" w:rsidTr="00A81DCD">
        <w:tc>
          <w:tcPr>
            <w:tcW w:w="2972" w:type="dxa"/>
          </w:tcPr>
          <w:p w14:paraId="2BD737F3" w14:textId="4E27249C" w:rsidR="006C4C32" w:rsidRPr="00A81DCD" w:rsidRDefault="006C4C32"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A49D0">
            <w:pPr>
              <w:pStyle w:val="Sinespaciado"/>
              <w:numPr>
                <w:ilvl w:val="0"/>
                <w:numId w:val="22"/>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A49D0">
            <w:pPr>
              <w:pStyle w:val="Sinespaciado"/>
              <w:numPr>
                <w:ilvl w:val="0"/>
                <w:numId w:val="22"/>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7F4CACD4" w:rsidR="006C4C32" w:rsidRPr="0027280A" w:rsidRDefault="006C4C32" w:rsidP="00CA49D0">
            <w:pPr>
              <w:pStyle w:val="Sinespaciado"/>
              <w:numPr>
                <w:ilvl w:val="0"/>
                <w:numId w:val="22"/>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26C4701B"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90D90A0"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723BA3"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El original de la propuesta deberá tener todas sus páginas numeradas, selladas y rubricadas por el representante legal del proponente.</w:t>
            </w:r>
          </w:p>
          <w:p w14:paraId="5166E389"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7333DA67" w:rsidR="00C94FB1" w:rsidRPr="00A81DCD" w:rsidRDefault="005F51AE" w:rsidP="005F51AE">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Pr>
                <w:rFonts w:asciiTheme="minorHAnsi" w:hAnsiTheme="minorHAnsi" w:cstheme="minorHAnsi"/>
                <w:b/>
                <w:u w:val="single"/>
              </w:rPr>
              <w:t>.</w:t>
            </w:r>
          </w:p>
        </w:tc>
      </w:tr>
      <w:tr w:rsidR="00C328D7" w:rsidRPr="00A81DCD" w14:paraId="3BF61E46" w14:textId="77777777" w:rsidTr="00A81DCD">
        <w:tc>
          <w:tcPr>
            <w:tcW w:w="2972" w:type="dxa"/>
          </w:tcPr>
          <w:p w14:paraId="4A15A4C3" w14:textId="5A4A478E" w:rsidR="00C328D7" w:rsidRPr="00A81DCD" w:rsidRDefault="00C328D7" w:rsidP="00C328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RESENTACIÓN DE OFERTA</w:t>
            </w:r>
          </w:p>
        </w:tc>
        <w:tc>
          <w:tcPr>
            <w:tcW w:w="6946" w:type="dxa"/>
          </w:tcPr>
          <w:p w14:paraId="62C19C42" w14:textId="77777777" w:rsidR="00C328D7" w:rsidRPr="00A81DCD" w:rsidRDefault="00C328D7" w:rsidP="00C328D7">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8948C5C" w14:textId="77777777" w:rsidR="00C328D7" w:rsidRPr="00A81DCD" w:rsidRDefault="00C328D7" w:rsidP="00C328D7">
            <w:pPr>
              <w:tabs>
                <w:tab w:val="left" w:pos="993"/>
              </w:tabs>
              <w:jc w:val="both"/>
              <w:outlineLvl w:val="0"/>
              <w:rPr>
                <w:rFonts w:asciiTheme="minorHAnsi" w:hAnsiTheme="minorHAnsi" w:cstheme="minorHAnsi"/>
                <w:bCs/>
                <w:color w:val="000000"/>
                <w:kern w:val="28"/>
                <w:lang w:eastAsia="es-ES"/>
              </w:rPr>
            </w:pPr>
          </w:p>
          <w:p w14:paraId="35D96CFB" w14:textId="77777777" w:rsidR="00C328D7" w:rsidRPr="00A81DCD" w:rsidRDefault="00C328D7" w:rsidP="00C328D7">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71369E91" w14:textId="77777777" w:rsidR="00C328D7" w:rsidRPr="00A81DCD" w:rsidRDefault="00C328D7" w:rsidP="00C328D7">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7456" behindDoc="0" locked="0" layoutInCell="1" allowOverlap="1" wp14:anchorId="47991C05" wp14:editId="57D4B52C">
                      <wp:simplePos x="0" y="0"/>
                      <wp:positionH relativeFrom="column">
                        <wp:posOffset>452755</wp:posOffset>
                      </wp:positionH>
                      <wp:positionV relativeFrom="paragraph">
                        <wp:posOffset>80010</wp:posOffset>
                      </wp:positionV>
                      <wp:extent cx="3419475" cy="20193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3419475" cy="2019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9012FA" w14:textId="77777777" w:rsidR="00C328D7" w:rsidRDefault="00C328D7" w:rsidP="00895D6B">
                                  <w:pPr>
                                    <w:ind w:left="180" w:right="180"/>
                                    <w:jc w:val="center"/>
                                    <w:rPr>
                                      <w:rFonts w:ascii="Arial Narrow" w:hAnsi="Arial Narrow" w:cs="Arial"/>
                                      <w:b/>
                                      <w:bCs/>
                                    </w:rPr>
                                  </w:pPr>
                                  <w:r>
                                    <w:rPr>
                                      <w:noProof/>
                                      <w:lang w:eastAsia="es-ES"/>
                                    </w:rPr>
                                    <w:drawing>
                                      <wp:inline distT="0" distB="0" distL="0" distR="0" wp14:anchorId="709110E4" wp14:editId="0841E382">
                                        <wp:extent cx="986790" cy="325755"/>
                                        <wp:effectExtent l="0" t="0" r="0" b="0"/>
                                        <wp:docPr id="931064711" name="Imagen 93106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E34C5AD" w14:textId="77777777"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9907B47" w14:textId="77777777"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rPr>
                                    <w:t>OFICINA NACIONAL,</w:t>
                                  </w:r>
                                </w:p>
                                <w:p w14:paraId="46D62F54" w14:textId="2DBD7F62" w:rsidR="00C328D7" w:rsidRDefault="00C328D7" w:rsidP="005F51AE">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 xml:space="preserve">Calle Reyes Ortiz Edificio Gundlach </w:t>
                                  </w:r>
                                  <w:r w:rsidR="005C5C6A">
                                    <w:rPr>
                                      <w:rFonts w:ascii="Verdana" w:hAnsi="Verdana" w:cs="Arial"/>
                                      <w:bCs/>
                                      <w:sz w:val="16"/>
                                      <w:szCs w:val="16"/>
                                    </w:rPr>
                                    <w:t>An</w:t>
                                  </w:r>
                                  <w:r w:rsidR="005C5C6A" w:rsidRPr="00114160">
                                    <w:rPr>
                                      <w:rFonts w:ascii="Verdana" w:hAnsi="Verdana" w:cs="Arial"/>
                                      <w:bCs/>
                                      <w:sz w:val="16"/>
                                      <w:szCs w:val="16"/>
                                    </w:rPr>
                                    <w:t xml:space="preserve">exo, Piso 1 </w:t>
                                  </w:r>
                                  <w:r w:rsidRPr="00114160">
                                    <w:rPr>
                                      <w:rFonts w:ascii="Verdana" w:hAnsi="Verdana" w:cs="Arial"/>
                                      <w:bCs/>
                                      <w:sz w:val="16"/>
                                      <w:szCs w:val="16"/>
                                    </w:rPr>
                                    <w:t>Recepción</w:t>
                                  </w:r>
                                </w:p>
                                <w:p w14:paraId="21E28FDF" w14:textId="77777777" w:rsidR="00C328D7" w:rsidRDefault="00C328D7" w:rsidP="005F51AE">
                                  <w:pPr>
                                    <w:ind w:left="180" w:right="180"/>
                                    <w:rPr>
                                      <w:rFonts w:ascii="Arial Narrow" w:hAnsi="Arial Narrow" w:cs="Arial"/>
                                      <w:b/>
                                      <w:bCs/>
                                    </w:rPr>
                                  </w:pPr>
                                </w:p>
                                <w:p w14:paraId="0BB61623" w14:textId="77777777" w:rsidR="00C328D7" w:rsidRPr="00B55DD8" w:rsidRDefault="00C328D7" w:rsidP="005F51AE">
                                  <w:pPr>
                                    <w:ind w:left="180" w:right="180"/>
                                    <w:rPr>
                                      <w:rFonts w:ascii="Arial Narrow" w:hAnsi="Arial Narrow" w:cs="Arial"/>
                                      <w:b/>
                                      <w:bCs/>
                                    </w:rPr>
                                  </w:pPr>
                                  <w:r w:rsidRPr="00B55DD8">
                                    <w:rPr>
                                      <w:rFonts w:ascii="Arial Narrow" w:hAnsi="Arial Narrow" w:cs="Arial"/>
                                      <w:b/>
                                      <w:bCs/>
                                    </w:rPr>
                                    <w:t>RAZÓN SOCIAL O NOMBRE DEL PROPONENTE:</w:t>
                                  </w:r>
                                </w:p>
                                <w:p w14:paraId="637BF210" w14:textId="77777777" w:rsidR="00C328D7" w:rsidRPr="00B55DD8" w:rsidRDefault="00C328D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A4D883C" w14:textId="77777777" w:rsidR="005C5C6A" w:rsidRDefault="005C5C6A" w:rsidP="00895D6B">
                                  <w:pPr>
                                    <w:ind w:left="180" w:right="180"/>
                                    <w:jc w:val="center"/>
                                    <w:rPr>
                                      <w:rFonts w:ascii="Arial Narrow" w:hAnsi="Arial Narrow" w:cs="Arial"/>
                                      <w:b/>
                                      <w:bCs/>
                                      <w:lang w:val="pt-BR"/>
                                    </w:rPr>
                                  </w:pPr>
                                  <w:r w:rsidRPr="00114160">
                                    <w:rPr>
                                      <w:rFonts w:ascii="Arial Narrow" w:hAnsi="Arial Narrow" w:cs="Arial"/>
                                      <w:b/>
                                      <w:bCs/>
                                      <w:lang w:val="pt-BR"/>
                                    </w:rPr>
                                    <w:t>ON-IP-006-2024</w:t>
                                  </w:r>
                                </w:p>
                                <w:p w14:paraId="60E7A79D" w14:textId="7FB4E8A2"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321609A1" w14:textId="77777777" w:rsidR="00C328D7" w:rsidRPr="00B55DD8" w:rsidRDefault="00C328D7" w:rsidP="00895D6B">
                                  <w:pPr>
                                    <w:ind w:left="180" w:right="180"/>
                                    <w:jc w:val="center"/>
                                    <w:rPr>
                                      <w:rFonts w:ascii="Arial Narrow" w:hAnsi="Arial Narrow" w:cs="Arial"/>
                                      <w:b/>
                                      <w:bCs/>
                                      <w:lang w:val="pt-BR"/>
                                    </w:rPr>
                                  </w:pPr>
                                </w:p>
                                <w:p w14:paraId="127C25EE" w14:textId="77777777" w:rsidR="00C328D7" w:rsidRDefault="00C328D7" w:rsidP="00895D6B">
                                  <w:pPr>
                                    <w:jc w:val="cente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del día</w:t>
                                  </w:r>
                                  <w:r w:rsidRPr="00B55DD8">
                                    <w:rPr>
                                      <w:rFonts w:ascii="Arial Narrow" w:hAnsi="Arial Narrow" w:cs="Arial"/>
                                    </w:rPr>
                                    <w:t xml:space="preserve"> </w:t>
                                  </w:r>
                                  <w:r w:rsidRPr="00114160">
                                    <w:rPr>
                                      <w:rFonts w:ascii="Arial Narrow" w:hAnsi="Arial Narrow" w:cs="Arial"/>
                                      <w:b/>
                                    </w:rPr>
                                    <w:t>17 de Julio de</w:t>
                                  </w:r>
                                  <w:r w:rsidRPr="00B55DD8">
                                    <w:rPr>
                                      <w:rFonts w:ascii="Arial Narrow" w:hAnsi="Arial Narrow" w:cs="Arial"/>
                                      <w:b/>
                                    </w:rPr>
                                    <w:t xml:space="preserve"> 202</w:t>
                                  </w:r>
                                  <w:r>
                                    <w:rPr>
                                      <w:rFonts w:ascii="Arial Narrow" w:hAnsi="Arial Narrow" w:cs="Arial"/>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91C05" id="Rectángulo 2" o:spid="_x0000_s1026" style="position:absolute;left:0;text-align:left;margin-left:35.65pt;margin-top:6.3pt;width:269.25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" fillcolor="white [3201]" strokecolor="#5b9bd5 [3204]" strokeweight="1.5pt">
                      <v:textbox>
                        <w:txbxContent>
                          <w:p w14:paraId="3C9012FA" w14:textId="77777777" w:rsidR="00C328D7" w:rsidRDefault="00C328D7" w:rsidP="00895D6B">
                            <w:pPr>
                              <w:ind w:left="180" w:right="180"/>
                              <w:jc w:val="center"/>
                              <w:rPr>
                                <w:rFonts w:ascii="Arial Narrow" w:hAnsi="Arial Narrow" w:cs="Arial"/>
                                <w:b/>
                                <w:bCs/>
                              </w:rPr>
                            </w:pPr>
                            <w:r>
                              <w:rPr>
                                <w:noProof/>
                                <w:lang w:eastAsia="es-ES"/>
                              </w:rPr>
                              <w:drawing>
                                <wp:inline distT="0" distB="0" distL="0" distR="0" wp14:anchorId="709110E4" wp14:editId="0841E382">
                                  <wp:extent cx="986790" cy="325755"/>
                                  <wp:effectExtent l="0" t="0" r="0" b="0"/>
                                  <wp:docPr id="931064711" name="Imagen 93106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E34C5AD" w14:textId="77777777"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9907B47" w14:textId="77777777"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rPr>
                              <w:t>OFICINA NACIONAL,</w:t>
                            </w:r>
                          </w:p>
                          <w:p w14:paraId="46D62F54" w14:textId="2DBD7F62" w:rsidR="00C328D7" w:rsidRDefault="00C328D7" w:rsidP="005F51AE">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 xml:space="preserve">Calle Reyes Ortiz Edificio Gundlach </w:t>
                            </w:r>
                            <w:r w:rsidR="005C5C6A">
                              <w:rPr>
                                <w:rFonts w:ascii="Verdana" w:hAnsi="Verdana" w:cs="Arial"/>
                                <w:bCs/>
                                <w:sz w:val="16"/>
                                <w:szCs w:val="16"/>
                              </w:rPr>
                              <w:t>An</w:t>
                            </w:r>
                            <w:r w:rsidR="005C5C6A" w:rsidRPr="00114160">
                              <w:rPr>
                                <w:rFonts w:ascii="Verdana" w:hAnsi="Verdana" w:cs="Arial"/>
                                <w:bCs/>
                                <w:sz w:val="16"/>
                                <w:szCs w:val="16"/>
                              </w:rPr>
                              <w:t xml:space="preserve">exo, Piso 1 </w:t>
                            </w:r>
                            <w:r w:rsidRPr="00114160">
                              <w:rPr>
                                <w:rFonts w:ascii="Verdana" w:hAnsi="Verdana" w:cs="Arial"/>
                                <w:bCs/>
                                <w:sz w:val="16"/>
                                <w:szCs w:val="16"/>
                              </w:rPr>
                              <w:t>Recepción</w:t>
                            </w:r>
                          </w:p>
                          <w:p w14:paraId="21E28FDF" w14:textId="77777777" w:rsidR="00C328D7" w:rsidRDefault="00C328D7" w:rsidP="005F51AE">
                            <w:pPr>
                              <w:ind w:left="180" w:right="180"/>
                              <w:rPr>
                                <w:rFonts w:ascii="Arial Narrow" w:hAnsi="Arial Narrow" w:cs="Arial"/>
                                <w:b/>
                                <w:bCs/>
                              </w:rPr>
                            </w:pPr>
                          </w:p>
                          <w:p w14:paraId="0BB61623" w14:textId="77777777" w:rsidR="00C328D7" w:rsidRPr="00B55DD8" w:rsidRDefault="00C328D7" w:rsidP="005F51AE">
                            <w:pPr>
                              <w:ind w:left="180" w:right="180"/>
                              <w:rPr>
                                <w:rFonts w:ascii="Arial Narrow" w:hAnsi="Arial Narrow" w:cs="Arial"/>
                                <w:b/>
                                <w:bCs/>
                              </w:rPr>
                            </w:pPr>
                            <w:r w:rsidRPr="00B55DD8">
                              <w:rPr>
                                <w:rFonts w:ascii="Arial Narrow" w:hAnsi="Arial Narrow" w:cs="Arial"/>
                                <w:b/>
                                <w:bCs/>
                              </w:rPr>
                              <w:t>RAZÓN SOCIAL O NOMBRE DEL PROPONENTE:</w:t>
                            </w:r>
                          </w:p>
                          <w:p w14:paraId="637BF210" w14:textId="77777777" w:rsidR="00C328D7" w:rsidRPr="00B55DD8" w:rsidRDefault="00C328D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A4D883C" w14:textId="77777777" w:rsidR="005C5C6A" w:rsidRDefault="005C5C6A" w:rsidP="00895D6B">
                            <w:pPr>
                              <w:ind w:left="180" w:right="180"/>
                              <w:jc w:val="center"/>
                              <w:rPr>
                                <w:rFonts w:ascii="Arial Narrow" w:hAnsi="Arial Narrow" w:cs="Arial"/>
                                <w:b/>
                                <w:bCs/>
                                <w:lang w:val="pt-BR"/>
                              </w:rPr>
                            </w:pPr>
                            <w:r w:rsidRPr="00114160">
                              <w:rPr>
                                <w:rFonts w:ascii="Arial Narrow" w:hAnsi="Arial Narrow" w:cs="Arial"/>
                                <w:b/>
                                <w:bCs/>
                                <w:lang w:val="pt-BR"/>
                              </w:rPr>
                              <w:t>ON-IP-006-2024</w:t>
                            </w:r>
                          </w:p>
                          <w:p w14:paraId="60E7A79D" w14:textId="7FB4E8A2" w:rsidR="00C328D7" w:rsidRPr="00B55DD8" w:rsidRDefault="00C328D7"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321609A1" w14:textId="77777777" w:rsidR="00C328D7" w:rsidRPr="00B55DD8" w:rsidRDefault="00C328D7" w:rsidP="00895D6B">
                            <w:pPr>
                              <w:ind w:left="180" w:right="180"/>
                              <w:jc w:val="center"/>
                              <w:rPr>
                                <w:rFonts w:ascii="Arial Narrow" w:hAnsi="Arial Narrow" w:cs="Arial"/>
                                <w:b/>
                                <w:bCs/>
                                <w:lang w:val="pt-BR"/>
                              </w:rPr>
                            </w:pPr>
                          </w:p>
                          <w:p w14:paraId="127C25EE" w14:textId="77777777" w:rsidR="00C328D7" w:rsidRDefault="00C328D7" w:rsidP="00895D6B">
                            <w:pPr>
                              <w:jc w:val="cente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del día</w:t>
                            </w:r>
                            <w:r w:rsidRPr="00B55DD8">
                              <w:rPr>
                                <w:rFonts w:ascii="Arial Narrow" w:hAnsi="Arial Narrow" w:cs="Arial"/>
                              </w:rPr>
                              <w:t xml:space="preserve"> </w:t>
                            </w:r>
                            <w:r w:rsidRPr="00114160">
                              <w:rPr>
                                <w:rFonts w:ascii="Arial Narrow" w:hAnsi="Arial Narrow" w:cs="Arial"/>
                                <w:b/>
                              </w:rPr>
                              <w:t>17 de Julio de</w:t>
                            </w:r>
                            <w:r w:rsidRPr="00B55DD8">
                              <w:rPr>
                                <w:rFonts w:ascii="Arial Narrow" w:hAnsi="Arial Narrow" w:cs="Arial"/>
                                <w:b/>
                              </w:rPr>
                              <w:t xml:space="preserve"> 202</w:t>
                            </w:r>
                            <w:r>
                              <w:rPr>
                                <w:rFonts w:ascii="Arial Narrow" w:hAnsi="Arial Narrow" w:cs="Arial"/>
                                <w:b/>
                              </w:rPr>
                              <w:t>4</w:t>
                            </w:r>
                          </w:p>
                        </w:txbxContent>
                      </v:textbox>
                    </v:rect>
                  </w:pict>
                </mc:Fallback>
              </mc:AlternateContent>
            </w:r>
          </w:p>
          <w:p w14:paraId="576E0228" w14:textId="77777777" w:rsidR="00C328D7" w:rsidRPr="00A81DCD" w:rsidRDefault="00C328D7" w:rsidP="00C328D7">
            <w:pPr>
              <w:pStyle w:val="Sinespaciado"/>
              <w:jc w:val="both"/>
              <w:rPr>
                <w:rFonts w:asciiTheme="minorHAnsi" w:hAnsiTheme="minorHAnsi" w:cs="Arial"/>
              </w:rPr>
            </w:pPr>
            <w:r w:rsidRPr="00A81DCD">
              <w:rPr>
                <w:rFonts w:asciiTheme="minorHAnsi" w:hAnsiTheme="minorHAnsi" w:cs="Arial"/>
                <w:szCs w:val="18"/>
              </w:rPr>
              <w:br w:type="page"/>
            </w:r>
          </w:p>
          <w:p w14:paraId="32559E83" w14:textId="77777777" w:rsidR="00C328D7" w:rsidRPr="00A81DCD" w:rsidRDefault="00C328D7" w:rsidP="00C328D7">
            <w:pPr>
              <w:ind w:left="180" w:right="180"/>
              <w:jc w:val="both"/>
              <w:rPr>
                <w:rFonts w:asciiTheme="minorHAnsi" w:hAnsiTheme="minorHAnsi" w:cs="Arial"/>
                <w:b/>
                <w:bCs/>
                <w:lang w:val="pt-BR"/>
              </w:rPr>
            </w:pPr>
          </w:p>
          <w:p w14:paraId="19AEC33C" w14:textId="77777777" w:rsidR="00C328D7" w:rsidRPr="00A81DCD" w:rsidRDefault="00C328D7" w:rsidP="00C328D7">
            <w:pPr>
              <w:ind w:left="180" w:right="180"/>
              <w:jc w:val="both"/>
              <w:rPr>
                <w:rFonts w:asciiTheme="minorHAnsi" w:hAnsiTheme="minorHAnsi" w:cs="Arial"/>
              </w:rPr>
            </w:pPr>
          </w:p>
          <w:p w14:paraId="60849EC0" w14:textId="77777777" w:rsidR="00C328D7" w:rsidRPr="00A81DCD" w:rsidRDefault="00C328D7" w:rsidP="00C328D7">
            <w:pPr>
              <w:tabs>
                <w:tab w:val="left" w:pos="1276"/>
              </w:tabs>
              <w:ind w:left="426"/>
              <w:jc w:val="both"/>
              <w:outlineLvl w:val="0"/>
              <w:rPr>
                <w:rFonts w:asciiTheme="minorHAnsi" w:hAnsiTheme="minorHAnsi" w:cs="Arial"/>
                <w:b/>
              </w:rPr>
            </w:pPr>
          </w:p>
          <w:p w14:paraId="5ACB104D" w14:textId="77777777" w:rsidR="00C328D7" w:rsidRPr="00A81DCD" w:rsidRDefault="00C328D7" w:rsidP="00C328D7">
            <w:pPr>
              <w:tabs>
                <w:tab w:val="left" w:pos="1276"/>
              </w:tabs>
              <w:ind w:left="426"/>
              <w:jc w:val="both"/>
              <w:outlineLvl w:val="0"/>
              <w:rPr>
                <w:rFonts w:asciiTheme="minorHAnsi" w:hAnsiTheme="minorHAnsi" w:cs="Arial"/>
                <w:b/>
              </w:rPr>
            </w:pPr>
          </w:p>
          <w:p w14:paraId="3B3D5109" w14:textId="77777777" w:rsidR="00C328D7" w:rsidRPr="00A81DCD" w:rsidRDefault="00C328D7" w:rsidP="00C328D7">
            <w:pPr>
              <w:tabs>
                <w:tab w:val="left" w:pos="1276"/>
              </w:tabs>
              <w:ind w:left="426"/>
              <w:jc w:val="both"/>
              <w:outlineLvl w:val="0"/>
              <w:rPr>
                <w:rFonts w:asciiTheme="minorHAnsi" w:hAnsiTheme="minorHAnsi" w:cs="Arial"/>
                <w:b/>
              </w:rPr>
            </w:pPr>
          </w:p>
          <w:p w14:paraId="3A5A91CC" w14:textId="77777777" w:rsidR="00C328D7" w:rsidRPr="00A81DCD" w:rsidRDefault="00C328D7" w:rsidP="00C328D7">
            <w:pPr>
              <w:tabs>
                <w:tab w:val="left" w:pos="1276"/>
              </w:tabs>
              <w:ind w:left="426"/>
              <w:jc w:val="both"/>
              <w:outlineLvl w:val="0"/>
              <w:rPr>
                <w:rFonts w:asciiTheme="minorHAnsi" w:hAnsiTheme="minorHAnsi" w:cs="Arial"/>
                <w:b/>
              </w:rPr>
            </w:pPr>
          </w:p>
          <w:p w14:paraId="3F981C8C" w14:textId="77777777" w:rsidR="00C328D7" w:rsidRPr="00A81DCD" w:rsidRDefault="00C328D7" w:rsidP="00C328D7">
            <w:pPr>
              <w:tabs>
                <w:tab w:val="left" w:pos="1276"/>
              </w:tabs>
              <w:ind w:left="426"/>
              <w:jc w:val="both"/>
              <w:outlineLvl w:val="0"/>
              <w:rPr>
                <w:rFonts w:asciiTheme="minorHAnsi" w:hAnsiTheme="minorHAnsi" w:cs="Arial"/>
                <w:b/>
              </w:rPr>
            </w:pPr>
          </w:p>
          <w:p w14:paraId="498BEDBE" w14:textId="77777777" w:rsidR="00C328D7" w:rsidRDefault="00C328D7" w:rsidP="00C328D7">
            <w:pPr>
              <w:tabs>
                <w:tab w:val="num" w:pos="1985"/>
              </w:tabs>
              <w:rPr>
                <w:rFonts w:asciiTheme="minorHAnsi" w:hAnsiTheme="minorHAnsi" w:cs="Arial"/>
              </w:rPr>
            </w:pPr>
          </w:p>
          <w:p w14:paraId="182C656C" w14:textId="77777777" w:rsidR="00C328D7" w:rsidRDefault="00C328D7" w:rsidP="00C328D7">
            <w:pPr>
              <w:tabs>
                <w:tab w:val="num" w:pos="1985"/>
              </w:tabs>
              <w:rPr>
                <w:rFonts w:asciiTheme="minorHAnsi" w:hAnsiTheme="minorHAnsi" w:cs="Arial"/>
              </w:rPr>
            </w:pPr>
          </w:p>
          <w:p w14:paraId="7A3B9A13" w14:textId="77777777" w:rsidR="00C328D7" w:rsidRDefault="00C328D7" w:rsidP="00C328D7">
            <w:pPr>
              <w:tabs>
                <w:tab w:val="num" w:pos="1985"/>
              </w:tabs>
              <w:rPr>
                <w:rFonts w:asciiTheme="minorHAnsi" w:hAnsiTheme="minorHAnsi" w:cs="Arial"/>
              </w:rPr>
            </w:pPr>
          </w:p>
          <w:p w14:paraId="5B92D3CC" w14:textId="77777777" w:rsidR="00C328D7" w:rsidRDefault="00C328D7" w:rsidP="00C328D7">
            <w:pPr>
              <w:tabs>
                <w:tab w:val="num" w:pos="1985"/>
              </w:tabs>
              <w:rPr>
                <w:rFonts w:asciiTheme="minorHAnsi" w:hAnsiTheme="minorHAnsi" w:cs="Arial"/>
              </w:rPr>
            </w:pPr>
          </w:p>
          <w:p w14:paraId="2AD40D8E" w14:textId="77777777" w:rsidR="00C328D7" w:rsidRPr="00A81DCD" w:rsidRDefault="00C328D7" w:rsidP="00C328D7">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2418CF43" w14:textId="77777777" w:rsidR="00C328D7" w:rsidRPr="00A81DCD" w:rsidRDefault="00C328D7" w:rsidP="00C328D7">
            <w:pPr>
              <w:tabs>
                <w:tab w:val="num" w:pos="1985"/>
              </w:tabs>
              <w:jc w:val="both"/>
              <w:rPr>
                <w:rFonts w:asciiTheme="minorHAnsi" w:hAnsiTheme="minorHAnsi" w:cs="Arial"/>
                <w:i/>
              </w:rPr>
            </w:pPr>
          </w:p>
          <w:p w14:paraId="66D40C89" w14:textId="77777777" w:rsidR="00C328D7" w:rsidRPr="00A81DCD" w:rsidRDefault="00C328D7" w:rsidP="00C328D7">
            <w:pPr>
              <w:jc w:val="both"/>
              <w:rPr>
                <w:rFonts w:asciiTheme="minorHAnsi" w:hAnsiTheme="minorHAnsi" w:cs="Arial"/>
              </w:rPr>
            </w:pPr>
            <w:r w:rsidRPr="00A81DCD">
              <w:rPr>
                <w:rFonts w:asciiTheme="minorHAnsi" w:hAnsiTheme="minorHAnsi" w:cs="Arial"/>
              </w:rPr>
              <w:t>Efectuadas las modificaciones, podrá proceder a su presentación.</w:t>
            </w:r>
          </w:p>
          <w:p w14:paraId="6FF1E3BF" w14:textId="77777777" w:rsidR="00C328D7" w:rsidRPr="00A81DCD" w:rsidRDefault="00C328D7" w:rsidP="00C328D7">
            <w:pPr>
              <w:jc w:val="both"/>
              <w:rPr>
                <w:rFonts w:asciiTheme="minorHAnsi" w:hAnsiTheme="minorHAnsi" w:cs="Arial"/>
              </w:rPr>
            </w:pPr>
          </w:p>
          <w:p w14:paraId="2DBAF985" w14:textId="77777777" w:rsidR="00C328D7" w:rsidRPr="00A81DCD" w:rsidRDefault="00C328D7" w:rsidP="00C328D7">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90322C7" w14:textId="77777777" w:rsidR="00C328D7" w:rsidRPr="00A81DCD" w:rsidRDefault="00C328D7" w:rsidP="00C328D7">
            <w:pPr>
              <w:jc w:val="both"/>
              <w:rPr>
                <w:rFonts w:asciiTheme="minorHAnsi" w:hAnsiTheme="minorHAnsi" w:cs="Arial"/>
              </w:rPr>
            </w:pPr>
          </w:p>
          <w:p w14:paraId="71F9063F" w14:textId="601DAD9C" w:rsidR="00C328D7" w:rsidRPr="00A81DCD" w:rsidRDefault="00C328D7" w:rsidP="005C5C6A">
            <w:pPr>
              <w:jc w:val="both"/>
              <w:rPr>
                <w:rFonts w:asciiTheme="minorHAnsi" w:hAnsiTheme="minorHAnsi" w:cs="Arial"/>
              </w:rPr>
            </w:pPr>
            <w:r w:rsidRPr="00A81DCD">
              <w:rPr>
                <w:rFonts w:asciiTheme="minorHAnsi" w:hAnsiTheme="minorHAnsi" w:cs="Arial"/>
              </w:rPr>
              <w:t>El proponente podrá mediante nota expresa, desistir de continua</w:t>
            </w:r>
            <w:r w:rsidR="005C5C6A">
              <w:rPr>
                <w:rFonts w:asciiTheme="minorHAnsi" w:hAnsiTheme="minorHAnsi" w:cs="Arial"/>
              </w:rPr>
              <w:t xml:space="preserve">r </w:t>
            </w:r>
            <w:r w:rsidRPr="00A81DCD">
              <w:rPr>
                <w:rFonts w:asciiTheme="minorHAnsi" w:hAnsiTheme="minorHAnsi" w:cs="Arial"/>
              </w:rPr>
              <w:t>participando en</w:t>
            </w:r>
            <w:r w:rsidR="005C5C6A">
              <w:rPr>
                <w:rFonts w:asciiTheme="minorHAnsi" w:hAnsiTheme="minorHAnsi" w:cs="Arial"/>
              </w:rPr>
              <w:t xml:space="preserve"> </w:t>
            </w:r>
            <w:r w:rsidRPr="00A81DCD">
              <w:rPr>
                <w:rFonts w:asciiTheme="minorHAnsi" w:hAnsiTheme="minorHAnsi" w:cs="Arial"/>
              </w:rPr>
              <w:t>el proceso de contratación, solamente hasta antes de la hora</w:t>
            </w:r>
            <w:r w:rsidR="005C5C6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C6A">
              <w:rPr>
                <w:rFonts w:asciiTheme="minorHAnsi" w:hAnsiTheme="minorHAnsi" w:cs="Arial"/>
              </w:rPr>
              <w:t xml:space="preserve"> </w:t>
            </w:r>
            <w:r w:rsidRPr="00A81DCD">
              <w:rPr>
                <w:rFonts w:asciiTheme="minorHAnsi" w:hAnsiTheme="minorHAnsi" w:cs="Arial"/>
              </w:rPr>
              <w:t>del sobre presentado por el proponente, debiendo registrarse la devolución</w:t>
            </w:r>
          </w:p>
          <w:p w14:paraId="79719472" w14:textId="77777777" w:rsidR="00C328D7" w:rsidRDefault="00C328D7" w:rsidP="00C328D7">
            <w:pPr>
              <w:ind w:left="851" w:hanging="851"/>
              <w:jc w:val="both"/>
              <w:rPr>
                <w:rFonts w:asciiTheme="minorHAnsi" w:hAnsiTheme="minorHAnsi" w:cs="Arial"/>
              </w:rPr>
            </w:pPr>
            <w:r w:rsidRPr="00A81DCD">
              <w:rPr>
                <w:rFonts w:asciiTheme="minorHAnsi" w:hAnsiTheme="minorHAnsi" w:cs="Arial"/>
              </w:rPr>
              <w:t>en el Libro de Actas o Registro Electrónico.</w:t>
            </w:r>
          </w:p>
          <w:p w14:paraId="1558D978" w14:textId="77777777" w:rsidR="00C328D7" w:rsidRPr="00A81DCD" w:rsidRDefault="00C328D7" w:rsidP="00C328D7">
            <w:pPr>
              <w:ind w:left="851" w:hanging="851"/>
              <w:jc w:val="both"/>
              <w:rPr>
                <w:rFonts w:asciiTheme="minorHAnsi" w:hAnsiTheme="minorHAnsi" w:cs="Arial"/>
              </w:rPr>
            </w:pPr>
          </w:p>
          <w:p w14:paraId="0C9B9468" w14:textId="77777777" w:rsidR="00C328D7" w:rsidRDefault="00C328D7" w:rsidP="00C328D7">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3B5EB943" w14:textId="77777777" w:rsidR="00C328D7" w:rsidRPr="00A81DCD" w:rsidRDefault="00C328D7" w:rsidP="00C328D7">
            <w:pPr>
              <w:tabs>
                <w:tab w:val="left" w:pos="993"/>
              </w:tabs>
              <w:spacing w:after="200" w:line="276" w:lineRule="auto"/>
              <w:jc w:val="both"/>
              <w:rPr>
                <w:rFonts w:asciiTheme="minorHAnsi" w:hAnsiTheme="minorHAnsi" w:cs="Arial"/>
              </w:rPr>
            </w:pPr>
          </w:p>
        </w:tc>
      </w:tr>
      <w:tr w:rsidR="00C328D7" w:rsidRPr="00A81DCD" w14:paraId="36CCD21F" w14:textId="77777777" w:rsidTr="00A81DCD">
        <w:tc>
          <w:tcPr>
            <w:tcW w:w="2972" w:type="dxa"/>
          </w:tcPr>
          <w:p w14:paraId="3BA36B46" w14:textId="16F70EC8" w:rsidR="00C328D7" w:rsidRPr="00A81DCD" w:rsidRDefault="00C328D7" w:rsidP="00C328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1EFECCC6" w14:textId="77777777" w:rsidR="00C328D7" w:rsidRPr="00A81DCD" w:rsidRDefault="00C328D7" w:rsidP="00C328D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07572FAE" w14:textId="77777777" w:rsidR="00C328D7" w:rsidRPr="00A81DCD" w:rsidRDefault="00C328D7" w:rsidP="00C328D7">
            <w:pPr>
              <w:jc w:val="both"/>
              <w:rPr>
                <w:rFonts w:asciiTheme="minorHAnsi" w:hAnsiTheme="minorHAnsi" w:cstheme="minorHAnsi"/>
                <w:bCs/>
                <w:color w:val="000000"/>
                <w:kern w:val="28"/>
                <w:lang w:eastAsia="es-ES"/>
              </w:rPr>
            </w:pPr>
          </w:p>
        </w:tc>
      </w:tr>
      <w:tr w:rsidR="00C328D7" w:rsidRPr="00A81DCD" w14:paraId="1E293744" w14:textId="77777777" w:rsidTr="00A81DCD">
        <w:tc>
          <w:tcPr>
            <w:tcW w:w="2972" w:type="dxa"/>
          </w:tcPr>
          <w:p w14:paraId="300291A9" w14:textId="77777777" w:rsidR="00C328D7" w:rsidRPr="00A81DCD" w:rsidRDefault="00C328D7" w:rsidP="00C328D7">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5133578F" w14:textId="77777777" w:rsidR="00C328D7" w:rsidRPr="00A81DCD" w:rsidRDefault="00C328D7" w:rsidP="00C328D7">
            <w:pPr>
              <w:pStyle w:val="Sinespaciado"/>
              <w:ind w:left="319"/>
              <w:jc w:val="both"/>
              <w:rPr>
                <w:rFonts w:asciiTheme="minorHAnsi" w:hAnsiTheme="minorHAnsi" w:cstheme="minorHAnsi"/>
                <w:b/>
              </w:rPr>
            </w:pPr>
          </w:p>
        </w:tc>
        <w:tc>
          <w:tcPr>
            <w:tcW w:w="6946" w:type="dxa"/>
          </w:tcPr>
          <w:p w14:paraId="6D9AD00A" w14:textId="77777777" w:rsidR="00C328D7" w:rsidRPr="00D07291" w:rsidRDefault="00C328D7" w:rsidP="00C328D7">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672C130E" w14:textId="77777777" w:rsidR="00C328D7" w:rsidRPr="00A81DCD" w:rsidRDefault="00C328D7" w:rsidP="00C328D7">
            <w:pPr>
              <w:tabs>
                <w:tab w:val="left" w:pos="1276"/>
              </w:tabs>
              <w:jc w:val="both"/>
              <w:rPr>
                <w:rFonts w:asciiTheme="minorHAnsi" w:hAnsiTheme="minorHAnsi" w:cs="Arial"/>
              </w:rPr>
            </w:pPr>
          </w:p>
          <w:p w14:paraId="20E3F101" w14:textId="77777777" w:rsidR="00C328D7" w:rsidRPr="00A81DCD" w:rsidRDefault="00C328D7" w:rsidP="00C328D7">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63A182EF" w14:textId="77777777" w:rsidR="00C328D7" w:rsidRPr="00A81DCD" w:rsidRDefault="00C328D7" w:rsidP="00C328D7">
            <w:pPr>
              <w:jc w:val="both"/>
              <w:rPr>
                <w:rFonts w:asciiTheme="minorHAnsi" w:hAnsiTheme="minorHAnsi" w:cs="Arial"/>
              </w:rPr>
            </w:pPr>
          </w:p>
          <w:p w14:paraId="46290748" w14:textId="77777777" w:rsidR="00C328D7" w:rsidRPr="00A81DCD" w:rsidRDefault="00C328D7" w:rsidP="00C328D7">
            <w:pPr>
              <w:jc w:val="both"/>
              <w:rPr>
                <w:rFonts w:asciiTheme="minorHAnsi" w:hAnsiTheme="minorHAnsi" w:cs="Arial"/>
              </w:rPr>
            </w:pPr>
            <w:r w:rsidRPr="00A81DCD">
              <w:rPr>
                <w:rFonts w:asciiTheme="minorHAnsi" w:hAnsiTheme="minorHAnsi" w:cs="Arial"/>
              </w:rPr>
              <w:t>Se dará lectura a los documentos administrativos y técnicos.</w:t>
            </w:r>
          </w:p>
          <w:p w14:paraId="2F0923AF" w14:textId="77777777" w:rsidR="00C328D7" w:rsidRPr="00A81DCD" w:rsidRDefault="00C328D7" w:rsidP="00C328D7">
            <w:pPr>
              <w:jc w:val="both"/>
              <w:rPr>
                <w:rFonts w:asciiTheme="minorHAnsi" w:hAnsiTheme="minorHAnsi" w:cs="Arial"/>
              </w:rPr>
            </w:pPr>
          </w:p>
          <w:p w14:paraId="0CAAB1D7" w14:textId="77777777" w:rsidR="00C328D7" w:rsidRPr="00D07291" w:rsidRDefault="00C328D7" w:rsidP="00C328D7">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0B75409A" w14:textId="77777777" w:rsidR="00C328D7" w:rsidRPr="00A81DCD" w:rsidRDefault="00C328D7" w:rsidP="00C328D7">
            <w:pPr>
              <w:jc w:val="both"/>
              <w:rPr>
                <w:rFonts w:asciiTheme="minorHAnsi" w:hAnsiTheme="minorHAnsi" w:cs="Arial"/>
                <w:b/>
                <w:i/>
              </w:rPr>
            </w:pPr>
            <w:r w:rsidRPr="00A81DCD">
              <w:rPr>
                <w:rFonts w:asciiTheme="minorHAnsi" w:hAnsiTheme="minorHAnsi" w:cs="Arial"/>
              </w:rPr>
              <w:t xml:space="preserve"> </w:t>
            </w:r>
          </w:p>
          <w:p w14:paraId="2C3C0FF7" w14:textId="77777777" w:rsidR="00C328D7" w:rsidRPr="00A81DCD" w:rsidRDefault="00C328D7" w:rsidP="00C328D7">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39B2DF31" w14:textId="77777777" w:rsidR="00C328D7" w:rsidRPr="00A81DCD" w:rsidRDefault="00C328D7" w:rsidP="00C328D7">
            <w:pPr>
              <w:jc w:val="both"/>
              <w:rPr>
                <w:rFonts w:asciiTheme="minorHAnsi" w:hAnsiTheme="minorHAnsi" w:cstheme="minorHAnsi"/>
                <w:bCs/>
                <w:color w:val="000000"/>
                <w:kern w:val="28"/>
                <w:lang w:eastAsia="es-ES"/>
              </w:rPr>
            </w:pPr>
          </w:p>
        </w:tc>
      </w:tr>
      <w:tr w:rsidR="00C328D7" w:rsidRPr="00A81DCD" w14:paraId="5DA0266D" w14:textId="77777777" w:rsidTr="00A81DCD">
        <w:tc>
          <w:tcPr>
            <w:tcW w:w="2972" w:type="dxa"/>
          </w:tcPr>
          <w:p w14:paraId="24B659E7" w14:textId="173D3D2A" w:rsidR="00C328D7" w:rsidRPr="00A81DCD" w:rsidRDefault="00C328D7" w:rsidP="00C328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23604435" w14:textId="77777777" w:rsidR="00C328D7" w:rsidRPr="00BC0298" w:rsidRDefault="00C328D7" w:rsidP="00C328D7">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F2577D3" w14:textId="77777777" w:rsidR="00C328D7" w:rsidRPr="00BC0298" w:rsidRDefault="00C328D7" w:rsidP="00C328D7">
            <w:pPr>
              <w:pStyle w:val="Prrafodelista1"/>
              <w:ind w:left="0"/>
              <w:jc w:val="both"/>
              <w:rPr>
                <w:rFonts w:asciiTheme="minorHAnsi" w:hAnsiTheme="minorHAnsi"/>
              </w:rPr>
            </w:pPr>
          </w:p>
          <w:p w14:paraId="1B72B9F0" w14:textId="77777777" w:rsidR="00C328D7" w:rsidRPr="00BC0298" w:rsidRDefault="00C328D7" w:rsidP="00CA49D0">
            <w:pPr>
              <w:pStyle w:val="Prrafodelista1"/>
              <w:numPr>
                <w:ilvl w:val="0"/>
                <w:numId w:val="23"/>
              </w:numPr>
              <w:spacing w:before="240" w:after="12"/>
              <w:rPr>
                <w:rFonts w:asciiTheme="minorHAnsi" w:hAnsiTheme="minorHAnsi"/>
              </w:rPr>
            </w:pPr>
            <w:r w:rsidRPr="00BC0298">
              <w:rPr>
                <w:rFonts w:asciiTheme="minorHAnsi" w:hAnsiTheme="minorHAnsi"/>
              </w:rPr>
              <w:t xml:space="preserve">Propuesta Técnica. </w:t>
            </w:r>
          </w:p>
          <w:p w14:paraId="1B53EF53" w14:textId="77777777" w:rsidR="00C328D7" w:rsidRPr="00BC0298" w:rsidRDefault="00C328D7" w:rsidP="00C328D7">
            <w:pPr>
              <w:pStyle w:val="Prrafodelista1"/>
              <w:spacing w:before="240" w:after="12"/>
              <w:rPr>
                <w:rFonts w:asciiTheme="minorHAnsi" w:hAnsiTheme="minorHAnsi"/>
              </w:rPr>
            </w:pPr>
          </w:p>
          <w:p w14:paraId="7E111366" w14:textId="77777777" w:rsidR="00C328D7" w:rsidRPr="00BC0298" w:rsidRDefault="00C328D7" w:rsidP="00CA49D0">
            <w:pPr>
              <w:pStyle w:val="Prrafodelista1"/>
              <w:numPr>
                <w:ilvl w:val="0"/>
                <w:numId w:val="23"/>
              </w:numPr>
              <w:spacing w:before="240" w:after="12"/>
              <w:rPr>
                <w:rFonts w:asciiTheme="minorHAnsi" w:hAnsiTheme="minorHAnsi"/>
              </w:rPr>
            </w:pPr>
            <w:r w:rsidRPr="00BC0298">
              <w:rPr>
                <w:rFonts w:asciiTheme="minorHAnsi" w:hAnsiTheme="minorHAnsi"/>
              </w:rPr>
              <w:t xml:space="preserve">Propuesta Económica. </w:t>
            </w:r>
          </w:p>
          <w:p w14:paraId="70221E7F" w14:textId="77777777" w:rsidR="00C328D7" w:rsidRPr="00BC0298" w:rsidRDefault="00C328D7" w:rsidP="00C328D7">
            <w:pPr>
              <w:pStyle w:val="Prrafodelista1"/>
              <w:spacing w:before="240" w:after="12"/>
              <w:ind w:left="0"/>
              <w:rPr>
                <w:rFonts w:asciiTheme="minorHAnsi" w:hAnsiTheme="minorHAnsi"/>
              </w:rPr>
            </w:pPr>
          </w:p>
          <w:p w14:paraId="67F8E472" w14:textId="77777777" w:rsidR="00C328D7" w:rsidRPr="00BC0298" w:rsidRDefault="00C328D7" w:rsidP="00CA49D0">
            <w:pPr>
              <w:pStyle w:val="Prrafodelista1"/>
              <w:numPr>
                <w:ilvl w:val="0"/>
                <w:numId w:val="23"/>
              </w:numPr>
              <w:spacing w:before="240" w:after="12"/>
              <w:rPr>
                <w:rFonts w:asciiTheme="minorHAnsi" w:hAnsiTheme="minorHAnsi"/>
              </w:rPr>
            </w:pPr>
            <w:r w:rsidRPr="00BC0298">
              <w:rPr>
                <w:rFonts w:asciiTheme="minorHAnsi" w:hAnsiTheme="minorHAnsi"/>
              </w:rPr>
              <w:t>Garantía de seriedad de Propuesta.</w:t>
            </w:r>
          </w:p>
          <w:p w14:paraId="5260E26C" w14:textId="77777777" w:rsidR="00C328D7" w:rsidRPr="00BC0298" w:rsidRDefault="00C328D7" w:rsidP="00C328D7">
            <w:pPr>
              <w:pStyle w:val="Prrafodelista1"/>
              <w:spacing w:before="240" w:after="12"/>
              <w:ind w:left="0"/>
              <w:rPr>
                <w:rFonts w:asciiTheme="minorHAnsi" w:hAnsiTheme="minorHAnsi"/>
              </w:rPr>
            </w:pPr>
          </w:p>
          <w:p w14:paraId="2BD69DF9" w14:textId="77777777" w:rsidR="000160F5" w:rsidRDefault="00C328D7" w:rsidP="000160F5">
            <w:pPr>
              <w:pStyle w:val="Prrafodelista1"/>
              <w:numPr>
                <w:ilvl w:val="0"/>
                <w:numId w:val="23"/>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02A3B695" w14:textId="35AC3E16" w:rsidR="00C328D7" w:rsidRPr="000160F5" w:rsidRDefault="00C328D7" w:rsidP="000160F5">
            <w:pPr>
              <w:pStyle w:val="Prrafodelista1"/>
              <w:numPr>
                <w:ilvl w:val="0"/>
                <w:numId w:val="23"/>
              </w:numPr>
              <w:spacing w:before="240"/>
              <w:rPr>
                <w:rFonts w:asciiTheme="minorHAnsi" w:hAnsiTheme="minorHAnsi" w:cstheme="minorHAnsi"/>
              </w:rPr>
            </w:pPr>
            <w:r w:rsidRPr="000160F5">
              <w:rPr>
                <w:rFonts w:asciiTheme="minorHAnsi" w:hAnsiTheme="minorHAnsi" w:cstheme="minorHAnsi"/>
                <w:color w:val="000000"/>
              </w:rPr>
              <w:t>Falta de firma del representante legal en las declaraciones juradas.</w:t>
            </w:r>
          </w:p>
        </w:tc>
      </w:tr>
      <w:tr w:rsidR="00C328D7" w:rsidRPr="00A81DCD" w14:paraId="217FA7B9" w14:textId="77777777" w:rsidTr="00A81DCD">
        <w:tc>
          <w:tcPr>
            <w:tcW w:w="2972" w:type="dxa"/>
          </w:tcPr>
          <w:p w14:paraId="3229FA28" w14:textId="61312838" w:rsidR="00C328D7" w:rsidRPr="00A81DCD" w:rsidRDefault="00C328D7" w:rsidP="00C328D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35E0D744" w14:textId="77777777" w:rsidR="00C328D7" w:rsidRPr="005E3FAF" w:rsidRDefault="00C328D7" w:rsidP="00CA49D0">
            <w:pPr>
              <w:pStyle w:val="Prrafodelista"/>
              <w:numPr>
                <w:ilvl w:val="0"/>
                <w:numId w:val="26"/>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DAF2D43" w14:textId="77777777" w:rsidR="00C328D7" w:rsidRPr="005E3FAF" w:rsidRDefault="00C328D7" w:rsidP="00C328D7">
            <w:pPr>
              <w:jc w:val="both"/>
              <w:rPr>
                <w:rFonts w:asciiTheme="minorHAnsi" w:hAnsiTheme="minorHAnsi" w:cstheme="minorHAnsi"/>
                <w:szCs w:val="18"/>
                <w:lang w:val="es-BO"/>
              </w:rPr>
            </w:pPr>
          </w:p>
          <w:p w14:paraId="146829DA" w14:textId="77777777" w:rsidR="00C328D7" w:rsidRPr="005E3FAF" w:rsidRDefault="00C328D7" w:rsidP="00CA49D0">
            <w:pPr>
              <w:pStyle w:val="Prrafodelista"/>
              <w:numPr>
                <w:ilvl w:val="0"/>
                <w:numId w:val="26"/>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B1A40BF" w14:textId="77777777" w:rsidR="00C328D7" w:rsidRPr="005E3FAF" w:rsidRDefault="00C328D7" w:rsidP="00C328D7">
            <w:pPr>
              <w:jc w:val="both"/>
              <w:rPr>
                <w:rFonts w:asciiTheme="minorHAnsi" w:hAnsiTheme="minorHAnsi" w:cstheme="minorHAnsi"/>
                <w:szCs w:val="18"/>
              </w:rPr>
            </w:pPr>
          </w:p>
          <w:p w14:paraId="3932D433" w14:textId="77777777" w:rsidR="00C328D7" w:rsidRPr="005E3FAF" w:rsidRDefault="00C328D7" w:rsidP="00CA49D0">
            <w:pPr>
              <w:pStyle w:val="Prrafodelista"/>
              <w:numPr>
                <w:ilvl w:val="0"/>
                <w:numId w:val="26"/>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6E038942" w14:textId="77777777" w:rsidR="00C328D7" w:rsidRPr="005E3FAF" w:rsidRDefault="00C328D7" w:rsidP="00C328D7">
            <w:pPr>
              <w:tabs>
                <w:tab w:val="left" w:pos="851"/>
              </w:tabs>
              <w:ind w:left="851" w:hanging="792"/>
              <w:rPr>
                <w:rFonts w:asciiTheme="minorHAnsi" w:hAnsiTheme="minorHAnsi" w:cstheme="minorHAnsi"/>
                <w:szCs w:val="18"/>
              </w:rPr>
            </w:pPr>
          </w:p>
          <w:p w14:paraId="18B595ED" w14:textId="77777777" w:rsidR="00C328D7" w:rsidRPr="005E3FAF" w:rsidRDefault="00C328D7" w:rsidP="00C328D7">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09455CC6" w14:textId="77777777" w:rsidR="00C328D7" w:rsidRPr="005E3FAF" w:rsidRDefault="00C328D7" w:rsidP="00C328D7">
            <w:pPr>
              <w:ind w:left="1418"/>
              <w:rPr>
                <w:rFonts w:asciiTheme="minorHAnsi" w:hAnsiTheme="minorHAnsi" w:cstheme="minorHAnsi"/>
                <w:szCs w:val="18"/>
              </w:rPr>
            </w:pPr>
          </w:p>
          <w:p w14:paraId="4504C9D5" w14:textId="77777777" w:rsidR="00C328D7" w:rsidRPr="005E3FAF" w:rsidRDefault="00C328D7" w:rsidP="00C328D7">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FC92B" w14:textId="77777777" w:rsidR="00C328D7" w:rsidRPr="005E3FAF" w:rsidRDefault="00C328D7" w:rsidP="00C328D7">
            <w:pPr>
              <w:ind w:left="1418"/>
              <w:rPr>
                <w:rFonts w:asciiTheme="minorHAnsi" w:hAnsiTheme="minorHAnsi" w:cstheme="minorHAnsi"/>
                <w:szCs w:val="18"/>
              </w:rPr>
            </w:pPr>
          </w:p>
          <w:p w14:paraId="4F9559D3" w14:textId="77777777" w:rsidR="00C328D7" w:rsidRPr="005E3FAF" w:rsidRDefault="00C328D7" w:rsidP="00C328D7">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F6E9CBD" w14:textId="77777777" w:rsidR="00C328D7" w:rsidRPr="00A81DCD" w:rsidRDefault="00C328D7" w:rsidP="00C328D7">
            <w:pPr>
              <w:jc w:val="both"/>
              <w:rPr>
                <w:rFonts w:asciiTheme="minorHAnsi" w:hAnsiTheme="minorHAnsi" w:cstheme="minorHAnsi"/>
                <w:bCs/>
                <w:color w:val="000000"/>
                <w:kern w:val="28"/>
                <w:lang w:eastAsia="es-ES"/>
              </w:rPr>
            </w:pPr>
          </w:p>
        </w:tc>
      </w:tr>
      <w:tr w:rsidR="00C328D7" w:rsidRPr="00A81DCD" w14:paraId="4EA93F69" w14:textId="77777777" w:rsidTr="00A81DCD">
        <w:tc>
          <w:tcPr>
            <w:tcW w:w="2972" w:type="dxa"/>
          </w:tcPr>
          <w:p w14:paraId="6D408219" w14:textId="53778320" w:rsidR="00C328D7" w:rsidRPr="00A81DCD" w:rsidRDefault="00C328D7" w:rsidP="00C328D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2AEE3B6B" w14:textId="77777777" w:rsidR="00C328D7" w:rsidRPr="00A81DCD" w:rsidRDefault="00C328D7" w:rsidP="00C328D7">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106A34B7"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557516D6"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7F9FF17"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CBBC5B0"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6A9BAA7B"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70E81DB4"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3C8673F"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A2DA23F" w14:textId="1F2D6892"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el proponente, a solicitud de la CSBP, no renueva la </w:t>
            </w:r>
            <w:r w:rsidR="005C5C6A">
              <w:rPr>
                <w:rFonts w:asciiTheme="minorHAnsi" w:hAnsiTheme="minorHAnsi" w:cs="Arial"/>
              </w:rPr>
              <w:t>Boleta Ban</w:t>
            </w:r>
            <w:r w:rsidRPr="00A81DCD">
              <w:rPr>
                <w:rFonts w:asciiTheme="minorHAnsi" w:hAnsiTheme="minorHAnsi" w:cs="Arial"/>
              </w:rPr>
              <w:t>caria (Fianza Bancaria) de Seriedad de Propuesta.</w:t>
            </w:r>
          </w:p>
          <w:p w14:paraId="13B613DF"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4B250257" w14:textId="77777777" w:rsidR="00C328D7" w:rsidRPr="00A81DCD" w:rsidRDefault="00C328D7" w:rsidP="00C328D7">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5ECBE1FB" w14:textId="77777777" w:rsidR="00C328D7" w:rsidRPr="00A81DCD" w:rsidRDefault="00C328D7" w:rsidP="00C328D7">
            <w:pPr>
              <w:jc w:val="both"/>
              <w:rPr>
                <w:rFonts w:asciiTheme="minorHAnsi" w:hAnsiTheme="minorHAnsi" w:cstheme="minorHAnsi"/>
                <w:bCs/>
                <w:color w:val="000000"/>
                <w:kern w:val="28"/>
                <w:lang w:eastAsia="es-ES"/>
              </w:rPr>
            </w:pPr>
          </w:p>
        </w:tc>
      </w:tr>
    </w:tbl>
    <w:p w14:paraId="2F60091C" w14:textId="77777777" w:rsidR="00062208" w:rsidRDefault="00062208">
      <w:pPr>
        <w:spacing w:after="160" w:line="259" w:lineRule="auto"/>
        <w:rPr>
          <w:rFonts w:asciiTheme="minorHAnsi" w:hAnsiTheme="minorHAnsi" w:cstheme="minorHAnsi"/>
          <w:b/>
          <w:sz w:val="22"/>
          <w:szCs w:val="22"/>
        </w:rPr>
      </w:pPr>
    </w:p>
    <w:p w14:paraId="57ABD547" w14:textId="77777777" w:rsidR="003469A5" w:rsidRDefault="003469A5">
      <w:pPr>
        <w:spacing w:after="160" w:line="259" w:lineRule="auto"/>
        <w:rPr>
          <w:rFonts w:asciiTheme="minorHAnsi" w:hAnsiTheme="minorHAnsi" w:cstheme="minorHAnsi"/>
          <w:b/>
          <w:sz w:val="22"/>
          <w:szCs w:val="22"/>
        </w:rPr>
      </w:pPr>
    </w:p>
    <w:p w14:paraId="42991341" w14:textId="0818D522" w:rsidR="003469A5" w:rsidRPr="00C328D7" w:rsidRDefault="00C328D7">
      <w:pPr>
        <w:spacing w:after="160" w:line="259" w:lineRule="auto"/>
        <w:rPr>
          <w:rFonts w:asciiTheme="minorHAnsi" w:hAnsiTheme="minorHAnsi" w:cstheme="minorHAnsi"/>
          <w:b/>
          <w:sz w:val="6"/>
          <w:szCs w:val="6"/>
        </w:rPr>
      </w:pPr>
      <w:r>
        <w:rPr>
          <w:rFonts w:asciiTheme="minorHAnsi" w:hAnsiTheme="minorHAnsi" w:cstheme="minorHAnsi"/>
          <w:b/>
          <w:sz w:val="22"/>
          <w:szCs w:val="22"/>
        </w:rPr>
        <w:br w:type="page"/>
      </w:r>
    </w:p>
    <w:tbl>
      <w:tblPr>
        <w:tblStyle w:val="Tablaconcuadrcula"/>
        <w:tblW w:w="0" w:type="auto"/>
        <w:tblLook w:val="04A0" w:firstRow="1" w:lastRow="0" w:firstColumn="1" w:lastColumn="0" w:noHBand="0" w:noVBand="1"/>
      </w:tblPr>
      <w:tblGrid>
        <w:gridCol w:w="1905"/>
        <w:gridCol w:w="8008"/>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6E7FBF40" w:rsidR="009C528A" w:rsidRPr="00A81DCD" w:rsidRDefault="00C328D7" w:rsidP="007E5661">
            <w:pPr>
              <w:jc w:val="center"/>
              <w:rPr>
                <w:b/>
              </w:rPr>
            </w:pPr>
            <w:r>
              <w:rPr>
                <w:rFonts w:asciiTheme="minorHAnsi" w:hAnsiTheme="minorHAnsi" w:cstheme="minorHAnsi"/>
                <w:b/>
                <w:sz w:val="22"/>
                <w:szCs w:val="22"/>
              </w:rPr>
              <w:lastRenderedPageBreak/>
              <w:br w:type="page"/>
            </w:r>
            <w:r w:rsidR="009C528A"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A81DCD">
        <w:trPr>
          <w:trHeight w:val="926"/>
        </w:trPr>
        <w:tc>
          <w:tcPr>
            <w:tcW w:w="0" w:type="auto"/>
          </w:tcPr>
          <w:p w14:paraId="40FA9D3C" w14:textId="7DCA4B9F" w:rsidR="009C528A" w:rsidRPr="00A81DCD" w:rsidRDefault="00A416DE"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1E7F7FCB" w14:textId="77777777" w:rsidR="005F51AE" w:rsidRPr="00A81DCD" w:rsidRDefault="005F51AE" w:rsidP="005F51AE">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1C565EC6" w14:textId="77777777" w:rsidR="005F51AE" w:rsidRPr="00A81DCD" w:rsidRDefault="005F51AE" w:rsidP="005F51AE">
            <w:pPr>
              <w:ind w:left="284"/>
              <w:jc w:val="both"/>
              <w:rPr>
                <w:rFonts w:asciiTheme="minorHAnsi" w:hAnsiTheme="minorHAnsi" w:cs="Arial"/>
                <w:b/>
              </w:rPr>
            </w:pPr>
          </w:p>
          <w:p w14:paraId="387E851B" w14:textId="77777777" w:rsidR="005F51AE" w:rsidRPr="00301B53" w:rsidRDefault="005F51AE" w:rsidP="008A565E">
            <w:pPr>
              <w:jc w:val="both"/>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68C538F8" w14:textId="77777777" w:rsidR="005F51AE" w:rsidRPr="00A81DCD" w:rsidRDefault="005F51AE" w:rsidP="005F51AE">
            <w:pPr>
              <w:ind w:left="284"/>
              <w:jc w:val="both"/>
              <w:rPr>
                <w:rFonts w:asciiTheme="minorHAnsi" w:hAnsiTheme="minorHAnsi" w:cs="Arial"/>
              </w:rPr>
            </w:pPr>
          </w:p>
          <w:p w14:paraId="71276BF7" w14:textId="77777777" w:rsidR="005F51AE" w:rsidRPr="00A81DCD" w:rsidRDefault="005F51AE" w:rsidP="005F51AE">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1065D5D3" w14:textId="77777777" w:rsidR="005F51AE" w:rsidRPr="00A81DCD" w:rsidRDefault="005F51AE" w:rsidP="005F51AE">
            <w:pPr>
              <w:ind w:left="284"/>
              <w:jc w:val="both"/>
              <w:rPr>
                <w:rFonts w:asciiTheme="minorHAnsi" w:hAnsiTheme="minorHAnsi" w:cs="Arial"/>
              </w:rPr>
            </w:pPr>
          </w:p>
          <w:p w14:paraId="2DC8B321" w14:textId="77777777" w:rsidR="005F51AE" w:rsidRDefault="005F51AE" w:rsidP="005F51AE">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078CCAAA" w14:textId="77777777" w:rsidR="005F51AE" w:rsidRPr="00A81DCD" w:rsidRDefault="005F51AE" w:rsidP="005F51AE">
            <w:pPr>
              <w:jc w:val="both"/>
              <w:rPr>
                <w:rFonts w:asciiTheme="minorHAnsi" w:hAnsiTheme="minorHAnsi" w:cs="Arial"/>
              </w:rPr>
            </w:pPr>
          </w:p>
          <w:p w14:paraId="3F478EC9" w14:textId="77777777" w:rsidR="005F51AE" w:rsidRPr="00A81DCD" w:rsidRDefault="005F51AE" w:rsidP="005F51AE">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373D833F" w14:textId="77777777" w:rsidR="005F51AE" w:rsidRPr="00A81DCD" w:rsidRDefault="005F51AE" w:rsidP="005F51AE">
            <w:pPr>
              <w:tabs>
                <w:tab w:val="left" w:pos="993"/>
              </w:tabs>
              <w:ind w:left="992"/>
              <w:jc w:val="both"/>
              <w:rPr>
                <w:rFonts w:asciiTheme="minorHAnsi" w:hAnsiTheme="minorHAnsi" w:cs="Arial"/>
              </w:rPr>
            </w:pPr>
          </w:p>
          <w:p w14:paraId="4DE0D3A4" w14:textId="77777777" w:rsidR="005F51AE" w:rsidRDefault="005F51AE" w:rsidP="005F51AE">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4524068E" w14:textId="77777777" w:rsidR="005F51AE" w:rsidRDefault="005F51AE" w:rsidP="005F51AE">
            <w:pPr>
              <w:jc w:val="both"/>
              <w:rPr>
                <w:rFonts w:asciiTheme="minorHAnsi" w:hAnsiTheme="minorHAnsi" w:cs="Arial"/>
              </w:rPr>
            </w:pPr>
          </w:p>
          <w:p w14:paraId="121C5679" w14:textId="77777777" w:rsidR="005F51AE" w:rsidRDefault="005F51AE" w:rsidP="00CA49D0">
            <w:pPr>
              <w:pStyle w:val="Prrafodelista"/>
              <w:numPr>
                <w:ilvl w:val="0"/>
                <w:numId w:val="24"/>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7DA35A54" w14:textId="77777777" w:rsidR="009C528A" w:rsidRDefault="005F51AE" w:rsidP="00CA49D0">
            <w:pPr>
              <w:pStyle w:val="Prrafodelista"/>
              <w:numPr>
                <w:ilvl w:val="0"/>
                <w:numId w:val="24"/>
              </w:numPr>
              <w:tabs>
                <w:tab w:val="left" w:pos="993"/>
                <w:tab w:val="left" w:pos="1418"/>
              </w:tabs>
              <w:jc w:val="both"/>
              <w:rPr>
                <w:rFonts w:asciiTheme="minorHAnsi" w:hAnsiTheme="minorHAnsi" w:cs="Arial"/>
              </w:rPr>
            </w:pPr>
            <w:r w:rsidRPr="005F51AE">
              <w:rPr>
                <w:rFonts w:asciiTheme="minorHAnsi" w:hAnsiTheme="minorHAnsi" w:cs="Arial"/>
              </w:rPr>
              <w:t>Evaluación de la propuesta económica, sobre 30 puntos</w:t>
            </w:r>
          </w:p>
          <w:p w14:paraId="696EEFEB" w14:textId="642E0E1C" w:rsidR="003469A5" w:rsidRPr="005F51AE" w:rsidRDefault="003469A5" w:rsidP="003469A5">
            <w:pPr>
              <w:pStyle w:val="Prrafodelista"/>
              <w:tabs>
                <w:tab w:val="left" w:pos="993"/>
                <w:tab w:val="left" w:pos="1418"/>
              </w:tabs>
              <w:jc w:val="both"/>
              <w:rPr>
                <w:rFonts w:asciiTheme="minorHAnsi" w:hAnsiTheme="minorHAnsi" w:cs="Arial"/>
              </w:rPr>
            </w:pPr>
          </w:p>
        </w:tc>
      </w:tr>
      <w:tr w:rsidR="00E73458" w:rsidRPr="00A81DCD" w14:paraId="629F1DFB" w14:textId="77777777" w:rsidTr="00A81DCD">
        <w:trPr>
          <w:trHeight w:val="926"/>
        </w:trPr>
        <w:tc>
          <w:tcPr>
            <w:tcW w:w="0" w:type="auto"/>
          </w:tcPr>
          <w:p w14:paraId="2274A58D" w14:textId="1D98213B" w:rsidR="00E73458" w:rsidRPr="00A81DCD" w:rsidRDefault="00A416DE"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067FAA60" w14:textId="7E5EEFB6" w:rsidR="00A416DE" w:rsidRPr="00A81DCD" w:rsidRDefault="00A416DE" w:rsidP="00A416DE">
            <w:pPr>
              <w:jc w:val="both"/>
              <w:rPr>
                <w:rFonts w:asciiTheme="minorHAnsi" w:hAnsiTheme="minorHAnsi" w:cs="Arial"/>
              </w:rPr>
            </w:pPr>
            <w:r w:rsidRPr="00A81DCD">
              <w:rPr>
                <w:rFonts w:asciiTheme="minorHAnsi" w:hAnsiTheme="minorHAnsi" w:cs="Arial"/>
              </w:rPr>
              <w:t>Este sistema está d</w:t>
            </w:r>
            <w:r w:rsidR="00E062C1">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6AB7D8A6" w14:textId="77777777" w:rsidR="00A416DE" w:rsidRPr="00A81DCD" w:rsidRDefault="00A416DE" w:rsidP="00A416DE">
            <w:pPr>
              <w:ind w:left="567"/>
              <w:jc w:val="both"/>
              <w:rPr>
                <w:rFonts w:asciiTheme="minorHAnsi" w:hAnsiTheme="minorHAnsi" w:cs="Arial"/>
              </w:rPr>
            </w:pPr>
          </w:p>
          <w:p w14:paraId="242A062C" w14:textId="77777777" w:rsidR="00A416DE" w:rsidRPr="00A81DCD" w:rsidRDefault="00A416DE" w:rsidP="00A416DE">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de Condiciones Legales, Administrativas y Calificación Técnica, con una ponderación de setenta puntos (70).</w:t>
            </w: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A81DCD"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7777777" w:rsidR="00A416DE" w:rsidRPr="00A81DCD" w:rsidRDefault="00A416DE" w:rsidP="00A416DE">
                  <w:pPr>
                    <w:jc w:val="center"/>
                    <w:rPr>
                      <w:rFonts w:asciiTheme="minorHAnsi" w:hAnsiTheme="minorHAnsi" w:cs="Arial"/>
                    </w:rPr>
                  </w:pPr>
                  <w:r w:rsidRPr="00A81DCD">
                    <w:rPr>
                      <w:rFonts w:asciiTheme="minorHAnsi" w:hAnsiTheme="minorHAnsi" w:cs="Arial"/>
                    </w:rPr>
                    <w:t>70</w:t>
                  </w:r>
                </w:p>
              </w:tc>
            </w:tr>
            <w:tr w:rsidR="00A416DE" w:rsidRPr="00A81DCD"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100</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5F51AE" w:rsidRPr="00A81DCD" w14:paraId="457156DA" w14:textId="77777777" w:rsidTr="00A81DCD">
        <w:trPr>
          <w:trHeight w:val="744"/>
        </w:trPr>
        <w:tc>
          <w:tcPr>
            <w:tcW w:w="0" w:type="auto"/>
          </w:tcPr>
          <w:p w14:paraId="0D4E01E6" w14:textId="1E72CFCE" w:rsidR="005F51AE" w:rsidRPr="00A81DCD" w:rsidRDefault="005F51AE" w:rsidP="00EE79CF">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30781C27" w14:textId="77777777" w:rsidR="005F51AE" w:rsidRPr="00A81DCD" w:rsidRDefault="005F51AE" w:rsidP="005F51AE">
            <w:pPr>
              <w:jc w:val="both"/>
              <w:rPr>
                <w:rFonts w:asciiTheme="minorHAnsi" w:hAnsiTheme="minorHAnsi" w:cs="Arial"/>
                <w:b/>
                <w:bCs/>
              </w:rPr>
            </w:pPr>
            <w:r w:rsidRPr="00A81DCD">
              <w:rPr>
                <w:rFonts w:asciiTheme="minorHAnsi" w:hAnsiTheme="minorHAnsi" w:cs="Arial"/>
                <w:b/>
                <w:bCs/>
              </w:rPr>
              <w:t>Evaluación de la Propuesta Económica</w:t>
            </w:r>
          </w:p>
          <w:p w14:paraId="0ADCCA87" w14:textId="77777777" w:rsidR="005F51AE" w:rsidRPr="00A81DCD" w:rsidRDefault="005F51AE" w:rsidP="005F51AE">
            <w:pPr>
              <w:ind w:left="1068"/>
              <w:jc w:val="both"/>
              <w:rPr>
                <w:rFonts w:asciiTheme="minorHAnsi" w:hAnsiTheme="minorHAnsi" w:cs="Arial"/>
                <w:b/>
                <w:bCs/>
              </w:rPr>
            </w:pPr>
          </w:p>
          <w:p w14:paraId="54C84FC0" w14:textId="2D0C61FF" w:rsidR="001C5140" w:rsidRPr="008670C2" w:rsidRDefault="001C5140" w:rsidP="001C5140">
            <w:pPr>
              <w:spacing w:after="200" w:line="276" w:lineRule="auto"/>
              <w:jc w:val="both"/>
              <w:rPr>
                <w:rFonts w:asciiTheme="minorHAnsi" w:hAnsiTheme="minorHAnsi" w:cstheme="minorHAnsi"/>
              </w:rPr>
            </w:pPr>
            <w:r w:rsidRPr="008670C2">
              <w:rPr>
                <w:rFonts w:asciiTheme="minorHAnsi" w:hAnsiTheme="minorHAnsi" w:cstheme="minorHAnsi"/>
              </w:rPr>
              <w:t xml:space="preserve">Para la evaluación de la propuesta económica, inicialmente se procederá a verificar en el </w:t>
            </w:r>
            <w:r w:rsidRPr="005C5C6A">
              <w:rPr>
                <w:rFonts w:asciiTheme="minorHAnsi" w:hAnsiTheme="minorHAnsi" w:cstheme="minorHAnsi"/>
                <w:b/>
                <w:bCs/>
              </w:rPr>
              <w:t xml:space="preserve">Formulario </w:t>
            </w:r>
            <w:proofErr w:type="spellStart"/>
            <w:r w:rsidRPr="005C5C6A">
              <w:rPr>
                <w:rFonts w:asciiTheme="minorHAnsi" w:hAnsiTheme="minorHAnsi" w:cstheme="minorHAnsi"/>
                <w:b/>
                <w:bCs/>
              </w:rPr>
              <w:t>Nº</w:t>
            </w:r>
            <w:proofErr w:type="spellEnd"/>
            <w:r w:rsidRPr="005C5C6A">
              <w:rPr>
                <w:rFonts w:asciiTheme="minorHAnsi" w:hAnsiTheme="minorHAnsi" w:cstheme="minorHAnsi"/>
                <w:b/>
                <w:bCs/>
              </w:rPr>
              <w:t xml:space="preserve"> </w:t>
            </w:r>
            <w:r w:rsidR="005C5C6A" w:rsidRPr="005C5C6A">
              <w:rPr>
                <w:rFonts w:asciiTheme="minorHAnsi" w:hAnsiTheme="minorHAnsi" w:cstheme="minorHAnsi"/>
                <w:b/>
                <w:bCs/>
              </w:rPr>
              <w:t>9</w:t>
            </w:r>
            <w:r w:rsidRPr="008670C2">
              <w:rPr>
                <w:rFonts w:asciiTheme="minorHAnsi" w:hAnsiTheme="minorHAnsi" w:cstheme="minorHAnsi"/>
              </w:rPr>
              <w:t xml:space="preserve"> de Propuesta Económica, el monto del precio unitario propuesto por ítem en numeral con el monto propuesto en literal. </w:t>
            </w:r>
            <w:r w:rsidRPr="008670C2">
              <w:rPr>
                <w:rFonts w:asciiTheme="minorHAnsi" w:hAnsiTheme="minorHAnsi" w:cstheme="minorHAnsi"/>
                <w:b/>
                <w:bCs/>
              </w:rPr>
              <w:t>Si existiera diferencia entre los montos indicados en numeral y literal, prevalecerá el monto expresado en literal</w:t>
            </w:r>
            <w:r w:rsidRPr="008670C2">
              <w:rPr>
                <w:rFonts w:asciiTheme="minorHAnsi" w:hAnsiTheme="minorHAnsi" w:cstheme="minorHAnsi"/>
              </w:rPr>
              <w:t>.</w:t>
            </w:r>
          </w:p>
          <w:p w14:paraId="23A8592F" w14:textId="56186C2D" w:rsidR="001C5140" w:rsidRPr="007C1D7B" w:rsidRDefault="001C5140" w:rsidP="001C5140">
            <w:pPr>
              <w:tabs>
                <w:tab w:val="left" w:pos="993"/>
              </w:tabs>
              <w:jc w:val="both"/>
              <w:rPr>
                <w:rFonts w:asciiTheme="minorHAnsi" w:hAnsiTheme="minorHAnsi" w:cstheme="minorHAnsi"/>
              </w:rPr>
            </w:pPr>
            <w:r w:rsidRPr="007C1D7B">
              <w:rPr>
                <w:rFonts w:asciiTheme="minorHAnsi" w:hAnsiTheme="minorHAnsi" w:cstheme="minorHAnsi"/>
              </w:rPr>
              <w:t xml:space="preserve">Posteriormente, utilizando el Formulario </w:t>
            </w:r>
            <w:r w:rsidRPr="00C040C2">
              <w:rPr>
                <w:rFonts w:asciiTheme="minorHAnsi" w:hAnsiTheme="minorHAnsi" w:cstheme="minorHAnsi"/>
              </w:rPr>
              <w:t>N°</w:t>
            </w:r>
            <w:r w:rsidR="008A07C1">
              <w:rPr>
                <w:rFonts w:asciiTheme="minorHAnsi" w:hAnsiTheme="minorHAnsi" w:cstheme="minorHAnsi"/>
              </w:rPr>
              <w:t>9</w:t>
            </w:r>
            <w:r w:rsidRPr="00C040C2">
              <w:rPr>
                <w:rFonts w:asciiTheme="minorHAnsi" w:hAnsiTheme="minorHAnsi" w:cstheme="minorHAnsi"/>
              </w:rPr>
              <w:t xml:space="preserve"> se copiarán en el mismo todas las propuestas económicas (precios unitarios) para un ítem determinado</w:t>
            </w:r>
            <w:r w:rsidRPr="007C1D7B">
              <w:rPr>
                <w:rFonts w:asciiTheme="minorHAnsi" w:hAnsiTheme="minorHAnsi" w:cstheme="minorHAnsi"/>
              </w:rPr>
              <w:t xml:space="preserve">, identificando al proponente. </w:t>
            </w:r>
          </w:p>
          <w:p w14:paraId="0C723126" w14:textId="77777777" w:rsidR="001C5140" w:rsidRDefault="001C5140" w:rsidP="001C5140">
            <w:pPr>
              <w:tabs>
                <w:tab w:val="left" w:pos="993"/>
              </w:tabs>
              <w:jc w:val="both"/>
              <w:rPr>
                <w:rFonts w:asciiTheme="minorHAnsi" w:hAnsiTheme="minorHAnsi" w:cstheme="minorHAnsi"/>
              </w:rPr>
            </w:pPr>
          </w:p>
          <w:p w14:paraId="13D446D0" w14:textId="77777777" w:rsidR="001C5140" w:rsidRDefault="001C5140" w:rsidP="001C5140">
            <w:pPr>
              <w:tabs>
                <w:tab w:val="left" w:pos="993"/>
              </w:tabs>
              <w:jc w:val="both"/>
              <w:rPr>
                <w:rFonts w:asciiTheme="minorHAnsi" w:hAnsiTheme="minorHAnsi" w:cstheme="minorHAnsi"/>
              </w:rPr>
            </w:pPr>
            <w:r w:rsidRPr="007C1D7B">
              <w:rPr>
                <w:rFonts w:asciiTheme="minorHAnsi" w:hAnsiTheme="minorHAnsi" w:cstheme="minorHAnsi"/>
              </w:rPr>
              <w:lastRenderedPageBreak/>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tblGrid>
            <w:tr w:rsidR="001C5140" w:rsidRPr="007C1D7B" w14:paraId="75F2D695" w14:textId="77777777" w:rsidTr="001C5140">
              <w:trPr>
                <w:trHeight w:val="445"/>
              </w:trPr>
              <w:tc>
                <w:tcPr>
                  <w:tcW w:w="3260" w:type="dxa"/>
                </w:tcPr>
                <w:p w14:paraId="03A48573" w14:textId="77777777" w:rsidR="001C5140" w:rsidRPr="001C5140" w:rsidRDefault="001C5140" w:rsidP="001C5140">
                  <w:pPr>
                    <w:jc w:val="center"/>
                    <w:rPr>
                      <w:rFonts w:asciiTheme="minorHAnsi" w:hAnsiTheme="minorHAnsi" w:cstheme="minorHAnsi"/>
                      <w:sz w:val="8"/>
                      <w:szCs w:val="8"/>
                    </w:rPr>
                  </w:pPr>
                </w:p>
                <w:p w14:paraId="59A04E90" w14:textId="77777777" w:rsidR="001C5140" w:rsidRPr="007C1D7B" w:rsidRDefault="001C5140" w:rsidP="001C5140">
                  <w:pPr>
                    <w:jc w:val="center"/>
                    <w:rPr>
                      <w:rFonts w:asciiTheme="minorHAnsi" w:hAnsiTheme="minorHAnsi" w:cstheme="minorHAnsi"/>
                      <w:b/>
                    </w:rPr>
                  </w:pPr>
                  <w:r w:rsidRPr="007C1D7B">
                    <w:rPr>
                      <w:rFonts w:asciiTheme="minorHAnsi" w:hAnsiTheme="minorHAnsi" w:cstheme="minorHAnsi"/>
                      <w:b/>
                    </w:rPr>
                    <w:t>PEP = (MPO/PP) *PA</w:t>
                  </w:r>
                </w:p>
              </w:tc>
            </w:tr>
          </w:tbl>
          <w:p w14:paraId="001EFE08" w14:textId="77777777" w:rsidR="001C5140" w:rsidRPr="007C1D7B" w:rsidRDefault="001C5140" w:rsidP="001C5140">
            <w:pPr>
              <w:ind w:left="1128"/>
              <w:rPr>
                <w:rFonts w:asciiTheme="minorHAnsi" w:hAnsiTheme="minorHAnsi" w:cstheme="minorHAnsi"/>
              </w:rPr>
            </w:pPr>
            <w:r w:rsidRPr="007C1D7B">
              <w:rPr>
                <w:rFonts w:asciiTheme="minorHAnsi" w:hAnsiTheme="minorHAnsi" w:cstheme="minorHAnsi"/>
              </w:rPr>
              <w:tab/>
              <w:t>Donde:</w:t>
            </w:r>
          </w:p>
          <w:p w14:paraId="40041B99" w14:textId="77777777" w:rsidR="001C5140" w:rsidRPr="007C1D7B" w:rsidRDefault="001C5140" w:rsidP="001C5140">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PEP   = Precio Evaluado de la Propuesta</w:t>
            </w:r>
          </w:p>
          <w:p w14:paraId="78A39A3E" w14:textId="77777777" w:rsidR="001C5140" w:rsidRPr="007C1D7B" w:rsidRDefault="001C5140" w:rsidP="001C5140">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MPO = Menor Precio Ofertado</w:t>
            </w:r>
          </w:p>
          <w:p w14:paraId="376126B3" w14:textId="77777777" w:rsidR="001C5140" w:rsidRPr="007C1D7B" w:rsidRDefault="001C5140" w:rsidP="001C5140">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PP      = Precio propuesto</w:t>
            </w:r>
          </w:p>
          <w:p w14:paraId="25166357" w14:textId="77777777" w:rsidR="001C5140" w:rsidRPr="007C1D7B" w:rsidRDefault="001C5140" w:rsidP="001C5140">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PA      = Puntaje Asignado a la Oferta Económica</w:t>
            </w:r>
          </w:p>
          <w:p w14:paraId="04AB949F" w14:textId="096371D7" w:rsidR="005F51AE" w:rsidRPr="00A81DCD" w:rsidRDefault="005F51AE" w:rsidP="005F51AE">
            <w:pPr>
              <w:jc w:val="both"/>
              <w:rPr>
                <w:rFonts w:asciiTheme="minorHAnsi" w:hAnsiTheme="minorHAnsi" w:cstheme="minorHAnsi"/>
              </w:rPr>
            </w:pPr>
          </w:p>
        </w:tc>
      </w:tr>
      <w:tr w:rsidR="005F51AE" w:rsidRPr="00A81DCD" w14:paraId="51BD9D77" w14:textId="77777777" w:rsidTr="00A81DCD">
        <w:trPr>
          <w:trHeight w:val="744"/>
        </w:trPr>
        <w:tc>
          <w:tcPr>
            <w:tcW w:w="0" w:type="auto"/>
          </w:tcPr>
          <w:p w14:paraId="1D904B50" w14:textId="217EB649" w:rsidR="005F51AE" w:rsidRPr="00A81DCD" w:rsidRDefault="005F51AE" w:rsidP="00EE79C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0" w:type="auto"/>
          </w:tcPr>
          <w:p w14:paraId="1523D6AE" w14:textId="054FDE13" w:rsidR="005F51AE" w:rsidRPr="00A81DCD" w:rsidRDefault="005F51AE" w:rsidP="005F51AE">
            <w:pPr>
              <w:jc w:val="both"/>
              <w:rPr>
                <w:rFonts w:asciiTheme="minorHAnsi" w:hAnsiTheme="minorHAnsi" w:cs="Arial"/>
              </w:rPr>
            </w:pPr>
            <w:r w:rsidRPr="00A81DCD">
              <w:rPr>
                <w:rFonts w:asciiTheme="minorHAnsi" w:hAnsiTheme="minorHAnsi" w:cs="Arial"/>
              </w:rPr>
              <w:t>La calificación de las Especificaciones Técnicas de los Medicamentos, se realizará asignando puntuación, considerando los siguientes aspectos:</w:t>
            </w:r>
          </w:p>
          <w:p w14:paraId="1AEF819E" w14:textId="77777777" w:rsidR="005F51AE" w:rsidRPr="00A81DCD" w:rsidRDefault="005F51AE" w:rsidP="005F51AE">
            <w:pPr>
              <w:ind w:left="708"/>
              <w:jc w:val="both"/>
              <w:rPr>
                <w:rFonts w:asciiTheme="minorHAnsi" w:hAnsiTheme="minorHAnsi" w:cs="Arial"/>
              </w:rPr>
            </w:pPr>
          </w:p>
          <w:p w14:paraId="714C4AE9" w14:textId="77777777" w:rsidR="005F51AE" w:rsidRPr="00A81DCD" w:rsidRDefault="005F51AE" w:rsidP="005F51AE">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5F51AE" w:rsidRPr="00A81DCD" w14:paraId="79CA54C6" w14:textId="77777777" w:rsidTr="00116A8A">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6E2B58C" w14:textId="77777777" w:rsidR="005F51AE" w:rsidRPr="00A81DCD" w:rsidRDefault="005F51AE" w:rsidP="005F51AE">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25B7ABA" w14:textId="77777777" w:rsidR="005F51AE" w:rsidRPr="00A81DCD" w:rsidRDefault="005F51AE" w:rsidP="005F51AE">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5A7FF441" w14:textId="77777777" w:rsidR="005F51AE" w:rsidRPr="00A81DCD" w:rsidRDefault="005F51AE" w:rsidP="005F51AE">
                  <w:pPr>
                    <w:jc w:val="center"/>
                    <w:rPr>
                      <w:rFonts w:asciiTheme="minorHAnsi" w:hAnsiTheme="minorHAnsi" w:cs="Arial"/>
                      <w:b/>
                    </w:rPr>
                  </w:pPr>
                  <w:r w:rsidRPr="00A81DCD">
                    <w:rPr>
                      <w:rFonts w:asciiTheme="minorHAnsi" w:hAnsiTheme="minorHAnsi" w:cs="Arial"/>
                      <w:b/>
                    </w:rPr>
                    <w:t>Puntaje</w:t>
                  </w:r>
                </w:p>
              </w:tc>
            </w:tr>
            <w:tr w:rsidR="005F51AE" w:rsidRPr="00A81DCD" w14:paraId="3536DF46" w14:textId="77777777" w:rsidTr="00116A8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233719" w14:textId="77777777" w:rsidR="005F51AE" w:rsidRPr="00A81DCD" w:rsidRDefault="005F51AE" w:rsidP="005F51AE">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C05ADFE" w14:textId="77777777" w:rsidR="005F51AE" w:rsidRPr="00A81DCD" w:rsidRDefault="005F51AE" w:rsidP="005F51AE">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0F0E968" w14:textId="77777777" w:rsidR="005F51AE" w:rsidRPr="00A81DCD" w:rsidRDefault="005F51AE" w:rsidP="005F51AE">
                  <w:pPr>
                    <w:jc w:val="center"/>
                    <w:rPr>
                      <w:rFonts w:asciiTheme="minorHAnsi" w:hAnsiTheme="minorHAnsi" w:cs="Arial"/>
                    </w:rPr>
                  </w:pPr>
                  <w:r w:rsidRPr="00A81DCD">
                    <w:rPr>
                      <w:rFonts w:asciiTheme="minorHAnsi" w:hAnsiTheme="minorHAnsi" w:cs="Arial"/>
                    </w:rPr>
                    <w:t>20</w:t>
                  </w:r>
                </w:p>
              </w:tc>
            </w:tr>
            <w:tr w:rsidR="005F51AE" w:rsidRPr="00A81DCD" w14:paraId="36D99D00" w14:textId="77777777" w:rsidTr="00116A8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204585" w14:textId="77777777" w:rsidR="005F51AE" w:rsidRPr="00A81DCD" w:rsidRDefault="005F51AE" w:rsidP="005F51AE">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217AA11" w14:textId="77777777" w:rsidR="005F51AE" w:rsidRPr="00A81DCD" w:rsidRDefault="005F51AE" w:rsidP="005F51AE">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0E4067C" w14:textId="3FD6E6C8" w:rsidR="005F51AE" w:rsidRPr="00A81DCD" w:rsidRDefault="001C5140" w:rsidP="005F51AE">
                  <w:pPr>
                    <w:jc w:val="center"/>
                    <w:rPr>
                      <w:rFonts w:asciiTheme="minorHAnsi" w:hAnsiTheme="minorHAnsi" w:cs="Arial"/>
                    </w:rPr>
                  </w:pPr>
                  <w:r>
                    <w:rPr>
                      <w:rFonts w:asciiTheme="minorHAnsi" w:hAnsiTheme="minorHAnsi" w:cs="Arial"/>
                    </w:rPr>
                    <w:t>2</w:t>
                  </w:r>
                  <w:r w:rsidR="005F51AE" w:rsidRPr="00A81DCD">
                    <w:rPr>
                      <w:rFonts w:asciiTheme="minorHAnsi" w:hAnsiTheme="minorHAnsi" w:cs="Arial"/>
                    </w:rPr>
                    <w:t>0</w:t>
                  </w:r>
                </w:p>
              </w:tc>
            </w:tr>
            <w:tr w:rsidR="001C5140" w:rsidRPr="00A81DCD" w14:paraId="1ECAC722" w14:textId="77777777" w:rsidTr="00116A8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568D1F1" w14:textId="77777777" w:rsidR="001C5140" w:rsidRPr="00A81DCD" w:rsidRDefault="001C5140" w:rsidP="001C5140">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E00464" w14:textId="77777777" w:rsidR="001C5140" w:rsidRDefault="001C5140" w:rsidP="001C5140">
                  <w:pPr>
                    <w:rPr>
                      <w:rFonts w:asciiTheme="minorHAnsi" w:hAnsiTheme="minorHAnsi" w:cs="Arial"/>
                    </w:rPr>
                  </w:pPr>
                  <w:r w:rsidRPr="00A81DCD">
                    <w:rPr>
                      <w:rFonts w:asciiTheme="minorHAnsi" w:hAnsiTheme="minorHAnsi" w:cs="Arial"/>
                    </w:rPr>
                    <w:t xml:space="preserve">Garantías Técnicas </w:t>
                  </w:r>
                </w:p>
                <w:p w14:paraId="314AF0E7" w14:textId="58153BB4" w:rsidR="001C5140" w:rsidRPr="00A81DCD" w:rsidRDefault="001C5140" w:rsidP="001C5140">
                  <w:pPr>
                    <w:rPr>
                      <w:rFonts w:asciiTheme="minorHAnsi" w:hAnsiTheme="minorHAnsi" w:cs="Arial"/>
                    </w:rPr>
                  </w:pPr>
                  <w:r w:rsidRPr="00C71835">
                    <w:rPr>
                      <w:rFonts w:asciiTheme="minorHAnsi" w:hAnsiTheme="minorHAnsi" w:cstheme="minorHAnsi"/>
                    </w:rPr>
                    <w:t xml:space="preserve">Para los productos biológicos deben presentar </w:t>
                  </w:r>
                  <w:r>
                    <w:rPr>
                      <w:rFonts w:asciiTheme="minorHAnsi" w:hAnsiTheme="minorHAnsi" w:cstheme="minorHAnsi"/>
                    </w:rPr>
                    <w:t xml:space="preserve">Certificado de </w:t>
                  </w:r>
                  <w:proofErr w:type="spellStart"/>
                  <w:r>
                    <w:rPr>
                      <w:rFonts w:asciiTheme="minorHAnsi" w:hAnsiTheme="minorHAnsi" w:cstheme="minorHAnsi"/>
                    </w:rPr>
                    <w:t>Biosimilaridad</w:t>
                  </w:r>
                  <w:proofErr w:type="spellEnd"/>
                  <w:r>
                    <w:rPr>
                      <w:rFonts w:asciiTheme="minorHAnsi" w:hAnsiTheme="minorHAnsi" w:cstheme="minorHAnsi"/>
                    </w:rPr>
                    <w:t xml:space="preserve"> y </w:t>
                  </w:r>
                  <w:proofErr w:type="spellStart"/>
                  <w:r>
                    <w:rPr>
                      <w:rFonts w:asciiTheme="minorHAnsi" w:hAnsiTheme="minorHAnsi" w:cstheme="minorHAnsi"/>
                    </w:rPr>
                    <w:t>Biocomparabilidad</w:t>
                  </w:r>
                  <w:proofErr w:type="spellEnd"/>
                  <w:r>
                    <w:rPr>
                      <w:rFonts w:asciiTheme="minorHAnsi" w:hAnsiTheme="minorHAnsi" w:cstheme="minorHAnsi"/>
                    </w:rPr>
                    <w:t xml:space="preserve"> emitido por la autoridad competente del País de origen (Autoridad Reguladora)</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04CB2BD" w14:textId="77777777" w:rsidR="001C5140" w:rsidRDefault="001C5140" w:rsidP="001C5140">
                  <w:pPr>
                    <w:jc w:val="center"/>
                    <w:rPr>
                      <w:rFonts w:asciiTheme="minorHAnsi" w:hAnsiTheme="minorHAnsi" w:cs="Arial"/>
                    </w:rPr>
                  </w:pPr>
                </w:p>
                <w:p w14:paraId="5971CF4E" w14:textId="77777777" w:rsidR="001C5140" w:rsidRDefault="001C5140" w:rsidP="001C5140">
                  <w:pPr>
                    <w:jc w:val="center"/>
                    <w:rPr>
                      <w:rFonts w:asciiTheme="minorHAnsi" w:hAnsiTheme="minorHAnsi" w:cs="Arial"/>
                    </w:rPr>
                  </w:pPr>
                </w:p>
                <w:p w14:paraId="7E2ACA95" w14:textId="77777777" w:rsidR="001C5140" w:rsidRDefault="001C5140" w:rsidP="001C5140">
                  <w:pPr>
                    <w:jc w:val="center"/>
                    <w:rPr>
                      <w:rFonts w:asciiTheme="minorHAnsi" w:hAnsiTheme="minorHAnsi" w:cs="Arial"/>
                    </w:rPr>
                  </w:pPr>
                </w:p>
                <w:p w14:paraId="2308AC68" w14:textId="4AAAC1DF" w:rsidR="001C5140" w:rsidRPr="00A81DCD" w:rsidRDefault="001C5140" w:rsidP="001C5140">
                  <w:pPr>
                    <w:jc w:val="center"/>
                    <w:rPr>
                      <w:rFonts w:asciiTheme="minorHAnsi" w:hAnsiTheme="minorHAnsi" w:cs="Arial"/>
                    </w:rPr>
                  </w:pPr>
                  <w:r>
                    <w:rPr>
                      <w:rFonts w:asciiTheme="minorHAnsi" w:hAnsiTheme="minorHAnsi" w:cs="Arial"/>
                    </w:rPr>
                    <w:t>3</w:t>
                  </w:r>
                  <w:r w:rsidRPr="00A81DCD">
                    <w:rPr>
                      <w:rFonts w:asciiTheme="minorHAnsi" w:hAnsiTheme="minorHAnsi" w:cs="Arial"/>
                    </w:rPr>
                    <w:t>0</w:t>
                  </w:r>
                </w:p>
              </w:tc>
            </w:tr>
            <w:tr w:rsidR="005F51AE" w:rsidRPr="00A81DCD" w14:paraId="7831EFE1" w14:textId="77777777" w:rsidTr="00116A8A">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446236A" w14:textId="77777777" w:rsidR="005F51AE" w:rsidRPr="00A81DCD" w:rsidRDefault="005F51AE" w:rsidP="005F51AE">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C97EF5" w14:textId="77777777" w:rsidR="005F51AE" w:rsidRPr="00A81DCD" w:rsidRDefault="005F51AE" w:rsidP="005F51AE">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187AF5" w14:textId="77777777" w:rsidR="005F51AE" w:rsidRPr="00A81DCD" w:rsidRDefault="005F51AE" w:rsidP="005F51AE">
                  <w:pPr>
                    <w:jc w:val="center"/>
                    <w:rPr>
                      <w:rFonts w:asciiTheme="minorHAnsi" w:hAnsiTheme="minorHAnsi" w:cs="Arial"/>
                      <w:b/>
                    </w:rPr>
                  </w:pPr>
                  <w:r w:rsidRPr="00A81DCD">
                    <w:rPr>
                      <w:rFonts w:asciiTheme="minorHAnsi" w:hAnsiTheme="minorHAnsi" w:cs="Arial"/>
                      <w:b/>
                    </w:rPr>
                    <w:t>70</w:t>
                  </w:r>
                </w:p>
              </w:tc>
            </w:tr>
          </w:tbl>
          <w:p w14:paraId="2ECC73A4" w14:textId="77777777" w:rsidR="005F51AE" w:rsidRDefault="005F51AE" w:rsidP="005F51AE">
            <w:pPr>
              <w:rPr>
                <w:rFonts w:asciiTheme="minorHAnsi" w:hAnsiTheme="minorHAnsi" w:cs="Arial"/>
                <w:b/>
                <w:bCs/>
                <w:color w:val="000000" w:themeColor="text1"/>
              </w:rPr>
            </w:pPr>
          </w:p>
          <w:p w14:paraId="074409A6" w14:textId="3DB00736" w:rsidR="001C5140" w:rsidRDefault="001C5140" w:rsidP="005F51AE">
            <w:pPr>
              <w:rPr>
                <w:rFonts w:asciiTheme="minorHAnsi" w:hAnsiTheme="minorHAnsi" w:cs="Arial"/>
                <w:color w:val="000000" w:themeColor="text1"/>
              </w:rPr>
            </w:pPr>
            <w:r>
              <w:rPr>
                <w:rFonts w:asciiTheme="minorHAnsi" w:hAnsiTheme="minorHAnsi" w:cs="Arial"/>
                <w:color w:val="000000" w:themeColor="text1"/>
              </w:rPr>
              <w:t>La calificación de la capacidad operativa del Laboratorio Productor se realizará como sigue:</w:t>
            </w:r>
          </w:p>
          <w:p w14:paraId="29AFB3E3" w14:textId="77777777" w:rsidR="001C5140" w:rsidRPr="001C5140" w:rsidRDefault="001C5140" w:rsidP="005F51AE">
            <w:pPr>
              <w:rPr>
                <w:rFonts w:asciiTheme="minorHAnsi" w:hAnsiTheme="minorHAnsi" w:cs="Arial"/>
                <w:color w:val="000000" w:themeColor="text1"/>
              </w:rPr>
            </w:pPr>
          </w:p>
          <w:p w14:paraId="747D1971" w14:textId="77777777" w:rsidR="005F51AE" w:rsidRPr="00A81DCD" w:rsidRDefault="005F51AE" w:rsidP="005F51AE">
            <w:pPr>
              <w:jc w:val="both"/>
              <w:rPr>
                <w:rFonts w:asciiTheme="minorHAnsi" w:hAnsiTheme="minorHAnsi" w:cs="Arial"/>
                <w:b/>
                <w:bCs/>
              </w:rPr>
            </w:pPr>
            <w:r w:rsidRPr="00A81DCD">
              <w:rPr>
                <w:rFonts w:asciiTheme="minorHAnsi" w:hAnsiTheme="minorHAnsi" w:cs="Arial"/>
                <w:b/>
                <w:bCs/>
              </w:rPr>
              <w:t>INCISO “A” Capacidad Operativa del laboratorio productor:</w:t>
            </w:r>
          </w:p>
          <w:p w14:paraId="7E45ED19" w14:textId="77777777" w:rsidR="005F51AE" w:rsidRPr="00A81DCD" w:rsidRDefault="005F51AE" w:rsidP="005F51AE">
            <w:pPr>
              <w:rPr>
                <w:rFonts w:asciiTheme="minorHAnsi" w:hAnsiTheme="minorHAnsi" w:cs="Arial"/>
                <w:b/>
                <w:bCs/>
                <w:color w:val="000000" w:themeColor="text1"/>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5F51AE" w:rsidRPr="00A81DCD" w14:paraId="419AF509" w14:textId="77777777" w:rsidTr="001C5140">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6FE3FDDD" w14:textId="77777777" w:rsidR="005F51AE" w:rsidRPr="00A81DCD" w:rsidRDefault="005F51AE" w:rsidP="005F51AE">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188F040C" w14:textId="77777777" w:rsidR="005F51AE" w:rsidRPr="00A81DCD" w:rsidRDefault="005F51AE" w:rsidP="005F51AE">
                  <w:pPr>
                    <w:jc w:val="center"/>
                    <w:rPr>
                      <w:rFonts w:asciiTheme="minorHAnsi" w:hAnsiTheme="minorHAnsi" w:cs="Arial"/>
                      <w:b/>
                      <w:bCs/>
                    </w:rPr>
                  </w:pPr>
                  <w:r w:rsidRPr="001C5140">
                    <w:rPr>
                      <w:rFonts w:asciiTheme="minorHAnsi" w:hAnsiTheme="minorHAnsi" w:cs="Arial"/>
                      <w:b/>
                      <w:bCs/>
                    </w:rPr>
                    <w:t>20 PUNTOS</w:t>
                  </w:r>
                </w:p>
              </w:tc>
            </w:tr>
            <w:tr w:rsidR="005F51AE" w:rsidRPr="00A81DCD" w14:paraId="08AEED2D" w14:textId="77777777" w:rsidTr="00116A8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617EB02" w14:textId="77777777" w:rsidR="001C5140" w:rsidRPr="00CD3316" w:rsidRDefault="001C5140" w:rsidP="001C5140">
                  <w:pPr>
                    <w:spacing w:after="60"/>
                    <w:ind w:left="720"/>
                    <w:jc w:val="both"/>
                    <w:rPr>
                      <w:rFonts w:asciiTheme="minorHAnsi" w:hAnsiTheme="minorHAnsi" w:cstheme="minorHAnsi"/>
                      <w:b/>
                      <w:u w:val="single"/>
                    </w:rPr>
                  </w:pPr>
                  <w:r w:rsidRPr="00CD3316">
                    <w:rPr>
                      <w:rFonts w:asciiTheme="minorHAnsi" w:hAnsiTheme="minorHAnsi" w:cstheme="minorHAnsi"/>
                      <w:b/>
                      <w:u w:val="single"/>
                    </w:rPr>
                    <w:t>Productos Nacionales</w:t>
                  </w:r>
                </w:p>
                <w:p w14:paraId="3E9F9AEC" w14:textId="77777777" w:rsidR="001C5140" w:rsidRDefault="001C5140" w:rsidP="001C5140">
                  <w:pPr>
                    <w:numPr>
                      <w:ilvl w:val="0"/>
                      <w:numId w:val="15"/>
                    </w:numPr>
                    <w:spacing w:after="60"/>
                    <w:jc w:val="both"/>
                    <w:rPr>
                      <w:rFonts w:asciiTheme="minorHAnsi" w:hAnsiTheme="minorHAnsi" w:cstheme="minorHAnsi"/>
                    </w:rPr>
                  </w:pPr>
                  <w:r w:rsidRPr="00CD3316">
                    <w:rPr>
                      <w:rFonts w:asciiTheme="minorHAnsi" w:hAnsiTheme="minorHAnsi" w:cstheme="minorHAnsi"/>
                    </w:rPr>
                    <w:t>Certificado de cumplimiento de las Buenas Prácticas de Manufactura (BPM) vigente, emitido por el Ministerio de Salud y Deportes, adjuntar certificado.</w:t>
                  </w:r>
                </w:p>
                <w:p w14:paraId="469C82C6" w14:textId="77777777" w:rsidR="005F51AE" w:rsidRPr="001C5140" w:rsidRDefault="001C5140" w:rsidP="001C5140">
                  <w:pPr>
                    <w:numPr>
                      <w:ilvl w:val="0"/>
                      <w:numId w:val="15"/>
                    </w:numPr>
                    <w:jc w:val="both"/>
                    <w:rPr>
                      <w:rFonts w:asciiTheme="minorHAnsi" w:hAnsiTheme="minorHAnsi" w:cstheme="minorHAnsi"/>
                      <w:b/>
                      <w:u w:val="single"/>
                    </w:rPr>
                  </w:pPr>
                  <w:r w:rsidRPr="00CD3316">
                    <w:rPr>
                      <w:rFonts w:asciiTheme="minorHAnsi" w:hAnsiTheme="minorHAnsi" w:cstheme="minorHAnsi"/>
                    </w:rPr>
                    <w:t xml:space="preserve">Indicar si el laboratorio es sujeto de inspecciones regulares por la Agencia Estatal de Medicamentos y Tecnología en Salud (AGEMED) del Ministerio de Salud y Deportes en adecuación a las Buenas Prácticas de Manufactura (BPM) (adjuntar certificado actualizado emitido por autoridad competente o certificado de cumplimiento de las BPM), para los </w:t>
                  </w:r>
                  <w:r w:rsidRPr="00CD3316">
                    <w:rPr>
                      <w:rFonts w:asciiTheme="minorHAnsi" w:hAnsiTheme="minorHAnsi" w:cstheme="minorHAnsi"/>
                      <w:b/>
                    </w:rPr>
                    <w:t>productos nacionales</w:t>
                  </w:r>
                  <w:r w:rsidRPr="00CD3316">
                    <w:rPr>
                      <w:rFonts w:asciiTheme="minorHAnsi" w:hAnsiTheme="minorHAnsi" w:cstheme="minorHAnsi"/>
                    </w:rPr>
                    <w:t>.</w:t>
                  </w:r>
                </w:p>
                <w:p w14:paraId="62DA3219" w14:textId="0C07187E" w:rsidR="001C5140" w:rsidRPr="00DC731F" w:rsidRDefault="001C5140" w:rsidP="001C5140">
                  <w:pPr>
                    <w:ind w:left="720"/>
                    <w:jc w:val="both"/>
                    <w:rPr>
                      <w:rFonts w:asciiTheme="minorHAnsi" w:hAnsiTheme="minorHAnsi" w:cstheme="minorHAnsi"/>
                      <w:b/>
                      <w:u w:val="single"/>
                    </w:rPr>
                  </w:pP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7C0D02E" w14:textId="77777777" w:rsidR="005F51AE" w:rsidRPr="00DC731F" w:rsidRDefault="005F51AE" w:rsidP="005F51AE">
                  <w:pPr>
                    <w:jc w:val="center"/>
                    <w:rPr>
                      <w:rFonts w:asciiTheme="minorHAnsi" w:hAnsiTheme="minorHAnsi" w:cstheme="minorHAnsi"/>
                    </w:rPr>
                  </w:pPr>
                </w:p>
                <w:p w14:paraId="6AFF7283" w14:textId="77777777" w:rsidR="005F51AE" w:rsidRPr="00DC731F" w:rsidRDefault="005F51AE" w:rsidP="005F51AE">
                  <w:pPr>
                    <w:jc w:val="center"/>
                    <w:rPr>
                      <w:rFonts w:asciiTheme="minorHAnsi" w:hAnsiTheme="minorHAnsi" w:cstheme="minorHAnsi"/>
                    </w:rPr>
                  </w:pPr>
                </w:p>
                <w:p w14:paraId="64D90AD1" w14:textId="77777777" w:rsidR="005F51AE" w:rsidRPr="00DC731F" w:rsidRDefault="005F51AE" w:rsidP="005F51AE">
                  <w:pPr>
                    <w:jc w:val="center"/>
                    <w:rPr>
                      <w:rFonts w:asciiTheme="minorHAnsi" w:hAnsiTheme="minorHAnsi" w:cstheme="minorHAnsi"/>
                    </w:rPr>
                  </w:pPr>
                  <w:r w:rsidRPr="00DC731F">
                    <w:rPr>
                      <w:rFonts w:asciiTheme="minorHAnsi" w:hAnsiTheme="minorHAnsi" w:cstheme="minorHAnsi"/>
                    </w:rPr>
                    <w:t>20</w:t>
                  </w:r>
                </w:p>
                <w:p w14:paraId="7580DE3F" w14:textId="77777777" w:rsidR="005F51AE" w:rsidRPr="00DC731F" w:rsidRDefault="005F51AE" w:rsidP="005F51AE">
                  <w:pPr>
                    <w:jc w:val="center"/>
                    <w:rPr>
                      <w:rFonts w:asciiTheme="minorHAnsi" w:hAnsiTheme="minorHAnsi" w:cstheme="minorHAnsi"/>
                    </w:rPr>
                  </w:pPr>
                </w:p>
                <w:p w14:paraId="6BDB0D6C" w14:textId="77777777" w:rsidR="005F51AE" w:rsidRPr="00DC731F" w:rsidRDefault="005F51AE" w:rsidP="005F51AE">
                  <w:pPr>
                    <w:jc w:val="center"/>
                    <w:rPr>
                      <w:rFonts w:asciiTheme="minorHAnsi" w:hAnsiTheme="minorHAnsi" w:cstheme="minorHAnsi"/>
                    </w:rPr>
                  </w:pPr>
                </w:p>
                <w:p w14:paraId="6A8EF08B" w14:textId="77777777" w:rsidR="005F51AE" w:rsidRPr="00DC731F" w:rsidRDefault="005F51AE" w:rsidP="005F51AE">
                  <w:pPr>
                    <w:jc w:val="center"/>
                    <w:rPr>
                      <w:rFonts w:asciiTheme="minorHAnsi" w:hAnsiTheme="minorHAnsi" w:cstheme="minorHAnsi"/>
                    </w:rPr>
                  </w:pPr>
                  <w:r w:rsidRPr="00DC731F">
                    <w:rPr>
                      <w:rFonts w:asciiTheme="minorHAnsi" w:hAnsiTheme="minorHAnsi" w:cstheme="minorHAnsi"/>
                    </w:rPr>
                    <w:t>15</w:t>
                  </w:r>
                </w:p>
              </w:tc>
            </w:tr>
            <w:tr w:rsidR="001C5140" w:rsidRPr="00A81DCD" w14:paraId="4AB3C5F3" w14:textId="77777777" w:rsidTr="00116A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470BE838" w14:textId="77777777" w:rsidR="001C5140" w:rsidRPr="00CD3316" w:rsidRDefault="001C5140" w:rsidP="001C5140">
                  <w:pPr>
                    <w:spacing w:after="60"/>
                    <w:ind w:left="720"/>
                    <w:jc w:val="both"/>
                    <w:rPr>
                      <w:rFonts w:asciiTheme="minorHAnsi" w:hAnsiTheme="minorHAnsi" w:cstheme="minorHAnsi"/>
                      <w:b/>
                      <w:u w:val="single"/>
                    </w:rPr>
                  </w:pPr>
                  <w:r w:rsidRPr="00CD3316">
                    <w:rPr>
                      <w:rFonts w:asciiTheme="minorHAnsi" w:hAnsiTheme="minorHAnsi" w:cstheme="minorHAnsi"/>
                      <w:b/>
                      <w:u w:val="single"/>
                    </w:rPr>
                    <w:t>Productos Importados</w:t>
                  </w:r>
                </w:p>
                <w:p w14:paraId="2ED890D3" w14:textId="77777777" w:rsidR="001C5140" w:rsidRPr="00CD3316" w:rsidRDefault="001C5140" w:rsidP="00CA49D0">
                  <w:pPr>
                    <w:numPr>
                      <w:ilvl w:val="0"/>
                      <w:numId w:val="33"/>
                    </w:numPr>
                    <w:spacing w:after="60"/>
                    <w:jc w:val="both"/>
                    <w:rPr>
                      <w:rFonts w:asciiTheme="minorHAnsi" w:hAnsiTheme="minorHAnsi" w:cstheme="minorHAnsi"/>
                    </w:rPr>
                  </w:pPr>
                  <w:r w:rsidRPr="00CD3316">
                    <w:rPr>
                      <w:rFonts w:asciiTheme="minorHAnsi" w:hAnsiTheme="minorHAnsi" w:cstheme="minorHAnsi"/>
                    </w:rPr>
                    <w:t>Fotocopia de certificado de cumplimiento de las Buenas Prácticas de Manufactura (BPM) expedido por la autoridad competente del país de origen o en el Modelo de la Organización Mundial de la Salud (OMS) para la certificación de calidad de los productos Objeto de Comercialización Internacional vigente, que refiera que los productos están registrados y comercializados en el país de origen (Adjuntar fotocopia del certificado)</w:t>
                  </w:r>
                </w:p>
                <w:p w14:paraId="4538B862" w14:textId="77777777" w:rsidR="001C5140" w:rsidRPr="00CD3316" w:rsidRDefault="001C5140" w:rsidP="00CA49D0">
                  <w:pPr>
                    <w:numPr>
                      <w:ilvl w:val="0"/>
                      <w:numId w:val="33"/>
                    </w:numPr>
                    <w:spacing w:after="60"/>
                    <w:jc w:val="both"/>
                    <w:rPr>
                      <w:rFonts w:asciiTheme="minorHAnsi" w:hAnsiTheme="minorHAnsi" w:cstheme="minorHAnsi"/>
                    </w:rPr>
                  </w:pPr>
                  <w:r w:rsidRPr="00CD3316">
                    <w:rPr>
                      <w:rFonts w:asciiTheme="minorHAnsi" w:hAnsiTheme="minorHAnsi" w:cstheme="minorHAnsi"/>
                    </w:rPr>
                    <w:t xml:space="preserve">Certificado vigente de cumplimiento de Buenas Prácticas de Almacenamiento (BPA) vigente, emitido por la Agencia Estatal de Medicamentos y Tecnología en Salud (AGEMED) del Ministerio de Salud y deportes para </w:t>
                  </w:r>
                  <w:r w:rsidRPr="00CD3316">
                    <w:rPr>
                      <w:rFonts w:asciiTheme="minorHAnsi" w:hAnsiTheme="minorHAnsi" w:cstheme="minorHAnsi"/>
                      <w:b/>
                      <w:bCs/>
                    </w:rPr>
                    <w:t>productos importados</w:t>
                  </w:r>
                  <w:r w:rsidRPr="00CD3316">
                    <w:rPr>
                      <w:rFonts w:asciiTheme="minorHAnsi" w:hAnsiTheme="minorHAnsi" w:cstheme="minorHAnsi"/>
                    </w:rPr>
                    <w:t xml:space="preserve"> (Adjuntar certificado).</w:t>
                  </w:r>
                </w:p>
                <w:p w14:paraId="38B2FFF8" w14:textId="2C065740" w:rsidR="001C5140" w:rsidRPr="00DC731F" w:rsidRDefault="001C5140" w:rsidP="005C5C6A">
                  <w:pPr>
                    <w:numPr>
                      <w:ilvl w:val="0"/>
                      <w:numId w:val="15"/>
                    </w:numPr>
                    <w:jc w:val="both"/>
                    <w:rPr>
                      <w:rFonts w:asciiTheme="minorHAnsi" w:hAnsiTheme="minorHAnsi" w:cstheme="minorHAnsi"/>
                    </w:rPr>
                  </w:pPr>
                  <w:r w:rsidRPr="00CD3316">
                    <w:rPr>
                      <w:rFonts w:asciiTheme="minorHAnsi" w:hAnsiTheme="minorHAnsi" w:cstheme="minorHAnsi"/>
                    </w:rPr>
                    <w:t>En caso de no contar con el certificado se debe incluir un certificado que la empresa es sujeta a inspecciones regulares por la Agencia Estatal de Medicamentos y Tecnología en Salud (AGEMED) del Ministerio de Salud y Deportes en adecuación a las Buenas Prácticas de Almacenamiento (BPA) (adjuntar certificado actualizado).</w:t>
                  </w:r>
                </w:p>
              </w:tc>
              <w:tc>
                <w:tcPr>
                  <w:tcW w:w="926" w:type="dxa"/>
                  <w:shd w:val="clear" w:color="auto" w:fill="auto"/>
                  <w:tcMar>
                    <w:top w:w="0" w:type="dxa"/>
                    <w:left w:w="70" w:type="dxa"/>
                    <w:bottom w:w="0" w:type="dxa"/>
                    <w:right w:w="70" w:type="dxa"/>
                  </w:tcMar>
                </w:tcPr>
                <w:p w14:paraId="4612B22C" w14:textId="77777777" w:rsidR="001C5140" w:rsidRPr="00DC731F" w:rsidRDefault="001C5140" w:rsidP="001C5140">
                  <w:pPr>
                    <w:jc w:val="center"/>
                    <w:rPr>
                      <w:rFonts w:asciiTheme="minorHAnsi" w:hAnsiTheme="minorHAnsi" w:cstheme="minorHAnsi"/>
                    </w:rPr>
                  </w:pPr>
                </w:p>
                <w:p w14:paraId="1C496C8F" w14:textId="77777777" w:rsidR="001C5140" w:rsidRPr="001C5140" w:rsidRDefault="001C5140" w:rsidP="001C5140">
                  <w:pPr>
                    <w:jc w:val="center"/>
                    <w:rPr>
                      <w:rFonts w:asciiTheme="minorHAnsi" w:hAnsiTheme="minorHAnsi" w:cstheme="minorHAnsi"/>
                      <w:sz w:val="4"/>
                      <w:szCs w:val="4"/>
                    </w:rPr>
                  </w:pPr>
                </w:p>
                <w:p w14:paraId="744B1D1F" w14:textId="32E87E7E" w:rsidR="001C5140" w:rsidRPr="00DC731F" w:rsidRDefault="001C5140" w:rsidP="001C5140">
                  <w:pPr>
                    <w:jc w:val="center"/>
                    <w:rPr>
                      <w:rFonts w:asciiTheme="minorHAnsi" w:hAnsiTheme="minorHAnsi" w:cstheme="minorHAnsi"/>
                    </w:rPr>
                  </w:pPr>
                  <w:r w:rsidRPr="00DC731F">
                    <w:rPr>
                      <w:rFonts w:asciiTheme="minorHAnsi" w:hAnsiTheme="minorHAnsi" w:cstheme="minorHAnsi"/>
                    </w:rPr>
                    <w:t>10</w:t>
                  </w:r>
                </w:p>
                <w:p w14:paraId="00A934B0" w14:textId="77777777" w:rsidR="001C5140" w:rsidRPr="00DC731F" w:rsidRDefault="001C5140" w:rsidP="001C5140">
                  <w:pPr>
                    <w:jc w:val="center"/>
                    <w:rPr>
                      <w:rFonts w:asciiTheme="minorHAnsi" w:hAnsiTheme="minorHAnsi" w:cstheme="minorHAnsi"/>
                    </w:rPr>
                  </w:pPr>
                </w:p>
                <w:p w14:paraId="7656F251" w14:textId="77777777" w:rsidR="001C5140" w:rsidRPr="00DC731F" w:rsidRDefault="001C5140" w:rsidP="001C5140">
                  <w:pPr>
                    <w:rPr>
                      <w:rFonts w:asciiTheme="minorHAnsi" w:hAnsiTheme="minorHAnsi" w:cstheme="minorHAnsi"/>
                    </w:rPr>
                  </w:pPr>
                </w:p>
                <w:p w14:paraId="009AF7FB" w14:textId="77777777" w:rsidR="001C5140" w:rsidRPr="00DC731F" w:rsidRDefault="001C5140" w:rsidP="001C5140">
                  <w:pPr>
                    <w:jc w:val="center"/>
                    <w:rPr>
                      <w:rFonts w:asciiTheme="minorHAnsi" w:hAnsiTheme="minorHAnsi" w:cstheme="minorHAnsi"/>
                    </w:rPr>
                  </w:pPr>
                </w:p>
                <w:p w14:paraId="0A14FEDF" w14:textId="77777777" w:rsidR="001C5140" w:rsidRDefault="001C5140" w:rsidP="001C5140">
                  <w:pPr>
                    <w:jc w:val="center"/>
                    <w:rPr>
                      <w:rFonts w:asciiTheme="minorHAnsi" w:hAnsiTheme="minorHAnsi" w:cstheme="minorHAnsi"/>
                    </w:rPr>
                  </w:pPr>
                </w:p>
                <w:p w14:paraId="3F10E430" w14:textId="77777777" w:rsidR="001C5140" w:rsidRDefault="001C5140" w:rsidP="001C5140">
                  <w:pPr>
                    <w:jc w:val="center"/>
                    <w:rPr>
                      <w:rFonts w:asciiTheme="minorHAnsi" w:hAnsiTheme="minorHAnsi" w:cstheme="minorHAnsi"/>
                    </w:rPr>
                  </w:pPr>
                </w:p>
                <w:p w14:paraId="011A552E" w14:textId="77777777" w:rsidR="001C5140" w:rsidRDefault="001C5140" w:rsidP="001C5140">
                  <w:pPr>
                    <w:jc w:val="center"/>
                    <w:rPr>
                      <w:rFonts w:asciiTheme="minorHAnsi" w:hAnsiTheme="minorHAnsi" w:cstheme="minorHAnsi"/>
                    </w:rPr>
                  </w:pPr>
                </w:p>
                <w:p w14:paraId="123E82FA" w14:textId="77777777" w:rsidR="001C5140" w:rsidRDefault="001C5140" w:rsidP="001C5140">
                  <w:pPr>
                    <w:jc w:val="center"/>
                    <w:rPr>
                      <w:rFonts w:asciiTheme="minorHAnsi" w:hAnsiTheme="minorHAnsi" w:cstheme="minorHAnsi"/>
                    </w:rPr>
                  </w:pPr>
                </w:p>
                <w:p w14:paraId="676494B7" w14:textId="77777777" w:rsidR="001C5140" w:rsidRPr="001C5140" w:rsidRDefault="001C5140" w:rsidP="001C5140">
                  <w:pPr>
                    <w:jc w:val="center"/>
                    <w:rPr>
                      <w:rFonts w:asciiTheme="minorHAnsi" w:hAnsiTheme="minorHAnsi" w:cstheme="minorHAnsi"/>
                      <w:sz w:val="6"/>
                      <w:szCs w:val="6"/>
                    </w:rPr>
                  </w:pPr>
                </w:p>
                <w:p w14:paraId="5427FC13" w14:textId="03337037" w:rsidR="001C5140" w:rsidRPr="00DC731F" w:rsidRDefault="001C5140" w:rsidP="001C5140">
                  <w:pPr>
                    <w:jc w:val="center"/>
                    <w:rPr>
                      <w:rFonts w:asciiTheme="minorHAnsi" w:hAnsiTheme="minorHAnsi" w:cstheme="minorHAnsi"/>
                    </w:rPr>
                  </w:pPr>
                  <w:r w:rsidRPr="00DC731F">
                    <w:rPr>
                      <w:rFonts w:asciiTheme="minorHAnsi" w:hAnsiTheme="minorHAnsi" w:cstheme="minorHAnsi"/>
                    </w:rPr>
                    <w:t>10</w:t>
                  </w:r>
                </w:p>
                <w:p w14:paraId="1CFE3EF8" w14:textId="77777777" w:rsidR="001C5140" w:rsidRPr="00DC731F" w:rsidRDefault="001C5140" w:rsidP="001C5140">
                  <w:pPr>
                    <w:jc w:val="center"/>
                    <w:rPr>
                      <w:rFonts w:asciiTheme="minorHAnsi" w:hAnsiTheme="minorHAnsi" w:cstheme="minorHAnsi"/>
                    </w:rPr>
                  </w:pPr>
                </w:p>
                <w:p w14:paraId="60C27BC5" w14:textId="77777777" w:rsidR="001C5140" w:rsidRPr="00DC731F" w:rsidRDefault="001C5140" w:rsidP="001C5140">
                  <w:pPr>
                    <w:jc w:val="center"/>
                    <w:rPr>
                      <w:rFonts w:asciiTheme="minorHAnsi" w:hAnsiTheme="minorHAnsi" w:cstheme="minorHAnsi"/>
                    </w:rPr>
                  </w:pPr>
                </w:p>
                <w:p w14:paraId="20131FF1" w14:textId="77777777" w:rsidR="001C5140" w:rsidRPr="00DC731F" w:rsidRDefault="001C5140" w:rsidP="001C5140">
                  <w:pPr>
                    <w:jc w:val="center"/>
                    <w:rPr>
                      <w:rFonts w:asciiTheme="minorHAnsi" w:hAnsiTheme="minorHAnsi" w:cstheme="minorHAnsi"/>
                    </w:rPr>
                  </w:pPr>
                </w:p>
                <w:p w14:paraId="18BD1F32" w14:textId="77777777" w:rsidR="001C5140" w:rsidRPr="00DC731F" w:rsidRDefault="001C5140" w:rsidP="001C5140">
                  <w:pPr>
                    <w:jc w:val="center"/>
                    <w:rPr>
                      <w:rFonts w:asciiTheme="minorHAnsi" w:hAnsiTheme="minorHAnsi" w:cstheme="minorHAnsi"/>
                    </w:rPr>
                  </w:pPr>
                </w:p>
                <w:p w14:paraId="2A626EF2" w14:textId="77777777" w:rsidR="001C5140" w:rsidRPr="001C5140" w:rsidRDefault="001C5140" w:rsidP="001C5140">
                  <w:pPr>
                    <w:jc w:val="center"/>
                    <w:rPr>
                      <w:rFonts w:asciiTheme="minorHAnsi" w:hAnsiTheme="minorHAnsi" w:cstheme="minorHAnsi"/>
                      <w:sz w:val="6"/>
                      <w:szCs w:val="6"/>
                    </w:rPr>
                  </w:pPr>
                </w:p>
                <w:p w14:paraId="1D471315" w14:textId="77777777" w:rsidR="001C5140" w:rsidRPr="00DC731F" w:rsidRDefault="001C5140" w:rsidP="001C5140">
                  <w:pPr>
                    <w:jc w:val="center"/>
                    <w:rPr>
                      <w:rFonts w:asciiTheme="minorHAnsi" w:hAnsiTheme="minorHAnsi" w:cstheme="minorHAnsi"/>
                    </w:rPr>
                  </w:pPr>
                  <w:r w:rsidRPr="00DC731F">
                    <w:rPr>
                      <w:rFonts w:asciiTheme="minorHAnsi" w:hAnsiTheme="minorHAnsi" w:cstheme="minorHAnsi"/>
                    </w:rPr>
                    <w:t>5</w:t>
                  </w:r>
                </w:p>
              </w:tc>
            </w:tr>
          </w:tbl>
          <w:p w14:paraId="6DBDD364" w14:textId="77777777" w:rsidR="005F51AE" w:rsidRPr="00A81DCD" w:rsidRDefault="005F51AE" w:rsidP="005F51AE">
            <w:pPr>
              <w:ind w:firstLine="708"/>
              <w:jc w:val="both"/>
              <w:rPr>
                <w:rFonts w:asciiTheme="minorHAnsi" w:hAnsiTheme="minorHAnsi" w:cs="Arial"/>
                <w:b/>
                <w:bCs/>
                <w:color w:val="000000" w:themeColor="text1"/>
              </w:rPr>
            </w:pPr>
          </w:p>
          <w:p w14:paraId="2663948C" w14:textId="77777777" w:rsidR="005F51AE" w:rsidRPr="00A81DCD" w:rsidRDefault="005F51AE" w:rsidP="005F51AE">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55468404" w14:textId="77777777" w:rsidR="005F51AE" w:rsidRPr="00A81DCD" w:rsidRDefault="005F51AE" w:rsidP="005F51AE">
            <w:pPr>
              <w:ind w:left="708"/>
              <w:jc w:val="both"/>
              <w:rPr>
                <w:rFonts w:asciiTheme="minorHAnsi" w:hAnsiTheme="minorHAnsi" w:cs="Arial"/>
              </w:rPr>
            </w:pPr>
          </w:p>
          <w:p w14:paraId="53937854" w14:textId="77777777" w:rsidR="001C5140" w:rsidRPr="00546068" w:rsidRDefault="001C5140" w:rsidP="001C5140">
            <w:pPr>
              <w:jc w:val="both"/>
              <w:rPr>
                <w:rFonts w:asciiTheme="minorHAnsi" w:hAnsiTheme="minorHAnsi" w:cstheme="minorHAnsi"/>
              </w:rPr>
            </w:pPr>
            <w:r w:rsidRPr="00546068">
              <w:rPr>
                <w:rFonts w:asciiTheme="minorHAnsi" w:hAnsiTheme="minorHAnsi" w:cstheme="minorHAnsi"/>
              </w:rPr>
              <w:t xml:space="preserve">Las especificaciones técnicas del producto serán evaluadas de acuerdo a las características de la presentación del producto asignando el puntaje que corresponda, </w:t>
            </w:r>
            <w:r w:rsidRPr="002754F8">
              <w:rPr>
                <w:rFonts w:asciiTheme="minorHAnsi" w:hAnsiTheme="minorHAnsi" w:cstheme="minorHAnsi"/>
                <w:sz w:val="28"/>
                <w:szCs w:val="28"/>
                <w:u w:val="single"/>
              </w:rPr>
              <w:t>(</w:t>
            </w:r>
            <w:r w:rsidRPr="002754F8">
              <w:rPr>
                <w:rFonts w:asciiTheme="minorHAnsi" w:hAnsiTheme="minorHAnsi" w:cstheme="minorHAnsi"/>
                <w:b/>
                <w:bCs/>
                <w:sz w:val="28"/>
                <w:szCs w:val="28"/>
                <w:u w:val="single"/>
              </w:rPr>
              <w:t>se tomará en cuenta la presentación de muestras</w:t>
            </w:r>
            <w:r w:rsidRPr="00546068">
              <w:rPr>
                <w:rFonts w:asciiTheme="minorHAnsi" w:hAnsiTheme="minorHAnsi" w:cstheme="minorHAnsi"/>
              </w:rPr>
              <w:t>), de acuerdo al cuadro siguiente:</w:t>
            </w:r>
          </w:p>
          <w:p w14:paraId="71A16E97" w14:textId="77777777" w:rsidR="005F51AE" w:rsidRPr="00A81DCD" w:rsidRDefault="005F51AE" w:rsidP="005F51AE">
            <w:pPr>
              <w:jc w:val="both"/>
              <w:rPr>
                <w:rFonts w:asciiTheme="minorHAnsi" w:hAnsiTheme="minorHAnsi" w:cs="Arial"/>
              </w:rPr>
            </w:pPr>
          </w:p>
          <w:tbl>
            <w:tblPr>
              <w:tblW w:w="7229" w:type="dxa"/>
              <w:tblInd w:w="164" w:type="dxa"/>
              <w:tblLayout w:type="fixed"/>
              <w:tblCellMar>
                <w:left w:w="0" w:type="dxa"/>
                <w:right w:w="0" w:type="dxa"/>
              </w:tblCellMar>
              <w:tblLook w:val="0000" w:firstRow="0" w:lastRow="0" w:firstColumn="0" w:lastColumn="0" w:noHBand="0" w:noVBand="0"/>
            </w:tblPr>
            <w:tblGrid>
              <w:gridCol w:w="5386"/>
              <w:gridCol w:w="1843"/>
            </w:tblGrid>
            <w:tr w:rsidR="0027280A" w:rsidRPr="00546068" w14:paraId="0A9AFD00"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14:paraId="5714BB43" w14:textId="77777777" w:rsidR="0027280A" w:rsidRPr="00546068" w:rsidRDefault="0027280A" w:rsidP="008A565E">
                  <w:pPr>
                    <w:pStyle w:val="Ttulo1"/>
                    <w:spacing w:before="0"/>
                    <w:jc w:val="both"/>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FORMA FARMACÉUTICA</w:t>
                  </w:r>
                </w:p>
              </w:tc>
              <w:tc>
                <w:tcPr>
                  <w:tcW w:w="1843"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5160D367" w14:textId="77777777" w:rsidR="0027280A" w:rsidRPr="00546068" w:rsidRDefault="0027280A" w:rsidP="008A565E">
                  <w:pPr>
                    <w:jc w:val="center"/>
                    <w:rPr>
                      <w:rFonts w:asciiTheme="minorHAnsi" w:hAnsiTheme="minorHAnsi" w:cstheme="minorHAnsi"/>
                      <w:b/>
                      <w:bCs/>
                    </w:rPr>
                  </w:pPr>
                  <w:r w:rsidRPr="00546068">
                    <w:rPr>
                      <w:rFonts w:asciiTheme="minorHAnsi" w:hAnsiTheme="minorHAnsi" w:cstheme="minorHAnsi"/>
                      <w:b/>
                      <w:bCs/>
                    </w:rPr>
                    <w:t>20 PUNTOS</w:t>
                  </w:r>
                </w:p>
              </w:tc>
            </w:tr>
            <w:tr w:rsidR="0027280A" w:rsidRPr="00546068" w14:paraId="65FABF6F"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E88FA9"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b/>
                      <w:bCs/>
                    </w:rPr>
                    <w:t>1. COMPRIMIDOS EN</w:t>
                  </w:r>
                  <w:r w:rsidRPr="00546068">
                    <w:rPr>
                      <w:rFonts w:asciiTheme="minorHAnsi" w:hAnsiTheme="minorHAnsi" w:cstheme="minorHAnsi"/>
                    </w:rPr>
                    <w:t>:</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DC3C1B" w14:textId="77777777" w:rsidR="0027280A" w:rsidRPr="00546068" w:rsidRDefault="0027280A" w:rsidP="008A565E">
                  <w:pPr>
                    <w:jc w:val="center"/>
                    <w:rPr>
                      <w:rFonts w:asciiTheme="minorHAnsi" w:hAnsiTheme="minorHAnsi" w:cstheme="minorHAnsi"/>
                    </w:rPr>
                  </w:pPr>
                </w:p>
              </w:tc>
            </w:tr>
            <w:tr w:rsidR="0027280A" w:rsidRPr="00546068" w14:paraId="1AD3ED1E"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F8EE72E"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880927"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7613B89F"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F3C6A78" w14:textId="5D9B2E9F" w:rsidR="0027280A" w:rsidRPr="00546068" w:rsidRDefault="0027280A" w:rsidP="008A565E">
                  <w:pPr>
                    <w:jc w:val="both"/>
                    <w:rPr>
                      <w:rFonts w:asciiTheme="minorHAnsi" w:hAnsiTheme="minorHAnsi" w:cstheme="minorHAnsi"/>
                    </w:rPr>
                  </w:pPr>
                  <w:r w:rsidRPr="00546068">
                    <w:rPr>
                      <w:rFonts w:asciiTheme="minorHAnsi" w:hAnsiTheme="minorHAnsi" w:cstheme="minorHAnsi"/>
                    </w:rPr>
                    <w:t>Folio de aluminio troquelado,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09743DF"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2523E969" w14:textId="77777777" w:rsidTr="008A565E">
              <w:trPr>
                <w:trHeight w:val="626"/>
              </w:trPr>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D9E9A47"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Blíster, burbuja de aluminio y folio de aluminio con las características enunciadas anteriormente en envase de 100 comprimidos.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3C12E8F"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528FC978"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BE233B"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br w:type="page"/>
                  </w:r>
                  <w:r w:rsidRPr="00546068">
                    <w:rPr>
                      <w:rFonts w:asciiTheme="minorHAnsi" w:hAnsiTheme="minorHAnsi" w:cstheme="minorHAnsi"/>
                      <w:b/>
                      <w:bCs/>
                    </w:rPr>
                    <w:t>2. CAPSULAS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25A7037" w14:textId="77777777" w:rsidR="0027280A" w:rsidRPr="00546068" w:rsidRDefault="0027280A" w:rsidP="008A565E">
                  <w:pPr>
                    <w:jc w:val="center"/>
                    <w:rPr>
                      <w:rFonts w:asciiTheme="minorHAnsi" w:hAnsiTheme="minorHAnsi" w:cstheme="minorHAnsi"/>
                    </w:rPr>
                  </w:pPr>
                </w:p>
              </w:tc>
            </w:tr>
            <w:tr w:rsidR="0027280A" w:rsidRPr="00546068" w14:paraId="06315136"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30D21D"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Blíster o Burbuja de aluminio rotulado en el envase primario DCI y concentración en cada unidad posológica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BD173D"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78157952" w14:textId="77777777" w:rsidTr="008A565E">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D053420"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lastRenderedPageBreak/>
                    <w:t>Folio de aluminio troquelado, rotulado en el envase primario DCI y concentración en cada unidad posológica y con envase secundario individual.</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AB6384"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5DFE161A"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ADC2BBC"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Blíster o burbuja de aluminio y folio de aluminio con las características enunciadas anteriormente en envase de 100 cápsulas.</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81AFA39"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3812048A"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7A2C287" w14:textId="6A2C4261" w:rsidR="0027280A" w:rsidRPr="00546068" w:rsidRDefault="0027280A" w:rsidP="008A565E">
                  <w:pPr>
                    <w:jc w:val="both"/>
                    <w:rPr>
                      <w:rFonts w:asciiTheme="minorHAnsi" w:hAnsiTheme="minorHAnsi" w:cstheme="minorHAnsi"/>
                      <w:b/>
                      <w:bCs/>
                    </w:rPr>
                  </w:pPr>
                  <w:r w:rsidRPr="00546068">
                    <w:rPr>
                      <w:rFonts w:asciiTheme="minorHAnsi" w:hAnsiTheme="minorHAnsi" w:cstheme="minorHAnsi"/>
                      <w:b/>
                      <w:bCs/>
                    </w:rPr>
                    <w:t xml:space="preserve">3. SUSPENSIONES </w:t>
                  </w:r>
                  <w:r w:rsidR="00114160">
                    <w:rPr>
                      <w:rFonts w:asciiTheme="minorHAnsi" w:hAnsiTheme="minorHAnsi" w:cstheme="minorHAnsi"/>
                      <w:b/>
                      <w:bCs/>
                    </w:rPr>
                    <w:t>LIQUIDAS</w:t>
                  </w:r>
                  <w:r w:rsidRPr="00546068">
                    <w:rPr>
                      <w:rFonts w:asciiTheme="minorHAnsi" w:hAnsiTheme="minorHAnsi" w:cstheme="minorHAnsi"/>
                      <w:b/>
                      <w:bCs/>
                    </w:rPr>
                    <w:t xml:space="preserve">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A0DA224" w14:textId="77777777" w:rsidR="0027280A" w:rsidRPr="00546068" w:rsidRDefault="0027280A" w:rsidP="008A565E">
                  <w:pPr>
                    <w:jc w:val="center"/>
                    <w:rPr>
                      <w:rFonts w:asciiTheme="minorHAnsi" w:hAnsiTheme="minorHAnsi" w:cstheme="minorHAnsi"/>
                    </w:rPr>
                  </w:pPr>
                </w:p>
              </w:tc>
            </w:tr>
            <w:tr w:rsidR="0027280A" w:rsidRPr="00546068" w14:paraId="3F1C5F30"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644E439" w14:textId="01967711" w:rsidR="0027280A" w:rsidRPr="00546068" w:rsidRDefault="004315B4" w:rsidP="008A565E">
                  <w:pPr>
                    <w:jc w:val="both"/>
                    <w:rPr>
                      <w:rFonts w:asciiTheme="minorHAnsi" w:hAnsiTheme="minorHAnsi" w:cstheme="minorHAnsi"/>
                    </w:rPr>
                  </w:pPr>
                  <w:r w:rsidRPr="00546068">
                    <w:rPr>
                      <w:rFonts w:asciiTheme="minorHAnsi" w:hAnsiTheme="minorHAnsi" w:cstheme="minorHAnsi"/>
                    </w:rPr>
                    <w:t xml:space="preserve">Frasco de vidrio o PET con tapa </w:t>
                  </w:r>
                  <w:proofErr w:type="spellStart"/>
                  <w:r w:rsidRPr="00546068">
                    <w:rPr>
                      <w:rFonts w:asciiTheme="minorHAnsi" w:hAnsiTheme="minorHAnsi" w:cstheme="minorHAnsi"/>
                    </w:rPr>
                    <w:t>pilfer</w:t>
                  </w:r>
                  <w:proofErr w:type="spellEnd"/>
                  <w:r w:rsidRPr="00546068">
                    <w:rPr>
                      <w:rFonts w:asciiTheme="minorHAnsi" w:hAnsiTheme="minorHAnsi" w:cstheme="minorHAnsi"/>
                    </w:rPr>
                    <w:t>, rotulado</w:t>
                  </w:r>
                  <w:r>
                    <w:rPr>
                      <w:rFonts w:asciiTheme="minorHAnsi" w:hAnsiTheme="minorHAnsi" w:cstheme="minorHAnsi"/>
                    </w:rPr>
                    <w:t xml:space="preserve"> o</w:t>
                  </w:r>
                  <w:r w:rsidRPr="00546068">
                    <w:rPr>
                      <w:rFonts w:asciiTheme="minorHAnsi" w:hAnsiTheme="minorHAnsi" w:cstheme="minorHAnsi"/>
                    </w:rPr>
                    <w:t xml:space="preserve"> pirograbado, con dosificador exacto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9B190A"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32718F36"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E7C8403" w14:textId="2C3B8D20" w:rsidR="0027280A" w:rsidRPr="00546068" w:rsidRDefault="004315B4" w:rsidP="008A565E">
                  <w:pPr>
                    <w:jc w:val="both"/>
                    <w:rPr>
                      <w:rFonts w:asciiTheme="minorHAnsi" w:hAnsiTheme="minorHAnsi" w:cstheme="minorHAnsi"/>
                    </w:rPr>
                  </w:pPr>
                  <w:r w:rsidRPr="00546068">
                    <w:rPr>
                      <w:rFonts w:asciiTheme="minorHAnsi" w:hAnsiTheme="minorHAnsi" w:cstheme="minorHAnsi"/>
                    </w:rPr>
                    <w:t>Frasco de PVC con tapa de seguridad, rotulado pirograbado o con etiqueta adherida al envase primario de difícil remoción, con envase secundario individual y dosificador exacto.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0F50299"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1A5EC805"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98FC61C" w14:textId="12310D14" w:rsidR="0027280A" w:rsidRPr="00546068" w:rsidRDefault="00114160" w:rsidP="008A565E">
                  <w:pPr>
                    <w:jc w:val="both"/>
                    <w:rPr>
                      <w:rFonts w:asciiTheme="minorHAnsi" w:hAnsiTheme="minorHAnsi" w:cstheme="minorHAnsi"/>
                      <w:b/>
                      <w:bCs/>
                    </w:rPr>
                  </w:pPr>
                  <w:r>
                    <w:rPr>
                      <w:rFonts w:asciiTheme="minorHAnsi" w:hAnsiTheme="minorHAnsi" w:cstheme="minorHAnsi"/>
                      <w:b/>
                      <w:bCs/>
                    </w:rPr>
                    <w:t>4</w:t>
                  </w:r>
                  <w:r w:rsidR="0027280A" w:rsidRPr="00546068">
                    <w:rPr>
                      <w:rFonts w:asciiTheme="minorHAnsi" w:hAnsiTheme="minorHAnsi" w:cstheme="minorHAnsi"/>
                      <w:b/>
                      <w:bCs/>
                    </w:rPr>
                    <w:t xml:space="preserve">. </w:t>
                  </w:r>
                  <w:r>
                    <w:rPr>
                      <w:rFonts w:asciiTheme="minorHAnsi" w:hAnsiTheme="minorHAnsi" w:cstheme="minorHAnsi"/>
                      <w:b/>
                      <w:bCs/>
                    </w:rPr>
                    <w:t>SOLUCIONES Y SUSPENCIONES OFTALMICAS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BB0028E" w14:textId="77777777" w:rsidR="0027280A" w:rsidRPr="00546068" w:rsidRDefault="0027280A" w:rsidP="008A565E">
                  <w:pPr>
                    <w:jc w:val="center"/>
                    <w:rPr>
                      <w:rFonts w:asciiTheme="minorHAnsi" w:hAnsiTheme="minorHAnsi" w:cstheme="minorHAnsi"/>
                    </w:rPr>
                  </w:pPr>
                </w:p>
              </w:tc>
            </w:tr>
            <w:tr w:rsidR="0027280A" w:rsidRPr="00546068" w14:paraId="16168837"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2C37C4" w14:textId="58B0F192" w:rsidR="0027280A" w:rsidRPr="00546068" w:rsidRDefault="0027280A" w:rsidP="008A565E">
                  <w:pPr>
                    <w:jc w:val="both"/>
                    <w:rPr>
                      <w:rFonts w:asciiTheme="minorHAnsi" w:hAnsiTheme="minorHAnsi" w:cstheme="minorHAnsi"/>
                    </w:rPr>
                  </w:pPr>
                  <w:r w:rsidRPr="00546068">
                    <w:rPr>
                      <w:rFonts w:asciiTheme="minorHAnsi" w:hAnsiTheme="minorHAnsi" w:cstheme="minorHAnsi"/>
                    </w:rPr>
                    <w:t xml:space="preserve">Frasco </w:t>
                  </w:r>
                  <w:r w:rsidR="004315B4">
                    <w:rPr>
                      <w:rFonts w:asciiTheme="minorHAnsi" w:hAnsiTheme="minorHAnsi" w:cstheme="minorHAnsi"/>
                    </w:rPr>
                    <w:t>gotero</w:t>
                  </w:r>
                  <w:r w:rsidRPr="00546068">
                    <w:rPr>
                      <w:rFonts w:asciiTheme="minorHAnsi" w:hAnsiTheme="minorHAnsi" w:cstheme="minorHAnsi"/>
                    </w:rPr>
                    <w:t xml:space="preserve"> PET </w:t>
                  </w:r>
                  <w:r w:rsidR="004315B4">
                    <w:rPr>
                      <w:rFonts w:asciiTheme="minorHAnsi" w:hAnsiTheme="minorHAnsi" w:cstheme="minorHAnsi"/>
                    </w:rPr>
                    <w:t>rotulado grabado directo en el envase primario, tapa a rosca con anillo de seguridad y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642CC6"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27019DF6"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974691D" w14:textId="2382E4D0" w:rsidR="0027280A" w:rsidRPr="00546068" w:rsidRDefault="004315B4" w:rsidP="008A565E">
                  <w:pPr>
                    <w:jc w:val="both"/>
                    <w:rPr>
                      <w:rFonts w:asciiTheme="minorHAnsi" w:hAnsiTheme="minorHAnsi" w:cstheme="minorHAnsi"/>
                    </w:rPr>
                  </w:pPr>
                  <w:r w:rsidRPr="00546068">
                    <w:rPr>
                      <w:rFonts w:asciiTheme="minorHAnsi" w:hAnsiTheme="minorHAnsi" w:cstheme="minorHAnsi"/>
                    </w:rPr>
                    <w:t xml:space="preserve">Frasco </w:t>
                  </w:r>
                  <w:r>
                    <w:rPr>
                      <w:rFonts w:asciiTheme="minorHAnsi" w:hAnsiTheme="minorHAnsi" w:cstheme="minorHAnsi"/>
                    </w:rPr>
                    <w:t>gotero</w:t>
                  </w:r>
                  <w:r w:rsidRPr="00546068">
                    <w:rPr>
                      <w:rFonts w:asciiTheme="minorHAnsi" w:hAnsiTheme="minorHAnsi" w:cstheme="minorHAnsi"/>
                    </w:rPr>
                    <w:t xml:space="preserve"> </w:t>
                  </w:r>
                  <w:r>
                    <w:rPr>
                      <w:rFonts w:asciiTheme="minorHAnsi" w:hAnsiTheme="minorHAnsi" w:cstheme="minorHAnsi"/>
                    </w:rPr>
                    <w:t>de PVC</w:t>
                  </w:r>
                  <w:r w:rsidRPr="00546068">
                    <w:rPr>
                      <w:rFonts w:asciiTheme="minorHAnsi" w:hAnsiTheme="minorHAnsi" w:cstheme="minorHAnsi"/>
                    </w:rPr>
                    <w:t xml:space="preserve"> </w:t>
                  </w:r>
                  <w:r>
                    <w:rPr>
                      <w:rFonts w:asciiTheme="minorHAnsi" w:hAnsiTheme="minorHAnsi" w:cstheme="minorHAnsi"/>
                    </w:rPr>
                    <w:t>rotulado grabado directo en el envase primario o con etiqueta adherida en el envase primario de difícil remoción, tapa a rosca con anillo de seguridad.</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F17427"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0CB69C7C"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F31C57D" w14:textId="1D90340A" w:rsidR="0027280A" w:rsidRPr="00546068" w:rsidRDefault="004315B4" w:rsidP="008A565E">
                  <w:pPr>
                    <w:jc w:val="both"/>
                    <w:rPr>
                      <w:rFonts w:asciiTheme="minorHAnsi" w:hAnsiTheme="minorHAnsi" w:cstheme="minorHAnsi"/>
                      <w:b/>
                      <w:bCs/>
                    </w:rPr>
                  </w:pPr>
                  <w:r>
                    <w:rPr>
                      <w:rFonts w:asciiTheme="minorHAnsi" w:hAnsiTheme="minorHAnsi" w:cstheme="minorHAnsi"/>
                      <w:b/>
                      <w:bCs/>
                    </w:rPr>
                    <w:t>5</w:t>
                  </w:r>
                  <w:r w:rsidR="0027280A" w:rsidRPr="00546068">
                    <w:rPr>
                      <w:rFonts w:asciiTheme="minorHAnsi" w:hAnsiTheme="minorHAnsi" w:cstheme="minorHAnsi"/>
                      <w:b/>
                      <w:bCs/>
                    </w:rPr>
                    <w:t>.UNGUENTOS Y GELES OFTÁLMICOS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3722307" w14:textId="77777777" w:rsidR="0027280A" w:rsidRPr="00546068" w:rsidRDefault="0027280A" w:rsidP="008A565E">
                  <w:pPr>
                    <w:jc w:val="center"/>
                    <w:rPr>
                      <w:rFonts w:asciiTheme="minorHAnsi" w:hAnsiTheme="minorHAnsi" w:cstheme="minorHAnsi"/>
                    </w:rPr>
                  </w:pPr>
                </w:p>
              </w:tc>
            </w:tr>
            <w:tr w:rsidR="0027280A" w:rsidRPr="00546068" w14:paraId="38732147"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49E0BD3"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Tubo monobloque pico oftálmico de aluminio recubierto con resina aislante, rotulado impreso en el envase primario,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8E51C14"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7265A97B"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3D07DDB"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DC0395F"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46506230"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B5CA253" w14:textId="7D13FD60" w:rsidR="0027280A" w:rsidRPr="00546068" w:rsidRDefault="004315B4" w:rsidP="008A565E">
                  <w:pPr>
                    <w:jc w:val="both"/>
                    <w:rPr>
                      <w:rFonts w:asciiTheme="minorHAnsi" w:hAnsiTheme="minorHAnsi" w:cstheme="minorHAnsi"/>
                      <w:b/>
                      <w:bCs/>
                    </w:rPr>
                  </w:pPr>
                  <w:r>
                    <w:rPr>
                      <w:rFonts w:asciiTheme="minorHAnsi" w:hAnsiTheme="minorHAnsi" w:cstheme="minorHAnsi"/>
                      <w:b/>
                      <w:bCs/>
                    </w:rPr>
                    <w:t>6</w:t>
                  </w:r>
                  <w:r w:rsidR="0027280A" w:rsidRPr="00546068">
                    <w:rPr>
                      <w:rFonts w:asciiTheme="minorHAnsi" w:hAnsiTheme="minorHAnsi" w:cstheme="minorHAnsi"/>
                      <w:b/>
                      <w:bCs/>
                    </w:rPr>
                    <w:t>. INYECTABLES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BCC43C2" w14:textId="77777777" w:rsidR="0027280A" w:rsidRPr="00546068" w:rsidRDefault="0027280A" w:rsidP="008A565E">
                  <w:pPr>
                    <w:jc w:val="center"/>
                    <w:rPr>
                      <w:rFonts w:asciiTheme="minorHAnsi" w:hAnsiTheme="minorHAnsi" w:cstheme="minorHAnsi"/>
                    </w:rPr>
                  </w:pPr>
                </w:p>
              </w:tc>
            </w:tr>
            <w:tr w:rsidR="0027280A" w:rsidRPr="00546068" w14:paraId="286B76DB"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4D396D1"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 xml:space="preserve">Frasco vial, seguridad adicional a la tapa de aluminio, rotulado </w:t>
                  </w:r>
                  <w:r>
                    <w:rPr>
                      <w:rFonts w:asciiTheme="minorHAnsi" w:hAnsiTheme="minorHAnsi" w:cstheme="minorHAnsi"/>
                    </w:rPr>
                    <w:t xml:space="preserve">o </w:t>
                  </w:r>
                  <w:r w:rsidRPr="00546068">
                    <w:rPr>
                      <w:rFonts w:asciiTheme="minorHAnsi" w:hAnsiTheme="minorHAnsi" w:cstheme="minorHAnsi"/>
                    </w:rPr>
                    <w:t>pirograbado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E9E7BA"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3CA4AB2B"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AD5B64B" w14:textId="61F0ED73" w:rsidR="0027280A" w:rsidRPr="00546068" w:rsidRDefault="0027280A" w:rsidP="008A565E">
                  <w:pPr>
                    <w:jc w:val="both"/>
                    <w:rPr>
                      <w:rFonts w:asciiTheme="minorHAnsi" w:hAnsiTheme="minorHAnsi" w:cstheme="minorHAnsi"/>
                    </w:rPr>
                  </w:pPr>
                  <w:r w:rsidRPr="00546068">
                    <w:rPr>
                      <w:rFonts w:asciiTheme="minorHAnsi" w:hAnsiTheme="minorHAnsi" w:cstheme="minorHAnsi"/>
                    </w:rPr>
                    <w:t>Frasco vial seguridad con tapa de aluminio rotulado pirograbado o con etiqueta adherida al envase primario de difícil remoción, en envase hospitalario.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363539"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2079568B" w14:textId="77777777" w:rsidTr="008A565E">
              <w:tc>
                <w:tcPr>
                  <w:tcW w:w="538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44753D6" w14:textId="25586135" w:rsidR="0027280A" w:rsidRPr="00546068" w:rsidRDefault="004315B4" w:rsidP="008A565E">
                  <w:pPr>
                    <w:jc w:val="both"/>
                    <w:rPr>
                      <w:rFonts w:asciiTheme="minorHAnsi" w:hAnsiTheme="minorHAnsi" w:cstheme="minorHAnsi"/>
                      <w:b/>
                      <w:bCs/>
                    </w:rPr>
                  </w:pPr>
                  <w:r>
                    <w:rPr>
                      <w:rFonts w:asciiTheme="minorHAnsi" w:hAnsiTheme="minorHAnsi" w:cstheme="minorHAnsi"/>
                      <w:b/>
                      <w:bCs/>
                    </w:rPr>
                    <w:t>7</w:t>
                  </w:r>
                  <w:r w:rsidR="0027280A" w:rsidRPr="00546068">
                    <w:rPr>
                      <w:rFonts w:asciiTheme="minorHAnsi" w:hAnsiTheme="minorHAnsi" w:cstheme="minorHAnsi"/>
                      <w:b/>
                      <w:bCs/>
                    </w:rPr>
                    <w:t>.INYECTABLES LIQUIDOS EN:</w:t>
                  </w:r>
                </w:p>
              </w:tc>
              <w:tc>
                <w:tcPr>
                  <w:tcW w:w="184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F67E999" w14:textId="77777777" w:rsidR="0027280A" w:rsidRPr="00546068" w:rsidRDefault="0027280A" w:rsidP="008A565E">
                  <w:pPr>
                    <w:jc w:val="center"/>
                    <w:rPr>
                      <w:rFonts w:asciiTheme="minorHAnsi" w:hAnsiTheme="minorHAnsi" w:cstheme="minorHAnsi"/>
                    </w:rPr>
                  </w:pPr>
                </w:p>
              </w:tc>
            </w:tr>
            <w:tr w:rsidR="0027280A" w:rsidRPr="00546068" w14:paraId="521F9F1F"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9F9E2AB"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Ampollas sistema OPC rotulado pirograbado en envase primario y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F393E80"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4EC0929C"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2285463"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Ampollas con anillo de ruptura con envase secundario individual.</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3A1191"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4B8F2D7B" w14:textId="77777777" w:rsidTr="008A565E">
              <w:tc>
                <w:tcPr>
                  <w:tcW w:w="5386"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CC54795"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Ampollas con anillo de ruptura o sistema OPC rotulado pirograbado o con etiqueta adherida al envase primario de difícil remoción y en envase hospitalario.</w:t>
                  </w:r>
                </w:p>
              </w:tc>
              <w:tc>
                <w:tcPr>
                  <w:tcW w:w="1843"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877EB6B"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71D51D68" w14:textId="77777777" w:rsidTr="008A565E">
              <w:tc>
                <w:tcPr>
                  <w:tcW w:w="5386"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vAlign w:val="center"/>
                </w:tcPr>
                <w:p w14:paraId="4ED097B5" w14:textId="6E174676" w:rsidR="0027280A" w:rsidRPr="00546068" w:rsidRDefault="004315B4" w:rsidP="008A565E">
                  <w:pPr>
                    <w:jc w:val="both"/>
                    <w:rPr>
                      <w:rFonts w:asciiTheme="minorHAnsi" w:hAnsiTheme="minorHAnsi" w:cstheme="minorHAnsi"/>
                      <w:b/>
                      <w:bCs/>
                    </w:rPr>
                  </w:pPr>
                  <w:r>
                    <w:rPr>
                      <w:rFonts w:asciiTheme="minorHAnsi" w:hAnsiTheme="minorHAnsi" w:cstheme="minorHAnsi"/>
                      <w:b/>
                      <w:bCs/>
                    </w:rPr>
                    <w:t>8</w:t>
                  </w:r>
                  <w:r w:rsidR="0027280A" w:rsidRPr="00546068">
                    <w:rPr>
                      <w:rFonts w:asciiTheme="minorHAnsi" w:hAnsiTheme="minorHAnsi" w:cstheme="minorHAnsi"/>
                      <w:b/>
                      <w:bCs/>
                    </w:rPr>
                    <w:t>. AEROSOLES EN:</w:t>
                  </w:r>
                </w:p>
              </w:tc>
              <w:tc>
                <w:tcPr>
                  <w:tcW w:w="1843"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vAlign w:val="center"/>
                </w:tcPr>
                <w:p w14:paraId="3358D44B" w14:textId="77777777" w:rsidR="0027280A" w:rsidRPr="00546068" w:rsidRDefault="0027280A" w:rsidP="008A565E">
                  <w:pPr>
                    <w:jc w:val="center"/>
                    <w:rPr>
                      <w:rFonts w:asciiTheme="minorHAnsi" w:hAnsiTheme="minorHAnsi" w:cstheme="minorHAnsi"/>
                    </w:rPr>
                  </w:pPr>
                </w:p>
              </w:tc>
            </w:tr>
            <w:tr w:rsidR="0027280A" w:rsidRPr="00546068" w14:paraId="06B5C3FE" w14:textId="77777777" w:rsidTr="008A565E">
              <w:tc>
                <w:tcPr>
                  <w:tcW w:w="538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7D608A8"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Tubo con aplicador rotulado grabado en el envase primario con envase   secundario individual más instrucciones de uso.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DE28930"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56E5F125" w14:textId="77777777" w:rsidTr="008A565E">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062C9AAE"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Tubo con aplicador rotulado en etiqueta adherida al envase primario en envase hospitalario más instrucciones de uso.</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41363BB"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r w:rsidR="0027280A" w:rsidRPr="00546068" w14:paraId="6E9564D7" w14:textId="77777777" w:rsidTr="008A565E">
              <w:tc>
                <w:tcPr>
                  <w:tcW w:w="5386" w:type="dxa"/>
                  <w:tcBorders>
                    <w:top w:val="single" w:sz="4" w:space="0" w:color="auto"/>
                    <w:left w:val="single" w:sz="8" w:space="0" w:color="auto"/>
                    <w:bottom w:val="single" w:sz="4" w:space="0" w:color="auto"/>
                    <w:right w:val="single" w:sz="8" w:space="0" w:color="auto"/>
                  </w:tcBorders>
                  <w:shd w:val="clear" w:color="auto" w:fill="E7E6E6" w:themeFill="background2"/>
                  <w:tcMar>
                    <w:top w:w="0" w:type="dxa"/>
                    <w:left w:w="70" w:type="dxa"/>
                    <w:bottom w:w="0" w:type="dxa"/>
                    <w:right w:w="70" w:type="dxa"/>
                  </w:tcMar>
                  <w:vAlign w:val="center"/>
                </w:tcPr>
                <w:p w14:paraId="4E610E14" w14:textId="389B1738" w:rsidR="0027280A" w:rsidRPr="008A07C1" w:rsidRDefault="00941F93" w:rsidP="008A565E">
                  <w:pPr>
                    <w:jc w:val="both"/>
                    <w:rPr>
                      <w:rFonts w:asciiTheme="minorHAnsi" w:hAnsiTheme="minorHAnsi" w:cstheme="minorHAnsi"/>
                      <w:b/>
                      <w:highlight w:val="lightGray"/>
                    </w:rPr>
                  </w:pPr>
                  <w:r w:rsidRPr="008A07C1">
                    <w:rPr>
                      <w:rFonts w:asciiTheme="minorHAnsi" w:hAnsiTheme="minorHAnsi" w:cstheme="minorHAnsi"/>
                      <w:b/>
                      <w:highlight w:val="lightGray"/>
                    </w:rPr>
                    <w:t>9</w:t>
                  </w:r>
                  <w:r w:rsidR="0027280A" w:rsidRPr="008A07C1">
                    <w:rPr>
                      <w:rFonts w:asciiTheme="minorHAnsi" w:hAnsiTheme="minorHAnsi" w:cstheme="minorHAnsi"/>
                      <w:b/>
                      <w:highlight w:val="lightGray"/>
                    </w:rPr>
                    <w:t>. POLVOS Y GRANULADOS</w:t>
                  </w:r>
                </w:p>
              </w:tc>
              <w:tc>
                <w:tcPr>
                  <w:tcW w:w="1843" w:type="dxa"/>
                  <w:tcBorders>
                    <w:top w:val="single" w:sz="4" w:space="0" w:color="auto"/>
                    <w:left w:val="nil"/>
                    <w:bottom w:val="single" w:sz="4" w:space="0" w:color="auto"/>
                    <w:right w:val="single" w:sz="8" w:space="0" w:color="auto"/>
                  </w:tcBorders>
                  <w:shd w:val="clear" w:color="auto" w:fill="E7E6E6" w:themeFill="background2"/>
                  <w:tcMar>
                    <w:top w:w="0" w:type="dxa"/>
                    <w:left w:w="70" w:type="dxa"/>
                    <w:bottom w:w="0" w:type="dxa"/>
                    <w:right w:w="70" w:type="dxa"/>
                  </w:tcMar>
                  <w:vAlign w:val="center"/>
                </w:tcPr>
                <w:p w14:paraId="7C65F5D8" w14:textId="77777777" w:rsidR="0027280A" w:rsidRPr="008A07C1" w:rsidRDefault="0027280A" w:rsidP="008A565E">
                  <w:pPr>
                    <w:jc w:val="center"/>
                    <w:rPr>
                      <w:rFonts w:asciiTheme="minorHAnsi" w:hAnsiTheme="minorHAnsi" w:cstheme="minorHAnsi"/>
                      <w:highlight w:val="lightGray"/>
                    </w:rPr>
                  </w:pPr>
                </w:p>
              </w:tc>
            </w:tr>
            <w:tr w:rsidR="0027280A" w:rsidRPr="00546068" w14:paraId="24E8F458" w14:textId="77777777" w:rsidTr="008A565E">
              <w:tc>
                <w:tcPr>
                  <w:tcW w:w="5386"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744A723B"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lastRenderedPageBreak/>
                    <w:t>Polvos o granulados en lata rotulado con todas las leyendas exigidas más instrucciones de preparación.</w:t>
                  </w:r>
                </w:p>
              </w:tc>
              <w:tc>
                <w:tcPr>
                  <w:tcW w:w="18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02EF7E6"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2</w:t>
                  </w:r>
                  <w:r w:rsidRPr="00546068">
                    <w:rPr>
                      <w:rFonts w:asciiTheme="minorHAnsi" w:hAnsiTheme="minorHAnsi" w:cstheme="minorHAnsi"/>
                    </w:rPr>
                    <w:t>0</w:t>
                  </w:r>
                </w:p>
              </w:tc>
            </w:tr>
            <w:tr w:rsidR="0027280A" w:rsidRPr="00546068" w14:paraId="22D56DB7" w14:textId="77777777" w:rsidTr="008A565E">
              <w:tc>
                <w:tcPr>
                  <w:tcW w:w="5386"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F299E2" w14:textId="77777777" w:rsidR="0027280A" w:rsidRPr="00546068" w:rsidRDefault="0027280A" w:rsidP="008A565E">
                  <w:pPr>
                    <w:jc w:val="both"/>
                    <w:rPr>
                      <w:rFonts w:asciiTheme="minorHAnsi" w:hAnsiTheme="minorHAnsi" w:cstheme="minorHAnsi"/>
                    </w:rPr>
                  </w:pPr>
                  <w:r w:rsidRPr="00546068">
                    <w:rPr>
                      <w:rFonts w:asciiTheme="minorHAnsi" w:hAnsiTheme="minorHAnsi" w:cstheme="minorHAnsi"/>
                    </w:rPr>
                    <w:t>Polvos o granulados en caja de cartón rotulado con todas las leyendas exigidas más instrucciones de preparación.</w:t>
                  </w:r>
                </w:p>
              </w:tc>
              <w:tc>
                <w:tcPr>
                  <w:tcW w:w="18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31FB7A7" w14:textId="77777777" w:rsidR="0027280A" w:rsidRPr="00546068" w:rsidRDefault="0027280A" w:rsidP="008A565E">
                  <w:pPr>
                    <w:jc w:val="center"/>
                    <w:rPr>
                      <w:rFonts w:asciiTheme="minorHAnsi" w:hAnsiTheme="minorHAnsi" w:cstheme="minorHAnsi"/>
                    </w:rPr>
                  </w:pPr>
                  <w:r>
                    <w:rPr>
                      <w:rFonts w:asciiTheme="minorHAnsi" w:hAnsiTheme="minorHAnsi" w:cstheme="minorHAnsi"/>
                    </w:rPr>
                    <w:t>1</w:t>
                  </w:r>
                  <w:r w:rsidRPr="00546068">
                    <w:rPr>
                      <w:rFonts w:asciiTheme="minorHAnsi" w:hAnsiTheme="minorHAnsi" w:cstheme="minorHAnsi"/>
                    </w:rPr>
                    <w:t>5</w:t>
                  </w:r>
                </w:p>
              </w:tc>
            </w:tr>
          </w:tbl>
          <w:p w14:paraId="1D923A7F" w14:textId="77777777" w:rsidR="005F51AE" w:rsidRPr="00A81DCD" w:rsidRDefault="005F51AE" w:rsidP="005F51AE">
            <w:pPr>
              <w:jc w:val="both"/>
              <w:rPr>
                <w:rFonts w:asciiTheme="minorHAnsi" w:hAnsiTheme="minorHAnsi" w:cs="Arial"/>
              </w:rPr>
            </w:pPr>
          </w:p>
          <w:p w14:paraId="0DDAD0B0" w14:textId="77777777" w:rsidR="005F51AE" w:rsidRDefault="005F51AE" w:rsidP="005F51AE">
            <w:pPr>
              <w:rPr>
                <w:rFonts w:asciiTheme="minorHAnsi" w:hAnsiTheme="minorHAnsi" w:cs="Arial"/>
                <w:b/>
                <w:bCs/>
              </w:rPr>
            </w:pPr>
            <w:r w:rsidRPr="00A81DCD">
              <w:rPr>
                <w:rFonts w:asciiTheme="minorHAnsi" w:hAnsiTheme="minorHAnsi" w:cs="Arial"/>
                <w:b/>
                <w:bCs/>
              </w:rPr>
              <w:t>INCISO C) Garantías Técnicas:</w:t>
            </w:r>
          </w:p>
          <w:p w14:paraId="1E84AC68" w14:textId="77777777" w:rsidR="005F51AE" w:rsidRPr="00A81DCD" w:rsidRDefault="005F51AE" w:rsidP="005F51AE">
            <w:pPr>
              <w:rPr>
                <w:rFonts w:asciiTheme="minorHAnsi" w:hAnsiTheme="minorHAnsi" w:cs="Arial"/>
                <w:b/>
                <w:bCs/>
              </w:rPr>
            </w:pPr>
          </w:p>
          <w:p w14:paraId="62D6DBA9" w14:textId="77777777" w:rsidR="005F51AE" w:rsidRDefault="005F51AE" w:rsidP="005F51AE">
            <w:pPr>
              <w:rPr>
                <w:rFonts w:asciiTheme="minorHAnsi" w:hAnsiTheme="minorHAnsi" w:cs="Arial"/>
              </w:rPr>
            </w:pPr>
            <w:r w:rsidRPr="00A81DCD">
              <w:rPr>
                <w:rFonts w:asciiTheme="minorHAnsi" w:hAnsiTheme="minorHAnsi" w:cs="Arial"/>
              </w:rPr>
              <w:t>Las garantías técnicas se calificarán considerando lo siguiente:</w:t>
            </w:r>
          </w:p>
          <w:p w14:paraId="5496FB28" w14:textId="77777777" w:rsidR="0027280A" w:rsidRPr="00A81DCD" w:rsidRDefault="0027280A" w:rsidP="005F51AE">
            <w:pPr>
              <w:rPr>
                <w:rFonts w:asciiTheme="minorHAnsi" w:hAnsiTheme="minorHAnsi" w:cs="Arial"/>
              </w:rPr>
            </w:pPr>
          </w:p>
          <w:tbl>
            <w:tblPr>
              <w:tblW w:w="7229" w:type="dxa"/>
              <w:tblInd w:w="1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386"/>
              <w:gridCol w:w="1843"/>
            </w:tblGrid>
            <w:tr w:rsidR="0027280A" w:rsidRPr="00546068" w14:paraId="24C57435" w14:textId="77777777" w:rsidTr="00D01684">
              <w:tc>
                <w:tcPr>
                  <w:tcW w:w="5386" w:type="dxa"/>
                  <w:shd w:val="clear" w:color="auto" w:fill="FFFF00"/>
                  <w:tcMar>
                    <w:top w:w="0" w:type="dxa"/>
                    <w:left w:w="70" w:type="dxa"/>
                    <w:bottom w:w="0" w:type="dxa"/>
                    <w:right w:w="70" w:type="dxa"/>
                  </w:tcMar>
                </w:tcPr>
                <w:p w14:paraId="1A177F21" w14:textId="77777777" w:rsidR="0027280A" w:rsidRPr="00546068" w:rsidRDefault="0027280A" w:rsidP="0027280A">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p>
              </w:tc>
              <w:tc>
                <w:tcPr>
                  <w:tcW w:w="1843" w:type="dxa"/>
                  <w:shd w:val="clear" w:color="auto" w:fill="FFFF00"/>
                  <w:tcMar>
                    <w:top w:w="0" w:type="dxa"/>
                    <w:left w:w="70" w:type="dxa"/>
                    <w:bottom w:w="0" w:type="dxa"/>
                    <w:right w:w="70" w:type="dxa"/>
                  </w:tcMar>
                  <w:vAlign w:val="center"/>
                </w:tcPr>
                <w:p w14:paraId="1274C565" w14:textId="77777777" w:rsidR="0027280A" w:rsidRPr="00546068" w:rsidRDefault="0027280A" w:rsidP="00D01684">
                  <w:pPr>
                    <w:pStyle w:val="Ttulo8"/>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30 PUNTOS</w:t>
                  </w:r>
                </w:p>
              </w:tc>
            </w:tr>
            <w:tr w:rsidR="0027280A" w:rsidRPr="00546068" w14:paraId="3F541F4A" w14:textId="77777777" w:rsidTr="00D01684">
              <w:tc>
                <w:tcPr>
                  <w:tcW w:w="5386" w:type="dxa"/>
                  <w:shd w:val="clear" w:color="auto" w:fill="auto"/>
                  <w:tcMar>
                    <w:top w:w="0" w:type="dxa"/>
                    <w:left w:w="70" w:type="dxa"/>
                    <w:bottom w:w="0" w:type="dxa"/>
                    <w:right w:w="70" w:type="dxa"/>
                  </w:tcMar>
                </w:tcPr>
                <w:p w14:paraId="4607D7CA" w14:textId="77777777" w:rsidR="0027280A" w:rsidRPr="00546068" w:rsidRDefault="0027280A" w:rsidP="00CA49D0">
                  <w:pPr>
                    <w:pStyle w:val="Prrafodelista"/>
                    <w:numPr>
                      <w:ilvl w:val="0"/>
                      <w:numId w:val="34"/>
                    </w:numPr>
                    <w:spacing w:after="60" w:line="276" w:lineRule="auto"/>
                    <w:ind w:left="359" w:hanging="359"/>
                    <w:jc w:val="both"/>
                    <w:rPr>
                      <w:rFonts w:asciiTheme="minorHAnsi" w:hAnsiTheme="minorHAnsi" w:cstheme="minorHAnsi"/>
                      <w:b/>
                      <w:bCs/>
                    </w:rPr>
                  </w:pPr>
                  <w:r w:rsidRPr="00546068">
                    <w:rPr>
                      <w:rFonts w:asciiTheme="minorHAnsi" w:hAnsiTheme="minorHAnsi" w:cstheme="minorHAnsi"/>
                      <w:b/>
                      <w:bCs/>
                    </w:rPr>
                    <w:t>Medicamentos Oncológicos</w:t>
                  </w:r>
                  <w:r w:rsidRPr="00546068">
                    <w:rPr>
                      <w:rFonts w:asciiTheme="minorHAnsi" w:hAnsiTheme="minorHAnsi" w:cstheme="minorHAnsi"/>
                    </w:rPr>
                    <w:t>:</w:t>
                  </w:r>
                </w:p>
                <w:p w14:paraId="35EE459D" w14:textId="77777777" w:rsidR="0027280A" w:rsidRPr="00546068" w:rsidRDefault="0027280A" w:rsidP="0027280A">
                  <w:pPr>
                    <w:spacing w:after="60"/>
                    <w:jc w:val="both"/>
                    <w:rPr>
                      <w:rFonts w:asciiTheme="minorHAnsi" w:hAnsiTheme="minorHAnsi" w:cstheme="minorHAnsi"/>
                      <w:b/>
                      <w:bCs/>
                    </w:rPr>
                  </w:pPr>
                  <w:r>
                    <w:rPr>
                      <w:rFonts w:asciiTheme="minorHAnsi" w:hAnsiTheme="minorHAnsi" w:cstheme="minorHAnsi"/>
                    </w:rPr>
                    <w:t xml:space="preserve">1. </w:t>
                  </w:r>
                  <w:r w:rsidRPr="00546068">
                    <w:rPr>
                      <w:rFonts w:asciiTheme="minorHAnsi" w:hAnsiTheme="minorHAnsi" w:cstheme="minorHAnsi"/>
                    </w:rPr>
                    <w:t xml:space="preserve">Garantía de eficacia, seguridad y biodisponibilidad del </w:t>
                  </w:r>
                  <w:r>
                    <w:rPr>
                      <w:rFonts w:asciiTheme="minorHAnsi" w:hAnsiTheme="minorHAnsi" w:cstheme="minorHAnsi"/>
                    </w:rPr>
                    <w:t xml:space="preserve">     </w:t>
                  </w:r>
                  <w:r w:rsidRPr="00546068">
                    <w:rPr>
                      <w:rFonts w:asciiTheme="minorHAnsi" w:hAnsiTheme="minorHAnsi" w:cstheme="minorHAnsi"/>
                    </w:rPr>
                    <w:t xml:space="preserve">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 estudios de </w:t>
                  </w:r>
                  <w:proofErr w:type="spellStart"/>
                  <w:r w:rsidRPr="00546068">
                    <w:rPr>
                      <w:rFonts w:asciiTheme="minorHAnsi" w:hAnsiTheme="minorHAnsi" w:cstheme="minorHAnsi"/>
                    </w:rPr>
                    <w:t>Biosimilaridad</w:t>
                  </w:r>
                  <w:proofErr w:type="spellEnd"/>
                  <w:r w:rsidRPr="00546068">
                    <w:rPr>
                      <w:rFonts w:asciiTheme="minorHAnsi" w:hAnsiTheme="minorHAnsi" w:cstheme="minorHAnsi"/>
                    </w:rPr>
                    <w:t xml:space="preserve"> y </w:t>
                  </w:r>
                  <w:proofErr w:type="spellStart"/>
                  <w:r w:rsidRPr="00546068">
                    <w:rPr>
                      <w:rFonts w:asciiTheme="minorHAnsi" w:hAnsiTheme="minorHAnsi" w:cstheme="minorHAnsi"/>
                    </w:rPr>
                    <w:t>Biocomparabilidad</w:t>
                  </w:r>
                  <w:proofErr w:type="spellEnd"/>
                  <w:r w:rsidRPr="00546068">
                    <w:rPr>
                      <w:rFonts w:asciiTheme="minorHAnsi" w:hAnsiTheme="minorHAnsi" w:cstheme="minorHAnsi"/>
                    </w:rPr>
                    <w:t xml:space="preserve"> para los productos biológicos, aprobado por autoridad competente en el país de origen.</w:t>
                  </w:r>
                </w:p>
              </w:tc>
              <w:tc>
                <w:tcPr>
                  <w:tcW w:w="1843" w:type="dxa"/>
                  <w:shd w:val="clear" w:color="auto" w:fill="auto"/>
                  <w:tcMar>
                    <w:top w:w="0" w:type="dxa"/>
                    <w:left w:w="70" w:type="dxa"/>
                    <w:bottom w:w="0" w:type="dxa"/>
                    <w:right w:w="70" w:type="dxa"/>
                  </w:tcMar>
                  <w:vAlign w:val="center"/>
                </w:tcPr>
                <w:p w14:paraId="461F718E" w14:textId="77777777" w:rsidR="0027280A" w:rsidRPr="00546068" w:rsidRDefault="0027280A" w:rsidP="00D01684">
                  <w:pPr>
                    <w:pStyle w:val="Ttulo8"/>
                    <w:spacing w:before="0"/>
                    <w:jc w:val="center"/>
                    <w:rPr>
                      <w:rFonts w:asciiTheme="minorHAnsi" w:hAnsiTheme="minorHAnsi" w:cstheme="minorHAnsi"/>
                      <w:b/>
                      <w:bCs/>
                      <w:sz w:val="20"/>
                      <w:szCs w:val="20"/>
                    </w:rPr>
                  </w:pPr>
                  <w:r w:rsidRPr="00546068">
                    <w:rPr>
                      <w:rFonts w:asciiTheme="minorHAnsi" w:hAnsiTheme="minorHAnsi" w:cstheme="minorHAnsi"/>
                      <w:sz w:val="20"/>
                      <w:szCs w:val="20"/>
                    </w:rPr>
                    <w:t>20</w:t>
                  </w:r>
                </w:p>
              </w:tc>
            </w:tr>
            <w:tr w:rsidR="0027280A" w:rsidRPr="00546068" w14:paraId="33F2204D" w14:textId="77777777" w:rsidTr="00D01684">
              <w:trPr>
                <w:trHeight w:val="80"/>
              </w:trPr>
              <w:tc>
                <w:tcPr>
                  <w:tcW w:w="5386" w:type="dxa"/>
                  <w:shd w:val="clear" w:color="auto" w:fill="auto"/>
                  <w:tcMar>
                    <w:top w:w="0" w:type="dxa"/>
                    <w:left w:w="70" w:type="dxa"/>
                    <w:bottom w:w="0" w:type="dxa"/>
                    <w:right w:w="70" w:type="dxa"/>
                  </w:tcMar>
                </w:tcPr>
                <w:p w14:paraId="19413765" w14:textId="77777777" w:rsidR="0027280A" w:rsidRPr="00546068" w:rsidRDefault="0027280A" w:rsidP="0027280A">
                  <w:pPr>
                    <w:spacing w:after="60"/>
                    <w:jc w:val="both"/>
                    <w:rPr>
                      <w:rFonts w:asciiTheme="minorHAnsi" w:hAnsiTheme="minorHAnsi" w:cstheme="minorHAnsi"/>
                    </w:rPr>
                  </w:pPr>
                  <w:r w:rsidRPr="00546068">
                    <w:rPr>
                      <w:rFonts w:asciiTheme="minorHAnsi" w:hAnsiTheme="minorHAnsi" w:cstheme="minorHAnsi"/>
                    </w:rPr>
                    <w:t xml:space="preserve"> </w:t>
                  </w:r>
                  <w:r>
                    <w:rPr>
                      <w:rFonts w:asciiTheme="minorHAnsi" w:hAnsiTheme="minorHAnsi" w:cstheme="minorHAnsi"/>
                    </w:rPr>
                    <w:t xml:space="preserve">2. </w:t>
                  </w:r>
                  <w:r w:rsidRPr="00546068">
                    <w:rPr>
                      <w:rFonts w:asciiTheme="minorHAnsi" w:hAnsiTheme="minorHAnsi" w:cstheme="minorHAnsi"/>
                    </w:rPr>
                    <w:t>Para medicamentos oncológicos el proveedor se   compromete</w:t>
                  </w:r>
                  <w:r>
                    <w:rPr>
                      <w:rFonts w:asciiTheme="minorHAnsi" w:hAnsiTheme="minorHAnsi" w:cstheme="minorHAnsi"/>
                    </w:rPr>
                    <w:t xml:space="preserve"> </w:t>
                  </w:r>
                  <w:r w:rsidRPr="00546068">
                    <w:rPr>
                      <w:rFonts w:asciiTheme="minorHAnsi" w:hAnsiTheme="minorHAnsi" w:cstheme="minorHAnsi"/>
                    </w:rPr>
                    <w:t>en la dotación de neutralizantes en caso de accidentes con los</w:t>
                  </w:r>
                  <w:r>
                    <w:rPr>
                      <w:rFonts w:asciiTheme="minorHAnsi" w:hAnsiTheme="minorHAnsi" w:cstheme="minorHAnsi"/>
                    </w:rPr>
                    <w:t xml:space="preserve"> </w:t>
                  </w:r>
                  <w:r w:rsidRPr="00546068">
                    <w:rPr>
                      <w:rFonts w:asciiTheme="minorHAnsi" w:hAnsiTheme="minorHAnsi" w:cstheme="minorHAnsi"/>
                    </w:rPr>
                    <w:t>medicamentos (Derrame, ruptura de ampollas o viales)</w:t>
                  </w:r>
                </w:p>
              </w:tc>
              <w:tc>
                <w:tcPr>
                  <w:tcW w:w="1843" w:type="dxa"/>
                  <w:shd w:val="clear" w:color="auto" w:fill="auto"/>
                  <w:tcMar>
                    <w:top w:w="0" w:type="dxa"/>
                    <w:left w:w="70" w:type="dxa"/>
                    <w:bottom w:w="0" w:type="dxa"/>
                    <w:right w:w="70" w:type="dxa"/>
                  </w:tcMar>
                  <w:vAlign w:val="center"/>
                </w:tcPr>
                <w:p w14:paraId="1CB702C6" w14:textId="77777777" w:rsidR="0027280A" w:rsidRPr="00546068" w:rsidRDefault="0027280A" w:rsidP="00D01684">
                  <w:pPr>
                    <w:jc w:val="center"/>
                    <w:rPr>
                      <w:rFonts w:asciiTheme="minorHAnsi" w:hAnsiTheme="minorHAnsi" w:cstheme="minorHAnsi"/>
                    </w:rPr>
                  </w:pPr>
                  <w:r w:rsidRPr="00546068">
                    <w:rPr>
                      <w:rFonts w:asciiTheme="minorHAnsi" w:hAnsiTheme="minorHAnsi" w:cstheme="minorHAnsi"/>
                    </w:rPr>
                    <w:t>10</w:t>
                  </w:r>
                </w:p>
              </w:tc>
            </w:tr>
            <w:tr w:rsidR="0027280A" w:rsidRPr="00546068" w14:paraId="4DE0E899" w14:textId="77777777" w:rsidTr="00D01684">
              <w:trPr>
                <w:trHeight w:val="80"/>
              </w:trPr>
              <w:tc>
                <w:tcPr>
                  <w:tcW w:w="5386" w:type="dxa"/>
                  <w:shd w:val="clear" w:color="auto" w:fill="auto"/>
                  <w:tcMar>
                    <w:top w:w="0" w:type="dxa"/>
                    <w:left w:w="70" w:type="dxa"/>
                    <w:bottom w:w="0" w:type="dxa"/>
                    <w:right w:w="70" w:type="dxa"/>
                  </w:tcMar>
                </w:tcPr>
                <w:p w14:paraId="6ACDF08E" w14:textId="77777777" w:rsidR="0027280A" w:rsidRPr="00546068" w:rsidRDefault="0027280A" w:rsidP="00CA49D0">
                  <w:pPr>
                    <w:pStyle w:val="Prrafodelista"/>
                    <w:numPr>
                      <w:ilvl w:val="0"/>
                      <w:numId w:val="34"/>
                    </w:numPr>
                    <w:spacing w:after="60" w:line="276" w:lineRule="auto"/>
                    <w:ind w:left="359" w:hanging="359"/>
                    <w:jc w:val="both"/>
                    <w:rPr>
                      <w:rFonts w:asciiTheme="minorHAnsi" w:hAnsiTheme="minorHAnsi" w:cstheme="minorHAnsi"/>
                      <w:b/>
                      <w:bCs/>
                    </w:rPr>
                  </w:pPr>
                  <w:r w:rsidRPr="00546068">
                    <w:rPr>
                      <w:rFonts w:asciiTheme="minorHAnsi" w:hAnsiTheme="minorHAnsi" w:cstheme="minorHAnsi"/>
                      <w:b/>
                      <w:bCs/>
                    </w:rPr>
                    <w:t xml:space="preserve">Medicamentos Dentro y Fuera de la LINAME </w:t>
                  </w:r>
                </w:p>
                <w:p w14:paraId="79925578" w14:textId="77777777" w:rsidR="0027280A" w:rsidRPr="00546068" w:rsidRDefault="0027280A" w:rsidP="0027280A">
                  <w:pPr>
                    <w:spacing w:after="60"/>
                    <w:jc w:val="both"/>
                    <w:rPr>
                      <w:rFonts w:asciiTheme="minorHAnsi" w:hAnsiTheme="minorHAnsi" w:cstheme="minorHAnsi"/>
                    </w:rPr>
                  </w:pPr>
                  <w:r>
                    <w:rPr>
                      <w:rFonts w:asciiTheme="minorHAnsi" w:hAnsiTheme="minorHAnsi" w:cstheme="minorHAnsi"/>
                    </w:rPr>
                    <w:t xml:space="preserve">1. </w:t>
                  </w:r>
                  <w:r w:rsidRPr="00546068">
                    <w:rPr>
                      <w:rFonts w:asciiTheme="minorHAnsi" w:hAnsiTheme="minorHAnsi" w:cstheme="minorHAnsi"/>
                    </w:rPr>
                    <w:t>Garantía de eficacia, seguridad y biodisponibilidad del medicamento ofertado, mediante Certificado de Control de Calidad de acuerdo a Farmacopeas de Referencia o técnica propia validada y aprobada (Cumplimiento de las especificaciones Físicas, especificaciones Químicas, especificaciones Microbiológicas, y especificaciones Biológicas cuando corresponda).</w:t>
                  </w:r>
                </w:p>
              </w:tc>
              <w:tc>
                <w:tcPr>
                  <w:tcW w:w="1843" w:type="dxa"/>
                  <w:shd w:val="clear" w:color="auto" w:fill="auto"/>
                  <w:tcMar>
                    <w:top w:w="0" w:type="dxa"/>
                    <w:left w:w="70" w:type="dxa"/>
                    <w:bottom w:w="0" w:type="dxa"/>
                    <w:right w:w="70" w:type="dxa"/>
                  </w:tcMar>
                  <w:vAlign w:val="center"/>
                </w:tcPr>
                <w:p w14:paraId="207BF133" w14:textId="77777777" w:rsidR="0027280A" w:rsidRPr="00546068" w:rsidRDefault="0027280A" w:rsidP="00D01684">
                  <w:pPr>
                    <w:jc w:val="center"/>
                    <w:rPr>
                      <w:rFonts w:asciiTheme="minorHAnsi" w:hAnsiTheme="minorHAnsi" w:cstheme="minorHAnsi"/>
                    </w:rPr>
                  </w:pPr>
                  <w:r w:rsidRPr="00546068">
                    <w:rPr>
                      <w:rFonts w:asciiTheme="minorHAnsi" w:hAnsiTheme="minorHAnsi" w:cstheme="minorHAnsi"/>
                    </w:rPr>
                    <w:t>30</w:t>
                  </w:r>
                </w:p>
              </w:tc>
            </w:tr>
          </w:tbl>
          <w:p w14:paraId="67B5BFFA" w14:textId="77777777" w:rsidR="005F51AE" w:rsidRDefault="005F51AE" w:rsidP="005F51AE">
            <w:pPr>
              <w:rPr>
                <w:rFonts w:asciiTheme="minorHAnsi" w:hAnsiTheme="minorHAnsi" w:cs="Arial"/>
              </w:rPr>
            </w:pPr>
          </w:p>
          <w:p w14:paraId="751888AC" w14:textId="6DC9B71F" w:rsidR="0027280A" w:rsidRDefault="0027280A" w:rsidP="0027280A">
            <w:pPr>
              <w:autoSpaceDE w:val="0"/>
              <w:autoSpaceDN w:val="0"/>
              <w:adjustRightInd w:val="0"/>
              <w:jc w:val="both"/>
              <w:rPr>
                <w:rFonts w:asciiTheme="minorHAnsi" w:eastAsiaTheme="minorHAnsi" w:hAnsiTheme="minorHAnsi" w:cstheme="minorHAnsi"/>
              </w:rPr>
            </w:pPr>
            <w:r w:rsidRPr="00546068">
              <w:rPr>
                <w:rFonts w:asciiTheme="minorHAnsi" w:eastAsiaTheme="minorHAnsi" w:hAnsiTheme="minorHAnsi" w:cstheme="minorHAnsi"/>
              </w:rPr>
              <w:t xml:space="preserve">Para los productos que requieran cadena de frío, es necesario que sean entregados en contenedores especiales para tal fin y con el control físico-químico de constancia de temperatura de acuerdo a la necesidad de cada </w:t>
            </w:r>
            <w:r w:rsidR="00941F93">
              <w:rPr>
                <w:rFonts w:asciiTheme="minorHAnsi" w:eastAsiaTheme="minorHAnsi" w:hAnsiTheme="minorHAnsi" w:cstheme="minorHAnsi"/>
              </w:rPr>
              <w:t>medicamento</w:t>
            </w:r>
            <w:r w:rsidRPr="00546068">
              <w:rPr>
                <w:rFonts w:asciiTheme="minorHAnsi" w:eastAsiaTheme="minorHAnsi" w:hAnsiTheme="minorHAnsi" w:cstheme="minorHAnsi"/>
              </w:rPr>
              <w:t>.</w:t>
            </w:r>
          </w:p>
          <w:p w14:paraId="494022D9" w14:textId="77777777" w:rsidR="0027280A" w:rsidRDefault="0027280A" w:rsidP="0027280A">
            <w:pPr>
              <w:jc w:val="both"/>
              <w:rPr>
                <w:rFonts w:asciiTheme="minorHAnsi" w:hAnsiTheme="minorHAnsi" w:cs="Arial"/>
                <w:b/>
                <w:bCs/>
              </w:rPr>
            </w:pPr>
          </w:p>
          <w:p w14:paraId="3C85BC1E" w14:textId="77777777" w:rsidR="0027280A" w:rsidRPr="00A81DCD" w:rsidRDefault="0027280A" w:rsidP="0027280A">
            <w:pPr>
              <w:jc w:val="both"/>
              <w:rPr>
                <w:rFonts w:asciiTheme="minorHAnsi" w:hAnsiTheme="minorHAnsi" w:cs="Arial"/>
                <w:b/>
                <w:bCs/>
              </w:rPr>
            </w:pPr>
            <w:r w:rsidRPr="00A81DCD">
              <w:rPr>
                <w:rFonts w:asciiTheme="minorHAnsi" w:hAnsiTheme="minorHAnsi" w:cs="Arial"/>
                <w:b/>
                <w:bCs/>
              </w:rPr>
              <w:t>Puntuación mínima de calificación técnica:</w:t>
            </w:r>
          </w:p>
          <w:p w14:paraId="718EAA34" w14:textId="77777777" w:rsidR="0027280A" w:rsidRDefault="0027280A" w:rsidP="0027280A">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09248EE5" w14:textId="77777777" w:rsidR="0027280A" w:rsidRPr="00732FF4" w:rsidRDefault="0027280A" w:rsidP="0027280A">
            <w:pPr>
              <w:jc w:val="both"/>
              <w:rPr>
                <w:rFonts w:asciiTheme="minorHAnsi" w:hAnsiTheme="minorHAnsi" w:cs="Arial"/>
              </w:rPr>
            </w:pPr>
            <w:r w:rsidRPr="00A81DCD">
              <w:rPr>
                <w:rFonts w:asciiTheme="minorHAnsi" w:hAnsiTheme="minorHAnsi" w:cs="Arial"/>
                <w:sz w:val="22"/>
                <w:szCs w:val="22"/>
              </w:rPr>
              <w:t xml:space="preserve">                </w:t>
            </w:r>
          </w:p>
          <w:p w14:paraId="5A8AA05C" w14:textId="77777777" w:rsidR="0027280A" w:rsidRPr="00A81DCD" w:rsidRDefault="0027280A" w:rsidP="0027280A">
            <w:pPr>
              <w:jc w:val="both"/>
              <w:rPr>
                <w:rFonts w:asciiTheme="minorHAnsi" w:hAnsiTheme="minorHAnsi" w:cs="Arial"/>
                <w:b/>
                <w:bCs/>
              </w:rPr>
            </w:pPr>
            <w:r w:rsidRPr="00A81DCD">
              <w:rPr>
                <w:rFonts w:asciiTheme="minorHAnsi" w:hAnsiTheme="minorHAnsi" w:cs="Arial"/>
                <w:b/>
                <w:bCs/>
              </w:rPr>
              <w:t>LITERATURA E INFORMACIÓN</w:t>
            </w:r>
          </w:p>
          <w:p w14:paraId="1336D9F8" w14:textId="77777777" w:rsidR="0027280A" w:rsidRDefault="0027280A" w:rsidP="0027280A">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3A54ABD4" w14:textId="77777777" w:rsidR="0027280A" w:rsidRPr="00A81DCD" w:rsidRDefault="0027280A" w:rsidP="0027280A">
            <w:pPr>
              <w:jc w:val="both"/>
              <w:rPr>
                <w:rFonts w:asciiTheme="minorHAnsi" w:hAnsiTheme="minorHAnsi" w:cs="Arial"/>
              </w:rPr>
            </w:pPr>
          </w:p>
          <w:p w14:paraId="5D50A859" w14:textId="77777777" w:rsidR="0027280A" w:rsidRPr="00A81DCD" w:rsidRDefault="0027280A" w:rsidP="0027280A">
            <w:pPr>
              <w:jc w:val="both"/>
              <w:rPr>
                <w:rFonts w:asciiTheme="minorHAnsi" w:hAnsiTheme="minorHAnsi" w:cs="Arial"/>
                <w:b/>
                <w:bCs/>
              </w:rPr>
            </w:pPr>
            <w:r w:rsidRPr="00A81DCD">
              <w:rPr>
                <w:rFonts w:asciiTheme="minorHAnsi" w:hAnsiTheme="minorHAnsi" w:cs="Arial"/>
                <w:b/>
                <w:bCs/>
              </w:rPr>
              <w:t>MEDICAMENTOS CONTROLADOS Y SUSTANCIAS CONTROLADAS</w:t>
            </w:r>
          </w:p>
          <w:p w14:paraId="7A575158" w14:textId="77777777" w:rsidR="0027280A" w:rsidRPr="00A81DCD" w:rsidRDefault="0027280A" w:rsidP="0027280A">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43A5FBE7" w14:textId="77777777" w:rsidR="005F51AE" w:rsidRPr="00A81DCD" w:rsidRDefault="005F51AE" w:rsidP="0027280A">
            <w:pPr>
              <w:jc w:val="both"/>
              <w:rPr>
                <w:rFonts w:asciiTheme="minorHAnsi" w:hAnsiTheme="minorHAnsi" w:cs="Arial"/>
                <w:b/>
                <w:bCs/>
              </w:rPr>
            </w:pPr>
          </w:p>
        </w:tc>
      </w:tr>
      <w:tr w:rsidR="0027280A" w:rsidRPr="00A81DCD" w14:paraId="101A2CBE" w14:textId="77777777" w:rsidTr="00A81DCD">
        <w:trPr>
          <w:trHeight w:val="744"/>
        </w:trPr>
        <w:tc>
          <w:tcPr>
            <w:tcW w:w="0" w:type="auto"/>
          </w:tcPr>
          <w:p w14:paraId="7B8FC3F8" w14:textId="1E0DF1C1" w:rsidR="0027280A" w:rsidRDefault="0027280A" w:rsidP="0027280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PLAZO DE ENTREGA:</w:t>
            </w:r>
          </w:p>
        </w:tc>
        <w:tc>
          <w:tcPr>
            <w:tcW w:w="0" w:type="auto"/>
          </w:tcPr>
          <w:p w14:paraId="18003416" w14:textId="77777777" w:rsidR="0027280A" w:rsidRDefault="0027280A" w:rsidP="0027280A">
            <w:pPr>
              <w:jc w:val="both"/>
              <w:rPr>
                <w:rFonts w:asciiTheme="minorHAnsi" w:hAnsiTheme="minorHAnsi" w:cstheme="minorHAnsi"/>
                <w:lang w:val="es-MX"/>
              </w:rPr>
            </w:pPr>
            <w:r w:rsidRPr="00B301AE">
              <w:rPr>
                <w:rFonts w:asciiTheme="minorHAnsi" w:hAnsiTheme="minorHAnsi" w:cstheme="minorHAnsi"/>
                <w:lang w:val="es-MX"/>
              </w:rPr>
              <w:t xml:space="preserve">El Plazo de entrega de los </w:t>
            </w:r>
            <w:r w:rsidRPr="00C71C5C">
              <w:rPr>
                <w:rFonts w:asciiTheme="minorHAnsi" w:hAnsiTheme="minorHAnsi" w:cstheme="minorHAnsi"/>
                <w:b/>
                <w:bCs/>
                <w:lang w:val="es-MX"/>
              </w:rPr>
              <w:t>medicamentos oncológicos</w:t>
            </w:r>
            <w:r w:rsidRPr="00B301AE">
              <w:rPr>
                <w:rFonts w:asciiTheme="minorHAnsi" w:hAnsiTheme="minorHAnsi" w:cstheme="minorHAnsi"/>
                <w:lang w:val="es-MX"/>
              </w:rPr>
              <w:t xml:space="preserve"> es a requerimiento de la Institución</w:t>
            </w:r>
            <w:r>
              <w:rPr>
                <w:rFonts w:asciiTheme="minorHAnsi" w:hAnsiTheme="minorHAnsi" w:cstheme="minorHAnsi"/>
                <w:lang w:val="es-MX"/>
              </w:rPr>
              <w:t xml:space="preserve"> por ciclos</w:t>
            </w:r>
            <w:r w:rsidRPr="00B301AE">
              <w:rPr>
                <w:rFonts w:asciiTheme="minorHAnsi" w:hAnsiTheme="minorHAnsi" w:cstheme="minorHAnsi"/>
                <w:lang w:val="es-MX"/>
              </w:rPr>
              <w:t>.</w:t>
            </w:r>
          </w:p>
          <w:p w14:paraId="5ADAE198" w14:textId="77777777" w:rsidR="0027280A" w:rsidRPr="00B301AE" w:rsidRDefault="0027280A" w:rsidP="0027280A">
            <w:pPr>
              <w:jc w:val="both"/>
              <w:rPr>
                <w:rFonts w:asciiTheme="minorHAnsi" w:hAnsiTheme="minorHAnsi" w:cstheme="minorHAnsi"/>
                <w:lang w:val="es-MX"/>
              </w:rPr>
            </w:pPr>
          </w:p>
          <w:p w14:paraId="1A0D6780" w14:textId="77777777" w:rsidR="0027280A" w:rsidRDefault="0027280A" w:rsidP="0027280A">
            <w:pPr>
              <w:jc w:val="both"/>
              <w:rPr>
                <w:rFonts w:asciiTheme="minorHAnsi" w:hAnsiTheme="minorHAnsi" w:cstheme="minorHAnsi"/>
                <w:lang w:val="es-MX"/>
              </w:rPr>
            </w:pPr>
            <w:r w:rsidRPr="00B301AE">
              <w:rPr>
                <w:rFonts w:asciiTheme="minorHAnsi" w:hAnsiTheme="minorHAnsi" w:cstheme="minorHAnsi"/>
                <w:lang w:val="es-MX"/>
              </w:rPr>
              <w:t xml:space="preserve">Para el caso de los </w:t>
            </w:r>
            <w:r w:rsidRPr="00C71C5C">
              <w:rPr>
                <w:rFonts w:asciiTheme="minorHAnsi" w:hAnsiTheme="minorHAnsi" w:cstheme="minorHAnsi"/>
                <w:b/>
                <w:bCs/>
                <w:lang w:val="es-MX"/>
              </w:rPr>
              <w:t>medicamentos esenciales y no esenciales para Patologías Crónicas</w:t>
            </w:r>
            <w:r w:rsidRPr="00B301AE">
              <w:rPr>
                <w:rFonts w:asciiTheme="minorHAnsi" w:hAnsiTheme="minorHAnsi" w:cstheme="minorHAnsi"/>
                <w:lang w:val="es-MX"/>
              </w:rPr>
              <w:t xml:space="preserve"> la entrega debe ser a requerimiento en forma trimestral. </w:t>
            </w:r>
          </w:p>
          <w:p w14:paraId="555DF202" w14:textId="77777777" w:rsidR="0027280A" w:rsidRPr="00A81DCD" w:rsidRDefault="0027280A" w:rsidP="0027280A">
            <w:pPr>
              <w:jc w:val="both"/>
              <w:rPr>
                <w:rFonts w:asciiTheme="minorHAnsi" w:hAnsiTheme="minorHAnsi" w:cs="Arial"/>
              </w:rPr>
            </w:pPr>
          </w:p>
        </w:tc>
      </w:tr>
      <w:tr w:rsidR="0027280A" w:rsidRPr="00A81DCD" w14:paraId="35EE278F" w14:textId="77777777" w:rsidTr="00A81DCD">
        <w:trPr>
          <w:trHeight w:val="744"/>
        </w:trPr>
        <w:tc>
          <w:tcPr>
            <w:tcW w:w="0" w:type="auto"/>
          </w:tcPr>
          <w:p w14:paraId="6CA4630F" w14:textId="33A0AA8A" w:rsidR="0027280A" w:rsidRPr="00A81DCD" w:rsidRDefault="0027280A" w:rsidP="0027280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CALIFICACION FINAL</w:t>
            </w:r>
          </w:p>
        </w:tc>
        <w:tc>
          <w:tcPr>
            <w:tcW w:w="0" w:type="auto"/>
          </w:tcPr>
          <w:p w14:paraId="35BB3C30" w14:textId="77777777" w:rsidR="0027280A" w:rsidRPr="008670C2" w:rsidRDefault="0027280A" w:rsidP="0027280A">
            <w:pPr>
              <w:spacing w:after="200" w:line="276" w:lineRule="auto"/>
              <w:rPr>
                <w:rFonts w:asciiTheme="minorHAnsi" w:hAnsiTheme="minorHAnsi" w:cstheme="minorHAnsi"/>
              </w:rPr>
            </w:pPr>
            <w:r w:rsidRPr="008670C2">
              <w:rPr>
                <w:rFonts w:asciiTheme="minorHAnsi" w:hAnsiTheme="minorHAnsi" w:cstheme="minorHAnsi"/>
              </w:rPr>
              <w:t xml:space="preserve">Para la calificación final se considerará el puntaje obtenido de la sumatoria de la calificación económica y técnica. </w:t>
            </w:r>
          </w:p>
          <w:p w14:paraId="6B00BEEC" w14:textId="77777777" w:rsidR="0027280A" w:rsidRPr="007C1D7B" w:rsidRDefault="0027280A" w:rsidP="0027280A">
            <w:pPr>
              <w:spacing w:after="200" w:line="276" w:lineRule="auto"/>
              <w:rPr>
                <w:rFonts w:asciiTheme="minorHAnsi" w:hAnsiTheme="minorHAnsi" w:cstheme="minorHAnsi"/>
              </w:rPr>
            </w:pPr>
            <w:r w:rsidRPr="008670C2">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16A95A80" w14:textId="77777777" w:rsidR="0027280A" w:rsidRPr="007C1D7B" w:rsidRDefault="0027280A" w:rsidP="0027280A">
            <w:pPr>
              <w:tabs>
                <w:tab w:val="left" w:pos="993"/>
              </w:tabs>
              <w:jc w:val="both"/>
              <w:rPr>
                <w:rFonts w:asciiTheme="minorHAnsi" w:hAnsiTheme="minorHAnsi" w:cstheme="minorHAnsi"/>
              </w:rPr>
            </w:pPr>
            <w:r w:rsidRPr="007C1D7B">
              <w:rPr>
                <w:rFonts w:asciiTheme="minorHAnsi" w:hAnsiTheme="minorHAnsi" w:cstheme="minorHAnsi"/>
              </w:rPr>
              <w:t xml:space="preserve">La Comisión de Calificación </w:t>
            </w:r>
            <w:r>
              <w:rPr>
                <w:rFonts w:asciiTheme="minorHAnsi" w:hAnsiTheme="minorHAnsi" w:cstheme="minorHAnsi"/>
              </w:rPr>
              <w:t xml:space="preserve">elaborará un Informe, </w:t>
            </w:r>
            <w:r w:rsidRPr="007C1D7B">
              <w:rPr>
                <w:rFonts w:asciiTheme="minorHAnsi" w:hAnsiTheme="minorHAnsi" w:cstheme="minorHAnsi"/>
              </w:rPr>
              <w:t>recomenda</w:t>
            </w:r>
            <w:r>
              <w:rPr>
                <w:rFonts w:asciiTheme="minorHAnsi" w:hAnsiTheme="minorHAnsi" w:cstheme="minorHAnsi"/>
              </w:rPr>
              <w:t>ndo</w:t>
            </w:r>
            <w:r w:rsidRPr="007C1D7B">
              <w:rPr>
                <w:rFonts w:asciiTheme="minorHAnsi" w:hAnsiTheme="minorHAnsi" w:cstheme="minorHAnsi"/>
              </w:rPr>
              <w:t xml:space="preserve"> la adjudicación por ítems y precios unitarios de los bienes que tengan la propuesta con el MAYOR PUNTAJE resultante de la suma obtenida en la evaluación técnica y la evaluación económica</w:t>
            </w:r>
            <w:r>
              <w:rPr>
                <w:rFonts w:asciiTheme="minorHAnsi" w:hAnsiTheme="minorHAnsi" w:cstheme="minorHAnsi"/>
              </w:rPr>
              <w:t xml:space="preserve">, </w:t>
            </w:r>
            <w:r w:rsidRPr="007C1D7B">
              <w:rPr>
                <w:rFonts w:asciiTheme="minorHAnsi" w:hAnsiTheme="minorHAnsi" w:cstheme="minorHAnsi"/>
              </w:rPr>
              <w:t>sin que necesariamente sea aquella cuyo precio ofertado y leído en el acto de apertura fue el más bajo</w:t>
            </w:r>
          </w:p>
          <w:p w14:paraId="79791A2D" w14:textId="55728BC6" w:rsidR="0027280A" w:rsidRPr="00F83621" w:rsidRDefault="0027280A" w:rsidP="0027280A">
            <w:pPr>
              <w:jc w:val="both"/>
              <w:rPr>
                <w:rFonts w:asciiTheme="minorHAnsi" w:hAnsiTheme="minorHAnsi" w:cs="Arial"/>
                <w:b/>
                <w:bCs/>
              </w:rPr>
            </w:pPr>
          </w:p>
        </w:tc>
      </w:tr>
      <w:tr w:rsidR="005F51AE" w:rsidRPr="00A81DCD" w14:paraId="384C9145" w14:textId="77777777" w:rsidTr="00A81DCD">
        <w:trPr>
          <w:trHeight w:val="744"/>
        </w:trPr>
        <w:tc>
          <w:tcPr>
            <w:tcW w:w="0" w:type="auto"/>
          </w:tcPr>
          <w:p w14:paraId="5A5EB741" w14:textId="5E07B8C2"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 xml:space="preserve">29. </w:t>
            </w: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182C170B" w14:textId="77777777" w:rsidR="0027280A" w:rsidRDefault="0027280A" w:rsidP="0027280A">
            <w:pPr>
              <w:jc w:val="both"/>
              <w:rPr>
                <w:rFonts w:asciiTheme="minorHAnsi" w:hAnsiTheme="minorHAnsi" w:cs="Arial"/>
              </w:rPr>
            </w:pPr>
            <w:r w:rsidRPr="0027280A">
              <w:rPr>
                <w:rFonts w:asciiTheme="minorHAnsi" w:hAnsiTheme="minorHAnsi" w:cs="Arial"/>
              </w:rPr>
              <w:t>La comisión de calificación evaluará la o las propuestas y preparará el Informe de Calificación Final y Recomendación en un plazo no mayor a quince (15) días hábiles.</w:t>
            </w:r>
          </w:p>
          <w:p w14:paraId="652AA28D" w14:textId="77777777" w:rsidR="0027280A" w:rsidRPr="0027280A" w:rsidRDefault="0027280A" w:rsidP="0027280A">
            <w:pPr>
              <w:jc w:val="both"/>
              <w:rPr>
                <w:rFonts w:asciiTheme="minorHAnsi" w:hAnsiTheme="minorHAnsi" w:cs="Arial"/>
              </w:rPr>
            </w:pPr>
          </w:p>
          <w:p w14:paraId="6E7CB7B1" w14:textId="77777777" w:rsidR="0027280A" w:rsidRDefault="0027280A" w:rsidP="0027280A">
            <w:pPr>
              <w:jc w:val="both"/>
              <w:rPr>
                <w:rFonts w:asciiTheme="minorHAnsi" w:hAnsiTheme="minorHAnsi" w:cs="Arial"/>
              </w:rPr>
            </w:pPr>
            <w:r w:rsidRPr="0027280A">
              <w:rPr>
                <w:rFonts w:asciiTheme="minorHAnsi" w:hAnsiTheme="minorHAnsi" w:cs="Arial"/>
              </w:rPr>
              <w:t>Este informe será remitido con carácter de recomendación y no creará derecho alguno a favor del o los proponentes adjudicados.</w:t>
            </w:r>
          </w:p>
          <w:p w14:paraId="4B0F7234" w14:textId="77777777" w:rsidR="0027280A" w:rsidRPr="0027280A" w:rsidRDefault="0027280A" w:rsidP="0027280A">
            <w:pPr>
              <w:jc w:val="both"/>
              <w:rPr>
                <w:rFonts w:asciiTheme="minorHAnsi" w:hAnsiTheme="minorHAnsi" w:cs="Arial"/>
              </w:rPr>
            </w:pPr>
          </w:p>
          <w:p w14:paraId="7EA919B8" w14:textId="419FF211" w:rsidR="005F51AE" w:rsidRPr="00A81DCD" w:rsidRDefault="0027280A" w:rsidP="0027280A">
            <w:pPr>
              <w:jc w:val="both"/>
              <w:rPr>
                <w:rFonts w:asciiTheme="minorHAnsi" w:hAnsiTheme="minorHAnsi" w:cs="Arial"/>
                <w:b/>
                <w:bCs/>
              </w:rPr>
            </w:pPr>
            <w:r w:rsidRPr="0027280A">
              <w:rPr>
                <w:rFonts w:asciiTheme="minorHAnsi" w:hAnsiTheme="minorHAnsi" w:cs="Arial"/>
              </w:rPr>
              <w:t>En ningún caso los proponentes podrán solicitar información de otras propuestas.</w:t>
            </w:r>
          </w:p>
        </w:tc>
      </w:tr>
      <w:tr w:rsidR="005F51AE" w:rsidRPr="00A81DCD" w14:paraId="1F1CBB78" w14:textId="77777777" w:rsidTr="00A81DCD">
        <w:trPr>
          <w:trHeight w:val="744"/>
        </w:trPr>
        <w:tc>
          <w:tcPr>
            <w:tcW w:w="0" w:type="auto"/>
          </w:tcPr>
          <w:p w14:paraId="73BD471E" w14:textId="36FCB7E0"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 xml:space="preserve">30. </w:t>
            </w:r>
            <w:r w:rsidRPr="00A81DCD">
              <w:rPr>
                <w:rFonts w:asciiTheme="minorHAnsi" w:hAnsiTheme="minorHAnsi" w:cstheme="minorHAnsi"/>
                <w:b/>
              </w:rPr>
              <w:t xml:space="preserve">CONTENIDO DEL INFORME DE CALIFICACION FINAL Y RECOMENDACIÓN </w:t>
            </w:r>
          </w:p>
        </w:tc>
        <w:tc>
          <w:tcPr>
            <w:tcW w:w="0" w:type="auto"/>
          </w:tcPr>
          <w:p w14:paraId="4C31C678" w14:textId="77777777" w:rsidR="0027280A" w:rsidRPr="00A81DCD" w:rsidRDefault="0027280A" w:rsidP="0027280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2C97D2DF" w14:textId="77777777" w:rsidR="0027280A" w:rsidRPr="00A81DCD" w:rsidRDefault="0027280A" w:rsidP="0027280A">
            <w:pPr>
              <w:ind w:left="284"/>
              <w:jc w:val="both"/>
              <w:rPr>
                <w:rFonts w:asciiTheme="minorHAnsi" w:hAnsiTheme="minorHAnsi" w:cs="Arial"/>
              </w:rPr>
            </w:pPr>
          </w:p>
          <w:p w14:paraId="5781705B"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Nómina de los proponentes y precios ofertados</w:t>
            </w:r>
          </w:p>
          <w:p w14:paraId="1BC02781"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Cuadros comparativos</w:t>
            </w:r>
          </w:p>
          <w:p w14:paraId="35B84E8A"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AA9D354"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601D3D7E"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Detalle de errores subsanables, cuando corresponda.</w:t>
            </w:r>
          </w:p>
          <w:p w14:paraId="5CCCEDE7" w14:textId="77777777" w:rsidR="0027280A" w:rsidRPr="00A81DCD" w:rsidRDefault="0027280A" w:rsidP="00CA49D0">
            <w:pPr>
              <w:numPr>
                <w:ilvl w:val="0"/>
                <w:numId w:val="3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18FBA74" w14:textId="77777777" w:rsidR="0027280A" w:rsidRDefault="0027280A" w:rsidP="00CA49D0">
            <w:pPr>
              <w:numPr>
                <w:ilvl w:val="0"/>
                <w:numId w:val="3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3F5E48D4" w14:textId="71D05D14" w:rsidR="005F51AE" w:rsidRPr="0027280A" w:rsidRDefault="0027280A" w:rsidP="00CA49D0">
            <w:pPr>
              <w:numPr>
                <w:ilvl w:val="0"/>
                <w:numId w:val="35"/>
              </w:numPr>
              <w:jc w:val="both"/>
              <w:rPr>
                <w:rFonts w:asciiTheme="minorHAnsi" w:hAnsiTheme="minorHAnsi" w:cs="Arial"/>
              </w:rPr>
            </w:pPr>
            <w:r w:rsidRPr="0027280A">
              <w:rPr>
                <w:rFonts w:asciiTheme="minorHAnsi" w:hAnsiTheme="minorHAnsi" w:cs="Arial"/>
              </w:rPr>
              <w:t>Recomendación de adjudicación o declaratoria desierta.</w:t>
            </w:r>
          </w:p>
        </w:tc>
      </w:tr>
    </w:tbl>
    <w:p w14:paraId="47841372" w14:textId="39D34DAE" w:rsidR="00C328D7" w:rsidRDefault="00C328D7"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33831477" w:rsidR="00CC3F77" w:rsidRPr="005C734B" w:rsidRDefault="00C328D7" w:rsidP="009362E3">
            <w:pPr>
              <w:jc w:val="center"/>
              <w:rPr>
                <w:b/>
              </w:rPr>
            </w:pPr>
            <w:r>
              <w:lastRenderedPageBreak/>
              <w:br w:type="page"/>
            </w:r>
            <w:r w:rsidR="00CC3F77">
              <w:rPr>
                <w:b/>
              </w:rPr>
              <w:t>PARTE</w:t>
            </w:r>
            <w:r w:rsidR="00CC3F77" w:rsidRPr="005C734B">
              <w:rPr>
                <w:b/>
              </w:rPr>
              <w:t xml:space="preserve"> I</w:t>
            </w:r>
            <w:r w:rsidR="00CC3F77">
              <w:rPr>
                <w:b/>
              </w:rPr>
              <w:t>V</w:t>
            </w:r>
          </w:p>
          <w:p w14:paraId="3B94D403" w14:textId="4F2074E5" w:rsidR="00CC3F77" w:rsidRPr="005C734B" w:rsidRDefault="00CC3F77" w:rsidP="009362E3">
            <w:pPr>
              <w:jc w:val="center"/>
              <w:rPr>
                <w:b/>
              </w:rPr>
            </w:pPr>
            <w:r>
              <w:rPr>
                <w:b/>
              </w:rPr>
              <w:t>SUSCRIPCION DE CONTRATO</w:t>
            </w:r>
          </w:p>
        </w:tc>
      </w:tr>
      <w:tr w:rsidR="005F51AE" w:rsidRPr="00A81DCD" w14:paraId="0884740D" w14:textId="77777777" w:rsidTr="005F51AE">
        <w:trPr>
          <w:trHeight w:val="545"/>
        </w:trPr>
        <w:tc>
          <w:tcPr>
            <w:tcW w:w="2689" w:type="dxa"/>
          </w:tcPr>
          <w:p w14:paraId="3A38E854" w14:textId="68B79517"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29" w:type="dxa"/>
          </w:tcPr>
          <w:p w14:paraId="65DF7AFB" w14:textId="77777777" w:rsidR="005F51AE" w:rsidRPr="000D0028" w:rsidRDefault="005F51AE" w:rsidP="005F51AE">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497DD10A" w14:textId="77777777" w:rsidR="005F51AE" w:rsidRPr="00CC3F77" w:rsidRDefault="005F51AE" w:rsidP="005F51AE">
            <w:pPr>
              <w:pStyle w:val="Prrafodelista"/>
              <w:ind w:left="284"/>
              <w:jc w:val="both"/>
              <w:rPr>
                <w:rFonts w:asciiTheme="minorHAnsi" w:hAnsiTheme="minorHAnsi" w:cs="Arial"/>
              </w:rPr>
            </w:pPr>
          </w:p>
          <w:p w14:paraId="7AC94F03" w14:textId="77777777" w:rsidR="005F51AE" w:rsidRPr="000D0028" w:rsidRDefault="005F51AE" w:rsidP="005F51AE">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CC3F77" w:rsidRDefault="005F51AE" w:rsidP="005F51AE">
            <w:pPr>
              <w:pStyle w:val="Prrafodelista"/>
              <w:ind w:left="284"/>
              <w:jc w:val="both"/>
              <w:rPr>
                <w:rFonts w:asciiTheme="minorHAnsi" w:hAnsiTheme="minorHAnsi" w:cs="Arial"/>
              </w:rPr>
            </w:pPr>
          </w:p>
          <w:p w14:paraId="63865E69" w14:textId="77777777" w:rsidR="005F51AE" w:rsidRPr="000D0028" w:rsidRDefault="005F51AE" w:rsidP="005F51AE">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CC3F77" w:rsidRDefault="005F51AE" w:rsidP="005F51AE">
            <w:pPr>
              <w:pStyle w:val="Prrafodelista"/>
              <w:ind w:left="284"/>
              <w:jc w:val="both"/>
              <w:rPr>
                <w:rFonts w:asciiTheme="minorHAnsi" w:hAnsiTheme="minorHAnsi" w:cs="Arial"/>
              </w:rPr>
            </w:pPr>
          </w:p>
          <w:p w14:paraId="31416E8D" w14:textId="77777777" w:rsidR="005F51AE" w:rsidRPr="000D0028" w:rsidRDefault="005F51AE" w:rsidP="005F51AE">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63ADA5C" w14:textId="77777777" w:rsidR="005F51AE" w:rsidRPr="00CC3F77" w:rsidRDefault="005F51AE" w:rsidP="005F51AE">
            <w:pPr>
              <w:pStyle w:val="Prrafodelista"/>
              <w:ind w:left="284"/>
              <w:jc w:val="both"/>
              <w:rPr>
                <w:rFonts w:asciiTheme="minorHAnsi" w:hAnsiTheme="minorHAnsi" w:cs="Arial"/>
              </w:rPr>
            </w:pPr>
          </w:p>
          <w:p w14:paraId="0AD7CBAC" w14:textId="77777777" w:rsidR="005F51AE" w:rsidRPr="000D0028" w:rsidRDefault="005F51AE" w:rsidP="005F51AE">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13AD4D92" w14:textId="77777777" w:rsidR="005F51AE" w:rsidRPr="00CC3F77" w:rsidRDefault="005F51AE" w:rsidP="005F51AE">
            <w:pPr>
              <w:pStyle w:val="Prrafodelista"/>
              <w:ind w:left="284"/>
              <w:jc w:val="both"/>
              <w:rPr>
                <w:rFonts w:asciiTheme="minorHAnsi" w:hAnsiTheme="minorHAnsi" w:cs="Arial"/>
              </w:rPr>
            </w:pPr>
          </w:p>
          <w:p w14:paraId="7A858379" w14:textId="77777777" w:rsidR="005F51AE" w:rsidRPr="000D0028" w:rsidRDefault="005F51AE" w:rsidP="005F51AE">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5F51AE" w:rsidRPr="00A81DCD" w:rsidRDefault="005F51AE" w:rsidP="005F51AE">
            <w:pPr>
              <w:jc w:val="both"/>
              <w:rPr>
                <w:rFonts w:asciiTheme="minorHAnsi" w:hAnsiTheme="minorHAnsi" w:cs="Arial"/>
              </w:rPr>
            </w:pPr>
          </w:p>
        </w:tc>
      </w:tr>
      <w:tr w:rsidR="005F51AE" w:rsidRPr="00A81DCD" w14:paraId="172807D8" w14:textId="77777777" w:rsidTr="005F51AE">
        <w:tc>
          <w:tcPr>
            <w:tcW w:w="2689"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t>34. MODIFICACIONES AL CONTRATO</w:t>
            </w:r>
          </w:p>
        </w:tc>
        <w:tc>
          <w:tcPr>
            <w:tcW w:w="7229" w:type="dxa"/>
          </w:tcPr>
          <w:p w14:paraId="044CF38D" w14:textId="799421F7" w:rsidR="005F51AE" w:rsidRPr="00A81DCD" w:rsidRDefault="005F51AE" w:rsidP="005F51AE">
            <w:pPr>
              <w:autoSpaceDE w:val="0"/>
              <w:autoSpaceDN w:val="0"/>
              <w:adjustRightInd w:val="0"/>
              <w:spacing w:after="142"/>
              <w:ind w:left="284"/>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F51AE" w:rsidRPr="00A81DCD" w14:paraId="50433669" w14:textId="77777777" w:rsidTr="005F51AE">
        <w:tc>
          <w:tcPr>
            <w:tcW w:w="2689" w:type="dxa"/>
          </w:tcPr>
          <w:p w14:paraId="6C907939" w14:textId="737DBB95" w:rsidR="005F51AE" w:rsidRDefault="005F51AE" w:rsidP="005F51AE">
            <w:pPr>
              <w:pStyle w:val="Sinespaciado"/>
              <w:jc w:val="both"/>
              <w:rPr>
                <w:rFonts w:asciiTheme="minorHAnsi" w:hAnsiTheme="minorHAnsi" w:cs="Arial"/>
                <w:b/>
              </w:rPr>
            </w:pPr>
            <w:r>
              <w:rPr>
                <w:rFonts w:asciiTheme="minorHAnsi" w:hAnsiTheme="minorHAnsi" w:cs="Arial"/>
                <w:b/>
              </w:rPr>
              <w:t>35. CANAL DE DENUNCIAS</w:t>
            </w:r>
          </w:p>
        </w:tc>
        <w:tc>
          <w:tcPr>
            <w:tcW w:w="7229" w:type="dxa"/>
          </w:tcPr>
          <w:p w14:paraId="7D877292" w14:textId="39922609" w:rsidR="005F51AE" w:rsidRPr="00131DF8" w:rsidRDefault="005F51AE" w:rsidP="005F51AE">
            <w:pPr>
              <w:autoSpaceDE w:val="0"/>
              <w:autoSpaceDN w:val="0"/>
              <w:adjustRightInd w:val="0"/>
              <w:spacing w:after="142"/>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3AC723BC" w:rsidR="00C328D7" w:rsidRDefault="00C328D7">
      <w:pPr>
        <w:spacing w:after="160" w:line="259" w:lineRule="auto"/>
        <w:rPr>
          <w:rFonts w:asciiTheme="minorHAnsi" w:hAnsiTheme="minorHAnsi" w:cstheme="minorHAnsi"/>
          <w:b/>
          <w:sz w:val="22"/>
          <w:szCs w:val="22"/>
        </w:rPr>
      </w:pPr>
    </w:p>
    <w:p w14:paraId="04B2B7BF" w14:textId="77777777" w:rsidR="00C328D7" w:rsidRDefault="00C328D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75683BB2"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C328D7">
        <w:trPr>
          <w:trHeight w:val="647"/>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289AACB2" w14:textId="54254B3D" w:rsidR="008E789D" w:rsidRPr="00F677FC" w:rsidRDefault="004D723B" w:rsidP="00C328D7">
            <w:pPr>
              <w:jc w:val="center"/>
              <w:rPr>
                <w:b/>
              </w:rPr>
            </w:pPr>
            <w:r>
              <w:rPr>
                <w:b/>
              </w:rPr>
              <w:t>ESPECIFICACIONES TECNICAS</w:t>
            </w:r>
          </w:p>
        </w:tc>
      </w:tr>
      <w:tr w:rsidR="004D723B" w:rsidRPr="005C734B" w14:paraId="000200AC" w14:textId="77777777" w:rsidTr="00A81DCD">
        <w:trPr>
          <w:gridAfter w:val="1"/>
          <w:wAfter w:w="15" w:type="dxa"/>
          <w:trHeight w:val="1119"/>
        </w:trPr>
        <w:tc>
          <w:tcPr>
            <w:tcW w:w="9903" w:type="dxa"/>
          </w:tcPr>
          <w:p w14:paraId="1FC79719" w14:textId="77777777" w:rsidR="00C328D7" w:rsidRDefault="00C328D7" w:rsidP="00C328D7">
            <w:pPr>
              <w:tabs>
                <w:tab w:val="num" w:pos="6480"/>
              </w:tabs>
              <w:spacing w:after="60"/>
              <w:ind w:left="459"/>
              <w:jc w:val="both"/>
              <w:rPr>
                <w:rFonts w:asciiTheme="minorHAnsi" w:hAnsiTheme="minorHAnsi" w:cstheme="minorHAnsi"/>
              </w:rPr>
            </w:pPr>
          </w:p>
          <w:p w14:paraId="58E0D366" w14:textId="318393BD" w:rsidR="00C328D7" w:rsidRPr="007C1D7B" w:rsidRDefault="00265365" w:rsidP="00CA49D0">
            <w:pPr>
              <w:numPr>
                <w:ilvl w:val="1"/>
                <w:numId w:val="36"/>
              </w:numPr>
              <w:tabs>
                <w:tab w:val="num" w:pos="459"/>
              </w:tabs>
              <w:spacing w:after="60"/>
              <w:ind w:left="459" w:hanging="425"/>
              <w:jc w:val="both"/>
              <w:rPr>
                <w:rFonts w:asciiTheme="minorHAnsi" w:hAnsiTheme="minorHAnsi" w:cstheme="minorHAnsi"/>
              </w:rPr>
            </w:pPr>
            <w:r w:rsidRPr="004C6F92">
              <w:rPr>
                <w:rFonts w:asciiTheme="minorHAnsi" w:hAnsiTheme="minorHAnsi" w:cstheme="minorHAnsi"/>
              </w:rPr>
              <w:t xml:space="preserve"> </w:t>
            </w:r>
            <w:r w:rsidR="00C328D7" w:rsidRPr="007C1D7B">
              <w:rPr>
                <w:rFonts w:asciiTheme="minorHAnsi" w:hAnsiTheme="minorHAnsi" w:cstheme="minorHAnsi"/>
              </w:rPr>
              <w:t>Solo se aceptarán ofertas de los medicamentos que cuenten con Fotocopia legalizada del Registro Sanitario vigente otorgada por la Agencia Estatal de Medicamentos y Tecnología en Salud (AGEMED) del Ministerio de Salud y Deportes. Las ofertas deberán indicar para cada producto el número y fecha de dicho registro.</w:t>
            </w:r>
          </w:p>
          <w:p w14:paraId="441AE013" w14:textId="77777777" w:rsidR="00C328D7" w:rsidRPr="007C1D7B" w:rsidRDefault="00C328D7" w:rsidP="00C328D7">
            <w:pPr>
              <w:tabs>
                <w:tab w:val="num" w:pos="6480"/>
              </w:tabs>
              <w:spacing w:after="60"/>
              <w:ind w:left="900"/>
              <w:jc w:val="both"/>
              <w:rPr>
                <w:rFonts w:asciiTheme="minorHAnsi" w:hAnsiTheme="minorHAnsi" w:cstheme="minorHAnsi"/>
                <w:sz w:val="18"/>
                <w:szCs w:val="18"/>
              </w:rPr>
            </w:pPr>
          </w:p>
          <w:p w14:paraId="56130195" w14:textId="77777777" w:rsidR="00C328D7" w:rsidRPr="00CB61D4" w:rsidRDefault="00C328D7" w:rsidP="00CA49D0">
            <w:pPr>
              <w:numPr>
                <w:ilvl w:val="1"/>
                <w:numId w:val="36"/>
              </w:numPr>
              <w:tabs>
                <w:tab w:val="num" w:pos="459"/>
              </w:tabs>
              <w:spacing w:after="60"/>
              <w:ind w:left="459" w:hanging="425"/>
              <w:jc w:val="both"/>
              <w:rPr>
                <w:rFonts w:asciiTheme="minorHAnsi" w:hAnsiTheme="minorHAnsi" w:cstheme="minorHAnsi"/>
              </w:rPr>
            </w:pPr>
            <w:r w:rsidRPr="00CB61D4">
              <w:rPr>
                <w:rFonts w:asciiTheme="minorHAnsi" w:hAnsiTheme="minorHAnsi" w:cstheme="minorHAnsi"/>
              </w:rPr>
              <w:t>Para los casos en que el Registro Sanitario se halle en trámite de reinscripción se deberá acreditar tal situación o presentar copia de la solicitud de reinscripción presentada a la Agencia Estatal de Medicamentos y Tecnología en Salud (AGEMED) del Ministerio de Salud y Deportes. No se tomarán en cuenta solicitudes de reinscripción presentadas fuera del plazo establecido.</w:t>
            </w:r>
          </w:p>
          <w:p w14:paraId="63F9C4DB" w14:textId="32309250" w:rsidR="004D723B" w:rsidRPr="00FD5DAE" w:rsidRDefault="004D723B" w:rsidP="00C91DC4">
            <w:pPr>
              <w:ind w:left="360"/>
              <w:jc w:val="both"/>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3282878E" w:rsidR="00B704FF" w:rsidRDefault="00B704FF" w:rsidP="00313DD0">
      <w:pPr>
        <w:rPr>
          <w:rFonts w:ascii="Century Gothic" w:hAnsi="Century Gothic" w:cs="Arial"/>
          <w:b/>
          <w:bCs/>
          <w:color w:val="002060"/>
          <w:sz w:val="180"/>
          <w:szCs w:val="180"/>
        </w:rPr>
      </w:pPr>
    </w:p>
    <w:p w14:paraId="54972ADA" w14:textId="4653C5FC" w:rsidR="00B85872" w:rsidRDefault="00B85872" w:rsidP="00313DD0">
      <w:pPr>
        <w:rPr>
          <w:rFonts w:ascii="Century Gothic" w:hAnsi="Century Gothic" w:cs="Arial"/>
          <w:b/>
          <w:bCs/>
          <w:color w:val="002060"/>
          <w:sz w:val="180"/>
          <w:szCs w:val="180"/>
        </w:rPr>
      </w:pPr>
    </w:p>
    <w:p w14:paraId="16DF37C1" w14:textId="0C6AAD79" w:rsidR="00B85872" w:rsidRDefault="00B85872" w:rsidP="00313DD0">
      <w:pPr>
        <w:rPr>
          <w:rFonts w:ascii="Century Gothic" w:hAnsi="Century Gothic" w:cs="Arial"/>
          <w:b/>
          <w:bCs/>
          <w:color w:val="002060"/>
          <w:sz w:val="180"/>
          <w:szCs w:val="180"/>
        </w:rPr>
      </w:pPr>
    </w:p>
    <w:p w14:paraId="42263D1D" w14:textId="77777777" w:rsidR="00B85872" w:rsidRDefault="00B85872" w:rsidP="00313DD0">
      <w:pPr>
        <w:rPr>
          <w:rFonts w:ascii="Century Gothic" w:hAnsi="Century Gothic" w:cs="Arial"/>
          <w:b/>
          <w:bCs/>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p w14:paraId="6D07EADE" w14:textId="4277E1FB" w:rsidR="006F7049" w:rsidRDefault="006F7049">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bookmarkStart w:id="2" w:name="_Hlk170221306"/>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890998">
        <w:trPr>
          <w:trHeight w:val="310"/>
        </w:trPr>
        <w:tc>
          <w:tcPr>
            <w:tcW w:w="2972" w:type="dxa"/>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6946" w:type="dxa"/>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890998">
        <w:trPr>
          <w:trHeight w:val="310"/>
        </w:trPr>
        <w:tc>
          <w:tcPr>
            <w:tcW w:w="2972" w:type="dxa"/>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6946" w:type="dxa"/>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6D3E6C" w:rsidRPr="00A81DCD" w14:paraId="34937DCB" w14:textId="77777777" w:rsidTr="00890998">
        <w:trPr>
          <w:trHeight w:val="310"/>
        </w:trPr>
        <w:tc>
          <w:tcPr>
            <w:tcW w:w="2972" w:type="dxa"/>
          </w:tcPr>
          <w:p w14:paraId="2B60B048" w14:textId="3918E4C2" w:rsidR="006D3E6C" w:rsidRPr="00A81DCD" w:rsidRDefault="006D3E6C" w:rsidP="006D3E6C">
            <w:pPr>
              <w:jc w:val="center"/>
              <w:rPr>
                <w:rFonts w:asciiTheme="minorHAnsi" w:hAnsiTheme="minorHAnsi" w:cstheme="minorHAnsi"/>
                <w:b/>
              </w:rPr>
            </w:pPr>
            <w:r w:rsidRPr="00A81DCD">
              <w:rPr>
                <w:rFonts w:asciiTheme="minorHAnsi" w:hAnsiTheme="minorHAnsi" w:cstheme="minorHAnsi"/>
                <w:b/>
              </w:rPr>
              <w:t xml:space="preserve">FORMULARIO </w:t>
            </w:r>
            <w:r w:rsidR="00941F93">
              <w:rPr>
                <w:rFonts w:asciiTheme="minorHAnsi" w:hAnsiTheme="minorHAnsi" w:cstheme="minorHAnsi"/>
                <w:b/>
              </w:rPr>
              <w:t>7</w:t>
            </w:r>
          </w:p>
        </w:tc>
        <w:tc>
          <w:tcPr>
            <w:tcW w:w="6946" w:type="dxa"/>
          </w:tcPr>
          <w:p w14:paraId="37578B9B" w14:textId="28AB5AB9" w:rsidR="006D3E6C" w:rsidRPr="003B2841" w:rsidRDefault="006D3E6C" w:rsidP="006D3E6C">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D3E6C" w:rsidRPr="00A81DCD" w14:paraId="05D295C6" w14:textId="77777777" w:rsidTr="00890998">
        <w:trPr>
          <w:trHeight w:val="310"/>
        </w:trPr>
        <w:tc>
          <w:tcPr>
            <w:tcW w:w="2972" w:type="dxa"/>
          </w:tcPr>
          <w:p w14:paraId="6D55CF36" w14:textId="02631ECD" w:rsidR="006D3E6C" w:rsidRPr="00A81DCD" w:rsidRDefault="006D3E6C" w:rsidP="006D3E6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941F93">
              <w:rPr>
                <w:rFonts w:asciiTheme="minorHAnsi" w:hAnsiTheme="minorHAnsi" w:cs="Arial"/>
                <w:b/>
                <w:bCs/>
                <w:color w:val="000000" w:themeColor="text1"/>
              </w:rPr>
              <w:t>8</w:t>
            </w:r>
          </w:p>
          <w:p w14:paraId="07154F58" w14:textId="77777777" w:rsidR="006D3E6C" w:rsidRDefault="006D3E6C" w:rsidP="00941F93">
            <w:pPr>
              <w:rPr>
                <w:rFonts w:asciiTheme="minorHAnsi" w:hAnsiTheme="minorHAnsi" w:cstheme="minorHAnsi"/>
                <w:b/>
              </w:rPr>
            </w:pPr>
          </w:p>
        </w:tc>
        <w:tc>
          <w:tcPr>
            <w:tcW w:w="6946" w:type="dxa"/>
          </w:tcPr>
          <w:p w14:paraId="48BB4ADA" w14:textId="77777777" w:rsidR="006D3E6C" w:rsidRPr="003B2841" w:rsidRDefault="006D3E6C" w:rsidP="006D3E6C">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57918CC7" w14:textId="543359FF" w:rsidR="006D3E6C" w:rsidRPr="003B2841" w:rsidRDefault="006D3E6C" w:rsidP="006D3E6C">
            <w:pPr>
              <w:spacing w:after="60"/>
              <w:rPr>
                <w:rFonts w:asciiTheme="minorHAnsi" w:hAnsiTheme="minorHAnsi" w:cs="Arial"/>
                <w:color w:val="FF0000"/>
              </w:rPr>
            </w:pPr>
            <w:r w:rsidRPr="003B2841">
              <w:rPr>
                <w:rFonts w:asciiTheme="minorHAnsi" w:hAnsiTheme="minorHAnsi" w:cs="Arial"/>
                <w:color w:val="000000" w:themeColor="text1"/>
              </w:rPr>
              <w:t>EL PRECIO UNITARIO DE LOS PRODUCTOS QUE FUERAN ADJUDICADOS</w:t>
            </w:r>
          </w:p>
        </w:tc>
      </w:tr>
      <w:tr w:rsidR="006D3E6C" w:rsidRPr="00A81DCD" w14:paraId="691C445B" w14:textId="77777777" w:rsidTr="00890998">
        <w:trPr>
          <w:trHeight w:val="310"/>
        </w:trPr>
        <w:tc>
          <w:tcPr>
            <w:tcW w:w="2972" w:type="dxa"/>
          </w:tcPr>
          <w:p w14:paraId="5A17086D" w14:textId="209EE628" w:rsidR="006D3E6C" w:rsidRPr="00A81DCD" w:rsidRDefault="006D3E6C" w:rsidP="006D3E6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941F93">
              <w:rPr>
                <w:rFonts w:asciiTheme="minorHAnsi" w:hAnsiTheme="minorHAnsi" w:cs="Arial"/>
                <w:b/>
                <w:bCs/>
                <w:color w:val="000000" w:themeColor="text1"/>
              </w:rPr>
              <w:t>9</w:t>
            </w:r>
          </w:p>
          <w:p w14:paraId="20DD69DE" w14:textId="77777777" w:rsidR="006D3E6C" w:rsidRDefault="006D3E6C" w:rsidP="006D3E6C">
            <w:pPr>
              <w:spacing w:after="60"/>
              <w:jc w:val="center"/>
              <w:rPr>
                <w:rFonts w:asciiTheme="minorHAnsi" w:hAnsiTheme="minorHAnsi" w:cs="Arial"/>
                <w:b/>
                <w:bCs/>
                <w:color w:val="000000" w:themeColor="text1"/>
              </w:rPr>
            </w:pPr>
          </w:p>
        </w:tc>
        <w:tc>
          <w:tcPr>
            <w:tcW w:w="6946" w:type="dxa"/>
          </w:tcPr>
          <w:p w14:paraId="69331E3F" w14:textId="4F402117" w:rsidR="006D3E6C" w:rsidRPr="003B2841" w:rsidRDefault="00644D60" w:rsidP="006D3E6C">
            <w:pPr>
              <w:pStyle w:val="Ttulo2"/>
              <w:rPr>
                <w:rFonts w:asciiTheme="minorHAnsi" w:hAnsiTheme="minorHAnsi" w:cs="Arial"/>
                <w:color w:val="000000" w:themeColor="text1"/>
              </w:rPr>
            </w:pPr>
            <w:r w:rsidRPr="00644D60">
              <w:rPr>
                <w:rFonts w:asciiTheme="minorHAnsi" w:hAnsiTheme="minorHAnsi"/>
                <w:color w:val="000000" w:themeColor="text1"/>
                <w:sz w:val="20"/>
                <w:szCs w:val="20"/>
                <w:lang w:val="es-BO"/>
              </w:rPr>
              <w:t>PROPUESTA ECONÓMICA PARA MEDICAMENTOS DENTRO Y FUERA DE LA LINAME PARA PATOLOGIAS CRONICAS</w:t>
            </w:r>
          </w:p>
        </w:tc>
      </w:tr>
      <w:tr w:rsidR="00644D60" w:rsidRPr="00A81DCD" w14:paraId="14C5C24E" w14:textId="77777777" w:rsidTr="00890998">
        <w:trPr>
          <w:trHeight w:val="310"/>
        </w:trPr>
        <w:tc>
          <w:tcPr>
            <w:tcW w:w="2972" w:type="dxa"/>
          </w:tcPr>
          <w:p w14:paraId="6925A600" w14:textId="0EF9A8F0" w:rsidR="00644D60" w:rsidRPr="00A81DCD" w:rsidRDefault="00644D60" w:rsidP="00644D60">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9A</w:t>
            </w:r>
          </w:p>
          <w:p w14:paraId="117E457E" w14:textId="77777777" w:rsidR="00644D60" w:rsidRPr="00A81DCD" w:rsidRDefault="00644D60" w:rsidP="00644D60">
            <w:pPr>
              <w:spacing w:after="60"/>
              <w:jc w:val="center"/>
              <w:rPr>
                <w:rFonts w:asciiTheme="minorHAnsi" w:hAnsiTheme="minorHAnsi" w:cs="Arial"/>
                <w:b/>
                <w:bCs/>
                <w:color w:val="000000" w:themeColor="text1"/>
              </w:rPr>
            </w:pPr>
          </w:p>
        </w:tc>
        <w:tc>
          <w:tcPr>
            <w:tcW w:w="6946" w:type="dxa"/>
          </w:tcPr>
          <w:p w14:paraId="343C9FA8" w14:textId="5BFBA6BB" w:rsidR="00644D60" w:rsidRPr="003B2841" w:rsidRDefault="00644D60" w:rsidP="00644D60">
            <w:pPr>
              <w:pStyle w:val="Ttulo2"/>
              <w:rPr>
                <w:rFonts w:asciiTheme="minorHAnsi" w:hAnsiTheme="minorHAnsi"/>
                <w:color w:val="000000" w:themeColor="text1"/>
                <w:sz w:val="20"/>
                <w:szCs w:val="20"/>
                <w:lang w:val="es-BO"/>
              </w:rPr>
            </w:pPr>
            <w:r w:rsidRPr="00644D60">
              <w:rPr>
                <w:rFonts w:asciiTheme="minorHAnsi" w:hAnsiTheme="minorHAnsi"/>
                <w:color w:val="000000" w:themeColor="text1"/>
                <w:sz w:val="20"/>
                <w:szCs w:val="20"/>
                <w:lang w:val="es-BO"/>
              </w:rPr>
              <w:t>PROPUESTA ECONÓMICA PARA MEDICAMENTOS ONCOLOGICOS DENTRO Y FUERA DE LA LINAME</w:t>
            </w:r>
          </w:p>
        </w:tc>
      </w:tr>
      <w:tr w:rsidR="00644D60" w:rsidRPr="00A81DCD" w14:paraId="4958D9F5" w14:textId="77777777" w:rsidTr="00890998">
        <w:trPr>
          <w:trHeight w:val="310"/>
        </w:trPr>
        <w:tc>
          <w:tcPr>
            <w:tcW w:w="2972" w:type="dxa"/>
          </w:tcPr>
          <w:p w14:paraId="212AE328" w14:textId="432CFDAE" w:rsidR="00644D60" w:rsidRPr="00A81DCD" w:rsidRDefault="00644D60" w:rsidP="00644D60">
            <w:pPr>
              <w:spacing w:after="60"/>
              <w:jc w:val="center"/>
              <w:rPr>
                <w:rFonts w:asciiTheme="minorHAnsi" w:hAnsiTheme="minorHAnsi" w:cs="Arial"/>
                <w:b/>
                <w:bCs/>
                <w:color w:val="000000" w:themeColor="text1"/>
              </w:rPr>
            </w:pPr>
            <w:r>
              <w:rPr>
                <w:rFonts w:asciiTheme="minorHAnsi" w:hAnsiTheme="minorHAnsi" w:cs="Arial"/>
                <w:b/>
                <w:bCs/>
                <w:color w:val="000000" w:themeColor="text1"/>
              </w:rPr>
              <w:t>FORMULARIO 10</w:t>
            </w:r>
          </w:p>
        </w:tc>
        <w:tc>
          <w:tcPr>
            <w:tcW w:w="6946" w:type="dxa"/>
          </w:tcPr>
          <w:p w14:paraId="6BE61184" w14:textId="77777777" w:rsidR="00644D60" w:rsidRPr="00644D60" w:rsidRDefault="00644D60" w:rsidP="00644D60">
            <w:pPr>
              <w:pStyle w:val="Ttulo2"/>
              <w:rPr>
                <w:rFonts w:asciiTheme="minorHAnsi" w:hAnsiTheme="minorHAnsi"/>
                <w:color w:val="000000" w:themeColor="text1"/>
                <w:sz w:val="20"/>
                <w:szCs w:val="20"/>
                <w:lang w:val="es-BO"/>
              </w:rPr>
            </w:pPr>
            <w:r w:rsidRPr="00644D60">
              <w:rPr>
                <w:rFonts w:asciiTheme="minorHAnsi" w:hAnsiTheme="minorHAnsi"/>
                <w:color w:val="000000" w:themeColor="text1"/>
                <w:sz w:val="20"/>
                <w:szCs w:val="20"/>
                <w:lang w:val="es-BO"/>
              </w:rPr>
              <w:t xml:space="preserve">LISTADO </w:t>
            </w:r>
          </w:p>
          <w:p w14:paraId="05592E7B" w14:textId="743AD515" w:rsidR="00644D60" w:rsidRPr="00644D60" w:rsidRDefault="00644D60" w:rsidP="00644D60">
            <w:pPr>
              <w:pStyle w:val="Ttulo2"/>
              <w:rPr>
                <w:rFonts w:asciiTheme="minorHAnsi" w:hAnsiTheme="minorHAnsi"/>
                <w:color w:val="000000" w:themeColor="text1"/>
                <w:sz w:val="20"/>
                <w:szCs w:val="20"/>
                <w:lang w:val="es-BO"/>
              </w:rPr>
            </w:pPr>
            <w:r w:rsidRPr="00644D60">
              <w:rPr>
                <w:rFonts w:asciiTheme="minorHAnsi" w:hAnsiTheme="minorHAnsi"/>
                <w:color w:val="000000" w:themeColor="text1"/>
                <w:sz w:val="20"/>
                <w:szCs w:val="20"/>
                <w:lang w:val="es-BO"/>
              </w:rPr>
              <w:t>MEDICAMENTOS PARA PATOLOGIAS CRONICAS DENTRO Y FUERA DE LA LINAME</w:t>
            </w:r>
          </w:p>
        </w:tc>
      </w:tr>
      <w:tr w:rsidR="00644D60" w:rsidRPr="00A81DCD" w14:paraId="0C255665" w14:textId="77777777" w:rsidTr="00890998">
        <w:trPr>
          <w:trHeight w:val="310"/>
        </w:trPr>
        <w:tc>
          <w:tcPr>
            <w:tcW w:w="2972" w:type="dxa"/>
          </w:tcPr>
          <w:p w14:paraId="0586785D" w14:textId="3E5FD16A" w:rsidR="00644D60" w:rsidRDefault="00644D60" w:rsidP="00644D60">
            <w:pPr>
              <w:spacing w:after="60"/>
              <w:jc w:val="center"/>
              <w:rPr>
                <w:rFonts w:asciiTheme="minorHAnsi" w:hAnsiTheme="minorHAnsi" w:cs="Arial"/>
                <w:b/>
                <w:bCs/>
                <w:color w:val="000000" w:themeColor="text1"/>
              </w:rPr>
            </w:pPr>
            <w:r>
              <w:rPr>
                <w:rFonts w:asciiTheme="minorHAnsi" w:hAnsiTheme="minorHAnsi" w:cs="Arial"/>
                <w:b/>
                <w:bCs/>
                <w:color w:val="000000" w:themeColor="text1"/>
              </w:rPr>
              <w:t>FORMULARIO 11</w:t>
            </w:r>
          </w:p>
        </w:tc>
        <w:tc>
          <w:tcPr>
            <w:tcW w:w="6946" w:type="dxa"/>
          </w:tcPr>
          <w:p w14:paraId="338B0E4E" w14:textId="77777777" w:rsidR="00644D60" w:rsidRPr="00644D60" w:rsidRDefault="00644D60" w:rsidP="00644D60">
            <w:pPr>
              <w:pStyle w:val="Ttulo2"/>
              <w:rPr>
                <w:rFonts w:asciiTheme="minorHAnsi" w:hAnsiTheme="minorHAnsi"/>
                <w:color w:val="000000" w:themeColor="text1"/>
                <w:sz w:val="20"/>
                <w:szCs w:val="20"/>
                <w:lang w:val="es-BO"/>
              </w:rPr>
            </w:pPr>
            <w:r w:rsidRPr="00644D60">
              <w:rPr>
                <w:rFonts w:asciiTheme="minorHAnsi" w:hAnsiTheme="minorHAnsi"/>
                <w:color w:val="000000" w:themeColor="text1"/>
                <w:sz w:val="20"/>
                <w:szCs w:val="20"/>
                <w:lang w:val="es-BO"/>
              </w:rPr>
              <w:t xml:space="preserve">LISTADO </w:t>
            </w:r>
          </w:p>
          <w:p w14:paraId="12C434AC" w14:textId="65C9E533" w:rsidR="00644D60" w:rsidRPr="00644D60" w:rsidRDefault="00644D60" w:rsidP="00644D60">
            <w:pPr>
              <w:pStyle w:val="Ttulo2"/>
              <w:rPr>
                <w:rFonts w:asciiTheme="minorHAnsi" w:hAnsiTheme="minorHAnsi"/>
                <w:color w:val="000000" w:themeColor="text1"/>
                <w:sz w:val="20"/>
                <w:szCs w:val="20"/>
                <w:lang w:val="es-BO"/>
              </w:rPr>
            </w:pPr>
            <w:r w:rsidRPr="00644D60">
              <w:rPr>
                <w:rFonts w:asciiTheme="minorHAnsi" w:hAnsiTheme="minorHAnsi"/>
                <w:color w:val="000000" w:themeColor="text1"/>
                <w:sz w:val="20"/>
                <w:szCs w:val="20"/>
                <w:lang w:val="es-BO"/>
              </w:rPr>
              <w:t xml:space="preserve">MEDICAMENTOS ONCOLOGICOS DENTRO Y FUERA DE LA LINAME  </w:t>
            </w:r>
          </w:p>
        </w:tc>
      </w:tr>
      <w:bookmarkEnd w:id="2"/>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442ECE05" w14:textId="77777777" w:rsidR="006D3E6C" w:rsidRDefault="006D3E6C">
      <w:pPr>
        <w:spacing w:after="160" w:line="259" w:lineRule="auto"/>
        <w:rPr>
          <w:rFonts w:asciiTheme="minorHAnsi" w:hAnsiTheme="minorHAnsi" w:cs="Arial"/>
          <w:b/>
        </w:rPr>
      </w:pPr>
      <w:r>
        <w:rPr>
          <w:rFonts w:asciiTheme="minorHAnsi" w:hAnsiTheme="minorHAnsi" w:cs="Arial"/>
          <w:b/>
        </w:rPr>
        <w:br w:type="page"/>
      </w:r>
    </w:p>
    <w:p w14:paraId="2FC4B77E" w14:textId="542C57B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C750BB7"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ED574E">
        <w:rPr>
          <w:rFonts w:asciiTheme="minorHAnsi" w:hAnsiTheme="minorHAnsi" w:cs="Arial"/>
          <w:b/>
          <w:bCs/>
        </w:rPr>
        <w:t>IP</w:t>
      </w:r>
      <w:r w:rsidRPr="00A81DCD">
        <w:rPr>
          <w:rFonts w:asciiTheme="minorHAnsi" w:hAnsiTheme="minorHAnsi" w:cs="Arial"/>
          <w:b/>
          <w:bCs/>
        </w:rPr>
        <w:t>-</w:t>
      </w:r>
      <w:r w:rsidR="00ED574E">
        <w:rPr>
          <w:rFonts w:asciiTheme="minorHAnsi" w:hAnsiTheme="minorHAnsi" w:cs="Arial"/>
          <w:b/>
          <w:bCs/>
        </w:rPr>
        <w:t>006</w:t>
      </w:r>
      <w:r w:rsidRPr="00A81DCD">
        <w:rPr>
          <w:rFonts w:asciiTheme="minorHAnsi" w:hAnsiTheme="minorHAnsi" w:cs="Arial"/>
          <w:b/>
          <w:bCs/>
        </w:rPr>
        <w:t>-202</w:t>
      </w:r>
      <w:r w:rsidR="00ED574E">
        <w:rPr>
          <w:rFonts w:asciiTheme="minorHAnsi" w:hAnsiTheme="minorHAnsi" w:cs="Arial"/>
          <w:b/>
          <w:bCs/>
        </w:rPr>
        <w:t>4</w:t>
      </w:r>
    </w:p>
    <w:p w14:paraId="146722E7" w14:textId="2125B5E3"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ED574E" w:rsidRPr="00ED574E">
        <w:rPr>
          <w:rFonts w:asciiTheme="minorHAnsi" w:hAnsiTheme="minorHAnsi" w:cs="Arial"/>
          <w:b/>
          <w:bCs/>
        </w:rPr>
        <w:t>“ADQUISICION MEDICAMENTOS ONCOLOGICOS DENTRO Y FUERA DE LA LINAME, MEDICAMENTOS PARA PATOLOGIAS CRONICAS DENTRO Y FUERA DE LA LINAME”</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9A4FFD">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9A4FFD">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9A4FFD">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9A4FFD">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9A4FFD">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9A4FFD">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92C23" w14:textId="0605B8EA" w:rsidR="009A28AA" w:rsidRPr="00A81DCD"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0AFF0306" w14:textId="77777777"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CA8B7F1" w14:textId="627C506B" w:rsidR="009A28AA" w:rsidRPr="00A81DCD" w:rsidRDefault="009A28AA" w:rsidP="009A28AA">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9A4FFD">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9A4FFD">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9A4FFD">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9A4FFD">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9A4FFD">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9A4FFD">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9A4FFD">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9A4FFD">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A4FFD">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4F5280C0" w14:textId="77777777" w:rsidR="00A17CFA" w:rsidRPr="00A81DCD" w:rsidRDefault="00B37567" w:rsidP="00A17CFA">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17CFA" w:rsidRPr="000072EC">
        <w:rPr>
          <w:rFonts w:asciiTheme="minorHAnsi" w:hAnsiTheme="minorHAnsi" w:cs="Arial"/>
          <w:b/>
          <w:bCs/>
        </w:rPr>
        <w:t>Ref.:  Invitación Pública ON</w:t>
      </w:r>
      <w:r w:rsidR="00A17CFA" w:rsidRPr="00A81DCD">
        <w:rPr>
          <w:rFonts w:asciiTheme="minorHAnsi" w:hAnsiTheme="minorHAnsi" w:cs="Arial"/>
          <w:b/>
          <w:bCs/>
        </w:rPr>
        <w:t>-</w:t>
      </w:r>
      <w:r w:rsidR="00A17CFA">
        <w:rPr>
          <w:rFonts w:asciiTheme="minorHAnsi" w:hAnsiTheme="minorHAnsi" w:cs="Arial"/>
          <w:b/>
          <w:bCs/>
        </w:rPr>
        <w:t>IP</w:t>
      </w:r>
      <w:r w:rsidR="00A17CFA" w:rsidRPr="00A81DCD">
        <w:rPr>
          <w:rFonts w:asciiTheme="minorHAnsi" w:hAnsiTheme="minorHAnsi" w:cs="Arial"/>
          <w:b/>
          <w:bCs/>
        </w:rPr>
        <w:t>-</w:t>
      </w:r>
      <w:r w:rsidR="00A17CFA">
        <w:rPr>
          <w:rFonts w:asciiTheme="minorHAnsi" w:hAnsiTheme="minorHAnsi" w:cs="Arial"/>
          <w:b/>
          <w:bCs/>
        </w:rPr>
        <w:t>006</w:t>
      </w:r>
      <w:r w:rsidR="00A17CFA" w:rsidRPr="00A81DCD">
        <w:rPr>
          <w:rFonts w:asciiTheme="minorHAnsi" w:hAnsiTheme="minorHAnsi" w:cs="Arial"/>
          <w:b/>
          <w:bCs/>
        </w:rPr>
        <w:t>-202</w:t>
      </w:r>
      <w:r w:rsidR="00A17CFA">
        <w:rPr>
          <w:rFonts w:asciiTheme="minorHAnsi" w:hAnsiTheme="minorHAnsi" w:cs="Arial"/>
          <w:b/>
          <w:bCs/>
        </w:rPr>
        <w:t>4</w:t>
      </w:r>
    </w:p>
    <w:p w14:paraId="2B221EB1" w14:textId="77777777" w:rsidR="00A17CFA" w:rsidRPr="00A81DCD" w:rsidRDefault="00A17CFA" w:rsidP="00A17CFA">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Pr="00ED574E">
        <w:rPr>
          <w:rFonts w:asciiTheme="minorHAnsi" w:hAnsiTheme="minorHAnsi" w:cs="Arial"/>
          <w:b/>
          <w:bCs/>
        </w:rPr>
        <w:t>“ADQUISICION MEDICAMENTOS ONCOLOGICOS DENTRO Y FUERA DE LA LINAME, MEDICAMENTOS PARA PATOLOGIAS CRONICAS DENTRO Y FUERA DE LA LINAME”</w:t>
      </w:r>
    </w:p>
    <w:p w14:paraId="73B2932D" w14:textId="57003714" w:rsidR="00B37567" w:rsidRPr="00A81DCD" w:rsidRDefault="00B37567" w:rsidP="00A17CFA">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7AE6CCA6" w14:textId="0345F910" w:rsidR="00B37567" w:rsidRPr="00A81DCD" w:rsidRDefault="00B37567" w:rsidP="00B37567">
      <w:pPr>
        <w:autoSpaceDE w:val="0"/>
        <w:autoSpaceDN w:val="0"/>
        <w:adjustRightInd w:val="0"/>
        <w:rPr>
          <w:rFonts w:asciiTheme="minorHAnsi" w:hAnsiTheme="minorHAnsi" w:cs="Verdana"/>
        </w:rPr>
      </w:pPr>
    </w:p>
    <w:p w14:paraId="2E709EEC" w14:textId="318DA1D9" w:rsidR="00B37567" w:rsidRPr="00A81DCD" w:rsidRDefault="00B37567" w:rsidP="00B37567">
      <w:pPr>
        <w:autoSpaceDE w:val="0"/>
        <w:autoSpaceDN w:val="0"/>
        <w:adjustRightInd w:val="0"/>
        <w:rPr>
          <w:rFonts w:asciiTheme="minorHAnsi" w:hAnsiTheme="minorHAnsi" w:cs="Verdana"/>
        </w:rPr>
      </w:pPr>
    </w:p>
    <w:p w14:paraId="2186D1B5" w14:textId="4C27D85B" w:rsidR="00B37567" w:rsidRPr="00A81DCD" w:rsidRDefault="00B37567"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4C670F1E" w14:textId="77777777" w:rsidR="00A17CFA" w:rsidRPr="00A81DCD" w:rsidRDefault="00B37567" w:rsidP="00A17CFA">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17CFA" w:rsidRPr="000072EC">
        <w:rPr>
          <w:rFonts w:asciiTheme="minorHAnsi" w:hAnsiTheme="minorHAnsi" w:cs="Arial"/>
          <w:b/>
          <w:bCs/>
        </w:rPr>
        <w:t>Ref.:  Invitación Pública ON</w:t>
      </w:r>
      <w:r w:rsidR="00A17CFA" w:rsidRPr="00A81DCD">
        <w:rPr>
          <w:rFonts w:asciiTheme="minorHAnsi" w:hAnsiTheme="minorHAnsi" w:cs="Arial"/>
          <w:b/>
          <w:bCs/>
        </w:rPr>
        <w:t>-</w:t>
      </w:r>
      <w:r w:rsidR="00A17CFA">
        <w:rPr>
          <w:rFonts w:asciiTheme="minorHAnsi" w:hAnsiTheme="minorHAnsi" w:cs="Arial"/>
          <w:b/>
          <w:bCs/>
        </w:rPr>
        <w:t>IP</w:t>
      </w:r>
      <w:r w:rsidR="00A17CFA" w:rsidRPr="00A81DCD">
        <w:rPr>
          <w:rFonts w:asciiTheme="minorHAnsi" w:hAnsiTheme="minorHAnsi" w:cs="Arial"/>
          <w:b/>
          <w:bCs/>
        </w:rPr>
        <w:t>-</w:t>
      </w:r>
      <w:r w:rsidR="00A17CFA">
        <w:rPr>
          <w:rFonts w:asciiTheme="minorHAnsi" w:hAnsiTheme="minorHAnsi" w:cs="Arial"/>
          <w:b/>
          <w:bCs/>
        </w:rPr>
        <w:t>006</w:t>
      </w:r>
      <w:r w:rsidR="00A17CFA" w:rsidRPr="00A81DCD">
        <w:rPr>
          <w:rFonts w:asciiTheme="minorHAnsi" w:hAnsiTheme="minorHAnsi" w:cs="Arial"/>
          <w:b/>
          <w:bCs/>
        </w:rPr>
        <w:t>-202</w:t>
      </w:r>
      <w:r w:rsidR="00A17CFA">
        <w:rPr>
          <w:rFonts w:asciiTheme="minorHAnsi" w:hAnsiTheme="minorHAnsi" w:cs="Arial"/>
          <w:b/>
          <w:bCs/>
        </w:rPr>
        <w:t>4</w:t>
      </w:r>
    </w:p>
    <w:p w14:paraId="28BBC18D" w14:textId="77777777" w:rsidR="00A17CFA" w:rsidRPr="00A81DCD" w:rsidRDefault="00A17CFA" w:rsidP="00A17CFA">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Pr="00ED574E">
        <w:rPr>
          <w:rFonts w:asciiTheme="minorHAnsi" w:hAnsiTheme="minorHAnsi" w:cs="Arial"/>
          <w:b/>
          <w:bCs/>
        </w:rPr>
        <w:t>“ADQUISICION MEDICAMENTOS ONCOLOGICOS DENTRO Y FUERA DE LA LINAME, MEDICAMENTOS PARA PATOLOGIAS CRONICAS DENTRO Y FUERA DE LA LINAME”</w:t>
      </w:r>
    </w:p>
    <w:p w14:paraId="16588D06" w14:textId="45FCF4EC" w:rsidR="00113C70" w:rsidRPr="00A81DCD" w:rsidRDefault="00113C70" w:rsidP="00A17CFA">
      <w:pPr>
        <w:jc w:val="right"/>
        <w:rPr>
          <w:rFonts w:asciiTheme="minorHAnsi" w:hAnsiTheme="minorHAnsi" w:cs="Arial"/>
          <w:b/>
          <w:bCs/>
        </w:rPr>
      </w:pPr>
    </w:p>
    <w:p w14:paraId="5294931C" w14:textId="5E26EDDA" w:rsidR="00B37567" w:rsidRPr="00A81DCD" w:rsidRDefault="00B37567" w:rsidP="00113C70">
      <w:pPr>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48E596E4"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844AB0">
        <w:rPr>
          <w:rFonts w:asciiTheme="minorHAnsi" w:hAnsiTheme="minorHAnsi" w:cs="Arial"/>
          <w:b/>
          <w:bCs/>
          <w:i/>
          <w:iCs/>
        </w:rPr>
        <w:t xml:space="preserve"> </w:t>
      </w:r>
      <w:r w:rsidRPr="00A81DCD">
        <w:rPr>
          <w:rFonts w:asciiTheme="minorHAnsi" w:hAnsiTheme="minorHAnsi" w:cs="Arial"/>
          <w:b/>
          <w:bCs/>
          <w:i/>
          <w:iCs/>
        </w:rPr>
        <w:t xml:space="preserve">la que representa para participar en la </w:t>
      </w:r>
      <w:r>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CA49D0">
      <w:pPr>
        <w:numPr>
          <w:ilvl w:val="0"/>
          <w:numId w:val="17"/>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CA49D0">
      <w:pPr>
        <w:numPr>
          <w:ilvl w:val="0"/>
          <w:numId w:val="17"/>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t>-</w:t>
      </w:r>
    </w:p>
    <w:p w14:paraId="62A03730" w14:textId="12350446"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B7BB6">
        <w:rPr>
          <w:rFonts w:asciiTheme="minorHAnsi" w:hAnsiTheme="minorHAnsi" w:cs="Arial"/>
          <w:b/>
          <w:bCs/>
          <w:color w:val="000000" w:themeColor="text1"/>
        </w:rPr>
        <w:t xml:space="preserve">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5</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055B634"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93872CF" w14:textId="77777777" w:rsidR="00B37567" w:rsidRPr="00A81DCD" w:rsidRDefault="00B37567" w:rsidP="00B37567">
      <w:pPr>
        <w:spacing w:after="60"/>
        <w:jc w:val="both"/>
        <w:rPr>
          <w:rFonts w:asciiTheme="minorHAnsi" w:hAnsiTheme="minorHAnsi" w:cs="Arial"/>
          <w:b/>
          <w:bCs/>
        </w:rPr>
      </w:pPr>
    </w:p>
    <w:p w14:paraId="619E0C76" w14:textId="4B148521" w:rsidR="00B37567" w:rsidRPr="00A81DCD" w:rsidRDefault="00B37567" w:rsidP="009A28AA">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p w14:paraId="310A854B" w14:textId="77777777" w:rsidR="009A28AA" w:rsidRPr="00A81DCD" w:rsidRDefault="009A28AA" w:rsidP="009A28AA">
      <w:pPr>
        <w:spacing w:after="60"/>
        <w:jc w:val="both"/>
        <w:rPr>
          <w:rFonts w:asciiTheme="minorHAnsi" w:hAnsiTheme="minorHAnsi" w:cs="Arial"/>
          <w:b/>
          <w:bCs/>
          <w:i/>
          <w:iCs/>
          <w:sz w:val="16"/>
          <w:szCs w:val="16"/>
        </w:rPr>
      </w:pPr>
    </w:p>
    <w:tbl>
      <w:tblPr>
        <w:tblW w:w="0" w:type="auto"/>
        <w:tblInd w:w="70" w:type="dxa"/>
        <w:tblCellMar>
          <w:left w:w="0" w:type="dxa"/>
          <w:right w:w="0" w:type="dxa"/>
        </w:tblCellMar>
        <w:tblLook w:val="04A0" w:firstRow="1" w:lastRow="0" w:firstColumn="1" w:lastColumn="0" w:noHBand="0" w:noVBand="1"/>
      </w:tblPr>
      <w:tblGrid>
        <w:gridCol w:w="5252"/>
        <w:gridCol w:w="3498"/>
      </w:tblGrid>
      <w:tr w:rsidR="009A28AA" w:rsidRPr="00A81DCD" w14:paraId="20C80241" w14:textId="77777777" w:rsidTr="00116A8A">
        <w:trPr>
          <w:cantSplit/>
          <w:trHeight w:val="313"/>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7BA86A08" w14:textId="77777777" w:rsidR="009A28AA" w:rsidRPr="00A81DCD" w:rsidRDefault="009A28AA" w:rsidP="00116A8A">
            <w:pPr>
              <w:spacing w:after="60"/>
              <w:jc w:val="both"/>
              <w:rPr>
                <w:rFonts w:asciiTheme="minorHAnsi" w:hAnsiTheme="minorHAnsi" w:cs="Arial"/>
                <w:b/>
                <w:bCs/>
                <w:sz w:val="16"/>
                <w:szCs w:val="16"/>
              </w:rPr>
            </w:pPr>
          </w:p>
          <w:p w14:paraId="06F8A24E" w14:textId="77777777" w:rsidR="009A28AA" w:rsidRPr="00A81DCD" w:rsidRDefault="009A28AA" w:rsidP="00116A8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B77454F" w14:textId="77777777" w:rsidR="009A28AA" w:rsidRPr="00A81DCD" w:rsidRDefault="009A28AA" w:rsidP="00116A8A">
            <w:pPr>
              <w:spacing w:after="60"/>
              <w:jc w:val="center"/>
              <w:rPr>
                <w:rFonts w:asciiTheme="minorHAnsi" w:hAnsiTheme="minorHAnsi" w:cs="Arial"/>
                <w:b/>
                <w:bCs/>
                <w:sz w:val="16"/>
                <w:szCs w:val="16"/>
              </w:rPr>
            </w:pPr>
          </w:p>
          <w:p w14:paraId="79AA994C" w14:textId="77777777" w:rsidR="009A28AA" w:rsidRPr="00A81DCD" w:rsidRDefault="009A28AA" w:rsidP="00116A8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9A28AA" w:rsidRPr="00A81DCD" w14:paraId="15BD7B1B" w14:textId="77777777" w:rsidTr="00116A8A">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40B4504" w14:textId="77777777" w:rsidR="009A28AA" w:rsidRPr="00A81DCD" w:rsidRDefault="009A28AA" w:rsidP="00116A8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2F637648" w14:textId="77777777" w:rsidR="009A28AA" w:rsidRPr="00A81DCD" w:rsidRDefault="009A28AA" w:rsidP="00116A8A">
            <w:pPr>
              <w:rPr>
                <w:rFonts w:asciiTheme="minorHAnsi" w:hAnsiTheme="minorHAnsi" w:cs="Arial"/>
                <w:b/>
                <w:bCs/>
                <w:sz w:val="16"/>
                <w:szCs w:val="16"/>
              </w:rPr>
            </w:pPr>
          </w:p>
        </w:tc>
      </w:tr>
      <w:tr w:rsidR="009A28AA" w:rsidRPr="00A81DCD" w14:paraId="3A302AED" w14:textId="77777777" w:rsidTr="00116A8A">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1287135" w14:textId="77777777" w:rsidR="009A28AA" w:rsidRPr="00915A8C" w:rsidRDefault="009A28AA" w:rsidP="00116A8A">
            <w:pPr>
              <w:spacing w:after="60"/>
              <w:jc w:val="both"/>
              <w:rPr>
                <w:rFonts w:asciiTheme="minorHAnsi" w:hAnsiTheme="minorHAnsi" w:cs="Arial"/>
                <w:b/>
                <w:bCs/>
                <w:color w:val="000000" w:themeColor="text1"/>
                <w:sz w:val="16"/>
                <w:szCs w:val="16"/>
              </w:rPr>
            </w:pPr>
            <w:r w:rsidRPr="00FA78EE">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78BD326"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46F9DBF0"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EBA2EF" w14:textId="77777777" w:rsidR="009A28AA" w:rsidRPr="00915A8C" w:rsidRDefault="009A28AA" w:rsidP="00116A8A">
            <w:pPr>
              <w:spacing w:after="60"/>
              <w:jc w:val="both"/>
              <w:rPr>
                <w:rFonts w:asciiTheme="minorHAnsi" w:hAnsiTheme="minorHAnsi" w:cs="Arial"/>
                <w:b/>
                <w:sz w:val="16"/>
                <w:szCs w:val="16"/>
              </w:rPr>
            </w:pPr>
            <w:r w:rsidRPr="00FA78EE">
              <w:rPr>
                <w:rFonts w:ascii="Arial" w:hAnsi="Arial" w:cs="Arial"/>
                <w:bCs/>
                <w:sz w:val="16"/>
                <w:szCs w:val="16"/>
              </w:rPr>
              <w:t>1. 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ED686B0"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0BB98CBC"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A776365" w14:textId="77777777" w:rsidR="009A28AA" w:rsidRPr="00FA78EE" w:rsidRDefault="009A28AA" w:rsidP="00116A8A">
            <w:pPr>
              <w:spacing w:after="60" w:line="256" w:lineRule="auto"/>
              <w:ind w:left="290" w:hanging="290"/>
              <w:jc w:val="both"/>
              <w:rPr>
                <w:rFonts w:ascii="Arial" w:hAnsi="Arial" w:cs="Arial"/>
                <w:bCs/>
                <w:sz w:val="16"/>
                <w:szCs w:val="16"/>
              </w:rPr>
            </w:pPr>
            <w:r w:rsidRPr="00FA78EE">
              <w:rPr>
                <w:rFonts w:ascii="Arial" w:hAnsi="Arial" w:cs="Arial"/>
                <w:bCs/>
                <w:sz w:val="16"/>
                <w:szCs w:val="16"/>
              </w:rPr>
              <w:t xml:space="preserve">2. Nombre Comercial del Producto (si lo tiene) </w:t>
            </w:r>
          </w:p>
          <w:p w14:paraId="512D1865"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y 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A0DBA86"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406AB740"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858CAE8"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3. 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6D127B"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28ABFE69"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04DF6D"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4.-Concentración,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2AFC35E3"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676B3F1B"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94BDDC8" w14:textId="77777777" w:rsidR="009A28AA" w:rsidRPr="00915A8C" w:rsidRDefault="009A28AA" w:rsidP="007A2017">
            <w:pPr>
              <w:spacing w:after="60"/>
              <w:ind w:left="277" w:hanging="277"/>
              <w:jc w:val="both"/>
              <w:rPr>
                <w:rFonts w:asciiTheme="minorHAnsi" w:hAnsiTheme="minorHAnsi" w:cs="Arial"/>
                <w:b/>
                <w:sz w:val="16"/>
                <w:szCs w:val="16"/>
              </w:rPr>
            </w:pPr>
            <w:r w:rsidRPr="00FA78EE">
              <w:rPr>
                <w:rFonts w:ascii="Arial" w:hAnsi="Arial" w:cs="Arial"/>
                <w:bCs/>
                <w:sz w:val="16"/>
                <w:szCs w:val="16"/>
              </w:rPr>
              <w:t>5. Número y fecha del Registro Sanitario en Bolivia o Certificado de trámite de Reinscripción para el caso de Registros Sanitarios caducos.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E88211E"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5901F30E"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60EC64"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6. 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59597C49"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6FAE490E"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D64790"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7. Fabricación o fraccionamiento por terceros (indicar si procede, bajo 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984333B" w14:textId="77777777" w:rsidR="009A28AA" w:rsidRPr="00A81DCD" w:rsidRDefault="009A28AA" w:rsidP="00116A8A">
            <w:pPr>
              <w:spacing w:after="60"/>
              <w:jc w:val="both"/>
              <w:rPr>
                <w:rFonts w:asciiTheme="minorHAnsi" w:hAnsiTheme="minorHAnsi" w:cs="Arial"/>
                <w:sz w:val="16"/>
                <w:szCs w:val="16"/>
              </w:rPr>
            </w:pPr>
          </w:p>
        </w:tc>
      </w:tr>
      <w:tr w:rsidR="009A28AA" w:rsidRPr="00A81DCD" w14:paraId="2D08F221" w14:textId="77777777" w:rsidTr="00116A8A">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C358A23" w14:textId="77777777" w:rsidR="009A28AA" w:rsidRPr="00915A8C" w:rsidRDefault="009A28AA" w:rsidP="00116A8A">
            <w:pPr>
              <w:spacing w:after="60"/>
              <w:ind w:left="290" w:hanging="290"/>
              <w:jc w:val="both"/>
              <w:rPr>
                <w:rFonts w:asciiTheme="minorHAnsi" w:hAnsiTheme="minorHAnsi" w:cs="Arial"/>
                <w:b/>
                <w:sz w:val="16"/>
                <w:szCs w:val="16"/>
              </w:rPr>
            </w:pPr>
            <w:r w:rsidRPr="00FA78EE">
              <w:rPr>
                <w:rFonts w:ascii="Arial" w:hAnsi="Arial" w:cs="Arial"/>
                <w:bCs/>
                <w:sz w:val="16"/>
                <w:szCs w:val="16"/>
              </w:rPr>
              <w:t>8. Indicar la conformidad de pago por concepto de análisis de control de calidad a ser efectuado a los productos muestreados según 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D01117D" w14:textId="77777777" w:rsidR="009A28AA" w:rsidRPr="00A81DCD" w:rsidRDefault="009A28AA" w:rsidP="00116A8A">
            <w:pPr>
              <w:spacing w:after="60"/>
              <w:jc w:val="both"/>
              <w:rPr>
                <w:rFonts w:asciiTheme="minorHAnsi" w:hAnsiTheme="minorHAnsi" w:cs="Arial"/>
                <w:sz w:val="16"/>
                <w:szCs w:val="16"/>
              </w:rPr>
            </w:pPr>
          </w:p>
        </w:tc>
      </w:tr>
    </w:tbl>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p>
    <w:p w14:paraId="0E431BC2" w14:textId="77777777"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proofErr w:type="gramStart"/>
      <w:r w:rsidRPr="00A81DCD">
        <w:rPr>
          <w:rFonts w:asciiTheme="minorHAnsi" w:hAnsiTheme="minorHAnsi" w:cs="Arial"/>
          <w:b/>
          <w:bCs/>
          <w:sz w:val="16"/>
          <w:szCs w:val="16"/>
        </w:rPr>
        <w:t>Nombre  del</w:t>
      </w:r>
      <w:proofErr w:type="gramEnd"/>
      <w:r w:rsidRPr="00A81DCD">
        <w:rPr>
          <w:rFonts w:asciiTheme="minorHAnsi" w:hAnsiTheme="minorHAnsi" w:cs="Arial"/>
          <w:b/>
          <w:bCs/>
          <w:sz w:val="16"/>
          <w:szCs w:val="16"/>
        </w:rPr>
        <w:t>  Regente  Farmacéutico Acreditado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w:t>
      </w:r>
    </w:p>
    <w:p w14:paraId="3B9565AF" w14:textId="77777777"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Pr="00A81DCD">
        <w:rPr>
          <w:rFonts w:asciiTheme="minorHAnsi" w:hAnsiTheme="minorHAnsi" w:cs="Arial"/>
          <w:b/>
          <w:bCs/>
          <w:sz w:val="16"/>
          <w:szCs w:val="16"/>
        </w:rPr>
        <w:t>Nombre completo del representante legal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154A6D5" w14:textId="395E2C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6</w:t>
      </w:r>
    </w:p>
    <w:p w14:paraId="1790FE17"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70817D"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672456AC" w14:textId="77777777" w:rsidR="00B37567" w:rsidRPr="00A81DCD" w:rsidRDefault="00B37567" w:rsidP="00B37567">
      <w:pPr>
        <w:spacing w:after="60"/>
        <w:rPr>
          <w:rFonts w:asciiTheme="minorHAnsi" w:hAnsiTheme="minorHAnsi" w:cs="Arial"/>
          <w:color w:val="000000" w:themeColor="text1"/>
          <w:sz w:val="16"/>
          <w:szCs w:val="16"/>
        </w:rPr>
      </w:pPr>
    </w:p>
    <w:p w14:paraId="781E0283"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253495C" w14:textId="77777777" w:rsidR="00B37567" w:rsidRPr="00A81DCD" w:rsidRDefault="00B37567" w:rsidP="00B37567">
      <w:pPr>
        <w:spacing w:after="60"/>
        <w:jc w:val="both"/>
        <w:rPr>
          <w:rFonts w:asciiTheme="minorHAnsi" w:hAnsiTheme="minorHAnsi" w:cs="Arial"/>
          <w:b/>
          <w:bCs/>
        </w:rPr>
      </w:pPr>
    </w:p>
    <w:p w14:paraId="3B308A67" w14:textId="234742DA" w:rsidR="00B37567" w:rsidRDefault="00B37567" w:rsidP="009A28AA">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p w14:paraId="03BDCC56" w14:textId="77777777" w:rsidR="009A28AA" w:rsidRPr="00A81DCD" w:rsidRDefault="009A28AA" w:rsidP="009A28AA">
      <w:pPr>
        <w:spacing w:after="60"/>
        <w:jc w:val="both"/>
        <w:rPr>
          <w:rFonts w:asciiTheme="minorHAnsi" w:hAnsiTheme="minorHAnsi" w:cs="Arial"/>
          <w:b/>
          <w:bCs/>
        </w:rPr>
      </w:pPr>
    </w:p>
    <w:tbl>
      <w:tblPr>
        <w:tblW w:w="9180" w:type="dxa"/>
        <w:tblInd w:w="70" w:type="dxa"/>
        <w:tblCellMar>
          <w:left w:w="0" w:type="dxa"/>
          <w:right w:w="0" w:type="dxa"/>
        </w:tblCellMar>
        <w:tblLook w:val="04A0" w:firstRow="1" w:lastRow="0" w:firstColumn="1" w:lastColumn="0" w:noHBand="0" w:noVBand="1"/>
      </w:tblPr>
      <w:tblGrid>
        <w:gridCol w:w="5040"/>
        <w:gridCol w:w="4140"/>
      </w:tblGrid>
      <w:tr w:rsidR="000B7FD2" w:rsidRPr="000B7FD2" w14:paraId="65717BFB" w14:textId="77777777" w:rsidTr="000B7FD2">
        <w:trPr>
          <w:trHeight w:val="609"/>
        </w:trPr>
        <w:tc>
          <w:tcPr>
            <w:tcW w:w="5040" w:type="dxa"/>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14:paraId="260F7D85" w14:textId="31977528" w:rsidR="000B7FD2" w:rsidRPr="000B7FD2" w:rsidRDefault="000B7FD2" w:rsidP="000B7FD2">
            <w:pPr>
              <w:jc w:val="center"/>
              <w:rPr>
                <w:rFonts w:ascii="Arial" w:hAnsi="Arial" w:cs="Arial"/>
                <w:b/>
                <w:bCs/>
                <w:sz w:val="16"/>
                <w:szCs w:val="16"/>
              </w:rPr>
            </w:pPr>
            <w:r w:rsidRPr="000B7FD2">
              <w:rPr>
                <w:rFonts w:ascii="Arial" w:hAnsi="Arial" w:cs="Arial"/>
                <w:b/>
                <w:bCs/>
                <w:sz w:val="16"/>
                <w:szCs w:val="16"/>
              </w:rPr>
              <w:t>REQUISITOS NECESARIOS PARA MEDICAMENTOS Y LAS CONDICIONES COMPLEMENTARIAS</w:t>
            </w:r>
          </w:p>
        </w:tc>
        <w:tc>
          <w:tcPr>
            <w:tcW w:w="4140"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3B4F1F53" w14:textId="1A765BEC" w:rsidR="000B7FD2" w:rsidRPr="000B7FD2" w:rsidRDefault="000B7FD2" w:rsidP="000B7FD2">
            <w:pPr>
              <w:spacing w:after="60"/>
              <w:jc w:val="center"/>
              <w:rPr>
                <w:rFonts w:ascii="Arial" w:hAnsi="Arial" w:cs="Arial"/>
                <w:b/>
                <w:bCs/>
                <w:sz w:val="16"/>
                <w:szCs w:val="16"/>
              </w:rPr>
            </w:pPr>
            <w:r w:rsidRPr="000B7FD2">
              <w:rPr>
                <w:rFonts w:ascii="Arial" w:hAnsi="Arial" w:cs="Arial"/>
                <w:b/>
                <w:bCs/>
                <w:sz w:val="16"/>
                <w:szCs w:val="16"/>
                <w:lang w:val="es-BO"/>
              </w:rPr>
              <w:t>PROPUESTA</w:t>
            </w:r>
          </w:p>
        </w:tc>
      </w:tr>
      <w:tr w:rsidR="000B7FD2" w:rsidRPr="000B7FD2" w14:paraId="19C2A1D9" w14:textId="77777777" w:rsidTr="002D4E9C">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66135C1" w14:textId="77777777" w:rsidR="000B7FD2" w:rsidRPr="000B7FD2" w:rsidRDefault="000B7FD2" w:rsidP="002D4E9C">
            <w:pPr>
              <w:tabs>
                <w:tab w:val="left" w:pos="290"/>
              </w:tabs>
              <w:ind w:left="397" w:hanging="397"/>
              <w:jc w:val="both"/>
              <w:rPr>
                <w:rFonts w:ascii="Arial" w:hAnsi="Arial" w:cs="Arial"/>
                <w:b/>
                <w:bCs/>
                <w:sz w:val="16"/>
                <w:szCs w:val="16"/>
              </w:rPr>
            </w:pPr>
            <w:r w:rsidRPr="000B7FD2">
              <w:rPr>
                <w:rFonts w:ascii="Arial" w:hAnsi="Arial"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A57EA40" w14:textId="77777777" w:rsidR="000B7FD2" w:rsidRPr="000B7FD2" w:rsidRDefault="000B7FD2" w:rsidP="002D4E9C">
            <w:pPr>
              <w:spacing w:after="60"/>
              <w:jc w:val="center"/>
              <w:rPr>
                <w:rFonts w:ascii="Arial" w:hAnsi="Arial" w:cs="Arial"/>
                <w:b/>
                <w:bCs/>
                <w:sz w:val="16"/>
                <w:szCs w:val="16"/>
              </w:rPr>
            </w:pPr>
          </w:p>
        </w:tc>
      </w:tr>
      <w:tr w:rsidR="000B7FD2" w:rsidRPr="000B7FD2" w14:paraId="29225B78"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AC7BA67" w14:textId="77777777" w:rsidR="000B7FD2" w:rsidRPr="000B7FD2" w:rsidRDefault="000B7FD2" w:rsidP="00CA49D0">
            <w:pPr>
              <w:numPr>
                <w:ilvl w:val="0"/>
                <w:numId w:val="37"/>
              </w:numPr>
              <w:spacing w:after="60"/>
              <w:jc w:val="both"/>
              <w:rPr>
                <w:rFonts w:ascii="Arial" w:hAnsi="Arial" w:cs="Arial"/>
                <w:bCs/>
                <w:sz w:val="16"/>
                <w:szCs w:val="16"/>
              </w:rPr>
            </w:pPr>
            <w:r w:rsidRPr="000B7FD2">
              <w:rPr>
                <w:rFonts w:ascii="Arial" w:hAnsi="Arial" w:cs="Arial"/>
                <w:bCs/>
                <w:sz w:val="16"/>
                <w:szCs w:val="16"/>
              </w:rPr>
              <w:t>Indicar si el laboratorio es sujeto de inspecciones regulares por la Agencia Reguladora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B46E094" w14:textId="77777777" w:rsidR="000B7FD2" w:rsidRPr="000B7FD2" w:rsidRDefault="000B7FD2" w:rsidP="002D4E9C">
            <w:pPr>
              <w:spacing w:after="60"/>
              <w:jc w:val="both"/>
              <w:rPr>
                <w:rFonts w:ascii="Arial" w:hAnsi="Arial" w:cs="Arial"/>
                <w:sz w:val="16"/>
                <w:szCs w:val="16"/>
              </w:rPr>
            </w:pPr>
          </w:p>
        </w:tc>
      </w:tr>
      <w:tr w:rsidR="000B7FD2" w:rsidRPr="000B7FD2" w14:paraId="174098C8"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1BCBEF" w14:textId="77777777" w:rsidR="000B7FD2" w:rsidRPr="000B7FD2" w:rsidRDefault="000B7FD2" w:rsidP="00CA49D0">
            <w:pPr>
              <w:numPr>
                <w:ilvl w:val="0"/>
                <w:numId w:val="37"/>
              </w:numPr>
              <w:spacing w:after="60"/>
              <w:jc w:val="both"/>
              <w:rPr>
                <w:rFonts w:ascii="Arial" w:hAnsi="Arial" w:cs="Arial"/>
                <w:bCs/>
                <w:sz w:val="16"/>
                <w:szCs w:val="16"/>
              </w:rPr>
            </w:pPr>
            <w:r w:rsidRPr="000B7FD2">
              <w:rPr>
                <w:rFonts w:ascii="Arial" w:hAnsi="Arial" w:cs="Arial"/>
                <w:bCs/>
                <w:sz w:val="16"/>
                <w:szCs w:val="16"/>
              </w:rPr>
              <w:t>Certificado de Buenas Prácticas de Manufactura (BPM) vigente para productos nacionales e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6B524A" w14:textId="77777777" w:rsidR="000B7FD2" w:rsidRPr="000B7FD2" w:rsidRDefault="000B7FD2" w:rsidP="002D4E9C">
            <w:pPr>
              <w:spacing w:after="60"/>
              <w:jc w:val="both"/>
              <w:rPr>
                <w:rFonts w:ascii="Arial" w:hAnsi="Arial" w:cs="Arial"/>
                <w:sz w:val="16"/>
                <w:szCs w:val="16"/>
              </w:rPr>
            </w:pPr>
          </w:p>
        </w:tc>
      </w:tr>
      <w:tr w:rsidR="000B7FD2" w:rsidRPr="000B7FD2" w14:paraId="18C27D5D"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431F777" w14:textId="77777777" w:rsidR="000B7FD2" w:rsidRPr="000B7FD2" w:rsidRDefault="000B7FD2" w:rsidP="00CA49D0">
            <w:pPr>
              <w:numPr>
                <w:ilvl w:val="0"/>
                <w:numId w:val="37"/>
              </w:numPr>
              <w:spacing w:after="60"/>
              <w:jc w:val="both"/>
              <w:rPr>
                <w:rFonts w:ascii="Arial" w:hAnsi="Arial" w:cs="Arial"/>
                <w:bCs/>
                <w:sz w:val="16"/>
                <w:szCs w:val="16"/>
              </w:rPr>
            </w:pPr>
            <w:r w:rsidRPr="000B7FD2">
              <w:rPr>
                <w:rFonts w:ascii="Arial" w:hAnsi="Arial" w:cs="Arial"/>
                <w:bCs/>
                <w:sz w:val="16"/>
                <w:szCs w:val="16"/>
              </w:rPr>
              <w:t>Certificado de inspecciones de Buenas Prácticas de Almacenamiento (BPA) emitido por la Agencia Reguladora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F5CA9" w14:textId="77777777" w:rsidR="000B7FD2" w:rsidRPr="000B7FD2" w:rsidRDefault="000B7FD2" w:rsidP="002D4E9C">
            <w:pPr>
              <w:spacing w:after="60"/>
              <w:jc w:val="center"/>
              <w:rPr>
                <w:rFonts w:ascii="Arial" w:hAnsi="Arial" w:cs="Arial"/>
                <w:sz w:val="16"/>
                <w:szCs w:val="16"/>
              </w:rPr>
            </w:pPr>
          </w:p>
        </w:tc>
      </w:tr>
      <w:tr w:rsidR="000B7FD2" w:rsidRPr="000B7FD2" w14:paraId="2B408E6B"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8501493" w14:textId="77777777" w:rsidR="000B7FD2" w:rsidRPr="000B7FD2" w:rsidRDefault="000B7FD2" w:rsidP="00CA49D0">
            <w:pPr>
              <w:pStyle w:val="Prrafodelista"/>
              <w:numPr>
                <w:ilvl w:val="0"/>
                <w:numId w:val="37"/>
              </w:numPr>
              <w:spacing w:after="60"/>
              <w:jc w:val="both"/>
              <w:rPr>
                <w:rFonts w:ascii="Arial" w:hAnsi="Arial" w:cs="Arial"/>
                <w:bCs/>
                <w:sz w:val="16"/>
                <w:szCs w:val="16"/>
              </w:rPr>
            </w:pPr>
            <w:r w:rsidRPr="000B7FD2">
              <w:rPr>
                <w:rFonts w:ascii="Arial" w:hAnsi="Arial" w:cs="Arial"/>
                <w:bCs/>
                <w:sz w:val="16"/>
                <w:szCs w:val="16"/>
              </w:rPr>
              <w:t>Certificado de inspecciones periódicas en adecuación a las Buenas Prácticas de Almacenamiento (BPA) emitido por la Agencia Reguladora de Medicamentos y Tecnología en Salud (AGEMED) del Ministerio de Salud y Deportes para productos importados, en caso de no contar con el Certificado de cumplimiento de BPA.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33249A8" w14:textId="77777777" w:rsidR="000B7FD2" w:rsidRPr="000B7FD2" w:rsidRDefault="000B7FD2" w:rsidP="002D4E9C">
            <w:pPr>
              <w:spacing w:after="60"/>
              <w:jc w:val="center"/>
              <w:rPr>
                <w:rFonts w:ascii="Arial" w:hAnsi="Arial" w:cs="Arial"/>
                <w:sz w:val="16"/>
                <w:szCs w:val="16"/>
              </w:rPr>
            </w:pPr>
          </w:p>
        </w:tc>
      </w:tr>
      <w:tr w:rsidR="000B7FD2" w:rsidRPr="000B7FD2" w14:paraId="48A5D5D9" w14:textId="77777777" w:rsidTr="002D4E9C">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6A47749" w14:textId="77777777" w:rsidR="000B7FD2" w:rsidRPr="000B7FD2" w:rsidRDefault="000B7FD2" w:rsidP="002D4E9C">
            <w:pPr>
              <w:tabs>
                <w:tab w:val="left" w:pos="290"/>
              </w:tabs>
              <w:ind w:left="397" w:hanging="397"/>
              <w:jc w:val="both"/>
              <w:rPr>
                <w:rFonts w:ascii="Arial" w:hAnsi="Arial" w:cs="Arial"/>
                <w:b/>
                <w:bCs/>
                <w:sz w:val="16"/>
                <w:szCs w:val="16"/>
              </w:rPr>
            </w:pPr>
            <w:r w:rsidRPr="000B7FD2">
              <w:rPr>
                <w:rFonts w:ascii="Arial" w:hAnsi="Arial"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E81123F" w14:textId="77777777" w:rsidR="000B7FD2" w:rsidRPr="000B7FD2" w:rsidRDefault="000B7FD2" w:rsidP="002D4E9C">
            <w:pPr>
              <w:tabs>
                <w:tab w:val="left" w:pos="290"/>
              </w:tabs>
              <w:ind w:left="397" w:hanging="397"/>
              <w:jc w:val="both"/>
              <w:rPr>
                <w:rFonts w:ascii="Arial" w:hAnsi="Arial" w:cs="Arial"/>
                <w:b/>
                <w:bCs/>
                <w:sz w:val="16"/>
                <w:szCs w:val="16"/>
              </w:rPr>
            </w:pPr>
          </w:p>
        </w:tc>
      </w:tr>
      <w:tr w:rsidR="000B7FD2" w:rsidRPr="000B7FD2" w14:paraId="0E626647"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D09D34E" w14:textId="77777777" w:rsidR="000B7FD2" w:rsidRPr="000B7FD2" w:rsidRDefault="000B7FD2" w:rsidP="00CA49D0">
            <w:pPr>
              <w:pStyle w:val="Prrafodelista"/>
              <w:numPr>
                <w:ilvl w:val="0"/>
                <w:numId w:val="38"/>
              </w:numPr>
              <w:spacing w:after="60"/>
              <w:jc w:val="both"/>
              <w:rPr>
                <w:rFonts w:ascii="Arial" w:hAnsi="Arial" w:cs="Arial"/>
                <w:sz w:val="16"/>
                <w:szCs w:val="16"/>
              </w:rPr>
            </w:pPr>
            <w:r w:rsidRPr="000B7FD2">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FC1946" w14:textId="77777777" w:rsidR="000B7FD2" w:rsidRPr="000B7FD2" w:rsidRDefault="000B7FD2" w:rsidP="002D4E9C">
            <w:pPr>
              <w:spacing w:after="60"/>
              <w:jc w:val="both"/>
              <w:rPr>
                <w:rFonts w:ascii="Arial" w:hAnsi="Arial" w:cs="Arial"/>
                <w:sz w:val="16"/>
                <w:szCs w:val="16"/>
              </w:rPr>
            </w:pPr>
          </w:p>
        </w:tc>
      </w:tr>
      <w:tr w:rsidR="000B7FD2" w:rsidRPr="000B7FD2" w14:paraId="73B530CC" w14:textId="77777777" w:rsidTr="002D4E9C">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FFA6F15" w14:textId="77777777" w:rsidR="000B7FD2" w:rsidRPr="000B7FD2" w:rsidRDefault="000B7FD2" w:rsidP="002D4E9C">
            <w:pPr>
              <w:tabs>
                <w:tab w:val="left" w:pos="290"/>
              </w:tabs>
              <w:ind w:left="397" w:hanging="397"/>
              <w:jc w:val="both"/>
              <w:rPr>
                <w:rFonts w:ascii="Arial" w:hAnsi="Arial" w:cs="Arial"/>
                <w:b/>
                <w:bCs/>
                <w:sz w:val="16"/>
                <w:szCs w:val="16"/>
              </w:rPr>
            </w:pPr>
            <w:r w:rsidRPr="000B7FD2">
              <w:rPr>
                <w:rFonts w:ascii="Arial" w:hAnsi="Arial"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58468CB" w14:textId="77777777" w:rsidR="000B7FD2" w:rsidRPr="000B7FD2" w:rsidRDefault="000B7FD2" w:rsidP="002D4E9C">
            <w:pPr>
              <w:tabs>
                <w:tab w:val="left" w:pos="290"/>
              </w:tabs>
              <w:ind w:left="397" w:hanging="397"/>
              <w:jc w:val="both"/>
              <w:rPr>
                <w:rFonts w:ascii="Arial" w:hAnsi="Arial" w:cs="Arial"/>
                <w:b/>
                <w:bCs/>
                <w:sz w:val="16"/>
                <w:szCs w:val="16"/>
              </w:rPr>
            </w:pPr>
          </w:p>
        </w:tc>
      </w:tr>
      <w:tr w:rsidR="000B7FD2" w:rsidRPr="000B7FD2" w14:paraId="425A3897"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91E0876" w14:textId="77777777" w:rsidR="000B7FD2" w:rsidRPr="000B7FD2" w:rsidRDefault="000B7FD2" w:rsidP="00CA49D0">
            <w:pPr>
              <w:pStyle w:val="Prrafodelista"/>
              <w:numPr>
                <w:ilvl w:val="0"/>
                <w:numId w:val="39"/>
              </w:numPr>
              <w:tabs>
                <w:tab w:val="left" w:pos="290"/>
              </w:tabs>
              <w:jc w:val="both"/>
              <w:rPr>
                <w:rFonts w:ascii="Arial" w:hAnsi="Arial" w:cs="Arial"/>
                <w:sz w:val="16"/>
                <w:szCs w:val="16"/>
              </w:rPr>
            </w:pPr>
            <w:r w:rsidRPr="000B7FD2">
              <w:rPr>
                <w:rFonts w:ascii="Arial" w:hAnsi="Arial" w:cs="Arial"/>
                <w:sz w:val="16"/>
                <w:szCs w:val="16"/>
              </w:rPr>
              <w:t>Para medicamentos oncológicos el proveedor se   compromete en la dotación de neutralizantes en caso de accidentes con los medicamentos (Derrame, ruptura de ampollas o viales)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0373E34" w14:textId="77777777" w:rsidR="000B7FD2" w:rsidRPr="000B7FD2" w:rsidRDefault="000B7FD2" w:rsidP="002D4E9C">
            <w:pPr>
              <w:pStyle w:val="Ttulo8"/>
              <w:spacing w:after="60"/>
              <w:rPr>
                <w:rFonts w:ascii="Arial" w:hAnsi="Arial" w:cs="Arial"/>
                <w:b/>
                <w:bCs/>
                <w:sz w:val="16"/>
                <w:szCs w:val="16"/>
              </w:rPr>
            </w:pPr>
          </w:p>
        </w:tc>
      </w:tr>
      <w:tr w:rsidR="000B7FD2" w:rsidRPr="000B7FD2" w14:paraId="71991EC3" w14:textId="77777777" w:rsidTr="002D4E9C">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39E1AF" w14:textId="77777777" w:rsidR="000B7FD2" w:rsidRPr="000B7FD2" w:rsidRDefault="000B7FD2" w:rsidP="00CA49D0">
            <w:pPr>
              <w:pStyle w:val="Prrafodelista"/>
              <w:numPr>
                <w:ilvl w:val="0"/>
                <w:numId w:val="39"/>
              </w:numPr>
              <w:tabs>
                <w:tab w:val="left" w:pos="290"/>
              </w:tabs>
              <w:jc w:val="both"/>
              <w:rPr>
                <w:rFonts w:ascii="Arial" w:hAnsi="Arial" w:cs="Arial"/>
                <w:bCs/>
                <w:sz w:val="16"/>
                <w:szCs w:val="16"/>
              </w:rPr>
            </w:pPr>
            <w:r w:rsidRPr="000B7FD2">
              <w:rPr>
                <w:rFonts w:ascii="Arial" w:hAnsi="Arial" w:cs="Arial"/>
                <w:bCs/>
                <w:sz w:val="16"/>
                <w:szCs w:val="16"/>
              </w:rPr>
              <w:t xml:space="preserve">Garantía de eficacia, seguridad, biodisponibilidad demostrada del medicamento ofertado y estudios de </w:t>
            </w:r>
            <w:proofErr w:type="spellStart"/>
            <w:r w:rsidRPr="000B7FD2">
              <w:rPr>
                <w:rFonts w:ascii="Arial" w:hAnsi="Arial" w:cs="Arial"/>
                <w:bCs/>
                <w:sz w:val="16"/>
                <w:szCs w:val="16"/>
              </w:rPr>
              <w:t>Biosimilaridad</w:t>
            </w:r>
            <w:proofErr w:type="spellEnd"/>
            <w:r w:rsidRPr="000B7FD2">
              <w:rPr>
                <w:rFonts w:ascii="Arial" w:hAnsi="Arial" w:cs="Arial"/>
                <w:bCs/>
                <w:sz w:val="16"/>
                <w:szCs w:val="16"/>
              </w:rPr>
              <w:t xml:space="preserve"> y </w:t>
            </w:r>
            <w:proofErr w:type="spellStart"/>
            <w:r w:rsidRPr="000B7FD2">
              <w:rPr>
                <w:rFonts w:ascii="Arial" w:hAnsi="Arial" w:cs="Arial"/>
                <w:bCs/>
                <w:sz w:val="16"/>
                <w:szCs w:val="16"/>
              </w:rPr>
              <w:t>Biocomparabilidad</w:t>
            </w:r>
            <w:proofErr w:type="spellEnd"/>
            <w:r w:rsidRPr="000B7FD2">
              <w:rPr>
                <w:rFonts w:ascii="Arial" w:hAnsi="Arial" w:cs="Arial"/>
                <w:bCs/>
                <w:sz w:val="16"/>
                <w:szCs w:val="16"/>
              </w:rPr>
              <w:t xml:space="preserve"> en caso de productos Biológicos. (Según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993AE79" w14:textId="77777777" w:rsidR="000B7FD2" w:rsidRPr="000B7FD2" w:rsidRDefault="000B7FD2" w:rsidP="002D4E9C">
            <w:pPr>
              <w:pStyle w:val="Ttulo8"/>
              <w:spacing w:after="60"/>
              <w:rPr>
                <w:rFonts w:ascii="Arial" w:hAnsi="Arial" w:cs="Arial"/>
                <w:b/>
                <w:bCs/>
                <w:sz w:val="16"/>
                <w:szCs w:val="16"/>
              </w:rPr>
            </w:pPr>
          </w:p>
        </w:tc>
      </w:tr>
    </w:tbl>
    <w:p w14:paraId="51389BCC" w14:textId="77777777" w:rsidR="009A28AA" w:rsidRPr="00A81DCD" w:rsidRDefault="009A28AA" w:rsidP="009A28AA">
      <w:pPr>
        <w:spacing w:after="60"/>
        <w:jc w:val="both"/>
        <w:rPr>
          <w:rFonts w:asciiTheme="minorHAnsi" w:hAnsiTheme="minorHAnsi" w:cs="Arial"/>
          <w:b/>
          <w:bCs/>
          <w:i/>
          <w:iCs/>
        </w:rPr>
      </w:pPr>
    </w:p>
    <w:p w14:paraId="6C79716A" w14:textId="77777777" w:rsidR="00B37567" w:rsidRPr="00A81DCD" w:rsidRDefault="00B37567" w:rsidP="00B37567">
      <w:pPr>
        <w:spacing w:after="60"/>
        <w:jc w:val="both"/>
        <w:rPr>
          <w:rFonts w:asciiTheme="minorHAnsi" w:hAnsiTheme="minorHAnsi" w:cs="Arial"/>
          <w:sz w:val="16"/>
          <w:szCs w:val="16"/>
        </w:rPr>
      </w:pPr>
    </w:p>
    <w:p w14:paraId="0A00D4F7" w14:textId="77777777" w:rsidR="00B37567" w:rsidRPr="00A81DCD" w:rsidRDefault="00B37567" w:rsidP="00B37567">
      <w:pPr>
        <w:spacing w:after="60"/>
        <w:ind w:firstLine="708"/>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_____________</w:t>
      </w:r>
    </w:p>
    <w:p w14:paraId="5CF6B91B" w14:textId="77777777" w:rsidR="00B37567" w:rsidRPr="00A81DCD" w:rsidRDefault="00B37567" w:rsidP="00B37567">
      <w:pPr>
        <w:spacing w:after="60"/>
        <w:ind w:firstLine="708"/>
        <w:jc w:val="both"/>
        <w:rPr>
          <w:rFonts w:asciiTheme="minorHAnsi" w:hAnsiTheme="minorHAnsi" w:cs="Arial"/>
          <w:sz w:val="16"/>
          <w:szCs w:val="16"/>
        </w:rPr>
      </w:pPr>
      <w:proofErr w:type="gramStart"/>
      <w:r w:rsidRPr="00A81DCD">
        <w:rPr>
          <w:rFonts w:asciiTheme="minorHAnsi" w:hAnsiTheme="minorHAnsi" w:cs="Arial"/>
          <w:b/>
          <w:bCs/>
          <w:sz w:val="16"/>
          <w:szCs w:val="16"/>
        </w:rPr>
        <w:t>Nombre  del</w:t>
      </w:r>
      <w:proofErr w:type="gramEnd"/>
      <w:r w:rsidRPr="00A81DCD">
        <w:rPr>
          <w:rFonts w:asciiTheme="minorHAnsi" w:hAnsiTheme="minorHAnsi" w:cs="Arial"/>
          <w:b/>
          <w:bCs/>
          <w:sz w:val="16"/>
          <w:szCs w:val="16"/>
        </w:rPr>
        <w:t xml:space="preserve">  Regente  Farmacéutico Acreditado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0028358D" w14:textId="77777777" w:rsidR="00B37567" w:rsidRPr="00A81DCD" w:rsidRDefault="00B37567" w:rsidP="00B37567">
      <w:pPr>
        <w:spacing w:after="60"/>
        <w:ind w:firstLine="708"/>
        <w:jc w:val="both"/>
        <w:rPr>
          <w:rFonts w:asciiTheme="minorHAnsi" w:hAnsiTheme="minorHAnsi" w:cs="Arial"/>
          <w:sz w:val="16"/>
          <w:szCs w:val="16"/>
        </w:rPr>
      </w:pPr>
    </w:p>
    <w:p w14:paraId="219B158D" w14:textId="77777777" w:rsidR="00B37567" w:rsidRPr="00A81DCD" w:rsidRDefault="00B37567" w:rsidP="00B37567">
      <w:pPr>
        <w:spacing w:after="60"/>
        <w:ind w:firstLine="708"/>
        <w:jc w:val="both"/>
        <w:rPr>
          <w:rFonts w:asciiTheme="minorHAnsi" w:hAnsiTheme="minorHAnsi" w:cs="Arial"/>
          <w:sz w:val="16"/>
          <w:szCs w:val="16"/>
        </w:rPr>
      </w:pPr>
    </w:p>
    <w:p w14:paraId="559685F5" w14:textId="77777777" w:rsidR="00B37567" w:rsidRPr="00A81DCD" w:rsidRDefault="00B37567" w:rsidP="00B37567">
      <w:pPr>
        <w:spacing w:after="60"/>
        <w:ind w:firstLine="708"/>
        <w:jc w:val="both"/>
        <w:rPr>
          <w:rFonts w:asciiTheme="minorHAnsi" w:hAnsiTheme="minorHAnsi" w:cs="Arial"/>
          <w:sz w:val="16"/>
          <w:szCs w:val="16"/>
        </w:rPr>
      </w:pPr>
    </w:p>
    <w:p w14:paraId="0A9DF806" w14:textId="77777777" w:rsidR="00B37567" w:rsidRPr="00A81DCD" w:rsidRDefault="00B37567" w:rsidP="00B37567">
      <w:pPr>
        <w:spacing w:after="60"/>
        <w:ind w:firstLine="708"/>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_____________</w:t>
      </w:r>
    </w:p>
    <w:p w14:paraId="6940C6DC" w14:textId="77777777" w:rsidR="00B37567" w:rsidRPr="00A81DCD" w:rsidRDefault="00B37567" w:rsidP="00B37567">
      <w:pPr>
        <w:spacing w:after="60"/>
        <w:ind w:firstLine="708"/>
        <w:jc w:val="both"/>
        <w:rPr>
          <w:rFonts w:asciiTheme="minorHAnsi" w:hAnsiTheme="minorHAnsi" w:cs="Arial"/>
          <w:b/>
          <w:bCs/>
          <w:sz w:val="16"/>
          <w:szCs w:val="16"/>
        </w:rPr>
      </w:pPr>
      <w:r w:rsidRPr="00A81DCD">
        <w:rPr>
          <w:rFonts w:asciiTheme="minorHAnsi" w:hAnsiTheme="minorHAnsi" w:cs="Arial"/>
          <w:b/>
          <w:bCs/>
          <w:sz w:val="16"/>
          <w:szCs w:val="16"/>
        </w:rPr>
        <w:t xml:space="preserve">Nombre completo del representante legal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4BFE3C67" w14:textId="77777777" w:rsidR="00941F93" w:rsidRDefault="00941F93" w:rsidP="00941F93">
      <w:pPr>
        <w:jc w:val="center"/>
        <w:rPr>
          <w:rFonts w:asciiTheme="minorHAnsi" w:hAnsiTheme="minorHAnsi" w:cs="Arial"/>
          <w:b/>
          <w:bCs/>
          <w:sz w:val="16"/>
          <w:szCs w:val="16"/>
        </w:rPr>
      </w:pPr>
    </w:p>
    <w:p w14:paraId="20E4315E" w14:textId="73602032" w:rsidR="00941F93" w:rsidRDefault="00941F93" w:rsidP="00941F93">
      <w:pPr>
        <w:jc w:val="center"/>
        <w:rPr>
          <w:rFonts w:asciiTheme="minorHAnsi" w:hAnsiTheme="minorHAnsi" w:cs="Arial"/>
          <w:b/>
          <w:bCs/>
          <w:sz w:val="16"/>
          <w:szCs w:val="16"/>
        </w:rPr>
      </w:pPr>
    </w:p>
    <w:p w14:paraId="69BFF700" w14:textId="665D5BBB" w:rsidR="00B37567" w:rsidRPr="00941F93" w:rsidRDefault="00B37567" w:rsidP="00941F93">
      <w:pPr>
        <w:jc w:val="center"/>
        <w:rPr>
          <w:rFonts w:asciiTheme="minorHAnsi" w:hAnsiTheme="minorHAnsi" w:cs="Arial"/>
          <w:b/>
          <w:bCs/>
          <w:sz w:val="16"/>
          <w:szCs w:val="16"/>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41F93">
        <w:rPr>
          <w:rFonts w:asciiTheme="minorHAnsi" w:hAnsiTheme="minorHAnsi" w:cs="Arial"/>
          <w:b/>
          <w:bCs/>
          <w:color w:val="000000" w:themeColor="text1"/>
        </w:rPr>
        <w:t>7</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1C6A523D" w14:textId="77777777" w:rsidR="000B7FD2" w:rsidRPr="00A81DCD" w:rsidRDefault="00B37567" w:rsidP="000B7FD2">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0B7FD2" w:rsidRPr="000072EC">
        <w:rPr>
          <w:rFonts w:asciiTheme="minorHAnsi" w:hAnsiTheme="minorHAnsi" w:cs="Arial"/>
          <w:b/>
          <w:bCs/>
        </w:rPr>
        <w:t>Ref.:  Invitación Pública ON</w:t>
      </w:r>
      <w:r w:rsidR="000B7FD2" w:rsidRPr="00A81DCD">
        <w:rPr>
          <w:rFonts w:asciiTheme="minorHAnsi" w:hAnsiTheme="minorHAnsi" w:cs="Arial"/>
          <w:b/>
          <w:bCs/>
        </w:rPr>
        <w:t>-</w:t>
      </w:r>
      <w:r w:rsidR="000B7FD2">
        <w:rPr>
          <w:rFonts w:asciiTheme="minorHAnsi" w:hAnsiTheme="minorHAnsi" w:cs="Arial"/>
          <w:b/>
          <w:bCs/>
        </w:rPr>
        <w:t>IP</w:t>
      </w:r>
      <w:r w:rsidR="000B7FD2" w:rsidRPr="00A81DCD">
        <w:rPr>
          <w:rFonts w:asciiTheme="minorHAnsi" w:hAnsiTheme="minorHAnsi" w:cs="Arial"/>
          <w:b/>
          <w:bCs/>
        </w:rPr>
        <w:t>-</w:t>
      </w:r>
      <w:r w:rsidR="000B7FD2">
        <w:rPr>
          <w:rFonts w:asciiTheme="minorHAnsi" w:hAnsiTheme="minorHAnsi" w:cs="Arial"/>
          <w:b/>
          <w:bCs/>
        </w:rPr>
        <w:t>006</w:t>
      </w:r>
      <w:r w:rsidR="000B7FD2" w:rsidRPr="00A81DCD">
        <w:rPr>
          <w:rFonts w:asciiTheme="minorHAnsi" w:hAnsiTheme="minorHAnsi" w:cs="Arial"/>
          <w:b/>
          <w:bCs/>
        </w:rPr>
        <w:t>-202</w:t>
      </w:r>
      <w:r w:rsidR="000B7FD2">
        <w:rPr>
          <w:rFonts w:asciiTheme="minorHAnsi" w:hAnsiTheme="minorHAnsi" w:cs="Arial"/>
          <w:b/>
          <w:bCs/>
        </w:rPr>
        <w:t>4</w:t>
      </w:r>
    </w:p>
    <w:p w14:paraId="35E1C082" w14:textId="77777777" w:rsidR="000B7FD2" w:rsidRPr="00A81DCD" w:rsidRDefault="000B7FD2" w:rsidP="000B7FD2">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Pr="00ED574E">
        <w:rPr>
          <w:rFonts w:asciiTheme="minorHAnsi" w:hAnsiTheme="minorHAnsi" w:cs="Arial"/>
          <w:b/>
          <w:bCs/>
        </w:rPr>
        <w:t>“ADQUISICION MEDICAMENTOS ONCOLOGICOS DENTRO Y FUERA DE LA LINAME, MEDICAMENTOS PARA PATOLOGIAS CRONICAS DENTRO Y FUERA DE LA LINAME”</w:t>
      </w:r>
    </w:p>
    <w:p w14:paraId="78B0B9D4" w14:textId="30A3069B" w:rsidR="00A81DCD" w:rsidRPr="00A81DCD" w:rsidRDefault="00A81DCD" w:rsidP="000B7FD2">
      <w:pPr>
        <w:jc w:val="right"/>
        <w:rPr>
          <w:rFonts w:asciiTheme="minorHAnsi" w:hAnsiTheme="minorHAnsi" w:cs="Arial"/>
          <w:b/>
          <w:bCs/>
        </w:rPr>
      </w:pPr>
    </w:p>
    <w:p w14:paraId="5F250037" w14:textId="2ED5E6D0" w:rsidR="00B37567" w:rsidRPr="00A81DCD" w:rsidRDefault="00B37567" w:rsidP="00A81DCD">
      <w:pPr>
        <w:rPr>
          <w:rFonts w:asciiTheme="minorHAnsi" w:hAnsiTheme="minorHAnsi" w:cs="Arial"/>
          <w:spacing w:val="-2"/>
        </w:rPr>
      </w:pPr>
      <w:r w:rsidRPr="00A81DCD">
        <w:rPr>
          <w:rFonts w:asciiTheme="minorHAnsi" w:hAnsiTheme="minorHAnsi" w:cs="Arial"/>
          <w:spacing w:val="-2"/>
        </w:rPr>
        <w:t xml:space="preserve">                        </w:t>
      </w:r>
    </w:p>
    <w:p w14:paraId="30A2C180"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6EE6147A" w14:textId="77777777" w:rsidR="009A28AA" w:rsidRPr="00A81DCD" w:rsidRDefault="009A28AA" w:rsidP="009A28AA">
      <w:pPr>
        <w:jc w:val="both"/>
        <w:rPr>
          <w:rFonts w:asciiTheme="minorHAnsi" w:hAnsiTheme="minorHAnsi" w:cs="Arial"/>
          <w:spacing w:val="-2"/>
        </w:rPr>
      </w:pPr>
    </w:p>
    <w:p w14:paraId="0BAC8961" w14:textId="529709BC"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w:t>
      </w:r>
      <w:r w:rsidR="00844AB0" w:rsidRPr="00844AB0">
        <w:rPr>
          <w:rFonts w:asciiTheme="minorHAnsi" w:hAnsiTheme="minorHAnsi" w:cs="Arial"/>
          <w:spacing w:val="-2"/>
        </w:rPr>
        <w:t>MEDICAMENTOS ONCOLOGICOS DENTRO Y FUERA DE LA LINAME, MEDICAMENTOS PARA PATOLOGIAS CRONICAS DENTRO Y FUERA DE LA LINAME</w:t>
      </w:r>
      <w:r w:rsidRPr="00A81DCD">
        <w:rPr>
          <w:rFonts w:asciiTheme="minorHAnsi" w:hAnsiTheme="minorHAnsi" w:cs="Arial"/>
          <w:spacing w:val="-2"/>
        </w:rPr>
        <w:t>, que sufran alteración, variación, trastorno o descomposición por defecto de fabricación</w:t>
      </w:r>
      <w:r w:rsidRPr="00A81DCD">
        <w:rPr>
          <w:rFonts w:asciiTheme="minorHAnsi" w:hAnsiTheme="minorHAnsi" w:cs="Arial"/>
        </w:rPr>
        <w:t xml:space="preserve"> en el marco de la presente </w:t>
      </w:r>
      <w:r>
        <w:rPr>
          <w:rFonts w:asciiTheme="minorHAnsi" w:hAnsiTheme="minorHAnsi" w:cs="Arial"/>
        </w:rPr>
        <w:t xml:space="preserve">Invitación </w:t>
      </w:r>
      <w:r w:rsidRPr="00A81DCD">
        <w:rPr>
          <w:rFonts w:asciiTheme="minorHAnsi" w:hAnsiTheme="minorHAnsi" w:cs="Arial"/>
        </w:rPr>
        <w:t xml:space="preserve">Pública, previa notificación por parte de la Caja de Salud de la Banca Privada. </w:t>
      </w:r>
    </w:p>
    <w:p w14:paraId="751F07DB" w14:textId="77777777" w:rsidR="009A28AA" w:rsidRPr="00A81DCD" w:rsidRDefault="009A28AA" w:rsidP="009A28AA">
      <w:pPr>
        <w:spacing w:after="60"/>
        <w:jc w:val="both"/>
        <w:rPr>
          <w:rFonts w:asciiTheme="minorHAnsi" w:hAnsiTheme="minorHAnsi" w:cs="Arial"/>
        </w:rPr>
      </w:pPr>
    </w:p>
    <w:p w14:paraId="427D508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5C87EB97" w14:textId="77777777" w:rsidR="009A28AA" w:rsidRDefault="009A28AA" w:rsidP="009A28AA">
      <w:pPr>
        <w:jc w:val="center"/>
        <w:rPr>
          <w:rFonts w:asciiTheme="minorHAnsi" w:hAnsiTheme="minorHAnsi" w:cs="Arial"/>
          <w:spacing w:val="-2"/>
        </w:rPr>
      </w:pPr>
    </w:p>
    <w:p w14:paraId="6565ECCD" w14:textId="77777777" w:rsidR="009A28AA" w:rsidRDefault="009A28AA" w:rsidP="009A28AA">
      <w:pPr>
        <w:jc w:val="center"/>
        <w:rPr>
          <w:rFonts w:asciiTheme="minorHAnsi" w:hAnsiTheme="minorHAnsi" w:cs="Arial"/>
          <w:spacing w:val="-2"/>
        </w:rPr>
      </w:pPr>
    </w:p>
    <w:p w14:paraId="123A525C" w14:textId="77777777" w:rsidR="009A28AA" w:rsidRDefault="009A28AA" w:rsidP="009A28AA">
      <w:pPr>
        <w:jc w:val="center"/>
        <w:rPr>
          <w:rFonts w:asciiTheme="minorHAnsi" w:hAnsiTheme="minorHAnsi" w:cs="Arial"/>
          <w:spacing w:val="-2"/>
        </w:rPr>
      </w:pPr>
    </w:p>
    <w:p w14:paraId="62765DC0" w14:textId="77777777" w:rsidR="009A28AA" w:rsidRDefault="009A28AA" w:rsidP="009A28AA">
      <w:pPr>
        <w:jc w:val="center"/>
        <w:rPr>
          <w:rFonts w:asciiTheme="minorHAnsi" w:hAnsiTheme="minorHAnsi" w:cs="Arial"/>
          <w:spacing w:val="-2"/>
        </w:rPr>
      </w:pPr>
    </w:p>
    <w:p w14:paraId="71F76FC8" w14:textId="77777777" w:rsidR="009A28AA" w:rsidRPr="00A81DCD" w:rsidRDefault="009A28AA" w:rsidP="009A28AA">
      <w:pPr>
        <w:jc w:val="center"/>
        <w:rPr>
          <w:rFonts w:asciiTheme="minorHAnsi" w:hAnsiTheme="minorHAnsi" w:cs="Arial"/>
          <w:spacing w:val="-2"/>
        </w:rPr>
      </w:pPr>
    </w:p>
    <w:p w14:paraId="3C882E1D"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F5DDC16"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ED111C1" w14:textId="77777777" w:rsidR="009A28AA" w:rsidRPr="004C13DD" w:rsidRDefault="009A28AA" w:rsidP="009A28AA">
      <w:pPr>
        <w:jc w:val="center"/>
        <w:rPr>
          <w:rFonts w:asciiTheme="minorHAnsi" w:hAnsiTheme="minorHAnsi" w:cs="Arial"/>
          <w:b/>
          <w:bCs/>
          <w:spacing w:val="-2"/>
        </w:rPr>
      </w:pPr>
    </w:p>
    <w:p w14:paraId="15A30A2F" w14:textId="77777777" w:rsidR="009A28AA" w:rsidRDefault="009A28AA" w:rsidP="009A28AA">
      <w:pPr>
        <w:jc w:val="center"/>
        <w:rPr>
          <w:rFonts w:asciiTheme="minorHAnsi" w:hAnsiTheme="minorHAnsi" w:cs="Arial"/>
          <w:b/>
          <w:bCs/>
          <w:spacing w:val="-2"/>
        </w:rPr>
      </w:pPr>
    </w:p>
    <w:p w14:paraId="2ACA6439" w14:textId="77777777" w:rsidR="009A28AA" w:rsidRPr="004C13DD" w:rsidRDefault="009A28AA" w:rsidP="009A28AA">
      <w:pPr>
        <w:jc w:val="center"/>
        <w:rPr>
          <w:rFonts w:asciiTheme="minorHAnsi" w:hAnsiTheme="minorHAnsi" w:cs="Arial"/>
          <w:b/>
          <w:bCs/>
          <w:spacing w:val="-2"/>
        </w:rPr>
      </w:pPr>
    </w:p>
    <w:p w14:paraId="3173AC8F"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DAFB939"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3B4E0B74"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41F93">
        <w:rPr>
          <w:rFonts w:asciiTheme="minorHAnsi" w:hAnsiTheme="minorHAnsi" w:cs="Arial"/>
          <w:b/>
          <w:bCs/>
          <w:color w:val="000000" w:themeColor="text1"/>
        </w:rPr>
        <w:t>8</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5606CF53" w14:textId="77777777" w:rsidR="000B7FD2" w:rsidRPr="00A81DCD" w:rsidRDefault="00B37567" w:rsidP="000B7FD2">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0B7FD2" w:rsidRPr="000072EC">
        <w:rPr>
          <w:rFonts w:asciiTheme="minorHAnsi" w:hAnsiTheme="minorHAnsi" w:cs="Arial"/>
          <w:b/>
          <w:bCs/>
        </w:rPr>
        <w:t>Ref.:  Invitación Pública ON</w:t>
      </w:r>
      <w:r w:rsidR="000B7FD2" w:rsidRPr="00A81DCD">
        <w:rPr>
          <w:rFonts w:asciiTheme="minorHAnsi" w:hAnsiTheme="minorHAnsi" w:cs="Arial"/>
          <w:b/>
          <w:bCs/>
        </w:rPr>
        <w:t>-</w:t>
      </w:r>
      <w:r w:rsidR="000B7FD2">
        <w:rPr>
          <w:rFonts w:asciiTheme="minorHAnsi" w:hAnsiTheme="minorHAnsi" w:cs="Arial"/>
          <w:b/>
          <w:bCs/>
        </w:rPr>
        <w:t>IP</w:t>
      </w:r>
      <w:r w:rsidR="000B7FD2" w:rsidRPr="00A81DCD">
        <w:rPr>
          <w:rFonts w:asciiTheme="minorHAnsi" w:hAnsiTheme="minorHAnsi" w:cs="Arial"/>
          <w:b/>
          <w:bCs/>
        </w:rPr>
        <w:t>-</w:t>
      </w:r>
      <w:r w:rsidR="000B7FD2">
        <w:rPr>
          <w:rFonts w:asciiTheme="minorHAnsi" w:hAnsiTheme="minorHAnsi" w:cs="Arial"/>
          <w:b/>
          <w:bCs/>
        </w:rPr>
        <w:t>006</w:t>
      </w:r>
      <w:r w:rsidR="000B7FD2" w:rsidRPr="00A81DCD">
        <w:rPr>
          <w:rFonts w:asciiTheme="minorHAnsi" w:hAnsiTheme="minorHAnsi" w:cs="Arial"/>
          <w:b/>
          <w:bCs/>
        </w:rPr>
        <w:t>-202</w:t>
      </w:r>
      <w:r w:rsidR="000B7FD2">
        <w:rPr>
          <w:rFonts w:asciiTheme="minorHAnsi" w:hAnsiTheme="minorHAnsi" w:cs="Arial"/>
          <w:b/>
          <w:bCs/>
        </w:rPr>
        <w:t>4</w:t>
      </w:r>
    </w:p>
    <w:p w14:paraId="5E4C75CC" w14:textId="77777777" w:rsidR="000B7FD2" w:rsidRPr="00A81DCD" w:rsidRDefault="000B7FD2" w:rsidP="000B7FD2">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Pr="00ED574E">
        <w:rPr>
          <w:rFonts w:asciiTheme="minorHAnsi" w:hAnsiTheme="minorHAnsi" w:cs="Arial"/>
          <w:b/>
          <w:bCs/>
        </w:rPr>
        <w:t>“ADQUISICION MEDICAMENTOS ONCOLOGICOS DENTRO Y FUERA DE LA LINAME, MEDICAMENTOS PARA PATOLOGIAS CRONICAS DENTRO Y FUERA DE LA LINAME”</w:t>
      </w:r>
    </w:p>
    <w:p w14:paraId="4DEEB778" w14:textId="364FFA5D" w:rsidR="00B37567" w:rsidRPr="00A81DCD" w:rsidRDefault="00B37567" w:rsidP="000B7FD2">
      <w:pPr>
        <w:jc w:val="right"/>
        <w:rPr>
          <w:rFonts w:asciiTheme="minorHAnsi" w:hAnsiTheme="minorHAnsi" w:cs="Arial"/>
          <w:spacing w:val="-2"/>
        </w:rPr>
      </w:pPr>
      <w:r w:rsidRPr="00A81DCD">
        <w:rPr>
          <w:rFonts w:asciiTheme="minorHAnsi" w:hAnsiTheme="minorHAnsi" w:cs="Arial"/>
          <w:spacing w:val="-2"/>
        </w:rPr>
        <w:t xml:space="preserve">                                               </w:t>
      </w:r>
    </w:p>
    <w:p w14:paraId="601C043A"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2DDB117E" w14:textId="77777777" w:rsidR="009A28AA" w:rsidRPr="00A81DCD" w:rsidRDefault="009A28AA" w:rsidP="009A28AA">
      <w:pPr>
        <w:jc w:val="both"/>
        <w:rPr>
          <w:rFonts w:asciiTheme="minorHAnsi" w:hAnsiTheme="minorHAnsi" w:cs="Arial"/>
          <w:spacing w:val="-2"/>
        </w:rPr>
      </w:pPr>
    </w:p>
    <w:p w14:paraId="483AE23E" w14:textId="075D6298"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w:t>
      </w:r>
      <w:r w:rsidRPr="00A81DCD">
        <w:rPr>
          <w:rFonts w:asciiTheme="minorHAnsi" w:hAnsiTheme="minorHAnsi" w:cs="Arial"/>
        </w:rPr>
        <w:t>durante la gestión........................</w:t>
      </w:r>
    </w:p>
    <w:p w14:paraId="16064BB4" w14:textId="77777777" w:rsidR="009A28AA" w:rsidRPr="00A81DCD" w:rsidRDefault="009A28AA" w:rsidP="009A28AA">
      <w:pPr>
        <w:spacing w:after="60"/>
        <w:jc w:val="both"/>
        <w:rPr>
          <w:rFonts w:asciiTheme="minorHAnsi" w:hAnsiTheme="minorHAnsi" w:cs="Arial"/>
        </w:rPr>
      </w:pPr>
    </w:p>
    <w:p w14:paraId="0A92F071"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421ECD6E"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rPr>
        <w:t> </w:t>
      </w:r>
    </w:p>
    <w:p w14:paraId="32BBDF83" w14:textId="77777777" w:rsidR="009A28AA" w:rsidRPr="00A81DCD" w:rsidRDefault="009A28AA" w:rsidP="009A28AA">
      <w:pPr>
        <w:spacing w:after="60"/>
        <w:jc w:val="both"/>
        <w:rPr>
          <w:rFonts w:asciiTheme="minorHAnsi" w:hAnsiTheme="minorHAnsi" w:cs="Arial"/>
        </w:rPr>
      </w:pPr>
    </w:p>
    <w:p w14:paraId="6C7A634D" w14:textId="77777777" w:rsidR="009A28AA" w:rsidRPr="004C13DD" w:rsidRDefault="009A28AA" w:rsidP="009A28AA">
      <w:pPr>
        <w:spacing w:after="60"/>
        <w:jc w:val="both"/>
        <w:rPr>
          <w:rFonts w:asciiTheme="minorHAnsi" w:hAnsiTheme="minorHAnsi" w:cs="Arial"/>
          <w:b/>
          <w:bCs/>
        </w:rPr>
      </w:pPr>
    </w:p>
    <w:p w14:paraId="2E4082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w:t>
      </w:r>
    </w:p>
    <w:p w14:paraId="7BD94AD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A183A59" w14:textId="77777777" w:rsidR="009A28AA" w:rsidRPr="004C13DD" w:rsidRDefault="009A28AA" w:rsidP="009A28AA">
      <w:pPr>
        <w:jc w:val="center"/>
        <w:rPr>
          <w:rFonts w:asciiTheme="minorHAnsi" w:hAnsiTheme="minorHAnsi" w:cs="Arial"/>
          <w:b/>
          <w:bCs/>
          <w:spacing w:val="-2"/>
        </w:rPr>
      </w:pPr>
    </w:p>
    <w:p w14:paraId="6E833D13" w14:textId="77777777" w:rsidR="009A28AA" w:rsidRPr="004C13DD" w:rsidRDefault="009A28AA" w:rsidP="009A28AA">
      <w:pPr>
        <w:jc w:val="center"/>
        <w:rPr>
          <w:rFonts w:asciiTheme="minorHAnsi" w:hAnsiTheme="minorHAnsi" w:cs="Arial"/>
          <w:b/>
          <w:bCs/>
          <w:spacing w:val="-2"/>
        </w:rPr>
      </w:pPr>
    </w:p>
    <w:p w14:paraId="3BCAEC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2DDDD0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D37E402" w14:textId="77777777" w:rsidR="00A81DCD" w:rsidRDefault="00A81DCD" w:rsidP="00B37567">
      <w:pPr>
        <w:jc w:val="center"/>
        <w:rPr>
          <w:rFonts w:asciiTheme="minorHAnsi" w:hAnsiTheme="minorHAnsi" w:cs="Arial"/>
          <w:b/>
          <w:bCs/>
          <w:color w:val="000000" w:themeColor="text1"/>
        </w:rPr>
      </w:pPr>
    </w:p>
    <w:p w14:paraId="3E2BE919" w14:textId="77777777" w:rsidR="009A28AA" w:rsidRDefault="009A28AA" w:rsidP="00B37567">
      <w:pPr>
        <w:jc w:val="center"/>
        <w:rPr>
          <w:rFonts w:asciiTheme="minorHAnsi" w:hAnsiTheme="minorHAnsi" w:cs="Arial"/>
          <w:b/>
          <w:bCs/>
          <w:color w:val="000000" w:themeColor="text1"/>
        </w:rPr>
      </w:pPr>
    </w:p>
    <w:p w14:paraId="7780384D" w14:textId="77777777" w:rsidR="009A28AA" w:rsidRDefault="009A28AA" w:rsidP="00B37567">
      <w:pPr>
        <w:jc w:val="center"/>
        <w:rPr>
          <w:rFonts w:asciiTheme="minorHAnsi" w:hAnsiTheme="minorHAnsi" w:cs="Arial"/>
          <w:b/>
          <w:bCs/>
          <w:color w:val="000000" w:themeColor="text1"/>
        </w:rPr>
      </w:pPr>
    </w:p>
    <w:p w14:paraId="5B109A71" w14:textId="77777777" w:rsidR="009A28AA" w:rsidRDefault="009A28AA" w:rsidP="00B37567">
      <w:pPr>
        <w:jc w:val="center"/>
        <w:rPr>
          <w:rFonts w:asciiTheme="minorHAnsi" w:hAnsiTheme="minorHAnsi" w:cs="Arial"/>
          <w:b/>
          <w:bCs/>
          <w:color w:val="000000" w:themeColor="text1"/>
        </w:rPr>
      </w:pPr>
    </w:p>
    <w:p w14:paraId="0C0C04BB" w14:textId="77777777" w:rsidR="009A28AA" w:rsidRDefault="009A28AA" w:rsidP="00B37567">
      <w:pPr>
        <w:jc w:val="center"/>
        <w:rPr>
          <w:rFonts w:asciiTheme="minorHAnsi" w:hAnsiTheme="minorHAnsi" w:cs="Arial"/>
          <w:b/>
          <w:bCs/>
          <w:color w:val="000000" w:themeColor="text1"/>
        </w:rPr>
      </w:pPr>
    </w:p>
    <w:p w14:paraId="566D338C" w14:textId="77777777" w:rsidR="009A28AA" w:rsidRDefault="009A28AA" w:rsidP="00B37567">
      <w:pPr>
        <w:jc w:val="center"/>
        <w:rPr>
          <w:rFonts w:asciiTheme="minorHAnsi" w:hAnsiTheme="minorHAnsi" w:cs="Arial"/>
          <w:b/>
          <w:bCs/>
          <w:color w:val="000000" w:themeColor="text1"/>
        </w:rPr>
      </w:pPr>
    </w:p>
    <w:p w14:paraId="0333D4DE" w14:textId="77777777" w:rsidR="009A28AA" w:rsidRDefault="009A28AA" w:rsidP="00B37567">
      <w:pPr>
        <w:jc w:val="center"/>
        <w:rPr>
          <w:rFonts w:asciiTheme="minorHAnsi" w:hAnsiTheme="minorHAnsi" w:cs="Arial"/>
          <w:b/>
          <w:bCs/>
          <w:color w:val="000000" w:themeColor="text1"/>
        </w:rPr>
      </w:pPr>
    </w:p>
    <w:p w14:paraId="40880C46" w14:textId="77777777" w:rsidR="009A28AA" w:rsidRDefault="009A28AA" w:rsidP="00B37567">
      <w:pPr>
        <w:jc w:val="center"/>
        <w:rPr>
          <w:rFonts w:asciiTheme="minorHAnsi" w:hAnsiTheme="minorHAnsi" w:cs="Arial"/>
          <w:b/>
          <w:bCs/>
          <w:color w:val="000000" w:themeColor="text1"/>
        </w:rPr>
      </w:pPr>
    </w:p>
    <w:p w14:paraId="797F6BDB" w14:textId="77777777" w:rsidR="009A28AA" w:rsidRDefault="009A28AA" w:rsidP="00B37567">
      <w:pPr>
        <w:jc w:val="center"/>
        <w:rPr>
          <w:rFonts w:asciiTheme="minorHAnsi" w:hAnsiTheme="minorHAnsi" w:cs="Arial"/>
          <w:b/>
          <w:bCs/>
          <w:color w:val="000000" w:themeColor="text1"/>
        </w:rPr>
      </w:pPr>
    </w:p>
    <w:p w14:paraId="12860A1C" w14:textId="77777777" w:rsidR="009A28AA" w:rsidRDefault="009A28AA" w:rsidP="00B37567">
      <w:pPr>
        <w:jc w:val="center"/>
        <w:rPr>
          <w:rFonts w:asciiTheme="minorHAnsi" w:hAnsiTheme="minorHAnsi" w:cs="Arial"/>
          <w:b/>
          <w:bCs/>
          <w:color w:val="000000" w:themeColor="text1"/>
        </w:rPr>
      </w:pPr>
    </w:p>
    <w:p w14:paraId="693FD8F7" w14:textId="77777777" w:rsidR="009A28AA" w:rsidRDefault="009A28AA" w:rsidP="00B37567">
      <w:pPr>
        <w:jc w:val="center"/>
        <w:rPr>
          <w:rFonts w:asciiTheme="minorHAnsi" w:hAnsiTheme="minorHAnsi" w:cs="Arial"/>
          <w:b/>
          <w:bCs/>
          <w:color w:val="000000" w:themeColor="text1"/>
        </w:rPr>
      </w:pPr>
    </w:p>
    <w:p w14:paraId="546F4821" w14:textId="77777777" w:rsidR="009A28AA" w:rsidRDefault="009A28AA" w:rsidP="00B37567">
      <w:pPr>
        <w:jc w:val="center"/>
        <w:rPr>
          <w:rFonts w:asciiTheme="minorHAnsi" w:hAnsiTheme="minorHAnsi" w:cs="Arial"/>
          <w:b/>
          <w:bCs/>
          <w:color w:val="000000" w:themeColor="text1"/>
        </w:rPr>
      </w:pPr>
    </w:p>
    <w:p w14:paraId="3F138BC9" w14:textId="77777777" w:rsidR="009A28AA" w:rsidRDefault="009A28AA" w:rsidP="00B37567">
      <w:pPr>
        <w:jc w:val="center"/>
        <w:rPr>
          <w:rFonts w:asciiTheme="minorHAnsi" w:hAnsiTheme="minorHAnsi" w:cs="Arial"/>
          <w:b/>
          <w:bCs/>
          <w:color w:val="000000" w:themeColor="text1"/>
        </w:rPr>
      </w:pPr>
    </w:p>
    <w:p w14:paraId="24361795" w14:textId="3D2E7A58" w:rsidR="00B37567" w:rsidRPr="00A81DCD" w:rsidRDefault="00B37567" w:rsidP="00844AB0">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E298AB4" w14:textId="77777777" w:rsidR="00844AB0" w:rsidRDefault="00844AB0" w:rsidP="00476411">
      <w:pPr>
        <w:spacing w:after="60"/>
        <w:jc w:val="center"/>
        <w:rPr>
          <w:rFonts w:asciiTheme="minorHAnsi" w:hAnsiTheme="minorHAnsi" w:cs="Arial"/>
          <w:b/>
          <w:bCs/>
          <w:color w:val="000000" w:themeColor="text1"/>
        </w:rPr>
        <w:sectPr w:rsidR="00844AB0"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pPr>
    </w:p>
    <w:p w14:paraId="65A619C0" w14:textId="251DBE94" w:rsidR="0064570F" w:rsidRDefault="0064570F" w:rsidP="0064570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9</w:t>
      </w:r>
    </w:p>
    <w:p w14:paraId="3036CA8B" w14:textId="77777777" w:rsidR="0064570F" w:rsidRPr="00A81DCD" w:rsidRDefault="0064570F" w:rsidP="0064570F">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DENTRO Y FUERA DE LA LINAME PARA PATOLOGIAS CRONICAS</w:t>
      </w:r>
    </w:p>
    <w:p w14:paraId="410510A3" w14:textId="77777777" w:rsidR="0064570F" w:rsidRPr="00A81DCD" w:rsidRDefault="0064570F" w:rsidP="0064570F">
      <w:pPr>
        <w:rPr>
          <w:rFonts w:asciiTheme="minorHAnsi" w:hAnsiTheme="minorHAnsi" w:cs="Arial"/>
          <w:b/>
          <w:bCs/>
        </w:rPr>
      </w:pPr>
    </w:p>
    <w:p w14:paraId="7A5C0465" w14:textId="77777777" w:rsidR="0064570F" w:rsidRPr="00A81DCD" w:rsidRDefault="0064570F" w:rsidP="0064570F">
      <w:pPr>
        <w:rPr>
          <w:rFonts w:asciiTheme="minorHAnsi" w:hAnsiTheme="minorHAnsi" w:cs="Arial"/>
          <w:b/>
          <w:bCs/>
        </w:rPr>
      </w:pPr>
    </w:p>
    <w:p w14:paraId="372185F6" w14:textId="77777777" w:rsidR="0064570F" w:rsidRPr="00A81DCD" w:rsidRDefault="0064570F" w:rsidP="0064570F">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1C1CFE2B" w14:textId="77777777" w:rsidR="0064570F" w:rsidRPr="00A81DCD" w:rsidRDefault="0064570F" w:rsidP="0064570F">
      <w:pPr>
        <w:rPr>
          <w:rFonts w:asciiTheme="minorHAnsi" w:hAnsiTheme="minorHAnsi" w:cs="Arial"/>
          <w:b/>
          <w:bCs/>
        </w:rPr>
      </w:pPr>
    </w:p>
    <w:tbl>
      <w:tblPr>
        <w:tblW w:w="13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992"/>
        <w:gridCol w:w="4355"/>
        <w:gridCol w:w="974"/>
        <w:gridCol w:w="1120"/>
        <w:gridCol w:w="666"/>
        <w:gridCol w:w="761"/>
        <w:gridCol w:w="974"/>
        <w:gridCol w:w="794"/>
        <w:gridCol w:w="815"/>
        <w:gridCol w:w="822"/>
        <w:gridCol w:w="784"/>
      </w:tblGrid>
      <w:tr w:rsidR="0064570F" w:rsidRPr="00A81DCD" w14:paraId="6AFEE8AB" w14:textId="77777777" w:rsidTr="0064570F">
        <w:trPr>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F4F7C42" w14:textId="77777777" w:rsidR="0064570F" w:rsidRPr="00A81DCD" w:rsidRDefault="0064570F" w:rsidP="00CE4E0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92" w:type="dxa"/>
            <w:vMerge w:val="restart"/>
            <w:tcBorders>
              <w:top w:val="single" w:sz="4" w:space="0" w:color="auto"/>
              <w:left w:val="single" w:sz="4" w:space="0" w:color="auto"/>
              <w:right w:val="single" w:sz="4" w:space="0" w:color="auto"/>
            </w:tcBorders>
            <w:shd w:val="clear" w:color="auto" w:fill="E0E0E0"/>
            <w:vAlign w:val="center"/>
          </w:tcPr>
          <w:p w14:paraId="475EB223"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435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6E4D178"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3449985"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9C2749B"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40050BA"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25B10E"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0065CD9"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F24C6ED"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63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0F040A0"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0BEBFB64"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7E6D1" w14:textId="77777777" w:rsidR="0064570F" w:rsidRPr="00A81DCD" w:rsidRDefault="0064570F" w:rsidP="00CE4E0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64570F" w:rsidRPr="00A81DCD" w14:paraId="54E2457F" w14:textId="77777777" w:rsidTr="0064570F">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030D4FE" w14:textId="77777777" w:rsidR="0064570F" w:rsidRPr="00A81DCD" w:rsidRDefault="0064570F" w:rsidP="00CE4E0A">
            <w:pPr>
              <w:rPr>
                <w:rFonts w:asciiTheme="minorHAnsi" w:hAnsiTheme="minorHAnsi" w:cs="Arial"/>
                <w:b/>
                <w:bCs/>
                <w:sz w:val="14"/>
                <w:szCs w:val="14"/>
              </w:rPr>
            </w:pPr>
          </w:p>
        </w:tc>
        <w:tc>
          <w:tcPr>
            <w:tcW w:w="992" w:type="dxa"/>
            <w:vMerge/>
            <w:tcBorders>
              <w:left w:val="single" w:sz="4" w:space="0" w:color="auto"/>
              <w:right w:val="single" w:sz="4" w:space="0" w:color="auto"/>
            </w:tcBorders>
          </w:tcPr>
          <w:p w14:paraId="7C67EB43" w14:textId="77777777" w:rsidR="0064570F" w:rsidRPr="00A81DCD" w:rsidRDefault="0064570F" w:rsidP="00CE4E0A">
            <w:pPr>
              <w:rPr>
                <w:rFonts w:asciiTheme="minorHAnsi" w:hAnsiTheme="minorHAnsi" w:cs="Arial"/>
                <w:b/>
                <w:bCs/>
                <w:sz w:val="14"/>
                <w:szCs w:val="14"/>
              </w:rPr>
            </w:pPr>
          </w:p>
        </w:tc>
        <w:tc>
          <w:tcPr>
            <w:tcW w:w="4355" w:type="dxa"/>
            <w:vMerge/>
            <w:tcBorders>
              <w:top w:val="single" w:sz="4" w:space="0" w:color="auto"/>
              <w:left w:val="single" w:sz="4" w:space="0" w:color="auto"/>
              <w:bottom w:val="single" w:sz="4" w:space="0" w:color="auto"/>
              <w:right w:val="single" w:sz="4" w:space="0" w:color="auto"/>
            </w:tcBorders>
            <w:vAlign w:val="center"/>
            <w:hideMark/>
          </w:tcPr>
          <w:p w14:paraId="39B9651F" w14:textId="77777777" w:rsidR="0064570F" w:rsidRPr="00A81DCD" w:rsidRDefault="0064570F" w:rsidP="00CE4E0A">
            <w:pPr>
              <w:rPr>
                <w:rFonts w:asciiTheme="minorHAnsi" w:hAnsiTheme="minorHAnsi" w:cs="Arial"/>
                <w:b/>
                <w:bCs/>
                <w:sz w:val="14"/>
                <w:szCs w:val="14"/>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186932CD"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EA277"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B675B"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8C368"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D5335"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DFDB5" w14:textId="77777777" w:rsidR="0064570F" w:rsidRPr="00A81DCD" w:rsidRDefault="0064570F" w:rsidP="00CE4E0A">
            <w:pPr>
              <w:rPr>
                <w:rFonts w:asciiTheme="minorHAnsi" w:hAnsiTheme="minorHAnsi" w:cs="Arial"/>
                <w:b/>
                <w:bCs/>
                <w:sz w:val="14"/>
                <w:szCs w:val="14"/>
              </w:rPr>
            </w:pPr>
          </w:p>
        </w:tc>
        <w:tc>
          <w:tcPr>
            <w:tcW w:w="163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99AE059"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tcPr>
          <w:p w14:paraId="159D76C6" w14:textId="77777777" w:rsidR="0064570F" w:rsidRPr="00A81DCD" w:rsidRDefault="0064570F" w:rsidP="00CE4E0A">
            <w:pPr>
              <w:jc w:val="center"/>
              <w:rPr>
                <w:rFonts w:asciiTheme="minorHAnsi" w:hAnsiTheme="minorHAnsi" w:cs="Arial"/>
                <w:b/>
                <w:bCs/>
                <w:sz w:val="14"/>
                <w:szCs w:val="14"/>
              </w:rPr>
            </w:pPr>
          </w:p>
        </w:tc>
      </w:tr>
      <w:tr w:rsidR="0064570F" w:rsidRPr="00A81DCD" w14:paraId="7BABD445" w14:textId="77777777" w:rsidTr="0064570F">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791027D" w14:textId="77777777" w:rsidR="0064570F" w:rsidRPr="00A81DCD" w:rsidRDefault="0064570F" w:rsidP="00CE4E0A">
            <w:pPr>
              <w:rPr>
                <w:rFonts w:asciiTheme="minorHAnsi" w:hAnsiTheme="minorHAnsi" w:cs="Arial"/>
                <w:b/>
                <w:bCs/>
                <w:sz w:val="14"/>
                <w:szCs w:val="14"/>
              </w:rPr>
            </w:pPr>
          </w:p>
        </w:tc>
        <w:tc>
          <w:tcPr>
            <w:tcW w:w="992" w:type="dxa"/>
            <w:vMerge/>
            <w:tcBorders>
              <w:left w:val="single" w:sz="4" w:space="0" w:color="auto"/>
              <w:bottom w:val="single" w:sz="4" w:space="0" w:color="auto"/>
              <w:right w:val="single" w:sz="4" w:space="0" w:color="auto"/>
            </w:tcBorders>
          </w:tcPr>
          <w:p w14:paraId="611937B8" w14:textId="77777777" w:rsidR="0064570F" w:rsidRPr="00A81DCD" w:rsidRDefault="0064570F" w:rsidP="00CE4E0A">
            <w:pPr>
              <w:rPr>
                <w:rFonts w:asciiTheme="minorHAnsi" w:hAnsiTheme="minorHAnsi" w:cs="Arial"/>
                <w:b/>
                <w:bCs/>
                <w:sz w:val="14"/>
                <w:szCs w:val="14"/>
              </w:rPr>
            </w:pPr>
          </w:p>
        </w:tc>
        <w:tc>
          <w:tcPr>
            <w:tcW w:w="4355" w:type="dxa"/>
            <w:vMerge/>
            <w:tcBorders>
              <w:top w:val="single" w:sz="4" w:space="0" w:color="auto"/>
              <w:left w:val="single" w:sz="4" w:space="0" w:color="auto"/>
              <w:bottom w:val="single" w:sz="4" w:space="0" w:color="auto"/>
              <w:right w:val="single" w:sz="4" w:space="0" w:color="auto"/>
            </w:tcBorders>
            <w:vAlign w:val="center"/>
            <w:hideMark/>
          </w:tcPr>
          <w:p w14:paraId="1F7B8488" w14:textId="77777777" w:rsidR="0064570F" w:rsidRPr="00A81DCD" w:rsidRDefault="0064570F" w:rsidP="00CE4E0A">
            <w:pPr>
              <w:rPr>
                <w:rFonts w:asciiTheme="minorHAnsi" w:hAnsiTheme="minorHAnsi" w:cs="Arial"/>
                <w:b/>
                <w:bCs/>
                <w:sz w:val="14"/>
                <w:szCs w:val="14"/>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0982474"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B682E"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89814"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F42A2"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C14FE"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E53CD" w14:textId="77777777" w:rsidR="0064570F" w:rsidRPr="00A81DCD" w:rsidRDefault="0064570F" w:rsidP="00CE4E0A">
            <w:pPr>
              <w:rPr>
                <w:rFonts w:asciiTheme="minorHAnsi" w:hAnsiTheme="minorHAnsi" w:cs="Arial"/>
                <w:b/>
                <w:bCs/>
                <w:sz w:val="14"/>
                <w:szCs w:val="14"/>
              </w:rPr>
            </w:pPr>
          </w:p>
        </w:tc>
        <w:tc>
          <w:tcPr>
            <w:tcW w:w="8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521BF4E"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82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B4F977"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tcPr>
          <w:p w14:paraId="4BD313CF" w14:textId="77777777" w:rsidR="0064570F" w:rsidRPr="00A81DCD" w:rsidRDefault="0064570F" w:rsidP="00CE4E0A">
            <w:pPr>
              <w:jc w:val="center"/>
              <w:rPr>
                <w:rFonts w:asciiTheme="minorHAnsi" w:hAnsiTheme="minorHAnsi" w:cs="Arial"/>
                <w:b/>
                <w:bCs/>
                <w:sz w:val="14"/>
                <w:szCs w:val="14"/>
              </w:rPr>
            </w:pPr>
          </w:p>
        </w:tc>
      </w:tr>
      <w:tr w:rsidR="0064570F" w:rsidRPr="00A81DCD" w14:paraId="3BABD2B7" w14:textId="77777777" w:rsidTr="0064570F">
        <w:trPr>
          <w:jc w:val="center"/>
        </w:trPr>
        <w:tc>
          <w:tcPr>
            <w:tcW w:w="421" w:type="dxa"/>
            <w:tcBorders>
              <w:top w:val="single" w:sz="4" w:space="0" w:color="auto"/>
              <w:left w:val="single" w:sz="4" w:space="0" w:color="auto"/>
              <w:bottom w:val="single" w:sz="4" w:space="0" w:color="auto"/>
              <w:right w:val="single" w:sz="4" w:space="0" w:color="auto"/>
            </w:tcBorders>
          </w:tcPr>
          <w:p w14:paraId="09FB66BD"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0CA103F4"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18217053"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55DEDAF8"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61834C7C"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051A1C93"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55C6D99D"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48974E4D"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6FA3B9E2"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771F121A"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7E066B26"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57498CCF" w14:textId="77777777" w:rsidR="0064570F" w:rsidRPr="00A81DCD" w:rsidRDefault="0064570F" w:rsidP="00CE4E0A">
            <w:pPr>
              <w:rPr>
                <w:rFonts w:asciiTheme="minorHAnsi" w:hAnsiTheme="minorHAnsi" w:cs="Arial"/>
                <w:b/>
                <w:bCs/>
              </w:rPr>
            </w:pPr>
          </w:p>
        </w:tc>
      </w:tr>
      <w:tr w:rsidR="0064570F" w:rsidRPr="00A81DCD" w14:paraId="79D8236D" w14:textId="77777777" w:rsidTr="0064570F">
        <w:trPr>
          <w:jc w:val="center"/>
        </w:trPr>
        <w:tc>
          <w:tcPr>
            <w:tcW w:w="421" w:type="dxa"/>
            <w:tcBorders>
              <w:top w:val="single" w:sz="4" w:space="0" w:color="auto"/>
              <w:left w:val="single" w:sz="4" w:space="0" w:color="auto"/>
              <w:bottom w:val="single" w:sz="4" w:space="0" w:color="auto"/>
              <w:right w:val="single" w:sz="4" w:space="0" w:color="auto"/>
            </w:tcBorders>
          </w:tcPr>
          <w:p w14:paraId="49BF9770"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56217F2D"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5E18B2DE"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7492E076"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41BA0BB3"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195F9D2F"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041DCEAC"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068E519D"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1CDD9F32"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7D310C9D"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5DBDDFDD"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584212CD" w14:textId="77777777" w:rsidR="0064570F" w:rsidRPr="00A81DCD" w:rsidRDefault="0064570F" w:rsidP="00CE4E0A">
            <w:pPr>
              <w:rPr>
                <w:rFonts w:asciiTheme="minorHAnsi" w:hAnsiTheme="minorHAnsi" w:cs="Arial"/>
                <w:b/>
                <w:bCs/>
              </w:rPr>
            </w:pPr>
          </w:p>
        </w:tc>
      </w:tr>
      <w:tr w:rsidR="0064570F" w:rsidRPr="00A81DCD" w14:paraId="2E65E34B" w14:textId="77777777" w:rsidTr="0064570F">
        <w:trPr>
          <w:jc w:val="center"/>
        </w:trPr>
        <w:tc>
          <w:tcPr>
            <w:tcW w:w="421" w:type="dxa"/>
            <w:tcBorders>
              <w:top w:val="single" w:sz="4" w:space="0" w:color="auto"/>
              <w:left w:val="single" w:sz="4" w:space="0" w:color="auto"/>
              <w:bottom w:val="single" w:sz="4" w:space="0" w:color="auto"/>
              <w:right w:val="single" w:sz="4" w:space="0" w:color="auto"/>
            </w:tcBorders>
          </w:tcPr>
          <w:p w14:paraId="73D40E72"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293B2360"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5CC8EC5F"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2320D1D4"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3D1E7946"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551F424D"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2B3F75F1"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3C9C5C98"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5598F5FB"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682171F4"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661D7A53"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13EAB672" w14:textId="77777777" w:rsidR="0064570F" w:rsidRPr="00A81DCD" w:rsidRDefault="0064570F" w:rsidP="00CE4E0A">
            <w:pPr>
              <w:rPr>
                <w:rFonts w:asciiTheme="minorHAnsi" w:hAnsiTheme="minorHAnsi" w:cs="Arial"/>
                <w:b/>
                <w:bCs/>
              </w:rPr>
            </w:pPr>
          </w:p>
        </w:tc>
      </w:tr>
    </w:tbl>
    <w:p w14:paraId="15CD90B6" w14:textId="77777777" w:rsidR="0064570F" w:rsidRPr="00A81DCD" w:rsidRDefault="0064570F" w:rsidP="0064570F">
      <w:pPr>
        <w:spacing w:after="60"/>
        <w:jc w:val="center"/>
        <w:rPr>
          <w:rFonts w:asciiTheme="minorHAnsi" w:hAnsiTheme="minorHAnsi" w:cs="Arial"/>
          <w:spacing w:val="-2"/>
          <w:sz w:val="16"/>
          <w:szCs w:val="16"/>
        </w:rPr>
      </w:pPr>
    </w:p>
    <w:p w14:paraId="0A354F24" w14:textId="77777777" w:rsidR="0064570F" w:rsidRPr="00A81DCD" w:rsidRDefault="0064570F" w:rsidP="0064570F">
      <w:pPr>
        <w:spacing w:after="60"/>
        <w:jc w:val="center"/>
        <w:rPr>
          <w:rFonts w:asciiTheme="minorHAnsi" w:hAnsiTheme="minorHAnsi" w:cs="Arial"/>
          <w:spacing w:val="-2"/>
          <w:sz w:val="16"/>
          <w:szCs w:val="16"/>
        </w:rPr>
      </w:pPr>
    </w:p>
    <w:p w14:paraId="3A29D452" w14:textId="77777777" w:rsidR="0064570F" w:rsidRPr="00A81DCD" w:rsidRDefault="0064570F" w:rsidP="0064570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1C32920" w14:textId="77777777" w:rsidR="0064570F" w:rsidRPr="00A81DCD" w:rsidRDefault="0064570F" w:rsidP="0064570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70D9A92" w14:textId="77777777" w:rsidR="0064570F" w:rsidRPr="00A81DCD" w:rsidRDefault="0064570F" w:rsidP="0064570F">
      <w:pPr>
        <w:jc w:val="center"/>
        <w:rPr>
          <w:rFonts w:asciiTheme="minorHAnsi" w:hAnsiTheme="minorHAnsi" w:cs="Arial"/>
          <w:b/>
          <w:bCs/>
          <w:i/>
          <w:u w:val="single"/>
        </w:rPr>
      </w:pPr>
      <w:r w:rsidRPr="00A81DCD">
        <w:rPr>
          <w:rFonts w:asciiTheme="minorHAnsi" w:hAnsiTheme="minorHAnsi" w:cs="Arial"/>
          <w:b/>
          <w:i/>
          <w:spacing w:val="-2"/>
        </w:rPr>
        <w:t>Firma</w:t>
      </w:r>
    </w:p>
    <w:p w14:paraId="0FEFCD40" w14:textId="77777777" w:rsidR="0064570F" w:rsidRPr="00A81DCD" w:rsidRDefault="0064570F" w:rsidP="0064570F">
      <w:pPr>
        <w:pStyle w:val="Ttulo2"/>
        <w:ind w:left="3540" w:firstLine="708"/>
        <w:rPr>
          <w:rFonts w:asciiTheme="minorHAnsi" w:hAnsiTheme="minorHAnsi"/>
          <w:b/>
          <w:bCs/>
          <w:sz w:val="22"/>
          <w:szCs w:val="22"/>
          <w:lang w:val="es-BO"/>
        </w:rPr>
      </w:pPr>
    </w:p>
    <w:p w14:paraId="7DA1CD8A" w14:textId="77777777" w:rsidR="0064570F" w:rsidRPr="00A81DCD" w:rsidRDefault="0064570F" w:rsidP="0064570F">
      <w:pPr>
        <w:pStyle w:val="Ttulo2"/>
        <w:rPr>
          <w:rFonts w:asciiTheme="minorHAnsi" w:hAnsiTheme="minorHAnsi"/>
          <w:b/>
          <w:bCs/>
          <w:sz w:val="22"/>
          <w:szCs w:val="22"/>
          <w:lang w:val="es-BO"/>
        </w:rPr>
      </w:pPr>
    </w:p>
    <w:p w14:paraId="4357174D" w14:textId="77777777" w:rsidR="0064570F" w:rsidRPr="00445AFD" w:rsidRDefault="0064570F" w:rsidP="0064570F">
      <w:pPr>
        <w:ind w:left="708"/>
        <w:jc w:val="both"/>
        <w:rPr>
          <w:rFonts w:asciiTheme="minorHAnsi" w:hAnsiTheme="minorHAnsi" w:cstheme="minorHAnsi"/>
        </w:rPr>
      </w:pPr>
      <w:r w:rsidRPr="00445AFD">
        <w:rPr>
          <w:rFonts w:asciiTheme="minorHAnsi" w:hAnsiTheme="minorHAnsi" w:cstheme="minorHAnsi"/>
        </w:rPr>
        <w:t>El Plazo de entrega de los medicamentos dentro y fuera de la LINAME para patologías crónicas a requerimiento en forma trimestral, por las Administraciones y Agencias Nacionales.</w:t>
      </w:r>
    </w:p>
    <w:p w14:paraId="7F25BBA9" w14:textId="77777777" w:rsidR="0064570F" w:rsidRPr="0021770D" w:rsidRDefault="0064570F" w:rsidP="0064570F">
      <w:pPr>
        <w:ind w:left="708"/>
        <w:jc w:val="both"/>
        <w:rPr>
          <w:rFonts w:asciiTheme="minorHAnsi" w:hAnsiTheme="minorHAnsi" w:cstheme="minorHAnsi"/>
        </w:rPr>
      </w:pPr>
      <w:r w:rsidRPr="00445AFD">
        <w:rPr>
          <w:rFonts w:asciiTheme="minorHAnsi" w:hAnsiTheme="minorHAnsi" w:cstheme="minorHAnsi"/>
        </w:rPr>
        <w:t>Los Medicamentos Oncológicos dentro y fuera de la LINAME la entrega debe ser a requerimiento por ciclo y por paciente, por las Administraciones y Agencia Regionales.</w:t>
      </w:r>
    </w:p>
    <w:p w14:paraId="659D48AA" w14:textId="77777777" w:rsidR="0064570F" w:rsidRPr="007560F5" w:rsidRDefault="0064570F" w:rsidP="0064570F">
      <w:pPr>
        <w:ind w:left="708"/>
        <w:jc w:val="both"/>
        <w:rPr>
          <w:rFonts w:asciiTheme="minorHAnsi" w:hAnsiTheme="minorHAnsi" w:cs="Arial"/>
        </w:rPr>
      </w:pPr>
    </w:p>
    <w:p w14:paraId="5DF98EC7" w14:textId="77777777" w:rsidR="0064570F" w:rsidRPr="00E0528A" w:rsidRDefault="0064570F" w:rsidP="0064570F">
      <w:pPr>
        <w:pStyle w:val="Prrafodelista"/>
        <w:numPr>
          <w:ilvl w:val="0"/>
          <w:numId w:val="25"/>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49E74D25" w14:textId="77777777" w:rsidR="0064570F" w:rsidRPr="00A81DCD" w:rsidRDefault="0064570F" w:rsidP="0064570F">
      <w:pPr>
        <w:ind w:left="708"/>
        <w:jc w:val="both"/>
        <w:rPr>
          <w:rFonts w:asciiTheme="minorHAnsi" w:hAnsiTheme="minorHAnsi" w:cs="Arial"/>
          <w:sz w:val="16"/>
          <w:szCs w:val="16"/>
        </w:rPr>
      </w:pPr>
    </w:p>
    <w:p w14:paraId="49877103" w14:textId="77777777" w:rsidR="0064570F" w:rsidRDefault="0064570F" w:rsidP="0064570F">
      <w:pPr>
        <w:spacing w:after="60"/>
        <w:jc w:val="center"/>
        <w:rPr>
          <w:rFonts w:asciiTheme="minorHAnsi" w:hAnsiTheme="minorHAnsi" w:cstheme="minorHAnsi"/>
          <w:b/>
          <w:bCs/>
          <w:color w:val="000000" w:themeColor="text1"/>
        </w:rPr>
      </w:pPr>
    </w:p>
    <w:p w14:paraId="6C07617F" w14:textId="77777777" w:rsidR="0064570F" w:rsidRDefault="0064570F" w:rsidP="0064570F">
      <w:pPr>
        <w:spacing w:after="60"/>
        <w:jc w:val="center"/>
        <w:rPr>
          <w:rFonts w:asciiTheme="minorHAnsi" w:hAnsiTheme="minorHAnsi" w:cstheme="minorHAnsi"/>
          <w:b/>
          <w:bCs/>
          <w:color w:val="000000" w:themeColor="text1"/>
        </w:rPr>
      </w:pPr>
    </w:p>
    <w:p w14:paraId="72342411" w14:textId="77777777" w:rsidR="0064570F" w:rsidRDefault="0064570F" w:rsidP="0064570F">
      <w:pPr>
        <w:spacing w:after="60"/>
        <w:jc w:val="center"/>
        <w:rPr>
          <w:rFonts w:asciiTheme="minorHAnsi" w:hAnsiTheme="minorHAnsi" w:cstheme="minorHAnsi"/>
          <w:b/>
          <w:bCs/>
          <w:color w:val="000000" w:themeColor="text1"/>
        </w:rPr>
      </w:pPr>
    </w:p>
    <w:p w14:paraId="5558A5C6" w14:textId="77777777" w:rsidR="0064570F" w:rsidRDefault="0064570F" w:rsidP="0064570F">
      <w:pPr>
        <w:spacing w:after="60"/>
        <w:jc w:val="center"/>
        <w:rPr>
          <w:rFonts w:asciiTheme="minorHAnsi" w:hAnsiTheme="minorHAnsi" w:cstheme="minorHAnsi"/>
          <w:b/>
          <w:bCs/>
          <w:color w:val="000000" w:themeColor="text1"/>
        </w:rPr>
      </w:pPr>
    </w:p>
    <w:p w14:paraId="44DC71AC" w14:textId="77777777" w:rsidR="0064570F" w:rsidRDefault="0064570F" w:rsidP="0064570F">
      <w:pPr>
        <w:spacing w:after="60"/>
        <w:jc w:val="center"/>
        <w:rPr>
          <w:rFonts w:asciiTheme="minorHAnsi" w:hAnsiTheme="minorHAnsi" w:cstheme="minorHAnsi"/>
          <w:b/>
          <w:bCs/>
          <w:color w:val="000000" w:themeColor="text1"/>
        </w:rPr>
      </w:pPr>
    </w:p>
    <w:p w14:paraId="5801BE08" w14:textId="77777777" w:rsidR="0064570F" w:rsidRDefault="0064570F" w:rsidP="0064570F">
      <w:pPr>
        <w:spacing w:after="60"/>
        <w:jc w:val="center"/>
        <w:rPr>
          <w:rFonts w:asciiTheme="minorHAnsi" w:hAnsiTheme="minorHAnsi" w:cstheme="minorHAnsi"/>
          <w:b/>
          <w:bCs/>
          <w:color w:val="000000" w:themeColor="text1"/>
        </w:rPr>
      </w:pPr>
    </w:p>
    <w:p w14:paraId="55E41DFC" w14:textId="77777777" w:rsidR="0064570F" w:rsidRDefault="0064570F" w:rsidP="0064570F">
      <w:pPr>
        <w:spacing w:after="60"/>
        <w:jc w:val="center"/>
        <w:rPr>
          <w:rFonts w:asciiTheme="minorHAnsi" w:hAnsiTheme="minorHAnsi" w:cstheme="minorHAnsi"/>
          <w:b/>
          <w:bCs/>
          <w:color w:val="000000" w:themeColor="text1"/>
        </w:rPr>
      </w:pPr>
    </w:p>
    <w:p w14:paraId="2B5F27A9" w14:textId="77777777" w:rsidR="0064570F" w:rsidRDefault="0064570F" w:rsidP="0064570F">
      <w:pPr>
        <w:spacing w:after="60"/>
        <w:jc w:val="center"/>
        <w:rPr>
          <w:rFonts w:asciiTheme="minorHAnsi" w:hAnsiTheme="minorHAnsi" w:cstheme="minorHAnsi"/>
          <w:b/>
          <w:bCs/>
          <w:color w:val="000000" w:themeColor="text1"/>
        </w:rPr>
      </w:pPr>
    </w:p>
    <w:p w14:paraId="7C81536F" w14:textId="77777777" w:rsidR="0064570F" w:rsidRDefault="0064570F" w:rsidP="0064570F">
      <w:pPr>
        <w:spacing w:after="60"/>
        <w:jc w:val="center"/>
        <w:rPr>
          <w:rFonts w:asciiTheme="minorHAnsi" w:hAnsiTheme="minorHAnsi" w:cstheme="minorHAnsi"/>
          <w:b/>
          <w:bCs/>
          <w:color w:val="000000" w:themeColor="text1"/>
        </w:rPr>
      </w:pPr>
    </w:p>
    <w:p w14:paraId="086ACFC0" w14:textId="77777777" w:rsidR="0064570F" w:rsidRDefault="0064570F" w:rsidP="0064570F">
      <w:pPr>
        <w:spacing w:after="60"/>
        <w:jc w:val="center"/>
        <w:rPr>
          <w:rFonts w:asciiTheme="minorHAnsi" w:hAnsiTheme="minorHAnsi" w:cstheme="minorHAnsi"/>
          <w:b/>
          <w:bCs/>
          <w:color w:val="000000" w:themeColor="text1"/>
        </w:rPr>
      </w:pPr>
    </w:p>
    <w:p w14:paraId="04B0A722" w14:textId="77777777" w:rsidR="0064570F" w:rsidRDefault="0064570F" w:rsidP="0064570F">
      <w:pPr>
        <w:spacing w:after="60"/>
        <w:jc w:val="center"/>
        <w:rPr>
          <w:rFonts w:asciiTheme="minorHAnsi" w:hAnsiTheme="minorHAnsi" w:cstheme="minorHAnsi"/>
          <w:b/>
          <w:bCs/>
          <w:color w:val="000000" w:themeColor="text1"/>
        </w:rPr>
      </w:pPr>
    </w:p>
    <w:p w14:paraId="0808878A" w14:textId="77777777" w:rsidR="0064570F" w:rsidRDefault="0064570F" w:rsidP="0064570F">
      <w:pPr>
        <w:spacing w:after="60"/>
        <w:jc w:val="center"/>
        <w:rPr>
          <w:rFonts w:asciiTheme="minorHAnsi" w:hAnsiTheme="minorHAnsi" w:cstheme="minorHAnsi"/>
          <w:b/>
          <w:bCs/>
          <w:color w:val="000000" w:themeColor="text1"/>
        </w:rPr>
      </w:pPr>
    </w:p>
    <w:p w14:paraId="01A83911" w14:textId="531E8F37" w:rsidR="0064570F" w:rsidRDefault="0064570F" w:rsidP="0064570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644D60">
        <w:rPr>
          <w:rFonts w:asciiTheme="minorHAnsi" w:hAnsiTheme="minorHAnsi" w:cs="Arial"/>
          <w:b/>
          <w:bCs/>
          <w:color w:val="000000" w:themeColor="text1"/>
        </w:rPr>
        <w:t>9A</w:t>
      </w:r>
    </w:p>
    <w:p w14:paraId="2DA1EF68" w14:textId="77777777" w:rsidR="0064570F" w:rsidRPr="00A81DCD" w:rsidRDefault="0064570F" w:rsidP="0064570F">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Pr>
          <w:rFonts w:asciiTheme="minorHAnsi" w:hAnsiTheme="minorHAnsi"/>
          <w:b/>
          <w:bCs/>
          <w:color w:val="000000" w:themeColor="text1"/>
          <w:lang w:val="es-BO"/>
        </w:rPr>
        <w:t xml:space="preserve"> ONCOLOGICOS DENTRO Y FUERA DE LA LINAME</w:t>
      </w:r>
    </w:p>
    <w:p w14:paraId="386A4565" w14:textId="77777777" w:rsidR="0064570F" w:rsidRPr="00A81DCD" w:rsidRDefault="0064570F" w:rsidP="0064570F">
      <w:pPr>
        <w:rPr>
          <w:rFonts w:asciiTheme="minorHAnsi" w:hAnsiTheme="minorHAnsi" w:cs="Arial"/>
          <w:b/>
          <w:bCs/>
        </w:rPr>
      </w:pPr>
    </w:p>
    <w:p w14:paraId="5FF50626" w14:textId="77777777" w:rsidR="0064570F" w:rsidRPr="00A81DCD" w:rsidRDefault="0064570F" w:rsidP="0064570F">
      <w:pPr>
        <w:rPr>
          <w:rFonts w:asciiTheme="minorHAnsi" w:hAnsiTheme="minorHAnsi" w:cs="Arial"/>
          <w:b/>
          <w:bCs/>
        </w:rPr>
      </w:pPr>
    </w:p>
    <w:p w14:paraId="55F9C8DA" w14:textId="77777777" w:rsidR="0064570F" w:rsidRPr="00A81DCD" w:rsidRDefault="0064570F" w:rsidP="0064570F">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6A9B465C" w14:textId="77777777" w:rsidR="0064570F" w:rsidRPr="00A81DCD" w:rsidRDefault="0064570F" w:rsidP="0064570F">
      <w:pPr>
        <w:rPr>
          <w:rFonts w:asciiTheme="minorHAnsi" w:hAnsiTheme="minorHAnsi" w:cs="Arial"/>
          <w:b/>
          <w:bCs/>
        </w:rPr>
      </w:pPr>
    </w:p>
    <w:tbl>
      <w:tblPr>
        <w:tblW w:w="13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992"/>
        <w:gridCol w:w="4355"/>
        <w:gridCol w:w="974"/>
        <w:gridCol w:w="1120"/>
        <w:gridCol w:w="666"/>
        <w:gridCol w:w="761"/>
        <w:gridCol w:w="974"/>
        <w:gridCol w:w="794"/>
        <w:gridCol w:w="815"/>
        <w:gridCol w:w="822"/>
        <w:gridCol w:w="784"/>
      </w:tblGrid>
      <w:tr w:rsidR="0064570F" w:rsidRPr="00A81DCD" w14:paraId="1754FF1C" w14:textId="77777777" w:rsidTr="00CE4E0A">
        <w:trPr>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924D355" w14:textId="77777777" w:rsidR="0064570F" w:rsidRPr="00A81DCD" w:rsidRDefault="0064570F" w:rsidP="00CE4E0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92" w:type="dxa"/>
            <w:vMerge w:val="restart"/>
            <w:tcBorders>
              <w:top w:val="single" w:sz="4" w:space="0" w:color="auto"/>
              <w:left w:val="single" w:sz="4" w:space="0" w:color="auto"/>
              <w:right w:val="single" w:sz="4" w:space="0" w:color="auto"/>
            </w:tcBorders>
            <w:shd w:val="clear" w:color="auto" w:fill="E0E0E0"/>
            <w:vAlign w:val="center"/>
          </w:tcPr>
          <w:p w14:paraId="24CC3088"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435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86EA447"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7A10D96"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8930C81"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53A8FA"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08638D0"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83E7408"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F62309"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63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3AAD8B9"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2C4923D9"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F1123A" w14:textId="77777777" w:rsidR="0064570F" w:rsidRPr="00A81DCD" w:rsidRDefault="0064570F" w:rsidP="00CE4E0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64570F" w:rsidRPr="00A81DCD" w14:paraId="51C315EC" w14:textId="77777777" w:rsidTr="00CE4E0A">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2CB85F4" w14:textId="77777777" w:rsidR="0064570F" w:rsidRPr="00A81DCD" w:rsidRDefault="0064570F" w:rsidP="00CE4E0A">
            <w:pPr>
              <w:rPr>
                <w:rFonts w:asciiTheme="minorHAnsi" w:hAnsiTheme="minorHAnsi" w:cs="Arial"/>
                <w:b/>
                <w:bCs/>
                <w:sz w:val="14"/>
                <w:szCs w:val="14"/>
              </w:rPr>
            </w:pPr>
          </w:p>
        </w:tc>
        <w:tc>
          <w:tcPr>
            <w:tcW w:w="992" w:type="dxa"/>
            <w:vMerge/>
            <w:tcBorders>
              <w:left w:val="single" w:sz="4" w:space="0" w:color="auto"/>
              <w:right w:val="single" w:sz="4" w:space="0" w:color="auto"/>
            </w:tcBorders>
          </w:tcPr>
          <w:p w14:paraId="44DE9EA2" w14:textId="77777777" w:rsidR="0064570F" w:rsidRPr="00A81DCD" w:rsidRDefault="0064570F" w:rsidP="00CE4E0A">
            <w:pPr>
              <w:rPr>
                <w:rFonts w:asciiTheme="minorHAnsi" w:hAnsiTheme="minorHAnsi" w:cs="Arial"/>
                <w:b/>
                <w:bCs/>
                <w:sz w:val="14"/>
                <w:szCs w:val="14"/>
              </w:rPr>
            </w:pPr>
          </w:p>
        </w:tc>
        <w:tc>
          <w:tcPr>
            <w:tcW w:w="4355" w:type="dxa"/>
            <w:vMerge/>
            <w:tcBorders>
              <w:top w:val="single" w:sz="4" w:space="0" w:color="auto"/>
              <w:left w:val="single" w:sz="4" w:space="0" w:color="auto"/>
              <w:bottom w:val="single" w:sz="4" w:space="0" w:color="auto"/>
              <w:right w:val="single" w:sz="4" w:space="0" w:color="auto"/>
            </w:tcBorders>
            <w:vAlign w:val="center"/>
            <w:hideMark/>
          </w:tcPr>
          <w:p w14:paraId="2B788126" w14:textId="77777777" w:rsidR="0064570F" w:rsidRPr="00A81DCD" w:rsidRDefault="0064570F" w:rsidP="00CE4E0A">
            <w:pPr>
              <w:rPr>
                <w:rFonts w:asciiTheme="minorHAnsi" w:hAnsiTheme="minorHAnsi" w:cs="Arial"/>
                <w:b/>
                <w:bCs/>
                <w:sz w:val="14"/>
                <w:szCs w:val="14"/>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48FF4F8B"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B5EF1"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5F60E"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D3AE5"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94BCB"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D741A" w14:textId="77777777" w:rsidR="0064570F" w:rsidRPr="00A81DCD" w:rsidRDefault="0064570F" w:rsidP="00CE4E0A">
            <w:pPr>
              <w:rPr>
                <w:rFonts w:asciiTheme="minorHAnsi" w:hAnsiTheme="minorHAnsi" w:cs="Arial"/>
                <w:b/>
                <w:bCs/>
                <w:sz w:val="14"/>
                <w:szCs w:val="14"/>
              </w:rPr>
            </w:pPr>
          </w:p>
        </w:tc>
        <w:tc>
          <w:tcPr>
            <w:tcW w:w="163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B5BDC9E"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tcPr>
          <w:p w14:paraId="2E2B64B4" w14:textId="77777777" w:rsidR="0064570F" w:rsidRPr="00A81DCD" w:rsidRDefault="0064570F" w:rsidP="00CE4E0A">
            <w:pPr>
              <w:jc w:val="center"/>
              <w:rPr>
                <w:rFonts w:asciiTheme="minorHAnsi" w:hAnsiTheme="minorHAnsi" w:cs="Arial"/>
                <w:b/>
                <w:bCs/>
                <w:sz w:val="14"/>
                <w:szCs w:val="14"/>
              </w:rPr>
            </w:pPr>
          </w:p>
        </w:tc>
      </w:tr>
      <w:tr w:rsidR="0064570F" w:rsidRPr="00A81DCD" w14:paraId="0906B21A" w14:textId="77777777" w:rsidTr="00CE4E0A">
        <w:trPr>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42CD1FB" w14:textId="77777777" w:rsidR="0064570F" w:rsidRPr="00A81DCD" w:rsidRDefault="0064570F" w:rsidP="00CE4E0A">
            <w:pPr>
              <w:rPr>
                <w:rFonts w:asciiTheme="minorHAnsi" w:hAnsiTheme="minorHAnsi" w:cs="Arial"/>
                <w:b/>
                <w:bCs/>
                <w:sz w:val="14"/>
                <w:szCs w:val="14"/>
              </w:rPr>
            </w:pPr>
          </w:p>
        </w:tc>
        <w:tc>
          <w:tcPr>
            <w:tcW w:w="992" w:type="dxa"/>
            <w:vMerge/>
            <w:tcBorders>
              <w:left w:val="single" w:sz="4" w:space="0" w:color="auto"/>
              <w:bottom w:val="single" w:sz="4" w:space="0" w:color="auto"/>
              <w:right w:val="single" w:sz="4" w:space="0" w:color="auto"/>
            </w:tcBorders>
          </w:tcPr>
          <w:p w14:paraId="06805C75" w14:textId="77777777" w:rsidR="0064570F" w:rsidRPr="00A81DCD" w:rsidRDefault="0064570F" w:rsidP="00CE4E0A">
            <w:pPr>
              <w:rPr>
                <w:rFonts w:asciiTheme="minorHAnsi" w:hAnsiTheme="minorHAnsi" w:cs="Arial"/>
                <w:b/>
                <w:bCs/>
                <w:sz w:val="14"/>
                <w:szCs w:val="14"/>
              </w:rPr>
            </w:pPr>
          </w:p>
        </w:tc>
        <w:tc>
          <w:tcPr>
            <w:tcW w:w="4355" w:type="dxa"/>
            <w:vMerge/>
            <w:tcBorders>
              <w:top w:val="single" w:sz="4" w:space="0" w:color="auto"/>
              <w:left w:val="single" w:sz="4" w:space="0" w:color="auto"/>
              <w:bottom w:val="single" w:sz="4" w:space="0" w:color="auto"/>
              <w:right w:val="single" w:sz="4" w:space="0" w:color="auto"/>
            </w:tcBorders>
            <w:vAlign w:val="center"/>
            <w:hideMark/>
          </w:tcPr>
          <w:p w14:paraId="0567B8EB" w14:textId="77777777" w:rsidR="0064570F" w:rsidRPr="00A81DCD" w:rsidRDefault="0064570F" w:rsidP="00CE4E0A">
            <w:pPr>
              <w:rPr>
                <w:rFonts w:asciiTheme="minorHAnsi" w:hAnsiTheme="minorHAnsi" w:cs="Arial"/>
                <w:b/>
                <w:bCs/>
                <w:sz w:val="14"/>
                <w:szCs w:val="14"/>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772DBCA0"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A3B3D"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F6968"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B70E2"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6471F" w14:textId="77777777" w:rsidR="0064570F" w:rsidRPr="00A81DCD" w:rsidRDefault="0064570F" w:rsidP="00CE4E0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352DE" w14:textId="77777777" w:rsidR="0064570F" w:rsidRPr="00A81DCD" w:rsidRDefault="0064570F" w:rsidP="00CE4E0A">
            <w:pPr>
              <w:rPr>
                <w:rFonts w:asciiTheme="minorHAnsi" w:hAnsiTheme="minorHAnsi" w:cs="Arial"/>
                <w:b/>
                <w:bCs/>
                <w:sz w:val="14"/>
                <w:szCs w:val="14"/>
              </w:rPr>
            </w:pPr>
          </w:p>
        </w:tc>
        <w:tc>
          <w:tcPr>
            <w:tcW w:w="8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3EE9FC"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82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FA3527E" w14:textId="77777777" w:rsidR="0064570F" w:rsidRPr="00A81DCD" w:rsidRDefault="0064570F" w:rsidP="00CE4E0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784" w:type="dxa"/>
            <w:tcBorders>
              <w:top w:val="single" w:sz="4" w:space="0" w:color="auto"/>
              <w:left w:val="single" w:sz="4" w:space="0" w:color="auto"/>
              <w:bottom w:val="single" w:sz="4" w:space="0" w:color="auto"/>
              <w:right w:val="single" w:sz="4" w:space="0" w:color="auto"/>
            </w:tcBorders>
            <w:shd w:val="clear" w:color="auto" w:fill="E0E0E0"/>
            <w:vAlign w:val="center"/>
          </w:tcPr>
          <w:p w14:paraId="17A0A5D6" w14:textId="77777777" w:rsidR="0064570F" w:rsidRPr="00A81DCD" w:rsidRDefault="0064570F" w:rsidP="00CE4E0A">
            <w:pPr>
              <w:jc w:val="center"/>
              <w:rPr>
                <w:rFonts w:asciiTheme="minorHAnsi" w:hAnsiTheme="minorHAnsi" w:cs="Arial"/>
                <w:b/>
                <w:bCs/>
                <w:sz w:val="14"/>
                <w:szCs w:val="14"/>
              </w:rPr>
            </w:pPr>
          </w:p>
        </w:tc>
      </w:tr>
      <w:tr w:rsidR="0064570F" w:rsidRPr="00A81DCD" w14:paraId="0F24BA2E" w14:textId="77777777" w:rsidTr="00CE4E0A">
        <w:trPr>
          <w:jc w:val="center"/>
        </w:trPr>
        <w:tc>
          <w:tcPr>
            <w:tcW w:w="421" w:type="dxa"/>
            <w:tcBorders>
              <w:top w:val="single" w:sz="4" w:space="0" w:color="auto"/>
              <w:left w:val="single" w:sz="4" w:space="0" w:color="auto"/>
              <w:bottom w:val="single" w:sz="4" w:space="0" w:color="auto"/>
              <w:right w:val="single" w:sz="4" w:space="0" w:color="auto"/>
            </w:tcBorders>
          </w:tcPr>
          <w:p w14:paraId="60EB3B20"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3B4836DB"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5C6D4F8A"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6891551F"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2A7B66FF"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5B2B0B38"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1D5A413B"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2A853EC4"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54C59FDF"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3C931078"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70EB98FE"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19593A78" w14:textId="77777777" w:rsidR="0064570F" w:rsidRPr="00A81DCD" w:rsidRDefault="0064570F" w:rsidP="00CE4E0A">
            <w:pPr>
              <w:rPr>
                <w:rFonts w:asciiTheme="minorHAnsi" w:hAnsiTheme="minorHAnsi" w:cs="Arial"/>
                <w:b/>
                <w:bCs/>
              </w:rPr>
            </w:pPr>
          </w:p>
        </w:tc>
      </w:tr>
      <w:tr w:rsidR="0064570F" w:rsidRPr="00A81DCD" w14:paraId="1C21FB48" w14:textId="77777777" w:rsidTr="00CE4E0A">
        <w:trPr>
          <w:jc w:val="center"/>
        </w:trPr>
        <w:tc>
          <w:tcPr>
            <w:tcW w:w="421" w:type="dxa"/>
            <w:tcBorders>
              <w:top w:val="single" w:sz="4" w:space="0" w:color="auto"/>
              <w:left w:val="single" w:sz="4" w:space="0" w:color="auto"/>
              <w:bottom w:val="single" w:sz="4" w:space="0" w:color="auto"/>
              <w:right w:val="single" w:sz="4" w:space="0" w:color="auto"/>
            </w:tcBorders>
          </w:tcPr>
          <w:p w14:paraId="0F072D1D"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215A6011"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23243E4D"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4076C672"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27A7DF47"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6E2D74CA"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60E66CF5"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02EECB59"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1DFBCEBB"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603694A8"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28F1CEC5"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5F9617F5" w14:textId="77777777" w:rsidR="0064570F" w:rsidRPr="00A81DCD" w:rsidRDefault="0064570F" w:rsidP="00CE4E0A">
            <w:pPr>
              <w:rPr>
                <w:rFonts w:asciiTheme="minorHAnsi" w:hAnsiTheme="minorHAnsi" w:cs="Arial"/>
                <w:b/>
                <w:bCs/>
              </w:rPr>
            </w:pPr>
          </w:p>
        </w:tc>
      </w:tr>
      <w:tr w:rsidR="0064570F" w:rsidRPr="00A81DCD" w14:paraId="4BBAA215" w14:textId="77777777" w:rsidTr="00CE4E0A">
        <w:trPr>
          <w:jc w:val="center"/>
        </w:trPr>
        <w:tc>
          <w:tcPr>
            <w:tcW w:w="421" w:type="dxa"/>
            <w:tcBorders>
              <w:top w:val="single" w:sz="4" w:space="0" w:color="auto"/>
              <w:left w:val="single" w:sz="4" w:space="0" w:color="auto"/>
              <w:bottom w:val="single" w:sz="4" w:space="0" w:color="auto"/>
              <w:right w:val="single" w:sz="4" w:space="0" w:color="auto"/>
            </w:tcBorders>
          </w:tcPr>
          <w:p w14:paraId="5EB1B47F" w14:textId="77777777" w:rsidR="0064570F" w:rsidRPr="00A81DCD" w:rsidRDefault="0064570F" w:rsidP="00CE4E0A">
            <w:pPr>
              <w:rPr>
                <w:rFonts w:asciiTheme="minorHAnsi" w:hAnsiTheme="minorHAnsi" w:cs="Arial"/>
                <w:b/>
                <w:bCs/>
              </w:rPr>
            </w:pPr>
          </w:p>
        </w:tc>
        <w:tc>
          <w:tcPr>
            <w:tcW w:w="992" w:type="dxa"/>
            <w:tcBorders>
              <w:top w:val="single" w:sz="4" w:space="0" w:color="auto"/>
              <w:left w:val="single" w:sz="4" w:space="0" w:color="auto"/>
              <w:bottom w:val="single" w:sz="4" w:space="0" w:color="auto"/>
              <w:right w:val="single" w:sz="4" w:space="0" w:color="auto"/>
            </w:tcBorders>
          </w:tcPr>
          <w:p w14:paraId="626666F1" w14:textId="77777777" w:rsidR="0064570F" w:rsidRPr="00A81DCD" w:rsidRDefault="0064570F" w:rsidP="00CE4E0A">
            <w:pPr>
              <w:rPr>
                <w:rFonts w:asciiTheme="minorHAnsi" w:hAnsiTheme="minorHAnsi" w:cs="Arial"/>
                <w:b/>
                <w:bCs/>
              </w:rPr>
            </w:pPr>
          </w:p>
        </w:tc>
        <w:tc>
          <w:tcPr>
            <w:tcW w:w="4355" w:type="dxa"/>
            <w:tcBorders>
              <w:top w:val="single" w:sz="4" w:space="0" w:color="auto"/>
              <w:left w:val="single" w:sz="4" w:space="0" w:color="auto"/>
              <w:bottom w:val="single" w:sz="4" w:space="0" w:color="auto"/>
              <w:right w:val="single" w:sz="4" w:space="0" w:color="auto"/>
            </w:tcBorders>
          </w:tcPr>
          <w:p w14:paraId="0D882098"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3A57100E" w14:textId="77777777" w:rsidR="0064570F" w:rsidRPr="00A81DCD" w:rsidRDefault="0064570F" w:rsidP="00CE4E0A">
            <w:pPr>
              <w:rPr>
                <w:rFonts w:asciiTheme="minorHAnsi" w:hAnsiTheme="minorHAnsi" w:cs="Arial"/>
                <w:b/>
                <w:bCs/>
              </w:rPr>
            </w:pPr>
          </w:p>
        </w:tc>
        <w:tc>
          <w:tcPr>
            <w:tcW w:w="1120" w:type="dxa"/>
            <w:tcBorders>
              <w:top w:val="single" w:sz="4" w:space="0" w:color="auto"/>
              <w:left w:val="single" w:sz="4" w:space="0" w:color="auto"/>
              <w:bottom w:val="single" w:sz="4" w:space="0" w:color="auto"/>
              <w:right w:val="single" w:sz="4" w:space="0" w:color="auto"/>
            </w:tcBorders>
          </w:tcPr>
          <w:p w14:paraId="390FC2B3" w14:textId="77777777" w:rsidR="0064570F" w:rsidRPr="00A81DCD" w:rsidRDefault="0064570F" w:rsidP="00CE4E0A">
            <w:pPr>
              <w:rPr>
                <w:rFonts w:asciiTheme="minorHAnsi" w:hAnsiTheme="minorHAnsi" w:cs="Arial"/>
                <w:b/>
                <w:bCs/>
              </w:rPr>
            </w:pPr>
          </w:p>
        </w:tc>
        <w:tc>
          <w:tcPr>
            <w:tcW w:w="666" w:type="dxa"/>
            <w:tcBorders>
              <w:top w:val="single" w:sz="4" w:space="0" w:color="auto"/>
              <w:left w:val="single" w:sz="4" w:space="0" w:color="auto"/>
              <w:bottom w:val="single" w:sz="4" w:space="0" w:color="auto"/>
              <w:right w:val="single" w:sz="4" w:space="0" w:color="auto"/>
            </w:tcBorders>
          </w:tcPr>
          <w:p w14:paraId="2CAD3029" w14:textId="77777777" w:rsidR="0064570F" w:rsidRPr="00A81DCD" w:rsidRDefault="0064570F" w:rsidP="00CE4E0A">
            <w:pPr>
              <w:rPr>
                <w:rFonts w:asciiTheme="minorHAnsi" w:hAnsiTheme="minorHAnsi" w:cs="Arial"/>
                <w:b/>
                <w:bCs/>
              </w:rPr>
            </w:pPr>
          </w:p>
        </w:tc>
        <w:tc>
          <w:tcPr>
            <w:tcW w:w="761" w:type="dxa"/>
            <w:tcBorders>
              <w:top w:val="single" w:sz="4" w:space="0" w:color="auto"/>
              <w:left w:val="single" w:sz="4" w:space="0" w:color="auto"/>
              <w:bottom w:val="single" w:sz="4" w:space="0" w:color="auto"/>
              <w:right w:val="single" w:sz="4" w:space="0" w:color="auto"/>
            </w:tcBorders>
          </w:tcPr>
          <w:p w14:paraId="0B1D544A" w14:textId="77777777" w:rsidR="0064570F" w:rsidRPr="00A81DCD" w:rsidRDefault="0064570F" w:rsidP="00CE4E0A">
            <w:pPr>
              <w:rPr>
                <w:rFonts w:asciiTheme="minorHAnsi" w:hAnsiTheme="minorHAnsi" w:cs="Arial"/>
                <w:b/>
                <w:bCs/>
              </w:rPr>
            </w:pPr>
          </w:p>
        </w:tc>
        <w:tc>
          <w:tcPr>
            <w:tcW w:w="974" w:type="dxa"/>
            <w:tcBorders>
              <w:top w:val="single" w:sz="4" w:space="0" w:color="auto"/>
              <w:left w:val="single" w:sz="4" w:space="0" w:color="auto"/>
              <w:bottom w:val="single" w:sz="4" w:space="0" w:color="auto"/>
              <w:right w:val="single" w:sz="4" w:space="0" w:color="auto"/>
            </w:tcBorders>
          </w:tcPr>
          <w:p w14:paraId="7F37419E" w14:textId="77777777" w:rsidR="0064570F" w:rsidRPr="00A81DCD" w:rsidRDefault="0064570F" w:rsidP="00CE4E0A">
            <w:pPr>
              <w:rPr>
                <w:rFonts w:asciiTheme="minorHAnsi" w:hAnsiTheme="minorHAnsi" w:cs="Arial"/>
                <w:b/>
                <w:bCs/>
              </w:rPr>
            </w:pPr>
          </w:p>
        </w:tc>
        <w:tc>
          <w:tcPr>
            <w:tcW w:w="794" w:type="dxa"/>
            <w:tcBorders>
              <w:top w:val="single" w:sz="4" w:space="0" w:color="auto"/>
              <w:left w:val="single" w:sz="4" w:space="0" w:color="auto"/>
              <w:bottom w:val="single" w:sz="4" w:space="0" w:color="auto"/>
              <w:right w:val="single" w:sz="4" w:space="0" w:color="auto"/>
            </w:tcBorders>
          </w:tcPr>
          <w:p w14:paraId="05DD4715" w14:textId="77777777" w:rsidR="0064570F" w:rsidRPr="00A81DCD" w:rsidRDefault="0064570F" w:rsidP="00CE4E0A">
            <w:pPr>
              <w:rPr>
                <w:rFonts w:asciiTheme="minorHAnsi" w:hAnsiTheme="minorHAnsi" w:cs="Arial"/>
                <w:b/>
                <w:bCs/>
              </w:rPr>
            </w:pPr>
          </w:p>
        </w:tc>
        <w:tc>
          <w:tcPr>
            <w:tcW w:w="815" w:type="dxa"/>
            <w:tcBorders>
              <w:top w:val="single" w:sz="4" w:space="0" w:color="auto"/>
              <w:left w:val="single" w:sz="4" w:space="0" w:color="auto"/>
              <w:bottom w:val="single" w:sz="4" w:space="0" w:color="auto"/>
              <w:right w:val="single" w:sz="4" w:space="0" w:color="auto"/>
            </w:tcBorders>
          </w:tcPr>
          <w:p w14:paraId="14FCADB3" w14:textId="77777777" w:rsidR="0064570F" w:rsidRPr="00A81DCD" w:rsidRDefault="0064570F" w:rsidP="00CE4E0A">
            <w:pPr>
              <w:rPr>
                <w:rFonts w:asciiTheme="minorHAnsi" w:hAnsiTheme="minorHAnsi" w:cs="Arial"/>
                <w:b/>
                <w:bCs/>
              </w:rPr>
            </w:pPr>
          </w:p>
        </w:tc>
        <w:tc>
          <w:tcPr>
            <w:tcW w:w="822" w:type="dxa"/>
            <w:tcBorders>
              <w:top w:val="single" w:sz="4" w:space="0" w:color="auto"/>
              <w:left w:val="single" w:sz="4" w:space="0" w:color="auto"/>
              <w:bottom w:val="single" w:sz="4" w:space="0" w:color="auto"/>
              <w:right w:val="single" w:sz="4" w:space="0" w:color="auto"/>
            </w:tcBorders>
          </w:tcPr>
          <w:p w14:paraId="3CA060ED" w14:textId="77777777" w:rsidR="0064570F" w:rsidRPr="00A81DCD" w:rsidRDefault="0064570F" w:rsidP="00CE4E0A">
            <w:pPr>
              <w:rPr>
                <w:rFonts w:asciiTheme="minorHAnsi" w:hAnsiTheme="minorHAnsi" w:cs="Arial"/>
                <w:b/>
                <w:bCs/>
              </w:rPr>
            </w:pPr>
          </w:p>
        </w:tc>
        <w:tc>
          <w:tcPr>
            <w:tcW w:w="784" w:type="dxa"/>
            <w:tcBorders>
              <w:top w:val="single" w:sz="4" w:space="0" w:color="auto"/>
              <w:left w:val="single" w:sz="4" w:space="0" w:color="auto"/>
              <w:bottom w:val="single" w:sz="4" w:space="0" w:color="auto"/>
              <w:right w:val="single" w:sz="4" w:space="0" w:color="auto"/>
            </w:tcBorders>
          </w:tcPr>
          <w:p w14:paraId="6FB34713" w14:textId="77777777" w:rsidR="0064570F" w:rsidRPr="00A81DCD" w:rsidRDefault="0064570F" w:rsidP="00CE4E0A">
            <w:pPr>
              <w:rPr>
                <w:rFonts w:asciiTheme="minorHAnsi" w:hAnsiTheme="minorHAnsi" w:cs="Arial"/>
                <w:b/>
                <w:bCs/>
              </w:rPr>
            </w:pPr>
          </w:p>
        </w:tc>
      </w:tr>
    </w:tbl>
    <w:p w14:paraId="4CCB86CC" w14:textId="77777777" w:rsidR="0064570F" w:rsidRDefault="0064570F" w:rsidP="0064570F">
      <w:pPr>
        <w:spacing w:after="60"/>
        <w:jc w:val="center"/>
        <w:rPr>
          <w:rFonts w:asciiTheme="minorHAnsi" w:hAnsiTheme="minorHAnsi" w:cs="Arial"/>
          <w:spacing w:val="-2"/>
          <w:sz w:val="16"/>
          <w:szCs w:val="16"/>
        </w:rPr>
      </w:pPr>
    </w:p>
    <w:p w14:paraId="6C3F2A06" w14:textId="77777777" w:rsidR="0064570F" w:rsidRDefault="0064570F" w:rsidP="0064570F">
      <w:pPr>
        <w:spacing w:after="60"/>
        <w:jc w:val="center"/>
        <w:rPr>
          <w:rFonts w:asciiTheme="minorHAnsi" w:hAnsiTheme="minorHAnsi" w:cs="Arial"/>
          <w:spacing w:val="-2"/>
          <w:sz w:val="16"/>
          <w:szCs w:val="16"/>
        </w:rPr>
      </w:pPr>
    </w:p>
    <w:p w14:paraId="71A46EDA" w14:textId="77777777" w:rsidR="0064570F" w:rsidRPr="00A81DCD" w:rsidRDefault="0064570F" w:rsidP="0064570F">
      <w:pPr>
        <w:spacing w:after="60"/>
        <w:jc w:val="center"/>
        <w:rPr>
          <w:rFonts w:asciiTheme="minorHAnsi" w:hAnsiTheme="minorHAnsi" w:cs="Arial"/>
          <w:spacing w:val="-2"/>
          <w:sz w:val="16"/>
          <w:szCs w:val="16"/>
        </w:rPr>
      </w:pPr>
    </w:p>
    <w:p w14:paraId="36FF18D3" w14:textId="77777777" w:rsidR="0064570F" w:rsidRPr="00A81DCD" w:rsidRDefault="0064570F" w:rsidP="0064570F">
      <w:pPr>
        <w:spacing w:after="60"/>
        <w:jc w:val="center"/>
        <w:rPr>
          <w:rFonts w:asciiTheme="minorHAnsi" w:hAnsiTheme="minorHAnsi" w:cs="Arial"/>
          <w:spacing w:val="-2"/>
          <w:sz w:val="16"/>
          <w:szCs w:val="16"/>
        </w:rPr>
      </w:pPr>
    </w:p>
    <w:p w14:paraId="736832E3" w14:textId="77777777" w:rsidR="0064570F" w:rsidRPr="00A81DCD" w:rsidRDefault="0064570F" w:rsidP="0064570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F751F4E" w14:textId="77777777" w:rsidR="0064570F" w:rsidRPr="00A81DCD" w:rsidRDefault="0064570F" w:rsidP="0064570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3EE274" w14:textId="77777777" w:rsidR="0064570F" w:rsidRPr="00A81DCD" w:rsidRDefault="0064570F" w:rsidP="0064570F">
      <w:pPr>
        <w:jc w:val="center"/>
        <w:rPr>
          <w:rFonts w:asciiTheme="minorHAnsi" w:hAnsiTheme="minorHAnsi" w:cs="Arial"/>
          <w:b/>
          <w:bCs/>
          <w:i/>
          <w:u w:val="single"/>
        </w:rPr>
      </w:pPr>
      <w:r w:rsidRPr="00A81DCD">
        <w:rPr>
          <w:rFonts w:asciiTheme="minorHAnsi" w:hAnsiTheme="minorHAnsi" w:cs="Arial"/>
          <w:b/>
          <w:i/>
          <w:spacing w:val="-2"/>
        </w:rPr>
        <w:t>Firma</w:t>
      </w:r>
    </w:p>
    <w:p w14:paraId="4682645E" w14:textId="77777777" w:rsidR="0064570F" w:rsidRPr="00A81DCD" w:rsidRDefault="0064570F" w:rsidP="0064570F">
      <w:pPr>
        <w:pStyle w:val="Ttulo2"/>
        <w:ind w:left="3540" w:firstLine="708"/>
        <w:rPr>
          <w:rFonts w:asciiTheme="minorHAnsi" w:hAnsiTheme="minorHAnsi"/>
          <w:b/>
          <w:bCs/>
          <w:sz w:val="22"/>
          <w:szCs w:val="22"/>
          <w:lang w:val="es-BO"/>
        </w:rPr>
      </w:pPr>
    </w:p>
    <w:p w14:paraId="13513707" w14:textId="77777777" w:rsidR="0064570F" w:rsidRPr="00A81DCD" w:rsidRDefault="0064570F" w:rsidP="0064570F">
      <w:pPr>
        <w:pStyle w:val="Ttulo2"/>
        <w:rPr>
          <w:rFonts w:asciiTheme="minorHAnsi" w:hAnsiTheme="minorHAnsi"/>
          <w:b/>
          <w:bCs/>
          <w:sz w:val="22"/>
          <w:szCs w:val="22"/>
          <w:lang w:val="es-BO"/>
        </w:rPr>
      </w:pPr>
    </w:p>
    <w:p w14:paraId="2DB8C8F5" w14:textId="77777777" w:rsidR="0064570F" w:rsidRPr="007560F5" w:rsidRDefault="0064570F" w:rsidP="0064570F">
      <w:pPr>
        <w:ind w:left="708"/>
        <w:jc w:val="both"/>
        <w:rPr>
          <w:rFonts w:asciiTheme="minorHAnsi" w:hAnsiTheme="minorHAnsi" w:cs="Arial"/>
        </w:rPr>
      </w:pPr>
    </w:p>
    <w:p w14:paraId="25022870" w14:textId="77777777" w:rsidR="0064570F" w:rsidRPr="00E0528A" w:rsidRDefault="0064570F" w:rsidP="0064570F">
      <w:pPr>
        <w:pStyle w:val="Prrafodelista"/>
        <w:numPr>
          <w:ilvl w:val="0"/>
          <w:numId w:val="25"/>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68CF70DC" w14:textId="77777777" w:rsidR="0064570F" w:rsidRDefault="00AF1AE8" w:rsidP="0064570F">
      <w:pPr>
        <w:spacing w:after="60" w:line="259" w:lineRule="auto"/>
        <w:ind w:left="360"/>
        <w:jc w:val="center"/>
        <w:rPr>
          <w:rFonts w:asciiTheme="minorHAnsi" w:hAnsiTheme="minorHAnsi" w:cs="Arial"/>
          <w:b/>
          <w:bCs/>
          <w:color w:val="000000" w:themeColor="text1"/>
        </w:rPr>
        <w:sectPr w:rsidR="0064570F" w:rsidSect="00844AB0">
          <w:pgSz w:w="15842" w:h="12242" w:orient="landscape" w:code="1"/>
          <w:pgMar w:top="1134" w:right="244" w:bottom="1185" w:left="1134" w:header="709" w:footer="782" w:gutter="0"/>
          <w:cols w:space="708"/>
          <w:titlePg/>
          <w:docGrid w:linePitch="360"/>
        </w:sectPr>
      </w:pPr>
      <w:r w:rsidRPr="0064570F">
        <w:rPr>
          <w:rFonts w:asciiTheme="minorHAnsi" w:hAnsiTheme="minorHAnsi" w:cs="Arial"/>
          <w:b/>
          <w:bCs/>
          <w:color w:val="000000" w:themeColor="text1"/>
        </w:rPr>
        <w:br w:type="page"/>
      </w:r>
    </w:p>
    <w:p w14:paraId="260E5DA2" w14:textId="4ED96C64" w:rsidR="00476411" w:rsidRPr="0064570F" w:rsidRDefault="00B37567" w:rsidP="0064570F">
      <w:pPr>
        <w:spacing w:after="60" w:line="259" w:lineRule="auto"/>
        <w:ind w:left="360"/>
        <w:jc w:val="center"/>
        <w:rPr>
          <w:rFonts w:asciiTheme="minorHAnsi" w:hAnsiTheme="minorHAnsi" w:cs="Arial"/>
          <w:b/>
          <w:bCs/>
          <w:color w:val="000000" w:themeColor="text1"/>
        </w:rPr>
      </w:pPr>
      <w:r w:rsidRPr="0064570F">
        <w:rPr>
          <w:rFonts w:asciiTheme="minorHAnsi" w:hAnsiTheme="minorHAnsi" w:cs="Arial"/>
          <w:b/>
          <w:bCs/>
          <w:color w:val="000000" w:themeColor="text1"/>
        </w:rPr>
        <w:lastRenderedPageBreak/>
        <w:t xml:space="preserve">FORMULARIO </w:t>
      </w:r>
      <w:proofErr w:type="spellStart"/>
      <w:r w:rsidR="00476411" w:rsidRPr="0064570F">
        <w:rPr>
          <w:rFonts w:asciiTheme="minorHAnsi" w:hAnsiTheme="minorHAnsi" w:cs="Arial"/>
          <w:b/>
          <w:bCs/>
          <w:color w:val="000000" w:themeColor="text1"/>
        </w:rPr>
        <w:t>N°</w:t>
      </w:r>
      <w:proofErr w:type="spellEnd"/>
      <w:r w:rsidR="00476411" w:rsidRPr="0064570F">
        <w:rPr>
          <w:rFonts w:asciiTheme="minorHAnsi" w:hAnsiTheme="minorHAnsi" w:cs="Arial"/>
          <w:b/>
          <w:bCs/>
          <w:color w:val="000000" w:themeColor="text1"/>
        </w:rPr>
        <w:t xml:space="preserve"> </w:t>
      </w:r>
      <w:r w:rsidR="0064570F">
        <w:rPr>
          <w:rFonts w:asciiTheme="minorHAnsi" w:hAnsiTheme="minorHAnsi" w:cs="Arial"/>
          <w:b/>
          <w:bCs/>
          <w:color w:val="000000" w:themeColor="text1"/>
        </w:rPr>
        <w:t>1</w:t>
      </w:r>
      <w:r w:rsidR="00644D60">
        <w:rPr>
          <w:rFonts w:asciiTheme="minorHAnsi" w:hAnsiTheme="minorHAnsi" w:cs="Arial"/>
          <w:b/>
          <w:bCs/>
          <w:color w:val="000000" w:themeColor="text1"/>
        </w:rPr>
        <w:t>0</w:t>
      </w:r>
    </w:p>
    <w:p w14:paraId="04C9B744" w14:textId="77777777" w:rsidR="00844AB0" w:rsidRDefault="00844AB0" w:rsidP="00844AB0">
      <w:pPr>
        <w:jc w:val="center"/>
        <w:rPr>
          <w:rFonts w:asciiTheme="minorHAnsi" w:hAnsiTheme="minorHAnsi" w:cstheme="minorHAnsi"/>
          <w:b/>
        </w:rPr>
      </w:pPr>
    </w:p>
    <w:p w14:paraId="1D4EA376" w14:textId="77777777" w:rsidR="0064570F" w:rsidRDefault="0064570F" w:rsidP="00844AB0">
      <w:pPr>
        <w:jc w:val="center"/>
        <w:rPr>
          <w:rFonts w:asciiTheme="minorHAnsi" w:hAnsiTheme="minorHAnsi" w:cstheme="minorHAnsi"/>
          <w:b/>
        </w:rPr>
      </w:pPr>
      <w:r>
        <w:rPr>
          <w:rFonts w:asciiTheme="minorHAnsi" w:hAnsiTheme="minorHAnsi" w:cstheme="minorHAnsi"/>
          <w:b/>
        </w:rPr>
        <w:t xml:space="preserve">LISTADO </w:t>
      </w:r>
    </w:p>
    <w:p w14:paraId="49885B82" w14:textId="5ABCEFF6" w:rsidR="00844AB0" w:rsidRDefault="00844AB0" w:rsidP="00844AB0">
      <w:pPr>
        <w:jc w:val="center"/>
        <w:rPr>
          <w:rFonts w:asciiTheme="minorHAnsi" w:hAnsiTheme="minorHAnsi" w:cstheme="minorHAnsi"/>
          <w:b/>
        </w:rPr>
      </w:pPr>
      <w:r w:rsidRPr="000A610A">
        <w:rPr>
          <w:rFonts w:asciiTheme="minorHAnsi" w:hAnsiTheme="minorHAnsi" w:cstheme="minorHAnsi"/>
          <w:b/>
        </w:rPr>
        <w:t xml:space="preserve">MEDICAMENTOS PARA PATOLOGIAS CRONICAS DENTRO Y FUERA DE LA </w:t>
      </w:r>
      <w:proofErr w:type="gramStart"/>
      <w:r w:rsidRPr="000A610A">
        <w:rPr>
          <w:rFonts w:asciiTheme="minorHAnsi" w:hAnsiTheme="minorHAnsi" w:cstheme="minorHAnsi"/>
          <w:b/>
        </w:rPr>
        <w:t>LINAME  -</w:t>
      </w:r>
      <w:proofErr w:type="gramEnd"/>
      <w:r w:rsidRPr="000A610A">
        <w:rPr>
          <w:rFonts w:asciiTheme="minorHAnsi" w:hAnsiTheme="minorHAnsi" w:cstheme="minorHAnsi"/>
          <w:b/>
        </w:rPr>
        <w:t xml:space="preserve"> GESTION 2024</w:t>
      </w:r>
    </w:p>
    <w:p w14:paraId="0F2B5FB9" w14:textId="77777777" w:rsidR="00844AB0" w:rsidRPr="00555EFD" w:rsidRDefault="00844AB0" w:rsidP="00844AB0">
      <w:pPr>
        <w:jc w:val="center"/>
        <w:rPr>
          <w:rFonts w:asciiTheme="minorHAnsi" w:hAnsiTheme="minorHAnsi" w:cstheme="minorHAnsi"/>
          <w:b/>
          <w:sz w:val="14"/>
          <w:szCs w:val="14"/>
        </w:rPr>
      </w:pPr>
    </w:p>
    <w:p w14:paraId="0E03F95A" w14:textId="77777777" w:rsidR="00844AB0" w:rsidRDefault="00844AB0" w:rsidP="00844AB0">
      <w:pPr>
        <w:rPr>
          <w:rFonts w:asciiTheme="minorHAnsi" w:hAnsiTheme="minorHAnsi" w:cs="Arial"/>
          <w:b/>
          <w:bCs/>
        </w:rPr>
      </w:pPr>
      <w:r>
        <w:rPr>
          <w:rFonts w:asciiTheme="minorHAnsi" w:hAnsiTheme="minorHAnsi" w:cs="Arial"/>
          <w:b/>
          <w:bCs/>
        </w:rPr>
        <w:t xml:space="preserve">NOMBRE O RAZÓN </w:t>
      </w:r>
      <w:proofErr w:type="gramStart"/>
      <w:r>
        <w:rPr>
          <w:rFonts w:asciiTheme="minorHAnsi" w:hAnsiTheme="minorHAnsi" w:cs="Arial"/>
          <w:b/>
          <w:bCs/>
        </w:rPr>
        <w:t>SOCIAL:................................................................</w:t>
      </w:r>
      <w:proofErr w:type="gramEnd"/>
    </w:p>
    <w:p w14:paraId="4981AD90" w14:textId="77777777" w:rsidR="00844AB0" w:rsidRDefault="00844AB0" w:rsidP="00844AB0">
      <w:pPr>
        <w:rPr>
          <w:rFonts w:asciiTheme="minorHAnsi" w:hAnsiTheme="minorHAnsi" w:cs="Arial"/>
          <w:b/>
          <w:bCs/>
        </w:rPr>
      </w:pPr>
    </w:p>
    <w:tbl>
      <w:tblPr>
        <w:tblW w:w="9923" w:type="dxa"/>
        <w:tblLayout w:type="fixed"/>
        <w:tblCellMar>
          <w:left w:w="70" w:type="dxa"/>
          <w:right w:w="70" w:type="dxa"/>
        </w:tblCellMar>
        <w:tblLook w:val="04A0" w:firstRow="1" w:lastRow="0" w:firstColumn="1" w:lastColumn="0" w:noHBand="0" w:noVBand="1"/>
      </w:tblPr>
      <w:tblGrid>
        <w:gridCol w:w="439"/>
        <w:gridCol w:w="620"/>
        <w:gridCol w:w="3194"/>
        <w:gridCol w:w="1134"/>
        <w:gridCol w:w="1276"/>
        <w:gridCol w:w="992"/>
        <w:gridCol w:w="1276"/>
        <w:gridCol w:w="992"/>
      </w:tblGrid>
      <w:tr w:rsidR="0064570F" w:rsidRPr="009F7C98" w14:paraId="6DAC4665" w14:textId="77777777" w:rsidTr="0064570F">
        <w:trPr>
          <w:trHeight w:val="408"/>
        </w:trPr>
        <w:tc>
          <w:tcPr>
            <w:tcW w:w="439" w:type="dxa"/>
            <w:vMerge w:val="restart"/>
            <w:tcBorders>
              <w:top w:val="nil"/>
              <w:left w:val="nil"/>
              <w:bottom w:val="single" w:sz="8" w:space="0" w:color="000000"/>
              <w:right w:val="single" w:sz="4" w:space="0" w:color="auto"/>
            </w:tcBorders>
            <w:shd w:val="clear" w:color="auto" w:fill="auto"/>
            <w:vAlign w:val="center"/>
            <w:hideMark/>
          </w:tcPr>
          <w:p w14:paraId="2DCD4347"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 </w:t>
            </w:r>
          </w:p>
        </w:tc>
        <w:tc>
          <w:tcPr>
            <w:tcW w:w="9484" w:type="dxa"/>
            <w:gridSpan w:val="7"/>
            <w:vMerge w:val="restart"/>
            <w:tcBorders>
              <w:top w:val="single" w:sz="4" w:space="0" w:color="auto"/>
              <w:left w:val="single" w:sz="4" w:space="0" w:color="auto"/>
              <w:bottom w:val="single" w:sz="8" w:space="0" w:color="000000"/>
              <w:right w:val="single" w:sz="4" w:space="0" w:color="auto"/>
            </w:tcBorders>
            <w:shd w:val="clear" w:color="000000" w:fill="E7E6E6"/>
            <w:vAlign w:val="center"/>
            <w:hideMark/>
          </w:tcPr>
          <w:p w14:paraId="369AB384"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INFORMACIÓN DE LA CSBP</w:t>
            </w:r>
          </w:p>
        </w:tc>
      </w:tr>
      <w:tr w:rsidR="0064570F" w:rsidRPr="009F7C98" w14:paraId="4CC9AD17" w14:textId="77777777" w:rsidTr="0064570F">
        <w:trPr>
          <w:trHeight w:val="408"/>
        </w:trPr>
        <w:tc>
          <w:tcPr>
            <w:tcW w:w="439" w:type="dxa"/>
            <w:vMerge/>
            <w:tcBorders>
              <w:top w:val="nil"/>
              <w:left w:val="nil"/>
              <w:bottom w:val="single" w:sz="8" w:space="0" w:color="000000"/>
              <w:right w:val="single" w:sz="4" w:space="0" w:color="auto"/>
            </w:tcBorders>
            <w:vAlign w:val="center"/>
            <w:hideMark/>
          </w:tcPr>
          <w:p w14:paraId="05157925" w14:textId="77777777" w:rsidR="0064570F" w:rsidRPr="009F7C98" w:rsidRDefault="0064570F" w:rsidP="009F7C98">
            <w:pPr>
              <w:rPr>
                <w:rFonts w:ascii="Calibri" w:hAnsi="Calibri" w:cs="Calibri"/>
                <w:b/>
                <w:bCs/>
                <w:color w:val="000000"/>
                <w:sz w:val="14"/>
                <w:szCs w:val="14"/>
                <w:lang w:val="es-BO" w:eastAsia="es-BO"/>
              </w:rPr>
            </w:pPr>
          </w:p>
        </w:tc>
        <w:tc>
          <w:tcPr>
            <w:tcW w:w="9484" w:type="dxa"/>
            <w:gridSpan w:val="7"/>
            <w:vMerge/>
            <w:tcBorders>
              <w:top w:val="single" w:sz="8" w:space="0" w:color="auto"/>
              <w:left w:val="single" w:sz="4" w:space="0" w:color="auto"/>
              <w:bottom w:val="single" w:sz="8" w:space="0" w:color="000000"/>
              <w:right w:val="single" w:sz="4" w:space="0" w:color="auto"/>
            </w:tcBorders>
            <w:vAlign w:val="center"/>
            <w:hideMark/>
          </w:tcPr>
          <w:p w14:paraId="23D53C03" w14:textId="77777777" w:rsidR="0064570F" w:rsidRPr="009F7C98" w:rsidRDefault="0064570F" w:rsidP="009F7C98">
            <w:pPr>
              <w:rPr>
                <w:rFonts w:ascii="Calibri" w:hAnsi="Calibri" w:cs="Calibri"/>
                <w:b/>
                <w:bCs/>
                <w:color w:val="000000"/>
                <w:sz w:val="14"/>
                <w:szCs w:val="14"/>
                <w:lang w:val="es-BO" w:eastAsia="es-BO"/>
              </w:rPr>
            </w:pPr>
          </w:p>
        </w:tc>
      </w:tr>
      <w:tr w:rsidR="0064570F" w:rsidRPr="009F7C98" w14:paraId="4EF27FAC" w14:textId="77777777" w:rsidTr="0064570F">
        <w:trPr>
          <w:trHeight w:val="62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0021A67"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ITEM</w:t>
            </w:r>
          </w:p>
        </w:tc>
        <w:tc>
          <w:tcPr>
            <w:tcW w:w="620" w:type="dxa"/>
            <w:tcBorders>
              <w:top w:val="nil"/>
              <w:left w:val="nil"/>
              <w:bottom w:val="single" w:sz="4" w:space="0" w:color="auto"/>
              <w:right w:val="single" w:sz="4" w:space="0" w:color="auto"/>
            </w:tcBorders>
            <w:shd w:val="clear" w:color="000000" w:fill="E7E6E6"/>
            <w:vAlign w:val="center"/>
            <w:hideMark/>
          </w:tcPr>
          <w:p w14:paraId="1BBBD376"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CODIGO</w:t>
            </w:r>
          </w:p>
        </w:tc>
        <w:tc>
          <w:tcPr>
            <w:tcW w:w="3194" w:type="dxa"/>
            <w:tcBorders>
              <w:top w:val="nil"/>
              <w:left w:val="nil"/>
              <w:bottom w:val="single" w:sz="4" w:space="0" w:color="auto"/>
              <w:right w:val="single" w:sz="4" w:space="0" w:color="auto"/>
            </w:tcBorders>
            <w:shd w:val="clear" w:color="000000" w:fill="E7E6E6"/>
            <w:vAlign w:val="center"/>
            <w:hideMark/>
          </w:tcPr>
          <w:p w14:paraId="0FAC1B07"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PRODUCTO</w:t>
            </w:r>
          </w:p>
        </w:tc>
        <w:tc>
          <w:tcPr>
            <w:tcW w:w="1134" w:type="dxa"/>
            <w:tcBorders>
              <w:top w:val="nil"/>
              <w:left w:val="nil"/>
              <w:bottom w:val="single" w:sz="4" w:space="0" w:color="auto"/>
              <w:right w:val="single" w:sz="4" w:space="0" w:color="auto"/>
            </w:tcBorders>
            <w:shd w:val="clear" w:color="000000" w:fill="E7E6E6"/>
            <w:vAlign w:val="center"/>
            <w:hideMark/>
          </w:tcPr>
          <w:p w14:paraId="5895A81E" w14:textId="77777777" w:rsidR="0064570F" w:rsidRPr="009F7C98" w:rsidRDefault="0064570F" w:rsidP="009F7C98">
            <w:pPr>
              <w:ind w:left="-72" w:right="-71"/>
              <w:jc w:val="center"/>
              <w:rPr>
                <w:rFonts w:ascii="Calibri" w:hAnsi="Calibri" w:cs="Calibri"/>
                <w:b/>
                <w:bCs/>
                <w:color w:val="000000"/>
                <w:sz w:val="12"/>
                <w:szCs w:val="12"/>
                <w:lang w:val="es-BO" w:eastAsia="es-BO"/>
              </w:rPr>
            </w:pPr>
            <w:r w:rsidRPr="0064570F">
              <w:rPr>
                <w:rFonts w:ascii="Calibri" w:hAnsi="Calibri" w:cs="Calibri"/>
                <w:b/>
                <w:bCs/>
                <w:color w:val="000000"/>
                <w:sz w:val="14"/>
                <w:szCs w:val="14"/>
                <w:lang w:eastAsia="es-BO"/>
              </w:rPr>
              <w:t>CONCENTRACION</w:t>
            </w:r>
          </w:p>
        </w:tc>
        <w:tc>
          <w:tcPr>
            <w:tcW w:w="1276" w:type="dxa"/>
            <w:tcBorders>
              <w:top w:val="nil"/>
              <w:left w:val="nil"/>
              <w:bottom w:val="single" w:sz="4" w:space="0" w:color="auto"/>
              <w:right w:val="single" w:sz="4" w:space="0" w:color="auto"/>
            </w:tcBorders>
            <w:shd w:val="clear" w:color="000000" w:fill="E7E6E6"/>
            <w:vAlign w:val="center"/>
            <w:hideMark/>
          </w:tcPr>
          <w:p w14:paraId="005F792B"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PRESENTACION</w:t>
            </w:r>
            <w:r w:rsidRPr="009F7C98">
              <w:rPr>
                <w:rFonts w:ascii="Calibri" w:hAnsi="Calibri" w:cs="Calibri"/>
                <w:b/>
                <w:bCs/>
                <w:color w:val="000000"/>
                <w:sz w:val="14"/>
                <w:szCs w:val="14"/>
                <w:lang w:eastAsia="es-BO"/>
              </w:rPr>
              <w:br/>
              <w:t>(</w:t>
            </w:r>
            <w:proofErr w:type="gramStart"/>
            <w:r w:rsidRPr="009F7C98">
              <w:rPr>
                <w:rFonts w:ascii="Calibri" w:hAnsi="Calibri" w:cs="Calibri"/>
                <w:b/>
                <w:bCs/>
                <w:color w:val="000000"/>
                <w:sz w:val="14"/>
                <w:szCs w:val="14"/>
                <w:lang w:eastAsia="es-BO"/>
              </w:rPr>
              <w:t>F,F</w:t>
            </w:r>
            <w:proofErr w:type="gramEnd"/>
            <w:r w:rsidRPr="009F7C98">
              <w:rPr>
                <w:rFonts w:ascii="Calibri" w:hAnsi="Calibri" w:cs="Calibri"/>
                <w:b/>
                <w:bCs/>
                <w:color w:val="000000"/>
                <w:sz w:val="14"/>
                <w:szCs w:val="14"/>
                <w:lang w:eastAsia="es-BO"/>
              </w:rPr>
              <w:t>)</w:t>
            </w:r>
          </w:p>
        </w:tc>
        <w:tc>
          <w:tcPr>
            <w:tcW w:w="992" w:type="dxa"/>
            <w:tcBorders>
              <w:top w:val="nil"/>
              <w:left w:val="nil"/>
              <w:bottom w:val="single" w:sz="4" w:space="0" w:color="auto"/>
              <w:right w:val="single" w:sz="4" w:space="0" w:color="auto"/>
            </w:tcBorders>
            <w:shd w:val="clear" w:color="000000" w:fill="E7E6E6"/>
            <w:vAlign w:val="center"/>
            <w:hideMark/>
          </w:tcPr>
          <w:p w14:paraId="69B81A2B"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UNIDAD DE MANEJO</w:t>
            </w:r>
          </w:p>
        </w:tc>
        <w:tc>
          <w:tcPr>
            <w:tcW w:w="1276" w:type="dxa"/>
            <w:tcBorders>
              <w:top w:val="nil"/>
              <w:left w:val="nil"/>
              <w:bottom w:val="single" w:sz="4" w:space="0" w:color="auto"/>
              <w:right w:val="single" w:sz="4" w:space="0" w:color="auto"/>
            </w:tcBorders>
            <w:shd w:val="clear" w:color="000000" w:fill="E7E6E6"/>
            <w:vAlign w:val="center"/>
            <w:hideMark/>
          </w:tcPr>
          <w:p w14:paraId="56D0E2A0"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eastAsia="es-BO"/>
              </w:rPr>
              <w:t>REQUERIMIENTO NACIONAL REFERENCIAL</w:t>
            </w:r>
          </w:p>
        </w:tc>
        <w:tc>
          <w:tcPr>
            <w:tcW w:w="992" w:type="dxa"/>
            <w:tcBorders>
              <w:top w:val="nil"/>
              <w:left w:val="nil"/>
              <w:bottom w:val="single" w:sz="4" w:space="0" w:color="auto"/>
              <w:right w:val="single" w:sz="4" w:space="0" w:color="auto"/>
            </w:tcBorders>
            <w:shd w:val="clear" w:color="000000" w:fill="E7E6E6"/>
            <w:vAlign w:val="center"/>
            <w:hideMark/>
          </w:tcPr>
          <w:p w14:paraId="2692F7C8" w14:textId="77777777" w:rsidR="0064570F" w:rsidRPr="009F7C98" w:rsidRDefault="0064570F" w:rsidP="009F7C98">
            <w:pPr>
              <w:jc w:val="center"/>
              <w:rPr>
                <w:rFonts w:ascii="Calibri" w:hAnsi="Calibri" w:cs="Calibri"/>
                <w:b/>
                <w:bCs/>
                <w:color w:val="000000"/>
                <w:sz w:val="14"/>
                <w:szCs w:val="14"/>
                <w:lang w:val="es-BO" w:eastAsia="es-BO"/>
              </w:rPr>
            </w:pPr>
            <w:r w:rsidRPr="009F7C98">
              <w:rPr>
                <w:rFonts w:ascii="Calibri" w:hAnsi="Calibri" w:cs="Calibri"/>
                <w:b/>
                <w:bCs/>
                <w:color w:val="000000"/>
                <w:sz w:val="14"/>
                <w:szCs w:val="14"/>
                <w:lang w:val="es-BO" w:eastAsia="es-BO"/>
              </w:rPr>
              <w:t xml:space="preserve">PRECIO UNITARIO REFERENCIAL </w:t>
            </w:r>
            <w:r w:rsidRPr="009F7C98">
              <w:rPr>
                <w:rFonts w:ascii="Calibri" w:hAnsi="Calibri" w:cs="Calibri"/>
                <w:b/>
                <w:bCs/>
                <w:color w:val="000000"/>
                <w:sz w:val="14"/>
                <w:szCs w:val="14"/>
                <w:lang w:val="es-BO" w:eastAsia="es-BO"/>
              </w:rPr>
              <w:br/>
              <w:t>Bs.</w:t>
            </w:r>
          </w:p>
        </w:tc>
      </w:tr>
      <w:tr w:rsidR="0064570F" w:rsidRPr="009F7C98" w14:paraId="201EEA83"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818C47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w:t>
            </w:r>
          </w:p>
        </w:tc>
        <w:tc>
          <w:tcPr>
            <w:tcW w:w="620" w:type="dxa"/>
            <w:tcBorders>
              <w:top w:val="nil"/>
              <w:left w:val="nil"/>
              <w:bottom w:val="single" w:sz="4" w:space="0" w:color="auto"/>
              <w:right w:val="single" w:sz="4" w:space="0" w:color="auto"/>
            </w:tcBorders>
            <w:shd w:val="clear" w:color="000000" w:fill="E7E6E6"/>
            <w:vAlign w:val="center"/>
            <w:hideMark/>
          </w:tcPr>
          <w:p w14:paraId="793536E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A-02-15</w:t>
            </w:r>
          </w:p>
        </w:tc>
        <w:tc>
          <w:tcPr>
            <w:tcW w:w="3194" w:type="dxa"/>
            <w:tcBorders>
              <w:top w:val="nil"/>
              <w:left w:val="nil"/>
              <w:bottom w:val="single" w:sz="4" w:space="0" w:color="auto"/>
              <w:right w:val="single" w:sz="4" w:space="0" w:color="auto"/>
            </w:tcBorders>
            <w:shd w:val="clear" w:color="000000" w:fill="E7E6E6"/>
            <w:vAlign w:val="center"/>
            <w:hideMark/>
          </w:tcPr>
          <w:p w14:paraId="0987646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SUCRALFATO</w:t>
            </w:r>
          </w:p>
        </w:tc>
        <w:tc>
          <w:tcPr>
            <w:tcW w:w="1134" w:type="dxa"/>
            <w:tcBorders>
              <w:top w:val="nil"/>
              <w:left w:val="nil"/>
              <w:bottom w:val="single" w:sz="4" w:space="0" w:color="auto"/>
              <w:right w:val="single" w:sz="4" w:space="0" w:color="auto"/>
            </w:tcBorders>
            <w:shd w:val="clear" w:color="000000" w:fill="E7E6E6"/>
            <w:vAlign w:val="center"/>
            <w:hideMark/>
          </w:tcPr>
          <w:p w14:paraId="2A23974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1 </w:t>
            </w:r>
            <w:proofErr w:type="gramStart"/>
            <w:r w:rsidRPr="009F7C98">
              <w:rPr>
                <w:rFonts w:ascii="Calibri" w:hAnsi="Calibri" w:cs="Calibri"/>
                <w:color w:val="000000"/>
                <w:sz w:val="14"/>
                <w:szCs w:val="14"/>
                <w:lang w:eastAsia="es-BO"/>
              </w:rPr>
              <w:t>G</w:t>
            </w:r>
            <w:proofErr w:type="gramEnd"/>
            <w:r w:rsidRPr="009F7C98">
              <w:rPr>
                <w:rFonts w:ascii="Calibri" w:hAnsi="Calibri" w:cs="Calibri"/>
                <w:color w:val="000000"/>
                <w:sz w:val="14"/>
                <w:szCs w:val="14"/>
                <w:lang w:eastAsia="es-BO"/>
              </w:rPr>
              <w:t>/5 ML</w:t>
            </w:r>
          </w:p>
        </w:tc>
        <w:tc>
          <w:tcPr>
            <w:tcW w:w="1276" w:type="dxa"/>
            <w:tcBorders>
              <w:top w:val="nil"/>
              <w:left w:val="nil"/>
              <w:bottom w:val="single" w:sz="4" w:space="0" w:color="auto"/>
              <w:right w:val="single" w:sz="4" w:space="0" w:color="auto"/>
            </w:tcBorders>
            <w:shd w:val="clear" w:color="000000" w:fill="E7E6E6"/>
            <w:vAlign w:val="center"/>
            <w:hideMark/>
          </w:tcPr>
          <w:p w14:paraId="326EC8F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SUSPENSION</w:t>
            </w:r>
          </w:p>
        </w:tc>
        <w:tc>
          <w:tcPr>
            <w:tcW w:w="992" w:type="dxa"/>
            <w:tcBorders>
              <w:top w:val="nil"/>
              <w:left w:val="nil"/>
              <w:bottom w:val="single" w:sz="4" w:space="0" w:color="auto"/>
              <w:right w:val="single" w:sz="4" w:space="0" w:color="auto"/>
            </w:tcBorders>
            <w:shd w:val="clear" w:color="000000" w:fill="E7E6E6"/>
            <w:vAlign w:val="center"/>
            <w:hideMark/>
          </w:tcPr>
          <w:p w14:paraId="5F21A87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2947CDA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w:t>
            </w:r>
          </w:p>
        </w:tc>
        <w:tc>
          <w:tcPr>
            <w:tcW w:w="992" w:type="dxa"/>
            <w:tcBorders>
              <w:top w:val="nil"/>
              <w:left w:val="nil"/>
              <w:bottom w:val="single" w:sz="4" w:space="0" w:color="auto"/>
              <w:right w:val="single" w:sz="4" w:space="0" w:color="auto"/>
            </w:tcBorders>
            <w:shd w:val="clear" w:color="000000" w:fill="E7E6E6"/>
            <w:vAlign w:val="center"/>
            <w:hideMark/>
          </w:tcPr>
          <w:p w14:paraId="42A9F21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68,30</w:t>
            </w:r>
          </w:p>
        </w:tc>
      </w:tr>
      <w:tr w:rsidR="0064570F" w:rsidRPr="009F7C98" w14:paraId="6DFAB706" w14:textId="77777777" w:rsidTr="006331BF">
        <w:trPr>
          <w:trHeight w:val="403"/>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D175B8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w:t>
            </w:r>
          </w:p>
        </w:tc>
        <w:tc>
          <w:tcPr>
            <w:tcW w:w="620" w:type="dxa"/>
            <w:tcBorders>
              <w:top w:val="nil"/>
              <w:left w:val="nil"/>
              <w:bottom w:val="single" w:sz="4" w:space="0" w:color="auto"/>
              <w:right w:val="single" w:sz="4" w:space="0" w:color="auto"/>
            </w:tcBorders>
            <w:shd w:val="clear" w:color="000000" w:fill="E7E6E6"/>
            <w:vAlign w:val="center"/>
            <w:hideMark/>
          </w:tcPr>
          <w:p w14:paraId="6420711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A-07-06</w:t>
            </w:r>
          </w:p>
        </w:tc>
        <w:tc>
          <w:tcPr>
            <w:tcW w:w="3194" w:type="dxa"/>
            <w:tcBorders>
              <w:top w:val="nil"/>
              <w:left w:val="nil"/>
              <w:bottom w:val="single" w:sz="4" w:space="0" w:color="auto"/>
              <w:right w:val="single" w:sz="4" w:space="0" w:color="auto"/>
            </w:tcBorders>
            <w:shd w:val="clear" w:color="000000" w:fill="E7E6E6"/>
            <w:vAlign w:val="center"/>
            <w:hideMark/>
          </w:tcPr>
          <w:p w14:paraId="4B9F47A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RIFAXIMINA</w:t>
            </w:r>
          </w:p>
        </w:tc>
        <w:tc>
          <w:tcPr>
            <w:tcW w:w="1134" w:type="dxa"/>
            <w:tcBorders>
              <w:top w:val="nil"/>
              <w:left w:val="nil"/>
              <w:bottom w:val="single" w:sz="4" w:space="0" w:color="auto"/>
              <w:right w:val="single" w:sz="4" w:space="0" w:color="auto"/>
            </w:tcBorders>
            <w:shd w:val="clear" w:color="000000" w:fill="E7E6E6"/>
            <w:vAlign w:val="center"/>
            <w:hideMark/>
          </w:tcPr>
          <w:p w14:paraId="388D03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200 MG</w:t>
            </w:r>
          </w:p>
        </w:tc>
        <w:tc>
          <w:tcPr>
            <w:tcW w:w="1276" w:type="dxa"/>
            <w:tcBorders>
              <w:top w:val="nil"/>
              <w:left w:val="nil"/>
              <w:bottom w:val="single" w:sz="4" w:space="0" w:color="auto"/>
              <w:right w:val="single" w:sz="4" w:space="0" w:color="auto"/>
            </w:tcBorders>
            <w:shd w:val="clear" w:color="000000" w:fill="E7E6E6"/>
            <w:vAlign w:val="center"/>
            <w:hideMark/>
          </w:tcPr>
          <w:p w14:paraId="14BCB4B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 O CAPSULA BLANDA</w:t>
            </w:r>
          </w:p>
        </w:tc>
        <w:tc>
          <w:tcPr>
            <w:tcW w:w="992" w:type="dxa"/>
            <w:tcBorders>
              <w:top w:val="nil"/>
              <w:left w:val="nil"/>
              <w:bottom w:val="single" w:sz="4" w:space="0" w:color="auto"/>
              <w:right w:val="single" w:sz="4" w:space="0" w:color="auto"/>
            </w:tcBorders>
            <w:shd w:val="clear" w:color="000000" w:fill="E7E6E6"/>
            <w:vAlign w:val="center"/>
            <w:hideMark/>
          </w:tcPr>
          <w:p w14:paraId="266DBA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5A8A622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360</w:t>
            </w:r>
          </w:p>
        </w:tc>
        <w:tc>
          <w:tcPr>
            <w:tcW w:w="992" w:type="dxa"/>
            <w:tcBorders>
              <w:top w:val="nil"/>
              <w:left w:val="nil"/>
              <w:bottom w:val="single" w:sz="4" w:space="0" w:color="auto"/>
              <w:right w:val="single" w:sz="4" w:space="0" w:color="auto"/>
            </w:tcBorders>
            <w:shd w:val="clear" w:color="000000" w:fill="E7E6E6"/>
            <w:vAlign w:val="center"/>
            <w:hideMark/>
          </w:tcPr>
          <w:p w14:paraId="09E518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6,36</w:t>
            </w:r>
          </w:p>
        </w:tc>
      </w:tr>
      <w:tr w:rsidR="0064570F" w:rsidRPr="009F7C98" w14:paraId="1E551C8E"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64C643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w:t>
            </w:r>
          </w:p>
        </w:tc>
        <w:tc>
          <w:tcPr>
            <w:tcW w:w="620" w:type="dxa"/>
            <w:tcBorders>
              <w:top w:val="nil"/>
              <w:left w:val="nil"/>
              <w:bottom w:val="single" w:sz="4" w:space="0" w:color="auto"/>
              <w:right w:val="single" w:sz="4" w:space="0" w:color="auto"/>
            </w:tcBorders>
            <w:shd w:val="clear" w:color="000000" w:fill="E7E6E6"/>
            <w:vAlign w:val="center"/>
            <w:hideMark/>
          </w:tcPr>
          <w:p w14:paraId="7BADF96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A-07-09</w:t>
            </w:r>
          </w:p>
        </w:tc>
        <w:tc>
          <w:tcPr>
            <w:tcW w:w="3194" w:type="dxa"/>
            <w:tcBorders>
              <w:top w:val="nil"/>
              <w:left w:val="nil"/>
              <w:bottom w:val="single" w:sz="4" w:space="0" w:color="auto"/>
              <w:right w:val="single" w:sz="4" w:space="0" w:color="auto"/>
            </w:tcBorders>
            <w:shd w:val="clear" w:color="000000" w:fill="E7E6E6"/>
            <w:vAlign w:val="center"/>
            <w:hideMark/>
          </w:tcPr>
          <w:p w14:paraId="5C46F48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MESALAZINA</w:t>
            </w:r>
          </w:p>
        </w:tc>
        <w:tc>
          <w:tcPr>
            <w:tcW w:w="1134" w:type="dxa"/>
            <w:tcBorders>
              <w:top w:val="nil"/>
              <w:left w:val="nil"/>
              <w:bottom w:val="single" w:sz="4" w:space="0" w:color="auto"/>
              <w:right w:val="single" w:sz="4" w:space="0" w:color="auto"/>
            </w:tcBorders>
            <w:shd w:val="clear" w:color="000000" w:fill="E7E6E6"/>
            <w:vAlign w:val="center"/>
            <w:hideMark/>
          </w:tcPr>
          <w:p w14:paraId="2920041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1 </w:t>
            </w:r>
            <w:proofErr w:type="gramStart"/>
            <w:r w:rsidRPr="009F7C98">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4C4A85E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SUPOSITORIO</w:t>
            </w:r>
          </w:p>
        </w:tc>
        <w:tc>
          <w:tcPr>
            <w:tcW w:w="992" w:type="dxa"/>
            <w:tcBorders>
              <w:top w:val="nil"/>
              <w:left w:val="nil"/>
              <w:bottom w:val="single" w:sz="4" w:space="0" w:color="auto"/>
              <w:right w:val="single" w:sz="4" w:space="0" w:color="auto"/>
            </w:tcBorders>
            <w:shd w:val="clear" w:color="000000" w:fill="E7E6E6"/>
            <w:vAlign w:val="center"/>
            <w:hideMark/>
          </w:tcPr>
          <w:p w14:paraId="6200DA8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SUPOSITORIO</w:t>
            </w:r>
          </w:p>
        </w:tc>
        <w:tc>
          <w:tcPr>
            <w:tcW w:w="1276" w:type="dxa"/>
            <w:tcBorders>
              <w:top w:val="nil"/>
              <w:left w:val="nil"/>
              <w:bottom w:val="single" w:sz="4" w:space="0" w:color="auto"/>
              <w:right w:val="single" w:sz="4" w:space="0" w:color="auto"/>
            </w:tcBorders>
            <w:shd w:val="clear" w:color="000000" w:fill="E7E6E6"/>
            <w:vAlign w:val="center"/>
            <w:hideMark/>
          </w:tcPr>
          <w:p w14:paraId="55CCF39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2.700</w:t>
            </w:r>
          </w:p>
        </w:tc>
        <w:tc>
          <w:tcPr>
            <w:tcW w:w="992" w:type="dxa"/>
            <w:tcBorders>
              <w:top w:val="nil"/>
              <w:left w:val="nil"/>
              <w:bottom w:val="single" w:sz="4" w:space="0" w:color="auto"/>
              <w:right w:val="single" w:sz="4" w:space="0" w:color="auto"/>
            </w:tcBorders>
            <w:shd w:val="clear" w:color="000000" w:fill="E7E6E6"/>
            <w:vAlign w:val="center"/>
            <w:hideMark/>
          </w:tcPr>
          <w:p w14:paraId="32A9D3A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36,79</w:t>
            </w:r>
          </w:p>
        </w:tc>
      </w:tr>
      <w:tr w:rsidR="0064570F" w:rsidRPr="009F7C98" w14:paraId="4DEA3F2A"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23534D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w:t>
            </w:r>
          </w:p>
        </w:tc>
        <w:tc>
          <w:tcPr>
            <w:tcW w:w="620" w:type="dxa"/>
            <w:tcBorders>
              <w:top w:val="nil"/>
              <w:left w:val="nil"/>
              <w:bottom w:val="single" w:sz="4" w:space="0" w:color="auto"/>
              <w:right w:val="single" w:sz="4" w:space="0" w:color="auto"/>
            </w:tcBorders>
            <w:shd w:val="clear" w:color="000000" w:fill="E7E6E6"/>
            <w:vAlign w:val="center"/>
            <w:hideMark/>
          </w:tcPr>
          <w:p w14:paraId="0E394AB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A-10-07</w:t>
            </w:r>
          </w:p>
        </w:tc>
        <w:tc>
          <w:tcPr>
            <w:tcW w:w="3194" w:type="dxa"/>
            <w:tcBorders>
              <w:top w:val="nil"/>
              <w:left w:val="nil"/>
              <w:bottom w:val="single" w:sz="4" w:space="0" w:color="auto"/>
              <w:right w:val="single" w:sz="4" w:space="0" w:color="auto"/>
            </w:tcBorders>
            <w:shd w:val="clear" w:color="000000" w:fill="E7E6E6"/>
            <w:vAlign w:val="center"/>
            <w:hideMark/>
          </w:tcPr>
          <w:p w14:paraId="46F3245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INSULINA </w:t>
            </w:r>
            <w:proofErr w:type="gramStart"/>
            <w:r w:rsidRPr="009F7C98">
              <w:rPr>
                <w:rFonts w:ascii="Calibri" w:hAnsi="Calibri" w:cs="Calibri"/>
                <w:color w:val="000000"/>
                <w:sz w:val="14"/>
                <w:szCs w:val="14"/>
                <w:lang w:eastAsia="es-BO"/>
              </w:rPr>
              <w:t>GLARGINA  (</w:t>
            </w:r>
            <w:proofErr w:type="gramEnd"/>
            <w:r w:rsidRPr="009F7C98">
              <w:rPr>
                <w:rFonts w:ascii="Calibri" w:hAnsi="Calibri" w:cs="Calibri"/>
                <w:color w:val="000000"/>
                <w:sz w:val="14"/>
                <w:szCs w:val="14"/>
                <w:lang w:eastAsia="es-BO"/>
              </w:rPr>
              <w:t>10 ml)</w:t>
            </w:r>
          </w:p>
        </w:tc>
        <w:tc>
          <w:tcPr>
            <w:tcW w:w="1134" w:type="dxa"/>
            <w:tcBorders>
              <w:top w:val="nil"/>
              <w:left w:val="nil"/>
              <w:bottom w:val="single" w:sz="4" w:space="0" w:color="auto"/>
              <w:right w:val="single" w:sz="4" w:space="0" w:color="auto"/>
            </w:tcBorders>
            <w:shd w:val="clear" w:color="000000" w:fill="E7E6E6"/>
            <w:vAlign w:val="center"/>
            <w:hideMark/>
          </w:tcPr>
          <w:p w14:paraId="78C5243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UI/ML</w:t>
            </w:r>
          </w:p>
        </w:tc>
        <w:tc>
          <w:tcPr>
            <w:tcW w:w="1276" w:type="dxa"/>
            <w:tcBorders>
              <w:top w:val="nil"/>
              <w:left w:val="nil"/>
              <w:bottom w:val="single" w:sz="4" w:space="0" w:color="auto"/>
              <w:right w:val="single" w:sz="4" w:space="0" w:color="auto"/>
            </w:tcBorders>
            <w:shd w:val="clear" w:color="000000" w:fill="E7E6E6"/>
            <w:vAlign w:val="center"/>
            <w:hideMark/>
          </w:tcPr>
          <w:p w14:paraId="3E0B6EA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7A0F5A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54FDD5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377</w:t>
            </w:r>
          </w:p>
        </w:tc>
        <w:tc>
          <w:tcPr>
            <w:tcW w:w="992" w:type="dxa"/>
            <w:tcBorders>
              <w:top w:val="nil"/>
              <w:left w:val="nil"/>
              <w:bottom w:val="single" w:sz="4" w:space="0" w:color="auto"/>
              <w:right w:val="single" w:sz="4" w:space="0" w:color="auto"/>
            </w:tcBorders>
            <w:shd w:val="clear" w:color="000000" w:fill="E7E6E6"/>
            <w:vAlign w:val="center"/>
            <w:hideMark/>
          </w:tcPr>
          <w:p w14:paraId="28E5057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411,02</w:t>
            </w:r>
          </w:p>
        </w:tc>
      </w:tr>
      <w:tr w:rsidR="0064570F" w:rsidRPr="009F7C98" w14:paraId="702F8A42" w14:textId="77777777" w:rsidTr="0064570F">
        <w:trPr>
          <w:trHeight w:val="576"/>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E85FB8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w:t>
            </w:r>
          </w:p>
        </w:tc>
        <w:tc>
          <w:tcPr>
            <w:tcW w:w="620" w:type="dxa"/>
            <w:tcBorders>
              <w:top w:val="nil"/>
              <w:left w:val="nil"/>
              <w:bottom w:val="single" w:sz="4" w:space="0" w:color="auto"/>
              <w:right w:val="single" w:sz="4" w:space="0" w:color="auto"/>
            </w:tcBorders>
            <w:shd w:val="clear" w:color="000000" w:fill="E7E6E6"/>
            <w:vAlign w:val="center"/>
            <w:hideMark/>
          </w:tcPr>
          <w:p w14:paraId="650E8E7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A-10-08</w:t>
            </w:r>
          </w:p>
        </w:tc>
        <w:tc>
          <w:tcPr>
            <w:tcW w:w="3194" w:type="dxa"/>
            <w:tcBorders>
              <w:top w:val="nil"/>
              <w:left w:val="nil"/>
              <w:bottom w:val="single" w:sz="4" w:space="0" w:color="auto"/>
              <w:right w:val="single" w:sz="4" w:space="0" w:color="auto"/>
            </w:tcBorders>
            <w:shd w:val="clear" w:color="000000" w:fill="E7E6E6"/>
            <w:vAlign w:val="center"/>
            <w:hideMark/>
          </w:tcPr>
          <w:p w14:paraId="7A7CDFD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INSULINA </w:t>
            </w:r>
            <w:proofErr w:type="gramStart"/>
            <w:r w:rsidRPr="009F7C98">
              <w:rPr>
                <w:rFonts w:ascii="Calibri" w:hAnsi="Calibri" w:cs="Calibri"/>
                <w:color w:val="000000"/>
                <w:sz w:val="14"/>
                <w:szCs w:val="14"/>
                <w:lang w:eastAsia="es-BO"/>
              </w:rPr>
              <w:t>GLULISINA  (</w:t>
            </w:r>
            <w:proofErr w:type="gramEnd"/>
            <w:r w:rsidRPr="009F7C98">
              <w:rPr>
                <w:rFonts w:ascii="Calibri" w:hAnsi="Calibri" w:cs="Calibri"/>
                <w:color w:val="000000"/>
                <w:sz w:val="14"/>
                <w:szCs w:val="14"/>
                <w:lang w:eastAsia="es-BO"/>
              </w:rPr>
              <w:t>10 ml)</w:t>
            </w:r>
          </w:p>
        </w:tc>
        <w:tc>
          <w:tcPr>
            <w:tcW w:w="1134" w:type="dxa"/>
            <w:tcBorders>
              <w:top w:val="nil"/>
              <w:left w:val="nil"/>
              <w:bottom w:val="single" w:sz="4" w:space="0" w:color="auto"/>
              <w:right w:val="single" w:sz="4" w:space="0" w:color="auto"/>
            </w:tcBorders>
            <w:shd w:val="clear" w:color="000000" w:fill="E7E6E6"/>
            <w:vAlign w:val="center"/>
            <w:hideMark/>
          </w:tcPr>
          <w:p w14:paraId="23A54A0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UI/ML</w:t>
            </w:r>
          </w:p>
        </w:tc>
        <w:tc>
          <w:tcPr>
            <w:tcW w:w="1276" w:type="dxa"/>
            <w:tcBorders>
              <w:top w:val="nil"/>
              <w:left w:val="nil"/>
              <w:bottom w:val="single" w:sz="4" w:space="0" w:color="auto"/>
              <w:right w:val="single" w:sz="4" w:space="0" w:color="auto"/>
            </w:tcBorders>
            <w:shd w:val="clear" w:color="000000" w:fill="E7E6E6"/>
            <w:vAlign w:val="center"/>
            <w:hideMark/>
          </w:tcPr>
          <w:p w14:paraId="1715A41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445E7D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78DD08B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166</w:t>
            </w:r>
          </w:p>
        </w:tc>
        <w:tc>
          <w:tcPr>
            <w:tcW w:w="992" w:type="dxa"/>
            <w:tcBorders>
              <w:top w:val="nil"/>
              <w:left w:val="nil"/>
              <w:bottom w:val="single" w:sz="4" w:space="0" w:color="auto"/>
              <w:right w:val="single" w:sz="4" w:space="0" w:color="auto"/>
            </w:tcBorders>
            <w:shd w:val="clear" w:color="000000" w:fill="E7E6E6"/>
            <w:vAlign w:val="center"/>
            <w:hideMark/>
          </w:tcPr>
          <w:p w14:paraId="52A5136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325,00</w:t>
            </w:r>
          </w:p>
        </w:tc>
      </w:tr>
      <w:tr w:rsidR="0064570F" w:rsidRPr="009F7C98" w14:paraId="7F4FC592"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AD8095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w:t>
            </w:r>
          </w:p>
        </w:tc>
        <w:tc>
          <w:tcPr>
            <w:tcW w:w="620" w:type="dxa"/>
            <w:tcBorders>
              <w:top w:val="nil"/>
              <w:left w:val="nil"/>
              <w:bottom w:val="single" w:sz="4" w:space="0" w:color="auto"/>
              <w:right w:val="single" w:sz="4" w:space="0" w:color="auto"/>
            </w:tcBorders>
            <w:shd w:val="clear" w:color="000000" w:fill="E7E6E6"/>
            <w:vAlign w:val="center"/>
            <w:hideMark/>
          </w:tcPr>
          <w:p w14:paraId="7CEA9F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A-10-14</w:t>
            </w:r>
          </w:p>
        </w:tc>
        <w:tc>
          <w:tcPr>
            <w:tcW w:w="3194" w:type="dxa"/>
            <w:tcBorders>
              <w:top w:val="nil"/>
              <w:left w:val="nil"/>
              <w:bottom w:val="single" w:sz="4" w:space="0" w:color="auto"/>
              <w:right w:val="single" w:sz="4" w:space="0" w:color="auto"/>
            </w:tcBorders>
            <w:shd w:val="clear" w:color="000000" w:fill="E7E6E6"/>
            <w:vAlign w:val="center"/>
            <w:hideMark/>
          </w:tcPr>
          <w:p w14:paraId="4FE39C5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INSULINA GLARGINA PENFIL</w:t>
            </w:r>
          </w:p>
        </w:tc>
        <w:tc>
          <w:tcPr>
            <w:tcW w:w="1134" w:type="dxa"/>
            <w:tcBorders>
              <w:top w:val="nil"/>
              <w:left w:val="nil"/>
              <w:bottom w:val="single" w:sz="4" w:space="0" w:color="auto"/>
              <w:right w:val="single" w:sz="4" w:space="0" w:color="auto"/>
            </w:tcBorders>
            <w:shd w:val="clear" w:color="000000" w:fill="E7E6E6"/>
            <w:vAlign w:val="center"/>
            <w:hideMark/>
          </w:tcPr>
          <w:p w14:paraId="69F1BCD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UI/ML</w:t>
            </w:r>
          </w:p>
        </w:tc>
        <w:tc>
          <w:tcPr>
            <w:tcW w:w="1276" w:type="dxa"/>
            <w:tcBorders>
              <w:top w:val="nil"/>
              <w:left w:val="nil"/>
              <w:bottom w:val="single" w:sz="4" w:space="0" w:color="auto"/>
              <w:right w:val="single" w:sz="4" w:space="0" w:color="auto"/>
            </w:tcBorders>
            <w:shd w:val="clear" w:color="000000" w:fill="E7E6E6"/>
            <w:vAlign w:val="center"/>
            <w:hideMark/>
          </w:tcPr>
          <w:p w14:paraId="79E6CBB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622012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JERINGA PRELLENADA</w:t>
            </w:r>
          </w:p>
        </w:tc>
        <w:tc>
          <w:tcPr>
            <w:tcW w:w="1276" w:type="dxa"/>
            <w:tcBorders>
              <w:top w:val="nil"/>
              <w:left w:val="nil"/>
              <w:bottom w:val="single" w:sz="4" w:space="0" w:color="auto"/>
              <w:right w:val="single" w:sz="4" w:space="0" w:color="auto"/>
            </w:tcBorders>
            <w:shd w:val="clear" w:color="000000" w:fill="E7E6E6"/>
            <w:vAlign w:val="center"/>
            <w:hideMark/>
          </w:tcPr>
          <w:p w14:paraId="0191F3C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w:t>
            </w:r>
          </w:p>
        </w:tc>
        <w:tc>
          <w:tcPr>
            <w:tcW w:w="992" w:type="dxa"/>
            <w:tcBorders>
              <w:top w:val="nil"/>
              <w:left w:val="nil"/>
              <w:bottom w:val="single" w:sz="4" w:space="0" w:color="auto"/>
              <w:right w:val="single" w:sz="4" w:space="0" w:color="auto"/>
            </w:tcBorders>
            <w:shd w:val="clear" w:color="000000" w:fill="E7E6E6"/>
            <w:vAlign w:val="center"/>
            <w:hideMark/>
          </w:tcPr>
          <w:p w14:paraId="5741FA4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275,00</w:t>
            </w:r>
          </w:p>
        </w:tc>
      </w:tr>
      <w:tr w:rsidR="0064570F" w:rsidRPr="009F7C98" w14:paraId="43FAC298"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25B7B3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w:t>
            </w:r>
          </w:p>
        </w:tc>
        <w:tc>
          <w:tcPr>
            <w:tcW w:w="620" w:type="dxa"/>
            <w:tcBorders>
              <w:top w:val="nil"/>
              <w:left w:val="nil"/>
              <w:bottom w:val="single" w:sz="4" w:space="0" w:color="auto"/>
              <w:right w:val="single" w:sz="4" w:space="0" w:color="auto"/>
            </w:tcBorders>
            <w:shd w:val="clear" w:color="000000" w:fill="E7E6E6"/>
            <w:vAlign w:val="center"/>
            <w:hideMark/>
          </w:tcPr>
          <w:p w14:paraId="7A9376B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A-10-15</w:t>
            </w:r>
          </w:p>
        </w:tc>
        <w:tc>
          <w:tcPr>
            <w:tcW w:w="3194" w:type="dxa"/>
            <w:tcBorders>
              <w:top w:val="nil"/>
              <w:left w:val="nil"/>
              <w:bottom w:val="single" w:sz="4" w:space="0" w:color="auto"/>
              <w:right w:val="single" w:sz="4" w:space="0" w:color="auto"/>
            </w:tcBorders>
            <w:shd w:val="clear" w:color="000000" w:fill="E7E6E6"/>
            <w:vAlign w:val="center"/>
            <w:hideMark/>
          </w:tcPr>
          <w:p w14:paraId="063F884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INSULINA GLULISINA PENFIL</w:t>
            </w:r>
          </w:p>
        </w:tc>
        <w:tc>
          <w:tcPr>
            <w:tcW w:w="1134" w:type="dxa"/>
            <w:tcBorders>
              <w:top w:val="nil"/>
              <w:left w:val="nil"/>
              <w:bottom w:val="single" w:sz="4" w:space="0" w:color="auto"/>
              <w:right w:val="single" w:sz="4" w:space="0" w:color="auto"/>
            </w:tcBorders>
            <w:shd w:val="clear" w:color="000000" w:fill="E7E6E6"/>
            <w:vAlign w:val="center"/>
            <w:hideMark/>
          </w:tcPr>
          <w:p w14:paraId="4E5CE92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UI/ML</w:t>
            </w:r>
          </w:p>
        </w:tc>
        <w:tc>
          <w:tcPr>
            <w:tcW w:w="1276" w:type="dxa"/>
            <w:tcBorders>
              <w:top w:val="nil"/>
              <w:left w:val="nil"/>
              <w:bottom w:val="single" w:sz="4" w:space="0" w:color="auto"/>
              <w:right w:val="single" w:sz="4" w:space="0" w:color="auto"/>
            </w:tcBorders>
            <w:shd w:val="clear" w:color="000000" w:fill="E7E6E6"/>
            <w:vAlign w:val="center"/>
            <w:hideMark/>
          </w:tcPr>
          <w:p w14:paraId="5D6A89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B2B485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JERINGA PRELLENADA</w:t>
            </w:r>
          </w:p>
        </w:tc>
        <w:tc>
          <w:tcPr>
            <w:tcW w:w="1276" w:type="dxa"/>
            <w:tcBorders>
              <w:top w:val="nil"/>
              <w:left w:val="nil"/>
              <w:bottom w:val="single" w:sz="4" w:space="0" w:color="auto"/>
              <w:right w:val="single" w:sz="4" w:space="0" w:color="auto"/>
            </w:tcBorders>
            <w:shd w:val="clear" w:color="000000" w:fill="E7E6E6"/>
            <w:vAlign w:val="center"/>
            <w:hideMark/>
          </w:tcPr>
          <w:p w14:paraId="2682862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12</w:t>
            </w:r>
          </w:p>
        </w:tc>
        <w:tc>
          <w:tcPr>
            <w:tcW w:w="992" w:type="dxa"/>
            <w:tcBorders>
              <w:top w:val="nil"/>
              <w:left w:val="nil"/>
              <w:bottom w:val="single" w:sz="4" w:space="0" w:color="auto"/>
              <w:right w:val="single" w:sz="4" w:space="0" w:color="auto"/>
            </w:tcBorders>
            <w:shd w:val="clear" w:color="000000" w:fill="E7E6E6"/>
            <w:vAlign w:val="center"/>
            <w:hideMark/>
          </w:tcPr>
          <w:p w14:paraId="78612C2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220,00</w:t>
            </w:r>
          </w:p>
        </w:tc>
      </w:tr>
      <w:tr w:rsidR="0064570F" w:rsidRPr="009F7C98" w14:paraId="6936DFC9"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60829E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8</w:t>
            </w:r>
          </w:p>
        </w:tc>
        <w:tc>
          <w:tcPr>
            <w:tcW w:w="620" w:type="dxa"/>
            <w:tcBorders>
              <w:top w:val="nil"/>
              <w:left w:val="nil"/>
              <w:bottom w:val="single" w:sz="4" w:space="0" w:color="auto"/>
              <w:right w:val="single" w:sz="4" w:space="0" w:color="auto"/>
            </w:tcBorders>
            <w:shd w:val="clear" w:color="000000" w:fill="E7E6E6"/>
            <w:vAlign w:val="center"/>
            <w:hideMark/>
          </w:tcPr>
          <w:p w14:paraId="023C068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A-10-17</w:t>
            </w:r>
          </w:p>
        </w:tc>
        <w:tc>
          <w:tcPr>
            <w:tcW w:w="3194" w:type="dxa"/>
            <w:tcBorders>
              <w:top w:val="nil"/>
              <w:left w:val="nil"/>
              <w:bottom w:val="single" w:sz="4" w:space="0" w:color="auto"/>
              <w:right w:val="single" w:sz="4" w:space="0" w:color="auto"/>
            </w:tcBorders>
            <w:shd w:val="clear" w:color="000000" w:fill="E7E6E6"/>
            <w:vAlign w:val="center"/>
            <w:hideMark/>
          </w:tcPr>
          <w:p w14:paraId="53D2C5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SITAGLIPTINA</w:t>
            </w:r>
          </w:p>
        </w:tc>
        <w:tc>
          <w:tcPr>
            <w:tcW w:w="1134" w:type="dxa"/>
            <w:tcBorders>
              <w:top w:val="nil"/>
              <w:left w:val="nil"/>
              <w:bottom w:val="single" w:sz="4" w:space="0" w:color="auto"/>
              <w:right w:val="single" w:sz="4" w:space="0" w:color="auto"/>
            </w:tcBorders>
            <w:shd w:val="clear" w:color="000000" w:fill="E7E6E6"/>
            <w:vAlign w:val="center"/>
            <w:hideMark/>
          </w:tcPr>
          <w:p w14:paraId="57DC830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419C190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C783DA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BE277B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500</w:t>
            </w:r>
          </w:p>
        </w:tc>
        <w:tc>
          <w:tcPr>
            <w:tcW w:w="992" w:type="dxa"/>
            <w:tcBorders>
              <w:top w:val="nil"/>
              <w:left w:val="nil"/>
              <w:bottom w:val="single" w:sz="4" w:space="0" w:color="auto"/>
              <w:right w:val="single" w:sz="4" w:space="0" w:color="auto"/>
            </w:tcBorders>
            <w:shd w:val="clear" w:color="000000" w:fill="E7E6E6"/>
            <w:vAlign w:val="center"/>
            <w:hideMark/>
          </w:tcPr>
          <w:p w14:paraId="4A17F3A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6,26</w:t>
            </w:r>
          </w:p>
        </w:tc>
      </w:tr>
      <w:tr w:rsidR="0064570F" w:rsidRPr="009F7C98" w14:paraId="5D0B236D"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93423F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9</w:t>
            </w:r>
          </w:p>
        </w:tc>
        <w:tc>
          <w:tcPr>
            <w:tcW w:w="620" w:type="dxa"/>
            <w:tcBorders>
              <w:top w:val="nil"/>
              <w:left w:val="nil"/>
              <w:bottom w:val="single" w:sz="4" w:space="0" w:color="auto"/>
              <w:right w:val="single" w:sz="4" w:space="0" w:color="auto"/>
            </w:tcBorders>
            <w:shd w:val="clear" w:color="000000" w:fill="E7E6E6"/>
            <w:vAlign w:val="center"/>
            <w:hideMark/>
          </w:tcPr>
          <w:p w14:paraId="6053D36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A-11-24</w:t>
            </w:r>
          </w:p>
        </w:tc>
        <w:tc>
          <w:tcPr>
            <w:tcW w:w="3194" w:type="dxa"/>
            <w:tcBorders>
              <w:top w:val="nil"/>
              <w:left w:val="nil"/>
              <w:bottom w:val="single" w:sz="4" w:space="0" w:color="auto"/>
              <w:right w:val="single" w:sz="4" w:space="0" w:color="auto"/>
            </w:tcBorders>
            <w:shd w:val="clear" w:color="000000" w:fill="E7E6E6"/>
            <w:vAlign w:val="center"/>
            <w:hideMark/>
          </w:tcPr>
          <w:p w14:paraId="0AE204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COLECALCIFEROL (VITAMINA D3)</w:t>
            </w:r>
          </w:p>
        </w:tc>
        <w:tc>
          <w:tcPr>
            <w:tcW w:w="1134" w:type="dxa"/>
            <w:tcBorders>
              <w:top w:val="nil"/>
              <w:left w:val="nil"/>
              <w:bottom w:val="single" w:sz="4" w:space="0" w:color="auto"/>
              <w:right w:val="single" w:sz="4" w:space="0" w:color="auto"/>
            </w:tcBorders>
            <w:shd w:val="clear" w:color="000000" w:fill="E7E6E6"/>
            <w:vAlign w:val="center"/>
            <w:hideMark/>
          </w:tcPr>
          <w:p w14:paraId="1BC7834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2.000 UI</w:t>
            </w:r>
          </w:p>
        </w:tc>
        <w:tc>
          <w:tcPr>
            <w:tcW w:w="1276" w:type="dxa"/>
            <w:tcBorders>
              <w:top w:val="nil"/>
              <w:left w:val="nil"/>
              <w:bottom w:val="single" w:sz="4" w:space="0" w:color="auto"/>
              <w:right w:val="single" w:sz="4" w:space="0" w:color="auto"/>
            </w:tcBorders>
            <w:shd w:val="clear" w:color="000000" w:fill="E7E6E6"/>
            <w:vAlign w:val="center"/>
            <w:hideMark/>
          </w:tcPr>
          <w:p w14:paraId="5002F19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BFBD2D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6D3CAB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1.500</w:t>
            </w:r>
          </w:p>
        </w:tc>
        <w:tc>
          <w:tcPr>
            <w:tcW w:w="992" w:type="dxa"/>
            <w:tcBorders>
              <w:top w:val="nil"/>
              <w:left w:val="nil"/>
              <w:bottom w:val="single" w:sz="4" w:space="0" w:color="auto"/>
              <w:right w:val="single" w:sz="4" w:space="0" w:color="auto"/>
            </w:tcBorders>
            <w:shd w:val="clear" w:color="000000" w:fill="E7E6E6"/>
            <w:vAlign w:val="center"/>
            <w:hideMark/>
          </w:tcPr>
          <w:p w14:paraId="26155F3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1,32</w:t>
            </w:r>
          </w:p>
        </w:tc>
      </w:tr>
      <w:tr w:rsidR="0064570F" w:rsidRPr="009F7C98" w14:paraId="26DCFF06" w14:textId="77777777" w:rsidTr="006331BF">
        <w:trPr>
          <w:trHeight w:val="379"/>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F5AF87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w:t>
            </w:r>
          </w:p>
        </w:tc>
        <w:tc>
          <w:tcPr>
            <w:tcW w:w="620" w:type="dxa"/>
            <w:tcBorders>
              <w:top w:val="nil"/>
              <w:left w:val="nil"/>
              <w:bottom w:val="single" w:sz="4" w:space="0" w:color="auto"/>
              <w:right w:val="single" w:sz="4" w:space="0" w:color="auto"/>
            </w:tcBorders>
            <w:shd w:val="clear" w:color="000000" w:fill="E7E6E6"/>
            <w:vAlign w:val="center"/>
            <w:hideMark/>
          </w:tcPr>
          <w:p w14:paraId="2FFBE9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A-12-07</w:t>
            </w:r>
          </w:p>
        </w:tc>
        <w:tc>
          <w:tcPr>
            <w:tcW w:w="3194" w:type="dxa"/>
            <w:tcBorders>
              <w:top w:val="nil"/>
              <w:left w:val="nil"/>
              <w:bottom w:val="single" w:sz="4" w:space="0" w:color="auto"/>
              <w:right w:val="single" w:sz="4" w:space="0" w:color="auto"/>
            </w:tcBorders>
            <w:shd w:val="clear" w:color="000000" w:fill="E7E6E6"/>
            <w:vAlign w:val="center"/>
            <w:hideMark/>
          </w:tcPr>
          <w:p w14:paraId="6E2DDA7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CITRATO DE POTASIO GRANULADO</w:t>
            </w:r>
          </w:p>
        </w:tc>
        <w:tc>
          <w:tcPr>
            <w:tcW w:w="1134" w:type="dxa"/>
            <w:tcBorders>
              <w:top w:val="nil"/>
              <w:left w:val="nil"/>
              <w:bottom w:val="single" w:sz="4" w:space="0" w:color="auto"/>
              <w:right w:val="single" w:sz="4" w:space="0" w:color="auto"/>
            </w:tcBorders>
            <w:shd w:val="clear" w:color="000000" w:fill="E7E6E6"/>
            <w:vAlign w:val="center"/>
            <w:hideMark/>
          </w:tcPr>
          <w:p w14:paraId="7022BCA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1.08 MG</w:t>
            </w:r>
          </w:p>
        </w:tc>
        <w:tc>
          <w:tcPr>
            <w:tcW w:w="1276" w:type="dxa"/>
            <w:tcBorders>
              <w:top w:val="nil"/>
              <w:left w:val="nil"/>
              <w:bottom w:val="single" w:sz="4" w:space="0" w:color="auto"/>
              <w:right w:val="single" w:sz="4" w:space="0" w:color="auto"/>
            </w:tcBorders>
            <w:shd w:val="clear" w:color="000000" w:fill="E7E6E6"/>
            <w:vAlign w:val="center"/>
            <w:hideMark/>
          </w:tcPr>
          <w:p w14:paraId="7FAC40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GRANULADO</w:t>
            </w:r>
          </w:p>
        </w:tc>
        <w:tc>
          <w:tcPr>
            <w:tcW w:w="992" w:type="dxa"/>
            <w:tcBorders>
              <w:top w:val="nil"/>
              <w:left w:val="nil"/>
              <w:bottom w:val="single" w:sz="4" w:space="0" w:color="auto"/>
              <w:right w:val="single" w:sz="4" w:space="0" w:color="auto"/>
            </w:tcBorders>
            <w:shd w:val="clear" w:color="000000" w:fill="E7E6E6"/>
            <w:vAlign w:val="center"/>
            <w:hideMark/>
          </w:tcPr>
          <w:p w14:paraId="0E25671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SOBRE</w:t>
            </w:r>
          </w:p>
        </w:tc>
        <w:tc>
          <w:tcPr>
            <w:tcW w:w="1276" w:type="dxa"/>
            <w:tcBorders>
              <w:top w:val="nil"/>
              <w:left w:val="nil"/>
              <w:bottom w:val="single" w:sz="4" w:space="0" w:color="auto"/>
              <w:right w:val="single" w:sz="4" w:space="0" w:color="auto"/>
            </w:tcBorders>
            <w:shd w:val="clear" w:color="000000" w:fill="E7E6E6"/>
            <w:vAlign w:val="center"/>
            <w:hideMark/>
          </w:tcPr>
          <w:p w14:paraId="4BF0B83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600</w:t>
            </w:r>
          </w:p>
        </w:tc>
        <w:tc>
          <w:tcPr>
            <w:tcW w:w="992" w:type="dxa"/>
            <w:tcBorders>
              <w:top w:val="nil"/>
              <w:left w:val="nil"/>
              <w:bottom w:val="single" w:sz="4" w:space="0" w:color="auto"/>
              <w:right w:val="single" w:sz="4" w:space="0" w:color="auto"/>
            </w:tcBorders>
            <w:shd w:val="clear" w:color="000000" w:fill="E7E6E6"/>
            <w:vAlign w:val="center"/>
            <w:hideMark/>
          </w:tcPr>
          <w:p w14:paraId="6CD909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3,30</w:t>
            </w:r>
          </w:p>
        </w:tc>
      </w:tr>
      <w:tr w:rsidR="0064570F" w:rsidRPr="009F7C98" w14:paraId="68114696" w14:textId="77777777" w:rsidTr="006331BF">
        <w:trPr>
          <w:trHeight w:val="271"/>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73046C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11</w:t>
            </w:r>
          </w:p>
        </w:tc>
        <w:tc>
          <w:tcPr>
            <w:tcW w:w="620" w:type="dxa"/>
            <w:tcBorders>
              <w:top w:val="nil"/>
              <w:left w:val="nil"/>
              <w:bottom w:val="single" w:sz="4" w:space="0" w:color="auto"/>
              <w:right w:val="single" w:sz="4" w:space="0" w:color="auto"/>
            </w:tcBorders>
            <w:shd w:val="clear" w:color="000000" w:fill="E7E6E6"/>
            <w:vAlign w:val="center"/>
            <w:hideMark/>
          </w:tcPr>
          <w:p w14:paraId="6217D93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B-02-09</w:t>
            </w:r>
          </w:p>
        </w:tc>
        <w:tc>
          <w:tcPr>
            <w:tcW w:w="3194" w:type="dxa"/>
            <w:tcBorders>
              <w:top w:val="nil"/>
              <w:left w:val="nil"/>
              <w:bottom w:val="single" w:sz="4" w:space="0" w:color="auto"/>
              <w:right w:val="single" w:sz="4" w:space="0" w:color="auto"/>
            </w:tcBorders>
            <w:shd w:val="clear" w:color="000000" w:fill="E7E6E6"/>
            <w:vAlign w:val="center"/>
            <w:hideMark/>
          </w:tcPr>
          <w:p w14:paraId="47F60C0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FACTOR VIII DE COAGULACION HUMANA</w:t>
            </w:r>
          </w:p>
        </w:tc>
        <w:tc>
          <w:tcPr>
            <w:tcW w:w="1134" w:type="dxa"/>
            <w:tcBorders>
              <w:top w:val="nil"/>
              <w:left w:val="nil"/>
              <w:bottom w:val="single" w:sz="4" w:space="0" w:color="auto"/>
              <w:right w:val="single" w:sz="4" w:space="0" w:color="auto"/>
            </w:tcBorders>
            <w:shd w:val="clear" w:color="000000" w:fill="E7E6E6"/>
            <w:vAlign w:val="center"/>
            <w:hideMark/>
          </w:tcPr>
          <w:p w14:paraId="4537F64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500 UI</w:t>
            </w:r>
          </w:p>
        </w:tc>
        <w:tc>
          <w:tcPr>
            <w:tcW w:w="1276" w:type="dxa"/>
            <w:tcBorders>
              <w:top w:val="nil"/>
              <w:left w:val="nil"/>
              <w:bottom w:val="single" w:sz="4" w:space="0" w:color="auto"/>
              <w:right w:val="single" w:sz="4" w:space="0" w:color="auto"/>
            </w:tcBorders>
            <w:shd w:val="clear" w:color="000000" w:fill="E7E6E6"/>
            <w:vAlign w:val="center"/>
            <w:hideMark/>
          </w:tcPr>
          <w:p w14:paraId="0EEEFEA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01ACC4E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5C0AC98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145</w:t>
            </w:r>
          </w:p>
        </w:tc>
        <w:tc>
          <w:tcPr>
            <w:tcW w:w="992" w:type="dxa"/>
            <w:tcBorders>
              <w:top w:val="nil"/>
              <w:left w:val="nil"/>
              <w:bottom w:val="single" w:sz="4" w:space="0" w:color="auto"/>
              <w:right w:val="single" w:sz="4" w:space="0" w:color="auto"/>
            </w:tcBorders>
            <w:shd w:val="clear" w:color="000000" w:fill="E7E6E6"/>
            <w:vAlign w:val="center"/>
            <w:hideMark/>
          </w:tcPr>
          <w:p w14:paraId="24E12FC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1.938,17</w:t>
            </w:r>
          </w:p>
        </w:tc>
      </w:tr>
      <w:tr w:rsidR="0064570F" w:rsidRPr="009F7C98" w14:paraId="2710EFC1" w14:textId="77777777" w:rsidTr="006331BF">
        <w:trPr>
          <w:trHeight w:val="346"/>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9CDDA8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12</w:t>
            </w:r>
          </w:p>
        </w:tc>
        <w:tc>
          <w:tcPr>
            <w:tcW w:w="620" w:type="dxa"/>
            <w:tcBorders>
              <w:top w:val="nil"/>
              <w:left w:val="nil"/>
              <w:bottom w:val="single" w:sz="4" w:space="0" w:color="auto"/>
              <w:right w:val="single" w:sz="4" w:space="0" w:color="auto"/>
            </w:tcBorders>
            <w:shd w:val="clear" w:color="000000" w:fill="E7E6E6"/>
            <w:vAlign w:val="center"/>
            <w:hideMark/>
          </w:tcPr>
          <w:p w14:paraId="69457EC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B-02-13</w:t>
            </w:r>
          </w:p>
        </w:tc>
        <w:tc>
          <w:tcPr>
            <w:tcW w:w="3194" w:type="dxa"/>
            <w:tcBorders>
              <w:top w:val="nil"/>
              <w:left w:val="nil"/>
              <w:bottom w:val="single" w:sz="4" w:space="0" w:color="auto"/>
              <w:right w:val="single" w:sz="4" w:space="0" w:color="auto"/>
            </w:tcBorders>
            <w:shd w:val="clear" w:color="000000" w:fill="E7E6E6"/>
            <w:vAlign w:val="center"/>
            <w:hideMark/>
          </w:tcPr>
          <w:p w14:paraId="2A1D7D5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FACTOR IX DE COAGULACION HUMANA </w:t>
            </w:r>
          </w:p>
        </w:tc>
        <w:tc>
          <w:tcPr>
            <w:tcW w:w="1134" w:type="dxa"/>
            <w:tcBorders>
              <w:top w:val="nil"/>
              <w:left w:val="nil"/>
              <w:bottom w:val="single" w:sz="4" w:space="0" w:color="auto"/>
              <w:right w:val="single" w:sz="4" w:space="0" w:color="auto"/>
            </w:tcBorders>
            <w:shd w:val="clear" w:color="000000" w:fill="E7E6E6"/>
            <w:vAlign w:val="center"/>
            <w:hideMark/>
          </w:tcPr>
          <w:p w14:paraId="485F80A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500 UI</w:t>
            </w:r>
          </w:p>
        </w:tc>
        <w:tc>
          <w:tcPr>
            <w:tcW w:w="1276" w:type="dxa"/>
            <w:tcBorders>
              <w:top w:val="nil"/>
              <w:left w:val="nil"/>
              <w:bottom w:val="single" w:sz="4" w:space="0" w:color="auto"/>
              <w:right w:val="single" w:sz="4" w:space="0" w:color="auto"/>
            </w:tcBorders>
            <w:shd w:val="clear" w:color="000000" w:fill="E7E6E6"/>
            <w:vAlign w:val="center"/>
            <w:hideMark/>
          </w:tcPr>
          <w:p w14:paraId="12D64F2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2A804A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42C85BC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w:t>
            </w:r>
          </w:p>
        </w:tc>
        <w:tc>
          <w:tcPr>
            <w:tcW w:w="992" w:type="dxa"/>
            <w:tcBorders>
              <w:top w:val="nil"/>
              <w:left w:val="nil"/>
              <w:bottom w:val="single" w:sz="4" w:space="0" w:color="auto"/>
              <w:right w:val="single" w:sz="4" w:space="0" w:color="auto"/>
            </w:tcBorders>
            <w:shd w:val="clear" w:color="000000" w:fill="E7E6E6"/>
            <w:vAlign w:val="center"/>
            <w:hideMark/>
          </w:tcPr>
          <w:p w14:paraId="1B76CA7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2.150,00</w:t>
            </w:r>
          </w:p>
        </w:tc>
      </w:tr>
      <w:tr w:rsidR="0064570F" w:rsidRPr="009F7C98" w14:paraId="71F569E0"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FCA86B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13</w:t>
            </w:r>
          </w:p>
        </w:tc>
        <w:tc>
          <w:tcPr>
            <w:tcW w:w="620" w:type="dxa"/>
            <w:tcBorders>
              <w:top w:val="nil"/>
              <w:left w:val="nil"/>
              <w:bottom w:val="single" w:sz="4" w:space="0" w:color="auto"/>
              <w:right w:val="single" w:sz="4" w:space="0" w:color="auto"/>
            </w:tcBorders>
            <w:shd w:val="clear" w:color="000000" w:fill="E7E6E6"/>
            <w:vAlign w:val="center"/>
            <w:hideMark/>
          </w:tcPr>
          <w:p w14:paraId="27A019B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B-05-02</w:t>
            </w:r>
          </w:p>
        </w:tc>
        <w:tc>
          <w:tcPr>
            <w:tcW w:w="3194" w:type="dxa"/>
            <w:tcBorders>
              <w:top w:val="nil"/>
              <w:left w:val="nil"/>
              <w:bottom w:val="single" w:sz="4" w:space="0" w:color="auto"/>
              <w:right w:val="single" w:sz="4" w:space="0" w:color="auto"/>
            </w:tcBorders>
            <w:shd w:val="clear" w:color="000000" w:fill="E7E6E6"/>
            <w:vAlign w:val="center"/>
            <w:hideMark/>
          </w:tcPr>
          <w:p w14:paraId="4408450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ALBUMINA HUMANA</w:t>
            </w:r>
          </w:p>
        </w:tc>
        <w:tc>
          <w:tcPr>
            <w:tcW w:w="1134" w:type="dxa"/>
            <w:tcBorders>
              <w:top w:val="nil"/>
              <w:left w:val="nil"/>
              <w:bottom w:val="single" w:sz="4" w:space="0" w:color="auto"/>
              <w:right w:val="single" w:sz="4" w:space="0" w:color="auto"/>
            </w:tcBorders>
            <w:shd w:val="clear" w:color="000000" w:fill="E7E6E6"/>
            <w:vAlign w:val="center"/>
            <w:hideMark/>
          </w:tcPr>
          <w:p w14:paraId="0C4CB7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w:t>
            </w:r>
          </w:p>
        </w:tc>
        <w:tc>
          <w:tcPr>
            <w:tcW w:w="1276" w:type="dxa"/>
            <w:tcBorders>
              <w:top w:val="nil"/>
              <w:left w:val="nil"/>
              <w:bottom w:val="single" w:sz="4" w:space="0" w:color="auto"/>
              <w:right w:val="single" w:sz="4" w:space="0" w:color="auto"/>
            </w:tcBorders>
            <w:shd w:val="clear" w:color="000000" w:fill="E7E6E6"/>
            <w:vAlign w:val="center"/>
            <w:hideMark/>
          </w:tcPr>
          <w:p w14:paraId="7618EB3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5053CA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24F3D29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2.033</w:t>
            </w:r>
          </w:p>
        </w:tc>
        <w:tc>
          <w:tcPr>
            <w:tcW w:w="992" w:type="dxa"/>
            <w:tcBorders>
              <w:top w:val="nil"/>
              <w:left w:val="nil"/>
              <w:bottom w:val="single" w:sz="4" w:space="0" w:color="auto"/>
              <w:right w:val="single" w:sz="4" w:space="0" w:color="auto"/>
            </w:tcBorders>
            <w:shd w:val="clear" w:color="000000" w:fill="E7E6E6"/>
            <w:vAlign w:val="center"/>
            <w:hideMark/>
          </w:tcPr>
          <w:p w14:paraId="38E3C0F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305,00</w:t>
            </w:r>
          </w:p>
        </w:tc>
      </w:tr>
      <w:tr w:rsidR="0064570F" w:rsidRPr="009F7C98" w14:paraId="5D19A5C2"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EEBAA1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14</w:t>
            </w:r>
          </w:p>
        </w:tc>
        <w:tc>
          <w:tcPr>
            <w:tcW w:w="620" w:type="dxa"/>
            <w:tcBorders>
              <w:top w:val="nil"/>
              <w:left w:val="nil"/>
              <w:bottom w:val="single" w:sz="4" w:space="0" w:color="auto"/>
              <w:right w:val="single" w:sz="4" w:space="0" w:color="auto"/>
            </w:tcBorders>
            <w:shd w:val="clear" w:color="000000" w:fill="E7E6E6"/>
            <w:vAlign w:val="center"/>
            <w:hideMark/>
          </w:tcPr>
          <w:p w14:paraId="61E8130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B-07-08</w:t>
            </w:r>
          </w:p>
        </w:tc>
        <w:tc>
          <w:tcPr>
            <w:tcW w:w="3194" w:type="dxa"/>
            <w:tcBorders>
              <w:top w:val="nil"/>
              <w:left w:val="nil"/>
              <w:bottom w:val="single" w:sz="4" w:space="0" w:color="auto"/>
              <w:right w:val="single" w:sz="4" w:space="0" w:color="auto"/>
            </w:tcBorders>
            <w:shd w:val="clear" w:color="000000" w:fill="E7E6E6"/>
            <w:vAlign w:val="center"/>
            <w:hideMark/>
          </w:tcPr>
          <w:p w14:paraId="1F2F176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LABETALOL </w:t>
            </w:r>
          </w:p>
        </w:tc>
        <w:tc>
          <w:tcPr>
            <w:tcW w:w="1134" w:type="dxa"/>
            <w:tcBorders>
              <w:top w:val="nil"/>
              <w:left w:val="nil"/>
              <w:bottom w:val="single" w:sz="4" w:space="0" w:color="auto"/>
              <w:right w:val="single" w:sz="4" w:space="0" w:color="auto"/>
            </w:tcBorders>
            <w:shd w:val="clear" w:color="000000" w:fill="E7E6E6"/>
            <w:vAlign w:val="center"/>
            <w:hideMark/>
          </w:tcPr>
          <w:p w14:paraId="6CA1FA7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1D13D4C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CD756E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0C2E7A2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992" w:type="dxa"/>
            <w:tcBorders>
              <w:top w:val="nil"/>
              <w:left w:val="nil"/>
              <w:bottom w:val="single" w:sz="4" w:space="0" w:color="auto"/>
              <w:right w:val="single" w:sz="4" w:space="0" w:color="auto"/>
            </w:tcBorders>
            <w:shd w:val="clear" w:color="000000" w:fill="E7E6E6"/>
            <w:vAlign w:val="center"/>
            <w:hideMark/>
          </w:tcPr>
          <w:p w14:paraId="6E10B22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60,00</w:t>
            </w:r>
          </w:p>
        </w:tc>
      </w:tr>
      <w:tr w:rsidR="0064570F" w:rsidRPr="009F7C98" w14:paraId="78375286"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BF8ED8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w:t>
            </w:r>
          </w:p>
        </w:tc>
        <w:tc>
          <w:tcPr>
            <w:tcW w:w="620" w:type="dxa"/>
            <w:tcBorders>
              <w:top w:val="nil"/>
              <w:left w:val="nil"/>
              <w:bottom w:val="single" w:sz="4" w:space="0" w:color="auto"/>
              <w:right w:val="single" w:sz="4" w:space="0" w:color="auto"/>
            </w:tcBorders>
            <w:shd w:val="clear" w:color="000000" w:fill="E7E6E6"/>
            <w:vAlign w:val="center"/>
            <w:hideMark/>
          </w:tcPr>
          <w:p w14:paraId="57BC222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C-01-16</w:t>
            </w:r>
          </w:p>
        </w:tc>
        <w:tc>
          <w:tcPr>
            <w:tcW w:w="3194" w:type="dxa"/>
            <w:tcBorders>
              <w:top w:val="nil"/>
              <w:left w:val="nil"/>
              <w:bottom w:val="single" w:sz="4" w:space="0" w:color="auto"/>
              <w:right w:val="single" w:sz="4" w:space="0" w:color="auto"/>
            </w:tcBorders>
            <w:shd w:val="clear" w:color="000000" w:fill="E7E6E6"/>
            <w:vAlign w:val="center"/>
            <w:hideMark/>
          </w:tcPr>
          <w:p w14:paraId="677776D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PROPAFENONA CLORHIDRATO</w:t>
            </w:r>
          </w:p>
        </w:tc>
        <w:tc>
          <w:tcPr>
            <w:tcW w:w="1134" w:type="dxa"/>
            <w:tcBorders>
              <w:top w:val="nil"/>
              <w:left w:val="nil"/>
              <w:bottom w:val="single" w:sz="4" w:space="0" w:color="auto"/>
              <w:right w:val="single" w:sz="4" w:space="0" w:color="auto"/>
            </w:tcBorders>
            <w:shd w:val="clear" w:color="000000" w:fill="E7E6E6"/>
            <w:vAlign w:val="center"/>
            <w:hideMark/>
          </w:tcPr>
          <w:p w14:paraId="6D1781F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150 MG</w:t>
            </w:r>
          </w:p>
        </w:tc>
        <w:tc>
          <w:tcPr>
            <w:tcW w:w="1276" w:type="dxa"/>
            <w:tcBorders>
              <w:top w:val="nil"/>
              <w:left w:val="nil"/>
              <w:bottom w:val="single" w:sz="4" w:space="0" w:color="auto"/>
              <w:right w:val="single" w:sz="4" w:space="0" w:color="auto"/>
            </w:tcBorders>
            <w:shd w:val="clear" w:color="000000" w:fill="E7E6E6"/>
            <w:vAlign w:val="center"/>
            <w:hideMark/>
          </w:tcPr>
          <w:p w14:paraId="39E24C8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399EC8D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1B8C766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720</w:t>
            </w:r>
          </w:p>
        </w:tc>
        <w:tc>
          <w:tcPr>
            <w:tcW w:w="992" w:type="dxa"/>
            <w:tcBorders>
              <w:top w:val="nil"/>
              <w:left w:val="nil"/>
              <w:bottom w:val="single" w:sz="4" w:space="0" w:color="auto"/>
              <w:right w:val="single" w:sz="4" w:space="0" w:color="auto"/>
            </w:tcBorders>
            <w:shd w:val="clear" w:color="000000" w:fill="E7E6E6"/>
            <w:vAlign w:val="center"/>
            <w:hideMark/>
          </w:tcPr>
          <w:p w14:paraId="76A6A55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5,48</w:t>
            </w:r>
          </w:p>
        </w:tc>
      </w:tr>
      <w:tr w:rsidR="0064570F" w:rsidRPr="009F7C98" w14:paraId="0D6444AC"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D65E26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16</w:t>
            </w:r>
          </w:p>
        </w:tc>
        <w:tc>
          <w:tcPr>
            <w:tcW w:w="620" w:type="dxa"/>
            <w:tcBorders>
              <w:top w:val="nil"/>
              <w:left w:val="nil"/>
              <w:bottom w:val="single" w:sz="4" w:space="0" w:color="auto"/>
              <w:right w:val="single" w:sz="4" w:space="0" w:color="auto"/>
            </w:tcBorders>
            <w:shd w:val="clear" w:color="000000" w:fill="E7E6E6"/>
            <w:vAlign w:val="center"/>
            <w:hideMark/>
          </w:tcPr>
          <w:p w14:paraId="48AB6FD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C-08-01</w:t>
            </w:r>
          </w:p>
        </w:tc>
        <w:tc>
          <w:tcPr>
            <w:tcW w:w="3194" w:type="dxa"/>
            <w:tcBorders>
              <w:top w:val="nil"/>
              <w:left w:val="nil"/>
              <w:bottom w:val="single" w:sz="4" w:space="0" w:color="auto"/>
              <w:right w:val="single" w:sz="4" w:space="0" w:color="auto"/>
            </w:tcBorders>
            <w:shd w:val="clear" w:color="000000" w:fill="E7E6E6"/>
            <w:vAlign w:val="center"/>
            <w:hideMark/>
          </w:tcPr>
          <w:p w14:paraId="73EE96F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NIFEDIPINO </w:t>
            </w:r>
          </w:p>
        </w:tc>
        <w:tc>
          <w:tcPr>
            <w:tcW w:w="1134" w:type="dxa"/>
            <w:tcBorders>
              <w:top w:val="nil"/>
              <w:left w:val="nil"/>
              <w:bottom w:val="single" w:sz="4" w:space="0" w:color="auto"/>
              <w:right w:val="single" w:sz="4" w:space="0" w:color="auto"/>
            </w:tcBorders>
            <w:shd w:val="clear" w:color="000000" w:fill="E7E6E6"/>
            <w:vAlign w:val="center"/>
            <w:hideMark/>
          </w:tcPr>
          <w:p w14:paraId="2323933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26D2C7F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F4F4B8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010E4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w:t>
            </w:r>
          </w:p>
        </w:tc>
        <w:tc>
          <w:tcPr>
            <w:tcW w:w="992" w:type="dxa"/>
            <w:tcBorders>
              <w:top w:val="nil"/>
              <w:left w:val="nil"/>
              <w:bottom w:val="single" w:sz="4" w:space="0" w:color="auto"/>
              <w:right w:val="single" w:sz="4" w:space="0" w:color="auto"/>
            </w:tcBorders>
            <w:shd w:val="clear" w:color="000000" w:fill="E7E6E6"/>
            <w:vAlign w:val="center"/>
            <w:hideMark/>
          </w:tcPr>
          <w:p w14:paraId="431C570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2,42</w:t>
            </w:r>
          </w:p>
        </w:tc>
      </w:tr>
      <w:tr w:rsidR="0064570F" w:rsidRPr="009F7C98" w14:paraId="2CFBB1B0"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AAB2F7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17</w:t>
            </w:r>
          </w:p>
        </w:tc>
        <w:tc>
          <w:tcPr>
            <w:tcW w:w="620" w:type="dxa"/>
            <w:tcBorders>
              <w:top w:val="nil"/>
              <w:left w:val="nil"/>
              <w:bottom w:val="single" w:sz="4" w:space="0" w:color="auto"/>
              <w:right w:val="single" w:sz="4" w:space="0" w:color="auto"/>
            </w:tcBorders>
            <w:shd w:val="clear" w:color="000000" w:fill="E7E6E6"/>
            <w:vAlign w:val="center"/>
            <w:hideMark/>
          </w:tcPr>
          <w:p w14:paraId="7448857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C-08-07</w:t>
            </w:r>
          </w:p>
        </w:tc>
        <w:tc>
          <w:tcPr>
            <w:tcW w:w="3194" w:type="dxa"/>
            <w:tcBorders>
              <w:top w:val="nil"/>
              <w:left w:val="nil"/>
              <w:bottom w:val="single" w:sz="4" w:space="0" w:color="auto"/>
              <w:right w:val="single" w:sz="4" w:space="0" w:color="auto"/>
            </w:tcBorders>
            <w:shd w:val="clear" w:color="000000" w:fill="E7E6E6"/>
            <w:vAlign w:val="center"/>
            <w:hideMark/>
          </w:tcPr>
          <w:p w14:paraId="1D3486D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DILTIAZEN</w:t>
            </w:r>
          </w:p>
        </w:tc>
        <w:tc>
          <w:tcPr>
            <w:tcW w:w="1134" w:type="dxa"/>
            <w:tcBorders>
              <w:top w:val="nil"/>
              <w:left w:val="nil"/>
              <w:bottom w:val="single" w:sz="4" w:space="0" w:color="auto"/>
              <w:right w:val="single" w:sz="4" w:space="0" w:color="auto"/>
            </w:tcBorders>
            <w:shd w:val="clear" w:color="000000" w:fill="E7E6E6"/>
            <w:vAlign w:val="center"/>
            <w:hideMark/>
          </w:tcPr>
          <w:p w14:paraId="032595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 MG</w:t>
            </w:r>
          </w:p>
        </w:tc>
        <w:tc>
          <w:tcPr>
            <w:tcW w:w="1276" w:type="dxa"/>
            <w:tcBorders>
              <w:top w:val="nil"/>
              <w:left w:val="nil"/>
              <w:bottom w:val="single" w:sz="4" w:space="0" w:color="auto"/>
              <w:right w:val="single" w:sz="4" w:space="0" w:color="auto"/>
            </w:tcBorders>
            <w:shd w:val="clear" w:color="000000" w:fill="E7E6E6"/>
            <w:vAlign w:val="center"/>
            <w:hideMark/>
          </w:tcPr>
          <w:p w14:paraId="53E681C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4D0DCDC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59BCF9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3.520</w:t>
            </w:r>
          </w:p>
        </w:tc>
        <w:tc>
          <w:tcPr>
            <w:tcW w:w="992" w:type="dxa"/>
            <w:tcBorders>
              <w:top w:val="nil"/>
              <w:left w:val="nil"/>
              <w:bottom w:val="single" w:sz="4" w:space="0" w:color="auto"/>
              <w:right w:val="single" w:sz="4" w:space="0" w:color="auto"/>
            </w:tcBorders>
            <w:shd w:val="clear" w:color="000000" w:fill="E7E6E6"/>
            <w:vAlign w:val="center"/>
            <w:hideMark/>
          </w:tcPr>
          <w:p w14:paraId="6576AEB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2,20</w:t>
            </w:r>
          </w:p>
        </w:tc>
      </w:tr>
      <w:tr w:rsidR="0064570F" w:rsidRPr="009F7C98" w14:paraId="63A52618"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EDC7F5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18</w:t>
            </w:r>
          </w:p>
        </w:tc>
        <w:tc>
          <w:tcPr>
            <w:tcW w:w="620" w:type="dxa"/>
            <w:tcBorders>
              <w:top w:val="nil"/>
              <w:left w:val="nil"/>
              <w:bottom w:val="single" w:sz="4" w:space="0" w:color="auto"/>
              <w:right w:val="single" w:sz="4" w:space="0" w:color="auto"/>
            </w:tcBorders>
            <w:shd w:val="clear" w:color="000000" w:fill="E7E6E6"/>
            <w:vAlign w:val="center"/>
            <w:hideMark/>
          </w:tcPr>
          <w:p w14:paraId="7C0EBEC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D-10-06</w:t>
            </w:r>
          </w:p>
        </w:tc>
        <w:tc>
          <w:tcPr>
            <w:tcW w:w="3194" w:type="dxa"/>
            <w:tcBorders>
              <w:top w:val="nil"/>
              <w:left w:val="nil"/>
              <w:bottom w:val="single" w:sz="4" w:space="0" w:color="auto"/>
              <w:right w:val="single" w:sz="4" w:space="0" w:color="auto"/>
            </w:tcBorders>
            <w:shd w:val="clear" w:color="000000" w:fill="E7E6E6"/>
            <w:vAlign w:val="center"/>
            <w:hideMark/>
          </w:tcPr>
          <w:p w14:paraId="5CB956F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ISOTRETINOINA</w:t>
            </w:r>
          </w:p>
        </w:tc>
        <w:tc>
          <w:tcPr>
            <w:tcW w:w="1134" w:type="dxa"/>
            <w:tcBorders>
              <w:top w:val="nil"/>
              <w:left w:val="nil"/>
              <w:bottom w:val="single" w:sz="4" w:space="0" w:color="auto"/>
              <w:right w:val="single" w:sz="4" w:space="0" w:color="auto"/>
            </w:tcBorders>
            <w:shd w:val="clear" w:color="000000" w:fill="E7E6E6"/>
            <w:vAlign w:val="center"/>
            <w:hideMark/>
          </w:tcPr>
          <w:p w14:paraId="4D49519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10CADE6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51C1D34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13D332C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360</w:t>
            </w:r>
          </w:p>
        </w:tc>
        <w:tc>
          <w:tcPr>
            <w:tcW w:w="992" w:type="dxa"/>
            <w:tcBorders>
              <w:top w:val="nil"/>
              <w:left w:val="nil"/>
              <w:bottom w:val="single" w:sz="4" w:space="0" w:color="auto"/>
              <w:right w:val="single" w:sz="4" w:space="0" w:color="auto"/>
            </w:tcBorders>
            <w:shd w:val="clear" w:color="000000" w:fill="E7E6E6"/>
            <w:vAlign w:val="center"/>
            <w:hideMark/>
          </w:tcPr>
          <w:p w14:paraId="2850741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4,40</w:t>
            </w:r>
          </w:p>
        </w:tc>
      </w:tr>
      <w:tr w:rsidR="0064570F" w:rsidRPr="009F7C98" w14:paraId="62BF2F86"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1B35DA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19</w:t>
            </w:r>
          </w:p>
        </w:tc>
        <w:tc>
          <w:tcPr>
            <w:tcW w:w="620" w:type="dxa"/>
            <w:tcBorders>
              <w:top w:val="nil"/>
              <w:left w:val="nil"/>
              <w:bottom w:val="single" w:sz="4" w:space="0" w:color="auto"/>
              <w:right w:val="single" w:sz="4" w:space="0" w:color="auto"/>
            </w:tcBorders>
            <w:shd w:val="clear" w:color="000000" w:fill="E7E6E6"/>
            <w:vAlign w:val="center"/>
            <w:hideMark/>
          </w:tcPr>
          <w:p w14:paraId="691BCD7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D-10-08</w:t>
            </w:r>
          </w:p>
        </w:tc>
        <w:tc>
          <w:tcPr>
            <w:tcW w:w="3194" w:type="dxa"/>
            <w:tcBorders>
              <w:top w:val="nil"/>
              <w:left w:val="nil"/>
              <w:bottom w:val="single" w:sz="4" w:space="0" w:color="auto"/>
              <w:right w:val="single" w:sz="4" w:space="0" w:color="auto"/>
            </w:tcBorders>
            <w:shd w:val="clear" w:color="000000" w:fill="E7E6E6"/>
            <w:vAlign w:val="center"/>
            <w:hideMark/>
          </w:tcPr>
          <w:p w14:paraId="6AA54DB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ISOTRETINOINA</w:t>
            </w:r>
          </w:p>
        </w:tc>
        <w:tc>
          <w:tcPr>
            <w:tcW w:w="1134" w:type="dxa"/>
            <w:tcBorders>
              <w:top w:val="nil"/>
              <w:left w:val="nil"/>
              <w:bottom w:val="single" w:sz="4" w:space="0" w:color="auto"/>
              <w:right w:val="single" w:sz="4" w:space="0" w:color="auto"/>
            </w:tcBorders>
            <w:shd w:val="clear" w:color="000000" w:fill="E7E6E6"/>
            <w:vAlign w:val="center"/>
            <w:hideMark/>
          </w:tcPr>
          <w:p w14:paraId="62A3C51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3FCBF79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0EE7251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5486C22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4.320</w:t>
            </w:r>
          </w:p>
        </w:tc>
        <w:tc>
          <w:tcPr>
            <w:tcW w:w="992" w:type="dxa"/>
            <w:tcBorders>
              <w:top w:val="nil"/>
              <w:left w:val="nil"/>
              <w:bottom w:val="single" w:sz="4" w:space="0" w:color="auto"/>
              <w:right w:val="single" w:sz="4" w:space="0" w:color="auto"/>
            </w:tcBorders>
            <w:shd w:val="clear" w:color="000000" w:fill="E7E6E6"/>
            <w:vAlign w:val="center"/>
            <w:hideMark/>
          </w:tcPr>
          <w:p w14:paraId="50D2B04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5,39</w:t>
            </w:r>
          </w:p>
        </w:tc>
      </w:tr>
      <w:tr w:rsidR="0064570F" w:rsidRPr="009F7C98" w14:paraId="3E372C81"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B8F1D7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w:t>
            </w:r>
          </w:p>
        </w:tc>
        <w:tc>
          <w:tcPr>
            <w:tcW w:w="620" w:type="dxa"/>
            <w:tcBorders>
              <w:top w:val="nil"/>
              <w:left w:val="nil"/>
              <w:bottom w:val="single" w:sz="4" w:space="0" w:color="auto"/>
              <w:right w:val="single" w:sz="4" w:space="0" w:color="auto"/>
            </w:tcBorders>
            <w:shd w:val="clear" w:color="000000" w:fill="E7E6E6"/>
            <w:vAlign w:val="center"/>
            <w:hideMark/>
          </w:tcPr>
          <w:p w14:paraId="1C6A4CC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G-02-09</w:t>
            </w:r>
          </w:p>
        </w:tc>
        <w:tc>
          <w:tcPr>
            <w:tcW w:w="3194" w:type="dxa"/>
            <w:tcBorders>
              <w:top w:val="nil"/>
              <w:left w:val="nil"/>
              <w:bottom w:val="single" w:sz="4" w:space="0" w:color="auto"/>
              <w:right w:val="single" w:sz="4" w:space="0" w:color="auto"/>
            </w:tcBorders>
            <w:shd w:val="clear" w:color="000000" w:fill="E7E6E6"/>
            <w:vAlign w:val="center"/>
            <w:hideMark/>
          </w:tcPr>
          <w:p w14:paraId="350F388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CABERGOLINA</w:t>
            </w:r>
          </w:p>
        </w:tc>
        <w:tc>
          <w:tcPr>
            <w:tcW w:w="1134" w:type="dxa"/>
            <w:tcBorders>
              <w:top w:val="nil"/>
              <w:left w:val="nil"/>
              <w:bottom w:val="single" w:sz="4" w:space="0" w:color="auto"/>
              <w:right w:val="single" w:sz="4" w:space="0" w:color="auto"/>
            </w:tcBorders>
            <w:shd w:val="clear" w:color="000000" w:fill="E7E6E6"/>
            <w:vAlign w:val="center"/>
            <w:hideMark/>
          </w:tcPr>
          <w:p w14:paraId="23F806D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0,5 MG</w:t>
            </w:r>
          </w:p>
        </w:tc>
        <w:tc>
          <w:tcPr>
            <w:tcW w:w="1276" w:type="dxa"/>
            <w:tcBorders>
              <w:top w:val="nil"/>
              <w:left w:val="nil"/>
              <w:bottom w:val="single" w:sz="4" w:space="0" w:color="auto"/>
              <w:right w:val="single" w:sz="4" w:space="0" w:color="auto"/>
            </w:tcBorders>
            <w:shd w:val="clear" w:color="000000" w:fill="E7E6E6"/>
            <w:vAlign w:val="center"/>
            <w:hideMark/>
          </w:tcPr>
          <w:p w14:paraId="7D2ADBE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043853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695B37E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3.115</w:t>
            </w:r>
          </w:p>
        </w:tc>
        <w:tc>
          <w:tcPr>
            <w:tcW w:w="992" w:type="dxa"/>
            <w:tcBorders>
              <w:top w:val="nil"/>
              <w:left w:val="nil"/>
              <w:bottom w:val="single" w:sz="4" w:space="0" w:color="auto"/>
              <w:right w:val="single" w:sz="4" w:space="0" w:color="auto"/>
            </w:tcBorders>
            <w:shd w:val="clear" w:color="000000" w:fill="E7E6E6"/>
            <w:vAlign w:val="center"/>
            <w:hideMark/>
          </w:tcPr>
          <w:p w14:paraId="6B7D2C9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42,64</w:t>
            </w:r>
          </w:p>
        </w:tc>
      </w:tr>
      <w:tr w:rsidR="0064570F" w:rsidRPr="009F7C98" w14:paraId="5C853ABD"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5B32B3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21</w:t>
            </w:r>
          </w:p>
        </w:tc>
        <w:tc>
          <w:tcPr>
            <w:tcW w:w="620" w:type="dxa"/>
            <w:tcBorders>
              <w:top w:val="nil"/>
              <w:left w:val="nil"/>
              <w:bottom w:val="single" w:sz="4" w:space="0" w:color="auto"/>
              <w:right w:val="single" w:sz="4" w:space="0" w:color="auto"/>
            </w:tcBorders>
            <w:shd w:val="clear" w:color="000000" w:fill="E7E6E6"/>
            <w:vAlign w:val="center"/>
            <w:hideMark/>
          </w:tcPr>
          <w:p w14:paraId="258E2C2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G-04-02</w:t>
            </w:r>
          </w:p>
        </w:tc>
        <w:tc>
          <w:tcPr>
            <w:tcW w:w="3194" w:type="dxa"/>
            <w:tcBorders>
              <w:top w:val="nil"/>
              <w:left w:val="nil"/>
              <w:bottom w:val="single" w:sz="4" w:space="0" w:color="auto"/>
              <w:right w:val="single" w:sz="4" w:space="0" w:color="auto"/>
            </w:tcBorders>
            <w:shd w:val="clear" w:color="000000" w:fill="E7E6E6"/>
            <w:vAlign w:val="center"/>
            <w:hideMark/>
          </w:tcPr>
          <w:p w14:paraId="5A40DD6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TAMSULOSINA</w:t>
            </w:r>
          </w:p>
        </w:tc>
        <w:tc>
          <w:tcPr>
            <w:tcW w:w="1134" w:type="dxa"/>
            <w:tcBorders>
              <w:top w:val="nil"/>
              <w:left w:val="nil"/>
              <w:bottom w:val="single" w:sz="4" w:space="0" w:color="auto"/>
              <w:right w:val="single" w:sz="4" w:space="0" w:color="auto"/>
            </w:tcBorders>
            <w:shd w:val="clear" w:color="000000" w:fill="E7E6E6"/>
            <w:vAlign w:val="center"/>
            <w:hideMark/>
          </w:tcPr>
          <w:p w14:paraId="057BE2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0.4 MG</w:t>
            </w:r>
          </w:p>
        </w:tc>
        <w:tc>
          <w:tcPr>
            <w:tcW w:w="1276" w:type="dxa"/>
            <w:tcBorders>
              <w:top w:val="nil"/>
              <w:left w:val="nil"/>
              <w:bottom w:val="single" w:sz="4" w:space="0" w:color="auto"/>
              <w:right w:val="single" w:sz="4" w:space="0" w:color="auto"/>
            </w:tcBorders>
            <w:shd w:val="clear" w:color="000000" w:fill="E7E6E6"/>
            <w:vAlign w:val="center"/>
            <w:hideMark/>
          </w:tcPr>
          <w:p w14:paraId="7CAE7B3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4CBA81F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2A19B4F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2.890</w:t>
            </w:r>
          </w:p>
        </w:tc>
        <w:tc>
          <w:tcPr>
            <w:tcW w:w="992" w:type="dxa"/>
            <w:tcBorders>
              <w:top w:val="nil"/>
              <w:left w:val="nil"/>
              <w:bottom w:val="single" w:sz="4" w:space="0" w:color="auto"/>
              <w:right w:val="single" w:sz="4" w:space="0" w:color="auto"/>
            </w:tcBorders>
            <w:shd w:val="clear" w:color="000000" w:fill="E7E6E6"/>
            <w:vAlign w:val="center"/>
            <w:hideMark/>
          </w:tcPr>
          <w:p w14:paraId="3740D48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4,68</w:t>
            </w:r>
          </w:p>
        </w:tc>
      </w:tr>
      <w:tr w:rsidR="0064570F" w:rsidRPr="009F7C98" w14:paraId="74EA6836"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E2B3A8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22</w:t>
            </w:r>
          </w:p>
        </w:tc>
        <w:tc>
          <w:tcPr>
            <w:tcW w:w="620" w:type="dxa"/>
            <w:tcBorders>
              <w:top w:val="nil"/>
              <w:left w:val="nil"/>
              <w:bottom w:val="single" w:sz="4" w:space="0" w:color="auto"/>
              <w:right w:val="single" w:sz="4" w:space="0" w:color="auto"/>
            </w:tcBorders>
            <w:shd w:val="clear" w:color="000000" w:fill="E7E6E6"/>
            <w:vAlign w:val="center"/>
            <w:hideMark/>
          </w:tcPr>
          <w:p w14:paraId="5B71387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G-04-04</w:t>
            </w:r>
          </w:p>
        </w:tc>
        <w:tc>
          <w:tcPr>
            <w:tcW w:w="3194" w:type="dxa"/>
            <w:tcBorders>
              <w:top w:val="nil"/>
              <w:left w:val="nil"/>
              <w:bottom w:val="single" w:sz="4" w:space="0" w:color="auto"/>
              <w:right w:val="single" w:sz="4" w:space="0" w:color="auto"/>
            </w:tcBorders>
            <w:shd w:val="clear" w:color="000000" w:fill="E7E6E6"/>
            <w:vAlign w:val="center"/>
            <w:hideMark/>
          </w:tcPr>
          <w:p w14:paraId="2190FF8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TRIMEBUTINA</w:t>
            </w:r>
          </w:p>
        </w:tc>
        <w:tc>
          <w:tcPr>
            <w:tcW w:w="1134" w:type="dxa"/>
            <w:tcBorders>
              <w:top w:val="nil"/>
              <w:left w:val="nil"/>
              <w:bottom w:val="single" w:sz="4" w:space="0" w:color="auto"/>
              <w:right w:val="single" w:sz="4" w:space="0" w:color="auto"/>
            </w:tcBorders>
            <w:shd w:val="clear" w:color="000000" w:fill="E7E6E6"/>
            <w:vAlign w:val="center"/>
            <w:hideMark/>
          </w:tcPr>
          <w:p w14:paraId="52A7E25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200 MG</w:t>
            </w:r>
          </w:p>
        </w:tc>
        <w:tc>
          <w:tcPr>
            <w:tcW w:w="1276" w:type="dxa"/>
            <w:tcBorders>
              <w:top w:val="nil"/>
              <w:left w:val="nil"/>
              <w:bottom w:val="single" w:sz="4" w:space="0" w:color="auto"/>
              <w:right w:val="single" w:sz="4" w:space="0" w:color="auto"/>
            </w:tcBorders>
            <w:shd w:val="clear" w:color="000000" w:fill="E7E6E6"/>
            <w:vAlign w:val="center"/>
            <w:hideMark/>
          </w:tcPr>
          <w:p w14:paraId="0DA4017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67D84F5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706805F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1.290</w:t>
            </w:r>
          </w:p>
        </w:tc>
        <w:tc>
          <w:tcPr>
            <w:tcW w:w="992" w:type="dxa"/>
            <w:tcBorders>
              <w:top w:val="nil"/>
              <w:left w:val="nil"/>
              <w:bottom w:val="single" w:sz="4" w:space="0" w:color="auto"/>
              <w:right w:val="single" w:sz="4" w:space="0" w:color="auto"/>
            </w:tcBorders>
            <w:shd w:val="clear" w:color="000000" w:fill="E7E6E6"/>
            <w:vAlign w:val="center"/>
            <w:hideMark/>
          </w:tcPr>
          <w:p w14:paraId="61BA5E6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6,05</w:t>
            </w:r>
          </w:p>
        </w:tc>
      </w:tr>
      <w:tr w:rsidR="0064570F" w:rsidRPr="009F7C98" w14:paraId="0CE5C06B"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FACDF9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23</w:t>
            </w:r>
          </w:p>
        </w:tc>
        <w:tc>
          <w:tcPr>
            <w:tcW w:w="620" w:type="dxa"/>
            <w:tcBorders>
              <w:top w:val="nil"/>
              <w:left w:val="nil"/>
              <w:bottom w:val="single" w:sz="4" w:space="0" w:color="auto"/>
              <w:right w:val="single" w:sz="4" w:space="0" w:color="auto"/>
            </w:tcBorders>
            <w:shd w:val="clear" w:color="000000" w:fill="E7E6E6"/>
            <w:vAlign w:val="center"/>
            <w:hideMark/>
          </w:tcPr>
          <w:p w14:paraId="060AAD5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G-04-05</w:t>
            </w:r>
          </w:p>
        </w:tc>
        <w:tc>
          <w:tcPr>
            <w:tcW w:w="3194" w:type="dxa"/>
            <w:tcBorders>
              <w:top w:val="nil"/>
              <w:left w:val="nil"/>
              <w:bottom w:val="single" w:sz="4" w:space="0" w:color="auto"/>
              <w:right w:val="single" w:sz="4" w:space="0" w:color="auto"/>
            </w:tcBorders>
            <w:shd w:val="clear" w:color="000000" w:fill="E7E6E6"/>
            <w:vAlign w:val="center"/>
            <w:hideMark/>
          </w:tcPr>
          <w:p w14:paraId="62A9151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TAMSULOSINA + DUTASTERIDA</w:t>
            </w:r>
          </w:p>
        </w:tc>
        <w:tc>
          <w:tcPr>
            <w:tcW w:w="1134" w:type="dxa"/>
            <w:tcBorders>
              <w:top w:val="nil"/>
              <w:left w:val="nil"/>
              <w:bottom w:val="single" w:sz="4" w:space="0" w:color="auto"/>
              <w:right w:val="single" w:sz="4" w:space="0" w:color="auto"/>
            </w:tcBorders>
            <w:shd w:val="clear" w:color="000000" w:fill="E7E6E6"/>
            <w:vAlign w:val="center"/>
            <w:hideMark/>
          </w:tcPr>
          <w:p w14:paraId="0B9ABA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0.4/0.5 MG</w:t>
            </w:r>
          </w:p>
        </w:tc>
        <w:tc>
          <w:tcPr>
            <w:tcW w:w="1276" w:type="dxa"/>
            <w:tcBorders>
              <w:top w:val="nil"/>
              <w:left w:val="nil"/>
              <w:bottom w:val="single" w:sz="4" w:space="0" w:color="auto"/>
              <w:right w:val="single" w:sz="4" w:space="0" w:color="auto"/>
            </w:tcBorders>
            <w:shd w:val="clear" w:color="000000" w:fill="E7E6E6"/>
            <w:vAlign w:val="center"/>
            <w:hideMark/>
          </w:tcPr>
          <w:p w14:paraId="49E2010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E4E99B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1276" w:type="dxa"/>
            <w:tcBorders>
              <w:top w:val="nil"/>
              <w:left w:val="nil"/>
              <w:bottom w:val="single" w:sz="4" w:space="0" w:color="auto"/>
              <w:right w:val="single" w:sz="4" w:space="0" w:color="auto"/>
            </w:tcBorders>
            <w:shd w:val="clear" w:color="000000" w:fill="E7E6E6"/>
            <w:vAlign w:val="center"/>
            <w:hideMark/>
          </w:tcPr>
          <w:p w14:paraId="286B434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1.590</w:t>
            </w:r>
          </w:p>
        </w:tc>
        <w:tc>
          <w:tcPr>
            <w:tcW w:w="992" w:type="dxa"/>
            <w:tcBorders>
              <w:top w:val="nil"/>
              <w:left w:val="nil"/>
              <w:bottom w:val="single" w:sz="4" w:space="0" w:color="auto"/>
              <w:right w:val="single" w:sz="4" w:space="0" w:color="auto"/>
            </w:tcBorders>
            <w:shd w:val="clear" w:color="000000" w:fill="E7E6E6"/>
            <w:vAlign w:val="center"/>
            <w:hideMark/>
          </w:tcPr>
          <w:p w14:paraId="3601510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3,85</w:t>
            </w:r>
          </w:p>
        </w:tc>
      </w:tr>
      <w:tr w:rsidR="0064570F" w:rsidRPr="009F7C98" w14:paraId="462B2385"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513899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24</w:t>
            </w:r>
          </w:p>
        </w:tc>
        <w:tc>
          <w:tcPr>
            <w:tcW w:w="620" w:type="dxa"/>
            <w:tcBorders>
              <w:top w:val="nil"/>
              <w:left w:val="nil"/>
              <w:bottom w:val="single" w:sz="4" w:space="0" w:color="auto"/>
              <w:right w:val="single" w:sz="4" w:space="0" w:color="auto"/>
            </w:tcBorders>
            <w:shd w:val="clear" w:color="000000" w:fill="E7E6E6"/>
            <w:vAlign w:val="center"/>
            <w:hideMark/>
          </w:tcPr>
          <w:p w14:paraId="3992FD1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G-04-06</w:t>
            </w:r>
          </w:p>
        </w:tc>
        <w:tc>
          <w:tcPr>
            <w:tcW w:w="3194" w:type="dxa"/>
            <w:tcBorders>
              <w:top w:val="nil"/>
              <w:left w:val="nil"/>
              <w:bottom w:val="single" w:sz="4" w:space="0" w:color="auto"/>
              <w:right w:val="single" w:sz="4" w:space="0" w:color="auto"/>
            </w:tcBorders>
            <w:shd w:val="clear" w:color="000000" w:fill="E7E6E6"/>
            <w:vAlign w:val="center"/>
            <w:hideMark/>
          </w:tcPr>
          <w:p w14:paraId="57051A6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OXIBUTININA</w:t>
            </w:r>
          </w:p>
        </w:tc>
        <w:tc>
          <w:tcPr>
            <w:tcW w:w="1134" w:type="dxa"/>
            <w:tcBorders>
              <w:top w:val="nil"/>
              <w:left w:val="nil"/>
              <w:bottom w:val="single" w:sz="4" w:space="0" w:color="auto"/>
              <w:right w:val="single" w:sz="4" w:space="0" w:color="auto"/>
            </w:tcBorders>
            <w:shd w:val="clear" w:color="000000" w:fill="E7E6E6"/>
            <w:vAlign w:val="center"/>
            <w:hideMark/>
          </w:tcPr>
          <w:p w14:paraId="79D2A53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21198AA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6BE9B1D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1276" w:type="dxa"/>
            <w:tcBorders>
              <w:top w:val="nil"/>
              <w:left w:val="nil"/>
              <w:bottom w:val="single" w:sz="4" w:space="0" w:color="auto"/>
              <w:right w:val="single" w:sz="4" w:space="0" w:color="auto"/>
            </w:tcBorders>
            <w:shd w:val="clear" w:color="000000" w:fill="E7E6E6"/>
            <w:vAlign w:val="center"/>
            <w:hideMark/>
          </w:tcPr>
          <w:p w14:paraId="7F58584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610</w:t>
            </w:r>
          </w:p>
        </w:tc>
        <w:tc>
          <w:tcPr>
            <w:tcW w:w="992" w:type="dxa"/>
            <w:tcBorders>
              <w:top w:val="nil"/>
              <w:left w:val="nil"/>
              <w:bottom w:val="single" w:sz="4" w:space="0" w:color="auto"/>
              <w:right w:val="single" w:sz="4" w:space="0" w:color="auto"/>
            </w:tcBorders>
            <w:shd w:val="clear" w:color="000000" w:fill="E7E6E6"/>
            <w:vAlign w:val="center"/>
            <w:hideMark/>
          </w:tcPr>
          <w:p w14:paraId="7B3F673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15,71</w:t>
            </w:r>
          </w:p>
        </w:tc>
      </w:tr>
      <w:tr w:rsidR="0064570F" w:rsidRPr="009F7C98" w14:paraId="6D3AEA8A"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FFE835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w:t>
            </w:r>
          </w:p>
        </w:tc>
        <w:tc>
          <w:tcPr>
            <w:tcW w:w="620" w:type="dxa"/>
            <w:tcBorders>
              <w:top w:val="nil"/>
              <w:left w:val="nil"/>
              <w:bottom w:val="single" w:sz="4" w:space="0" w:color="auto"/>
              <w:right w:val="single" w:sz="4" w:space="0" w:color="auto"/>
            </w:tcBorders>
            <w:shd w:val="clear" w:color="000000" w:fill="E7E6E6"/>
            <w:vAlign w:val="center"/>
            <w:hideMark/>
          </w:tcPr>
          <w:p w14:paraId="6201EBF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H-01-06</w:t>
            </w:r>
          </w:p>
        </w:tc>
        <w:tc>
          <w:tcPr>
            <w:tcW w:w="3194" w:type="dxa"/>
            <w:tcBorders>
              <w:top w:val="nil"/>
              <w:left w:val="nil"/>
              <w:bottom w:val="single" w:sz="4" w:space="0" w:color="auto"/>
              <w:right w:val="single" w:sz="4" w:space="0" w:color="auto"/>
            </w:tcBorders>
            <w:shd w:val="clear" w:color="000000" w:fill="E7E6E6"/>
            <w:vAlign w:val="center"/>
            <w:hideMark/>
          </w:tcPr>
          <w:p w14:paraId="7EC6154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OCTEOTRIDA</w:t>
            </w:r>
          </w:p>
        </w:tc>
        <w:tc>
          <w:tcPr>
            <w:tcW w:w="1134" w:type="dxa"/>
            <w:tcBorders>
              <w:top w:val="nil"/>
              <w:left w:val="nil"/>
              <w:bottom w:val="single" w:sz="4" w:space="0" w:color="auto"/>
              <w:right w:val="single" w:sz="4" w:space="0" w:color="auto"/>
            </w:tcBorders>
            <w:shd w:val="clear" w:color="000000" w:fill="E7E6E6"/>
            <w:vAlign w:val="center"/>
            <w:hideMark/>
          </w:tcPr>
          <w:p w14:paraId="102C427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 MG/5ML</w:t>
            </w:r>
          </w:p>
        </w:tc>
        <w:tc>
          <w:tcPr>
            <w:tcW w:w="1276" w:type="dxa"/>
            <w:tcBorders>
              <w:top w:val="nil"/>
              <w:left w:val="nil"/>
              <w:bottom w:val="single" w:sz="4" w:space="0" w:color="auto"/>
              <w:right w:val="single" w:sz="4" w:space="0" w:color="auto"/>
            </w:tcBorders>
            <w:shd w:val="clear" w:color="000000" w:fill="E7E6E6"/>
            <w:vAlign w:val="center"/>
            <w:hideMark/>
          </w:tcPr>
          <w:p w14:paraId="0CFF26F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3860FF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391E7E5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w:t>
            </w:r>
          </w:p>
        </w:tc>
        <w:tc>
          <w:tcPr>
            <w:tcW w:w="992" w:type="dxa"/>
            <w:tcBorders>
              <w:top w:val="nil"/>
              <w:left w:val="nil"/>
              <w:bottom w:val="single" w:sz="4" w:space="0" w:color="auto"/>
              <w:right w:val="single" w:sz="4" w:space="0" w:color="auto"/>
            </w:tcBorders>
            <w:shd w:val="clear" w:color="000000" w:fill="E7E6E6"/>
            <w:vAlign w:val="center"/>
            <w:hideMark/>
          </w:tcPr>
          <w:p w14:paraId="61E0ED9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110,00</w:t>
            </w:r>
          </w:p>
        </w:tc>
      </w:tr>
      <w:tr w:rsidR="0064570F" w:rsidRPr="009F7C98" w14:paraId="2E55326C"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844964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26</w:t>
            </w:r>
          </w:p>
        </w:tc>
        <w:tc>
          <w:tcPr>
            <w:tcW w:w="620" w:type="dxa"/>
            <w:tcBorders>
              <w:top w:val="nil"/>
              <w:left w:val="nil"/>
              <w:bottom w:val="single" w:sz="4" w:space="0" w:color="auto"/>
              <w:right w:val="single" w:sz="4" w:space="0" w:color="auto"/>
            </w:tcBorders>
            <w:shd w:val="clear" w:color="000000" w:fill="E7E6E6"/>
            <w:vAlign w:val="center"/>
            <w:hideMark/>
          </w:tcPr>
          <w:p w14:paraId="4A4551F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H-01-14</w:t>
            </w:r>
          </w:p>
        </w:tc>
        <w:tc>
          <w:tcPr>
            <w:tcW w:w="3194" w:type="dxa"/>
            <w:tcBorders>
              <w:top w:val="nil"/>
              <w:left w:val="nil"/>
              <w:bottom w:val="single" w:sz="4" w:space="0" w:color="auto"/>
              <w:right w:val="single" w:sz="4" w:space="0" w:color="auto"/>
            </w:tcBorders>
            <w:shd w:val="clear" w:color="000000" w:fill="E7E6E6"/>
            <w:vAlign w:val="center"/>
            <w:hideMark/>
          </w:tcPr>
          <w:p w14:paraId="60676C5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SOMATOTROPINA</w:t>
            </w:r>
          </w:p>
        </w:tc>
        <w:tc>
          <w:tcPr>
            <w:tcW w:w="1134" w:type="dxa"/>
            <w:tcBorders>
              <w:top w:val="nil"/>
              <w:left w:val="nil"/>
              <w:bottom w:val="single" w:sz="4" w:space="0" w:color="auto"/>
              <w:right w:val="single" w:sz="4" w:space="0" w:color="auto"/>
            </w:tcBorders>
            <w:shd w:val="clear" w:color="000000" w:fill="E7E6E6"/>
            <w:vAlign w:val="center"/>
            <w:hideMark/>
          </w:tcPr>
          <w:p w14:paraId="7AB3409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UI SEGÚN DISPONIBILIDAD</w:t>
            </w:r>
          </w:p>
        </w:tc>
        <w:tc>
          <w:tcPr>
            <w:tcW w:w="1276" w:type="dxa"/>
            <w:tcBorders>
              <w:top w:val="nil"/>
              <w:left w:val="nil"/>
              <w:bottom w:val="single" w:sz="4" w:space="0" w:color="auto"/>
              <w:right w:val="single" w:sz="4" w:space="0" w:color="auto"/>
            </w:tcBorders>
            <w:shd w:val="clear" w:color="000000" w:fill="E7E6E6"/>
            <w:vAlign w:val="center"/>
            <w:hideMark/>
          </w:tcPr>
          <w:p w14:paraId="49C26AB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284408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66AD2DC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3.715</w:t>
            </w:r>
          </w:p>
        </w:tc>
        <w:tc>
          <w:tcPr>
            <w:tcW w:w="992" w:type="dxa"/>
            <w:tcBorders>
              <w:top w:val="nil"/>
              <w:left w:val="nil"/>
              <w:bottom w:val="single" w:sz="4" w:space="0" w:color="auto"/>
              <w:right w:val="single" w:sz="4" w:space="0" w:color="auto"/>
            </w:tcBorders>
            <w:shd w:val="clear" w:color="000000" w:fill="E7E6E6"/>
            <w:vAlign w:val="center"/>
            <w:hideMark/>
          </w:tcPr>
          <w:p w14:paraId="1CC2DD6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56,00</w:t>
            </w:r>
          </w:p>
        </w:tc>
      </w:tr>
      <w:tr w:rsidR="0064570F" w:rsidRPr="009F7C98" w14:paraId="2DB5A000"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157C2EB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27</w:t>
            </w:r>
          </w:p>
        </w:tc>
        <w:tc>
          <w:tcPr>
            <w:tcW w:w="620" w:type="dxa"/>
            <w:tcBorders>
              <w:top w:val="nil"/>
              <w:left w:val="nil"/>
              <w:bottom w:val="single" w:sz="4" w:space="0" w:color="auto"/>
              <w:right w:val="single" w:sz="4" w:space="0" w:color="auto"/>
            </w:tcBorders>
            <w:shd w:val="clear" w:color="000000" w:fill="E7E6E6"/>
            <w:vAlign w:val="center"/>
            <w:hideMark/>
          </w:tcPr>
          <w:p w14:paraId="5819791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H-02-02</w:t>
            </w:r>
          </w:p>
        </w:tc>
        <w:tc>
          <w:tcPr>
            <w:tcW w:w="3194" w:type="dxa"/>
            <w:tcBorders>
              <w:top w:val="nil"/>
              <w:left w:val="nil"/>
              <w:bottom w:val="single" w:sz="4" w:space="0" w:color="auto"/>
              <w:right w:val="single" w:sz="4" w:space="0" w:color="auto"/>
            </w:tcBorders>
            <w:shd w:val="clear" w:color="000000" w:fill="E7E6E6"/>
            <w:vAlign w:val="center"/>
            <w:hideMark/>
          </w:tcPr>
          <w:p w14:paraId="6446B0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DEXAMETASONA</w:t>
            </w:r>
          </w:p>
        </w:tc>
        <w:tc>
          <w:tcPr>
            <w:tcW w:w="1134" w:type="dxa"/>
            <w:tcBorders>
              <w:top w:val="nil"/>
              <w:left w:val="nil"/>
              <w:bottom w:val="single" w:sz="4" w:space="0" w:color="auto"/>
              <w:right w:val="single" w:sz="4" w:space="0" w:color="auto"/>
            </w:tcBorders>
            <w:shd w:val="clear" w:color="000000" w:fill="E7E6E6"/>
            <w:vAlign w:val="center"/>
            <w:hideMark/>
          </w:tcPr>
          <w:p w14:paraId="06DFE73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 MG</w:t>
            </w:r>
          </w:p>
        </w:tc>
        <w:tc>
          <w:tcPr>
            <w:tcW w:w="1276" w:type="dxa"/>
            <w:tcBorders>
              <w:top w:val="nil"/>
              <w:left w:val="nil"/>
              <w:bottom w:val="single" w:sz="4" w:space="0" w:color="auto"/>
              <w:right w:val="single" w:sz="4" w:space="0" w:color="auto"/>
            </w:tcBorders>
            <w:shd w:val="clear" w:color="000000" w:fill="E7E6E6"/>
            <w:vAlign w:val="center"/>
            <w:hideMark/>
          </w:tcPr>
          <w:p w14:paraId="56B5DAC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99809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789EEC2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500</w:t>
            </w:r>
          </w:p>
        </w:tc>
        <w:tc>
          <w:tcPr>
            <w:tcW w:w="992" w:type="dxa"/>
            <w:tcBorders>
              <w:top w:val="nil"/>
              <w:left w:val="nil"/>
              <w:bottom w:val="single" w:sz="4" w:space="0" w:color="auto"/>
              <w:right w:val="single" w:sz="4" w:space="0" w:color="auto"/>
            </w:tcBorders>
            <w:shd w:val="clear" w:color="000000" w:fill="E7E6E6"/>
            <w:vAlign w:val="center"/>
            <w:hideMark/>
          </w:tcPr>
          <w:p w14:paraId="03D60D6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0,82</w:t>
            </w:r>
          </w:p>
        </w:tc>
      </w:tr>
      <w:tr w:rsidR="0064570F" w:rsidRPr="009F7C98" w14:paraId="0F3456F6"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BC7EC2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28</w:t>
            </w:r>
          </w:p>
        </w:tc>
        <w:tc>
          <w:tcPr>
            <w:tcW w:w="620" w:type="dxa"/>
            <w:tcBorders>
              <w:top w:val="nil"/>
              <w:left w:val="nil"/>
              <w:bottom w:val="single" w:sz="4" w:space="0" w:color="auto"/>
              <w:right w:val="single" w:sz="4" w:space="0" w:color="auto"/>
            </w:tcBorders>
            <w:shd w:val="clear" w:color="000000" w:fill="E7E6E6"/>
            <w:vAlign w:val="center"/>
            <w:hideMark/>
          </w:tcPr>
          <w:p w14:paraId="2FBA767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H-02-13</w:t>
            </w:r>
          </w:p>
        </w:tc>
        <w:tc>
          <w:tcPr>
            <w:tcW w:w="3194" w:type="dxa"/>
            <w:tcBorders>
              <w:top w:val="nil"/>
              <w:left w:val="nil"/>
              <w:bottom w:val="single" w:sz="4" w:space="0" w:color="auto"/>
              <w:right w:val="single" w:sz="4" w:space="0" w:color="auto"/>
            </w:tcBorders>
            <w:shd w:val="clear" w:color="000000" w:fill="E7E6E6"/>
            <w:vAlign w:val="center"/>
            <w:hideMark/>
          </w:tcPr>
          <w:p w14:paraId="1F5EBFB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BETAMETASONA ACETATO FOSFATO</w:t>
            </w:r>
          </w:p>
        </w:tc>
        <w:tc>
          <w:tcPr>
            <w:tcW w:w="1134" w:type="dxa"/>
            <w:tcBorders>
              <w:top w:val="nil"/>
              <w:left w:val="nil"/>
              <w:bottom w:val="single" w:sz="4" w:space="0" w:color="auto"/>
              <w:right w:val="single" w:sz="4" w:space="0" w:color="auto"/>
            </w:tcBorders>
            <w:shd w:val="clear" w:color="000000" w:fill="E7E6E6"/>
            <w:vAlign w:val="center"/>
            <w:hideMark/>
          </w:tcPr>
          <w:p w14:paraId="10ECBFB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 MG/6 MG</w:t>
            </w:r>
          </w:p>
        </w:tc>
        <w:tc>
          <w:tcPr>
            <w:tcW w:w="1276" w:type="dxa"/>
            <w:tcBorders>
              <w:top w:val="nil"/>
              <w:left w:val="nil"/>
              <w:bottom w:val="single" w:sz="4" w:space="0" w:color="auto"/>
              <w:right w:val="single" w:sz="4" w:space="0" w:color="auto"/>
            </w:tcBorders>
            <w:shd w:val="clear" w:color="000000" w:fill="E7E6E6"/>
            <w:vAlign w:val="center"/>
            <w:hideMark/>
          </w:tcPr>
          <w:p w14:paraId="6582D3B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700512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1236C1F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242</w:t>
            </w:r>
          </w:p>
        </w:tc>
        <w:tc>
          <w:tcPr>
            <w:tcW w:w="992" w:type="dxa"/>
            <w:tcBorders>
              <w:top w:val="nil"/>
              <w:left w:val="nil"/>
              <w:bottom w:val="single" w:sz="4" w:space="0" w:color="auto"/>
              <w:right w:val="single" w:sz="4" w:space="0" w:color="auto"/>
            </w:tcBorders>
            <w:shd w:val="clear" w:color="000000" w:fill="E7E6E6"/>
            <w:vAlign w:val="center"/>
            <w:hideMark/>
          </w:tcPr>
          <w:p w14:paraId="59BC681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82,50</w:t>
            </w:r>
          </w:p>
        </w:tc>
      </w:tr>
      <w:tr w:rsidR="0064570F" w:rsidRPr="009F7C98" w14:paraId="78783964"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5F8E6A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29</w:t>
            </w:r>
          </w:p>
        </w:tc>
        <w:tc>
          <w:tcPr>
            <w:tcW w:w="620" w:type="dxa"/>
            <w:tcBorders>
              <w:top w:val="nil"/>
              <w:left w:val="nil"/>
              <w:bottom w:val="single" w:sz="4" w:space="0" w:color="auto"/>
              <w:right w:val="single" w:sz="4" w:space="0" w:color="auto"/>
            </w:tcBorders>
            <w:shd w:val="clear" w:color="000000" w:fill="E7E6E6"/>
            <w:vAlign w:val="center"/>
            <w:hideMark/>
          </w:tcPr>
          <w:p w14:paraId="18B61D0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H-02-14</w:t>
            </w:r>
          </w:p>
        </w:tc>
        <w:tc>
          <w:tcPr>
            <w:tcW w:w="3194" w:type="dxa"/>
            <w:tcBorders>
              <w:top w:val="nil"/>
              <w:left w:val="nil"/>
              <w:bottom w:val="single" w:sz="4" w:space="0" w:color="auto"/>
              <w:right w:val="single" w:sz="4" w:space="0" w:color="auto"/>
            </w:tcBorders>
            <w:shd w:val="clear" w:color="000000" w:fill="E7E6E6"/>
            <w:vAlign w:val="center"/>
            <w:hideMark/>
          </w:tcPr>
          <w:p w14:paraId="1D83F5B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DEFLAZACORT</w:t>
            </w:r>
          </w:p>
        </w:tc>
        <w:tc>
          <w:tcPr>
            <w:tcW w:w="1134" w:type="dxa"/>
            <w:tcBorders>
              <w:top w:val="nil"/>
              <w:left w:val="nil"/>
              <w:bottom w:val="single" w:sz="4" w:space="0" w:color="auto"/>
              <w:right w:val="single" w:sz="4" w:space="0" w:color="auto"/>
            </w:tcBorders>
            <w:shd w:val="clear" w:color="000000" w:fill="E7E6E6"/>
            <w:vAlign w:val="center"/>
            <w:hideMark/>
          </w:tcPr>
          <w:p w14:paraId="6A75A64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 MG</w:t>
            </w:r>
          </w:p>
        </w:tc>
        <w:tc>
          <w:tcPr>
            <w:tcW w:w="1276" w:type="dxa"/>
            <w:tcBorders>
              <w:top w:val="nil"/>
              <w:left w:val="nil"/>
              <w:bottom w:val="single" w:sz="4" w:space="0" w:color="auto"/>
              <w:right w:val="single" w:sz="4" w:space="0" w:color="auto"/>
            </w:tcBorders>
            <w:shd w:val="clear" w:color="000000" w:fill="E7E6E6"/>
            <w:vAlign w:val="center"/>
            <w:hideMark/>
          </w:tcPr>
          <w:p w14:paraId="3E799C6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5A712F3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32D6C7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1.850</w:t>
            </w:r>
          </w:p>
        </w:tc>
        <w:tc>
          <w:tcPr>
            <w:tcW w:w="992" w:type="dxa"/>
            <w:tcBorders>
              <w:top w:val="nil"/>
              <w:left w:val="nil"/>
              <w:bottom w:val="single" w:sz="4" w:space="0" w:color="auto"/>
              <w:right w:val="single" w:sz="4" w:space="0" w:color="auto"/>
            </w:tcBorders>
            <w:shd w:val="clear" w:color="000000" w:fill="E7E6E6"/>
            <w:vAlign w:val="center"/>
            <w:hideMark/>
          </w:tcPr>
          <w:p w14:paraId="40A69AA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12,13</w:t>
            </w:r>
          </w:p>
        </w:tc>
      </w:tr>
      <w:tr w:rsidR="0064570F" w:rsidRPr="009F7C98" w14:paraId="2823475F"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73E9DA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620" w:type="dxa"/>
            <w:tcBorders>
              <w:top w:val="nil"/>
              <w:left w:val="nil"/>
              <w:bottom w:val="single" w:sz="4" w:space="0" w:color="auto"/>
              <w:right w:val="single" w:sz="4" w:space="0" w:color="auto"/>
            </w:tcBorders>
            <w:shd w:val="clear" w:color="000000" w:fill="E7E6E6"/>
            <w:vAlign w:val="center"/>
            <w:hideMark/>
          </w:tcPr>
          <w:p w14:paraId="7833C27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H-02-15</w:t>
            </w:r>
          </w:p>
        </w:tc>
        <w:tc>
          <w:tcPr>
            <w:tcW w:w="3194" w:type="dxa"/>
            <w:tcBorders>
              <w:top w:val="nil"/>
              <w:left w:val="nil"/>
              <w:bottom w:val="single" w:sz="4" w:space="0" w:color="auto"/>
              <w:right w:val="single" w:sz="4" w:space="0" w:color="auto"/>
            </w:tcBorders>
            <w:shd w:val="clear" w:color="000000" w:fill="E7E6E6"/>
            <w:vAlign w:val="center"/>
            <w:hideMark/>
          </w:tcPr>
          <w:p w14:paraId="74B97B5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PREDNISOLONA</w:t>
            </w:r>
          </w:p>
        </w:tc>
        <w:tc>
          <w:tcPr>
            <w:tcW w:w="1134" w:type="dxa"/>
            <w:tcBorders>
              <w:top w:val="nil"/>
              <w:left w:val="nil"/>
              <w:bottom w:val="single" w:sz="4" w:space="0" w:color="auto"/>
              <w:right w:val="single" w:sz="4" w:space="0" w:color="auto"/>
            </w:tcBorders>
            <w:shd w:val="clear" w:color="000000" w:fill="E7E6E6"/>
            <w:vAlign w:val="center"/>
            <w:hideMark/>
          </w:tcPr>
          <w:p w14:paraId="0ABEC17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5310662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372C501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A0985B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70</w:t>
            </w:r>
          </w:p>
        </w:tc>
        <w:tc>
          <w:tcPr>
            <w:tcW w:w="992" w:type="dxa"/>
            <w:tcBorders>
              <w:top w:val="nil"/>
              <w:left w:val="nil"/>
              <w:bottom w:val="single" w:sz="4" w:space="0" w:color="auto"/>
              <w:right w:val="single" w:sz="4" w:space="0" w:color="auto"/>
            </w:tcBorders>
            <w:shd w:val="clear" w:color="000000" w:fill="E7E6E6"/>
            <w:vAlign w:val="center"/>
            <w:hideMark/>
          </w:tcPr>
          <w:p w14:paraId="1A5B34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113,50</w:t>
            </w:r>
          </w:p>
        </w:tc>
      </w:tr>
      <w:tr w:rsidR="0064570F" w:rsidRPr="009F7C98" w14:paraId="26F523B4"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C75C49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31</w:t>
            </w:r>
          </w:p>
        </w:tc>
        <w:tc>
          <w:tcPr>
            <w:tcW w:w="620" w:type="dxa"/>
            <w:tcBorders>
              <w:top w:val="nil"/>
              <w:left w:val="nil"/>
              <w:bottom w:val="single" w:sz="4" w:space="0" w:color="auto"/>
              <w:right w:val="single" w:sz="4" w:space="0" w:color="auto"/>
            </w:tcBorders>
            <w:shd w:val="clear" w:color="000000" w:fill="E7E6E6"/>
            <w:vAlign w:val="center"/>
            <w:hideMark/>
          </w:tcPr>
          <w:p w14:paraId="7D04ACF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H-02-18</w:t>
            </w:r>
          </w:p>
        </w:tc>
        <w:tc>
          <w:tcPr>
            <w:tcW w:w="3194" w:type="dxa"/>
            <w:tcBorders>
              <w:top w:val="nil"/>
              <w:left w:val="nil"/>
              <w:bottom w:val="single" w:sz="4" w:space="0" w:color="auto"/>
              <w:right w:val="single" w:sz="4" w:space="0" w:color="auto"/>
            </w:tcBorders>
            <w:shd w:val="clear" w:color="000000" w:fill="E7E6E6"/>
            <w:vAlign w:val="center"/>
            <w:hideMark/>
          </w:tcPr>
          <w:p w14:paraId="376C4D9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DEFLAZACORT</w:t>
            </w:r>
          </w:p>
        </w:tc>
        <w:tc>
          <w:tcPr>
            <w:tcW w:w="1134" w:type="dxa"/>
            <w:tcBorders>
              <w:top w:val="nil"/>
              <w:left w:val="nil"/>
              <w:bottom w:val="single" w:sz="4" w:space="0" w:color="auto"/>
              <w:right w:val="single" w:sz="4" w:space="0" w:color="auto"/>
            </w:tcBorders>
            <w:shd w:val="clear" w:color="000000" w:fill="E7E6E6"/>
            <w:vAlign w:val="center"/>
            <w:hideMark/>
          </w:tcPr>
          <w:p w14:paraId="50E91C7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 MG</w:t>
            </w:r>
          </w:p>
        </w:tc>
        <w:tc>
          <w:tcPr>
            <w:tcW w:w="1276" w:type="dxa"/>
            <w:tcBorders>
              <w:top w:val="nil"/>
              <w:left w:val="nil"/>
              <w:bottom w:val="single" w:sz="4" w:space="0" w:color="auto"/>
              <w:right w:val="single" w:sz="4" w:space="0" w:color="auto"/>
            </w:tcBorders>
            <w:shd w:val="clear" w:color="000000" w:fill="E7E6E6"/>
            <w:vAlign w:val="center"/>
            <w:hideMark/>
          </w:tcPr>
          <w:p w14:paraId="19F65BE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B2F54E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01D8E21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w:t>
            </w:r>
          </w:p>
        </w:tc>
        <w:tc>
          <w:tcPr>
            <w:tcW w:w="992" w:type="dxa"/>
            <w:tcBorders>
              <w:top w:val="nil"/>
              <w:left w:val="nil"/>
              <w:bottom w:val="single" w:sz="4" w:space="0" w:color="auto"/>
              <w:right w:val="single" w:sz="4" w:space="0" w:color="auto"/>
            </w:tcBorders>
            <w:shd w:val="clear" w:color="000000" w:fill="E7E6E6"/>
            <w:vAlign w:val="center"/>
            <w:hideMark/>
          </w:tcPr>
          <w:p w14:paraId="78651F8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15,84</w:t>
            </w:r>
          </w:p>
        </w:tc>
      </w:tr>
      <w:tr w:rsidR="0064570F" w:rsidRPr="009F7C98" w14:paraId="3AAB1DCF"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5677EB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32</w:t>
            </w:r>
          </w:p>
        </w:tc>
        <w:tc>
          <w:tcPr>
            <w:tcW w:w="620" w:type="dxa"/>
            <w:tcBorders>
              <w:top w:val="nil"/>
              <w:left w:val="nil"/>
              <w:bottom w:val="single" w:sz="4" w:space="0" w:color="auto"/>
              <w:right w:val="single" w:sz="4" w:space="0" w:color="auto"/>
            </w:tcBorders>
            <w:shd w:val="clear" w:color="000000" w:fill="E7E6E6"/>
            <w:vAlign w:val="center"/>
            <w:hideMark/>
          </w:tcPr>
          <w:p w14:paraId="0E741F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H-03-08</w:t>
            </w:r>
          </w:p>
        </w:tc>
        <w:tc>
          <w:tcPr>
            <w:tcW w:w="3194" w:type="dxa"/>
            <w:tcBorders>
              <w:top w:val="nil"/>
              <w:left w:val="nil"/>
              <w:bottom w:val="single" w:sz="4" w:space="0" w:color="auto"/>
              <w:right w:val="single" w:sz="4" w:space="0" w:color="auto"/>
            </w:tcBorders>
            <w:shd w:val="clear" w:color="000000" w:fill="E7E6E6"/>
            <w:vAlign w:val="center"/>
            <w:hideMark/>
          </w:tcPr>
          <w:p w14:paraId="17D6F10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METIMAZOL</w:t>
            </w:r>
          </w:p>
        </w:tc>
        <w:tc>
          <w:tcPr>
            <w:tcW w:w="1134" w:type="dxa"/>
            <w:tcBorders>
              <w:top w:val="nil"/>
              <w:left w:val="nil"/>
              <w:bottom w:val="single" w:sz="4" w:space="0" w:color="auto"/>
              <w:right w:val="single" w:sz="4" w:space="0" w:color="auto"/>
            </w:tcBorders>
            <w:shd w:val="clear" w:color="000000" w:fill="E7E6E6"/>
            <w:vAlign w:val="center"/>
            <w:hideMark/>
          </w:tcPr>
          <w:p w14:paraId="2BE9C78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4298570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6950020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D6AE03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600</w:t>
            </w:r>
          </w:p>
        </w:tc>
        <w:tc>
          <w:tcPr>
            <w:tcW w:w="992" w:type="dxa"/>
            <w:tcBorders>
              <w:top w:val="nil"/>
              <w:left w:val="nil"/>
              <w:bottom w:val="single" w:sz="4" w:space="0" w:color="auto"/>
              <w:right w:val="single" w:sz="4" w:space="0" w:color="auto"/>
            </w:tcBorders>
            <w:shd w:val="clear" w:color="000000" w:fill="E7E6E6"/>
            <w:vAlign w:val="center"/>
            <w:hideMark/>
          </w:tcPr>
          <w:p w14:paraId="4828B31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2,06</w:t>
            </w:r>
          </w:p>
        </w:tc>
      </w:tr>
      <w:tr w:rsidR="0064570F" w:rsidRPr="009F7C98" w14:paraId="2E33DD41"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1A359A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lastRenderedPageBreak/>
              <w:t>33</w:t>
            </w:r>
          </w:p>
        </w:tc>
        <w:tc>
          <w:tcPr>
            <w:tcW w:w="620" w:type="dxa"/>
            <w:tcBorders>
              <w:top w:val="nil"/>
              <w:left w:val="nil"/>
              <w:bottom w:val="single" w:sz="4" w:space="0" w:color="auto"/>
              <w:right w:val="single" w:sz="4" w:space="0" w:color="auto"/>
            </w:tcBorders>
            <w:shd w:val="clear" w:color="000000" w:fill="E7E6E6"/>
            <w:vAlign w:val="center"/>
            <w:hideMark/>
          </w:tcPr>
          <w:p w14:paraId="02B3322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J-01-78</w:t>
            </w:r>
          </w:p>
        </w:tc>
        <w:tc>
          <w:tcPr>
            <w:tcW w:w="3194" w:type="dxa"/>
            <w:tcBorders>
              <w:top w:val="nil"/>
              <w:left w:val="nil"/>
              <w:bottom w:val="single" w:sz="4" w:space="0" w:color="auto"/>
              <w:right w:val="single" w:sz="4" w:space="0" w:color="auto"/>
            </w:tcBorders>
            <w:shd w:val="clear" w:color="000000" w:fill="E7E6E6"/>
            <w:vAlign w:val="center"/>
            <w:hideMark/>
          </w:tcPr>
          <w:p w14:paraId="2F9733B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LINEZOLID</w:t>
            </w:r>
          </w:p>
        </w:tc>
        <w:tc>
          <w:tcPr>
            <w:tcW w:w="1134" w:type="dxa"/>
            <w:tcBorders>
              <w:top w:val="nil"/>
              <w:left w:val="nil"/>
              <w:bottom w:val="single" w:sz="4" w:space="0" w:color="auto"/>
              <w:right w:val="single" w:sz="4" w:space="0" w:color="auto"/>
            </w:tcBorders>
            <w:shd w:val="clear" w:color="000000" w:fill="E7E6E6"/>
            <w:vAlign w:val="center"/>
            <w:hideMark/>
          </w:tcPr>
          <w:p w14:paraId="56A7ECD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600 MG</w:t>
            </w:r>
          </w:p>
        </w:tc>
        <w:tc>
          <w:tcPr>
            <w:tcW w:w="1276" w:type="dxa"/>
            <w:tcBorders>
              <w:top w:val="nil"/>
              <w:left w:val="nil"/>
              <w:bottom w:val="single" w:sz="4" w:space="0" w:color="auto"/>
              <w:right w:val="single" w:sz="4" w:space="0" w:color="auto"/>
            </w:tcBorders>
            <w:shd w:val="clear" w:color="000000" w:fill="E7E6E6"/>
            <w:vAlign w:val="center"/>
            <w:hideMark/>
          </w:tcPr>
          <w:p w14:paraId="0336D5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996E88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5D6330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992" w:type="dxa"/>
            <w:tcBorders>
              <w:top w:val="nil"/>
              <w:left w:val="nil"/>
              <w:bottom w:val="single" w:sz="4" w:space="0" w:color="auto"/>
              <w:right w:val="single" w:sz="4" w:space="0" w:color="auto"/>
            </w:tcBorders>
            <w:shd w:val="clear" w:color="000000" w:fill="E7E6E6"/>
            <w:vAlign w:val="center"/>
            <w:hideMark/>
          </w:tcPr>
          <w:p w14:paraId="4135603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385,00</w:t>
            </w:r>
          </w:p>
        </w:tc>
      </w:tr>
      <w:tr w:rsidR="0064570F" w:rsidRPr="009F7C98" w14:paraId="0064C213"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16BBD99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34</w:t>
            </w:r>
          </w:p>
        </w:tc>
        <w:tc>
          <w:tcPr>
            <w:tcW w:w="620" w:type="dxa"/>
            <w:tcBorders>
              <w:top w:val="nil"/>
              <w:left w:val="nil"/>
              <w:bottom w:val="single" w:sz="4" w:space="0" w:color="auto"/>
              <w:right w:val="single" w:sz="4" w:space="0" w:color="auto"/>
            </w:tcBorders>
            <w:shd w:val="clear" w:color="000000" w:fill="E7E6E6"/>
            <w:vAlign w:val="center"/>
            <w:hideMark/>
          </w:tcPr>
          <w:p w14:paraId="3F961FB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J-06-02</w:t>
            </w:r>
          </w:p>
        </w:tc>
        <w:tc>
          <w:tcPr>
            <w:tcW w:w="3194" w:type="dxa"/>
            <w:tcBorders>
              <w:top w:val="nil"/>
              <w:left w:val="nil"/>
              <w:bottom w:val="single" w:sz="4" w:space="0" w:color="auto"/>
              <w:right w:val="single" w:sz="4" w:space="0" w:color="auto"/>
            </w:tcBorders>
            <w:shd w:val="clear" w:color="000000" w:fill="E7E6E6"/>
            <w:vAlign w:val="center"/>
            <w:hideMark/>
          </w:tcPr>
          <w:p w14:paraId="7D4B5E0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INMUNOGLOBULINA ANTI D (Rh +)</w:t>
            </w:r>
          </w:p>
        </w:tc>
        <w:tc>
          <w:tcPr>
            <w:tcW w:w="1134" w:type="dxa"/>
            <w:tcBorders>
              <w:top w:val="nil"/>
              <w:left w:val="nil"/>
              <w:bottom w:val="single" w:sz="4" w:space="0" w:color="auto"/>
              <w:right w:val="single" w:sz="4" w:space="0" w:color="auto"/>
            </w:tcBorders>
            <w:shd w:val="clear" w:color="000000" w:fill="E7E6E6"/>
            <w:vAlign w:val="center"/>
            <w:hideMark/>
          </w:tcPr>
          <w:p w14:paraId="4F626B3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0,1 MG/ML A 0,2 MG/ML</w:t>
            </w:r>
          </w:p>
        </w:tc>
        <w:tc>
          <w:tcPr>
            <w:tcW w:w="1276" w:type="dxa"/>
            <w:tcBorders>
              <w:top w:val="nil"/>
              <w:left w:val="nil"/>
              <w:bottom w:val="single" w:sz="4" w:space="0" w:color="auto"/>
              <w:right w:val="single" w:sz="4" w:space="0" w:color="auto"/>
            </w:tcBorders>
            <w:shd w:val="clear" w:color="000000" w:fill="E7E6E6"/>
            <w:vAlign w:val="center"/>
            <w:hideMark/>
          </w:tcPr>
          <w:p w14:paraId="0DB7D37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037E5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B59255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w:t>
            </w:r>
          </w:p>
        </w:tc>
        <w:tc>
          <w:tcPr>
            <w:tcW w:w="992" w:type="dxa"/>
            <w:tcBorders>
              <w:top w:val="nil"/>
              <w:left w:val="nil"/>
              <w:bottom w:val="single" w:sz="4" w:space="0" w:color="auto"/>
              <w:right w:val="single" w:sz="4" w:space="0" w:color="auto"/>
            </w:tcBorders>
            <w:shd w:val="clear" w:color="000000" w:fill="E7E6E6"/>
            <w:vAlign w:val="center"/>
            <w:hideMark/>
          </w:tcPr>
          <w:p w14:paraId="05FB3E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830,85</w:t>
            </w:r>
          </w:p>
        </w:tc>
      </w:tr>
      <w:tr w:rsidR="0064570F" w:rsidRPr="009F7C98" w14:paraId="42F6727B" w14:textId="77777777" w:rsidTr="006331BF">
        <w:trPr>
          <w:trHeight w:val="433"/>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476080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35</w:t>
            </w:r>
          </w:p>
        </w:tc>
        <w:tc>
          <w:tcPr>
            <w:tcW w:w="620" w:type="dxa"/>
            <w:tcBorders>
              <w:top w:val="nil"/>
              <w:left w:val="nil"/>
              <w:bottom w:val="single" w:sz="4" w:space="0" w:color="auto"/>
              <w:right w:val="single" w:sz="4" w:space="0" w:color="auto"/>
            </w:tcBorders>
            <w:shd w:val="clear" w:color="000000" w:fill="E7E6E6"/>
            <w:vAlign w:val="center"/>
            <w:hideMark/>
          </w:tcPr>
          <w:p w14:paraId="2F1EC61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J-06-03</w:t>
            </w:r>
          </w:p>
        </w:tc>
        <w:tc>
          <w:tcPr>
            <w:tcW w:w="3194" w:type="dxa"/>
            <w:tcBorders>
              <w:top w:val="nil"/>
              <w:left w:val="nil"/>
              <w:bottom w:val="single" w:sz="4" w:space="0" w:color="auto"/>
              <w:right w:val="single" w:sz="4" w:space="0" w:color="auto"/>
            </w:tcBorders>
            <w:shd w:val="clear" w:color="000000" w:fill="E7E6E6"/>
            <w:vAlign w:val="center"/>
            <w:hideMark/>
          </w:tcPr>
          <w:p w14:paraId="4AA1540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INMUNOGLOBULINA HUMANA NORMAL</w:t>
            </w:r>
          </w:p>
        </w:tc>
        <w:tc>
          <w:tcPr>
            <w:tcW w:w="1134" w:type="dxa"/>
            <w:tcBorders>
              <w:top w:val="nil"/>
              <w:left w:val="nil"/>
              <w:bottom w:val="single" w:sz="4" w:space="0" w:color="auto"/>
              <w:right w:val="single" w:sz="4" w:space="0" w:color="auto"/>
            </w:tcBorders>
            <w:shd w:val="clear" w:color="000000" w:fill="E7E6E6"/>
            <w:vAlign w:val="center"/>
            <w:hideMark/>
          </w:tcPr>
          <w:p w14:paraId="2A20EF2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5 </w:t>
            </w:r>
            <w:proofErr w:type="gramStart"/>
            <w:r w:rsidRPr="009F7C98">
              <w:rPr>
                <w:rFonts w:ascii="Calibri" w:hAnsi="Calibri" w:cs="Calibri"/>
                <w:color w:val="000000"/>
                <w:sz w:val="14"/>
                <w:szCs w:val="14"/>
                <w:lang w:eastAsia="es-BO"/>
              </w:rPr>
              <w:t>G</w:t>
            </w:r>
            <w:proofErr w:type="gramEnd"/>
            <w:r w:rsidRPr="009F7C98">
              <w:rPr>
                <w:rFonts w:ascii="Calibri" w:hAnsi="Calibri" w:cs="Calibri"/>
                <w:color w:val="000000"/>
                <w:sz w:val="14"/>
                <w:szCs w:val="14"/>
                <w:lang w:eastAsia="es-BO"/>
              </w:rPr>
              <w:t xml:space="preserve"> I.V.</w:t>
            </w:r>
          </w:p>
        </w:tc>
        <w:tc>
          <w:tcPr>
            <w:tcW w:w="1276" w:type="dxa"/>
            <w:tcBorders>
              <w:top w:val="nil"/>
              <w:left w:val="nil"/>
              <w:bottom w:val="single" w:sz="4" w:space="0" w:color="auto"/>
              <w:right w:val="single" w:sz="4" w:space="0" w:color="auto"/>
            </w:tcBorders>
            <w:shd w:val="clear" w:color="000000" w:fill="E7E6E6"/>
            <w:vAlign w:val="center"/>
            <w:hideMark/>
          </w:tcPr>
          <w:p w14:paraId="4C82780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442FFA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95781F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140</w:t>
            </w:r>
          </w:p>
        </w:tc>
        <w:tc>
          <w:tcPr>
            <w:tcW w:w="992" w:type="dxa"/>
            <w:tcBorders>
              <w:top w:val="nil"/>
              <w:left w:val="nil"/>
              <w:bottom w:val="single" w:sz="4" w:space="0" w:color="auto"/>
              <w:right w:val="single" w:sz="4" w:space="0" w:color="auto"/>
            </w:tcBorders>
            <w:shd w:val="clear" w:color="000000" w:fill="E7E6E6"/>
            <w:vAlign w:val="center"/>
            <w:hideMark/>
          </w:tcPr>
          <w:p w14:paraId="0D21ACB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4.250,00</w:t>
            </w:r>
          </w:p>
        </w:tc>
      </w:tr>
      <w:tr w:rsidR="0064570F" w:rsidRPr="009F7C98" w14:paraId="38ED4979" w14:textId="77777777" w:rsidTr="0064570F">
        <w:trPr>
          <w:trHeight w:val="576"/>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392A3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w:t>
            </w:r>
          </w:p>
        </w:tc>
        <w:tc>
          <w:tcPr>
            <w:tcW w:w="620" w:type="dxa"/>
            <w:tcBorders>
              <w:top w:val="nil"/>
              <w:left w:val="nil"/>
              <w:bottom w:val="single" w:sz="4" w:space="0" w:color="auto"/>
              <w:right w:val="single" w:sz="4" w:space="0" w:color="auto"/>
            </w:tcBorders>
            <w:shd w:val="clear" w:color="000000" w:fill="E7E6E6"/>
            <w:vAlign w:val="center"/>
            <w:hideMark/>
          </w:tcPr>
          <w:p w14:paraId="2B98AA3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J-07-07</w:t>
            </w:r>
          </w:p>
        </w:tc>
        <w:tc>
          <w:tcPr>
            <w:tcW w:w="3194" w:type="dxa"/>
            <w:tcBorders>
              <w:top w:val="nil"/>
              <w:left w:val="nil"/>
              <w:bottom w:val="single" w:sz="4" w:space="0" w:color="auto"/>
              <w:right w:val="single" w:sz="4" w:space="0" w:color="auto"/>
            </w:tcBorders>
            <w:shd w:val="clear" w:color="000000" w:fill="E7E6E6"/>
            <w:vAlign w:val="center"/>
            <w:hideMark/>
          </w:tcPr>
          <w:p w14:paraId="1AC6EBF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TOXINA BOTULINICA TIPO A</w:t>
            </w:r>
          </w:p>
        </w:tc>
        <w:tc>
          <w:tcPr>
            <w:tcW w:w="1134" w:type="dxa"/>
            <w:tcBorders>
              <w:top w:val="nil"/>
              <w:left w:val="nil"/>
              <w:bottom w:val="single" w:sz="4" w:space="0" w:color="auto"/>
              <w:right w:val="single" w:sz="4" w:space="0" w:color="auto"/>
            </w:tcBorders>
            <w:shd w:val="clear" w:color="000000" w:fill="E7E6E6"/>
            <w:vAlign w:val="center"/>
            <w:hideMark/>
          </w:tcPr>
          <w:p w14:paraId="5C56BFA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UI</w:t>
            </w:r>
          </w:p>
        </w:tc>
        <w:tc>
          <w:tcPr>
            <w:tcW w:w="1276" w:type="dxa"/>
            <w:tcBorders>
              <w:top w:val="nil"/>
              <w:left w:val="nil"/>
              <w:bottom w:val="single" w:sz="4" w:space="0" w:color="auto"/>
              <w:right w:val="single" w:sz="4" w:space="0" w:color="auto"/>
            </w:tcBorders>
            <w:shd w:val="clear" w:color="000000" w:fill="E7E6E6"/>
            <w:vAlign w:val="center"/>
            <w:hideMark/>
          </w:tcPr>
          <w:p w14:paraId="0703B64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4755DC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159B387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8</w:t>
            </w:r>
          </w:p>
        </w:tc>
        <w:tc>
          <w:tcPr>
            <w:tcW w:w="992" w:type="dxa"/>
            <w:tcBorders>
              <w:top w:val="nil"/>
              <w:left w:val="nil"/>
              <w:bottom w:val="single" w:sz="4" w:space="0" w:color="auto"/>
              <w:right w:val="single" w:sz="4" w:space="0" w:color="auto"/>
            </w:tcBorders>
            <w:shd w:val="clear" w:color="000000" w:fill="E7E6E6"/>
            <w:vAlign w:val="center"/>
            <w:hideMark/>
          </w:tcPr>
          <w:p w14:paraId="7ED113C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990,00</w:t>
            </w:r>
          </w:p>
        </w:tc>
      </w:tr>
      <w:tr w:rsidR="0064570F" w:rsidRPr="009F7C98" w14:paraId="40C96ACD"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2287D5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37</w:t>
            </w:r>
          </w:p>
        </w:tc>
        <w:tc>
          <w:tcPr>
            <w:tcW w:w="620" w:type="dxa"/>
            <w:tcBorders>
              <w:top w:val="nil"/>
              <w:left w:val="nil"/>
              <w:bottom w:val="single" w:sz="4" w:space="0" w:color="auto"/>
              <w:right w:val="single" w:sz="4" w:space="0" w:color="auto"/>
            </w:tcBorders>
            <w:shd w:val="clear" w:color="000000" w:fill="E7E6E6"/>
            <w:vAlign w:val="center"/>
            <w:hideMark/>
          </w:tcPr>
          <w:p w14:paraId="665DA9B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M-01-11</w:t>
            </w:r>
          </w:p>
        </w:tc>
        <w:tc>
          <w:tcPr>
            <w:tcW w:w="3194" w:type="dxa"/>
            <w:tcBorders>
              <w:top w:val="nil"/>
              <w:left w:val="nil"/>
              <w:bottom w:val="single" w:sz="4" w:space="0" w:color="auto"/>
              <w:right w:val="single" w:sz="4" w:space="0" w:color="auto"/>
            </w:tcBorders>
            <w:shd w:val="clear" w:color="000000" w:fill="E7E6E6"/>
            <w:vAlign w:val="center"/>
            <w:hideMark/>
          </w:tcPr>
          <w:p w14:paraId="3245421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HIALURONATO DE SODIO</w:t>
            </w:r>
          </w:p>
        </w:tc>
        <w:tc>
          <w:tcPr>
            <w:tcW w:w="1134" w:type="dxa"/>
            <w:tcBorders>
              <w:top w:val="nil"/>
              <w:left w:val="nil"/>
              <w:bottom w:val="single" w:sz="4" w:space="0" w:color="auto"/>
              <w:right w:val="single" w:sz="4" w:space="0" w:color="auto"/>
            </w:tcBorders>
            <w:shd w:val="clear" w:color="000000" w:fill="E7E6E6"/>
            <w:vAlign w:val="center"/>
            <w:hideMark/>
          </w:tcPr>
          <w:p w14:paraId="2604CD4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 MG/2.5 ML</w:t>
            </w:r>
          </w:p>
        </w:tc>
        <w:tc>
          <w:tcPr>
            <w:tcW w:w="1276" w:type="dxa"/>
            <w:tcBorders>
              <w:top w:val="nil"/>
              <w:left w:val="nil"/>
              <w:bottom w:val="single" w:sz="4" w:space="0" w:color="auto"/>
              <w:right w:val="single" w:sz="4" w:space="0" w:color="auto"/>
            </w:tcBorders>
            <w:shd w:val="clear" w:color="000000" w:fill="E7E6E6"/>
            <w:vAlign w:val="center"/>
            <w:hideMark/>
          </w:tcPr>
          <w:p w14:paraId="21434E9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E29F89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1B33035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192</w:t>
            </w:r>
          </w:p>
        </w:tc>
        <w:tc>
          <w:tcPr>
            <w:tcW w:w="992" w:type="dxa"/>
            <w:tcBorders>
              <w:top w:val="nil"/>
              <w:left w:val="nil"/>
              <w:bottom w:val="single" w:sz="4" w:space="0" w:color="auto"/>
              <w:right w:val="single" w:sz="4" w:space="0" w:color="auto"/>
            </w:tcBorders>
            <w:shd w:val="clear" w:color="000000" w:fill="E7E6E6"/>
            <w:vAlign w:val="center"/>
            <w:hideMark/>
          </w:tcPr>
          <w:p w14:paraId="0F12E5F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352,00</w:t>
            </w:r>
          </w:p>
        </w:tc>
      </w:tr>
      <w:tr w:rsidR="0064570F" w:rsidRPr="009F7C98" w14:paraId="0EA1BE22" w14:textId="77777777" w:rsidTr="006331BF">
        <w:trPr>
          <w:trHeight w:val="425"/>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A13231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38</w:t>
            </w:r>
          </w:p>
        </w:tc>
        <w:tc>
          <w:tcPr>
            <w:tcW w:w="620" w:type="dxa"/>
            <w:tcBorders>
              <w:top w:val="nil"/>
              <w:left w:val="nil"/>
              <w:bottom w:val="single" w:sz="4" w:space="0" w:color="auto"/>
              <w:right w:val="single" w:sz="4" w:space="0" w:color="auto"/>
            </w:tcBorders>
            <w:shd w:val="clear" w:color="000000" w:fill="E7E6E6"/>
            <w:vAlign w:val="center"/>
            <w:hideMark/>
          </w:tcPr>
          <w:p w14:paraId="1B35594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M-04-04</w:t>
            </w:r>
          </w:p>
        </w:tc>
        <w:tc>
          <w:tcPr>
            <w:tcW w:w="3194" w:type="dxa"/>
            <w:tcBorders>
              <w:top w:val="nil"/>
              <w:left w:val="nil"/>
              <w:bottom w:val="single" w:sz="4" w:space="0" w:color="auto"/>
              <w:right w:val="single" w:sz="4" w:space="0" w:color="auto"/>
            </w:tcBorders>
            <w:shd w:val="clear" w:color="000000" w:fill="E7E6E6"/>
            <w:vAlign w:val="center"/>
            <w:hideMark/>
          </w:tcPr>
          <w:p w14:paraId="68AE0C2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FEBUXOSTAT</w:t>
            </w:r>
          </w:p>
        </w:tc>
        <w:tc>
          <w:tcPr>
            <w:tcW w:w="1134" w:type="dxa"/>
            <w:tcBorders>
              <w:top w:val="nil"/>
              <w:left w:val="nil"/>
              <w:bottom w:val="single" w:sz="4" w:space="0" w:color="auto"/>
              <w:right w:val="single" w:sz="4" w:space="0" w:color="auto"/>
            </w:tcBorders>
            <w:shd w:val="clear" w:color="000000" w:fill="E7E6E6"/>
            <w:vAlign w:val="center"/>
            <w:hideMark/>
          </w:tcPr>
          <w:p w14:paraId="7814D91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80 MG</w:t>
            </w:r>
          </w:p>
        </w:tc>
        <w:tc>
          <w:tcPr>
            <w:tcW w:w="1276" w:type="dxa"/>
            <w:tcBorders>
              <w:top w:val="nil"/>
              <w:left w:val="nil"/>
              <w:bottom w:val="single" w:sz="4" w:space="0" w:color="auto"/>
              <w:right w:val="single" w:sz="4" w:space="0" w:color="auto"/>
            </w:tcBorders>
            <w:shd w:val="clear" w:color="000000" w:fill="E7E6E6"/>
            <w:vAlign w:val="center"/>
            <w:hideMark/>
          </w:tcPr>
          <w:p w14:paraId="52D9CFB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 O CAPSULA BLANDA</w:t>
            </w:r>
          </w:p>
        </w:tc>
        <w:tc>
          <w:tcPr>
            <w:tcW w:w="992" w:type="dxa"/>
            <w:tcBorders>
              <w:top w:val="nil"/>
              <w:left w:val="nil"/>
              <w:bottom w:val="single" w:sz="4" w:space="0" w:color="auto"/>
              <w:right w:val="single" w:sz="4" w:space="0" w:color="auto"/>
            </w:tcBorders>
            <w:shd w:val="clear" w:color="000000" w:fill="E7E6E6"/>
            <w:vAlign w:val="center"/>
            <w:hideMark/>
          </w:tcPr>
          <w:p w14:paraId="0901FFA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RANURADO</w:t>
            </w:r>
          </w:p>
        </w:tc>
        <w:tc>
          <w:tcPr>
            <w:tcW w:w="1276" w:type="dxa"/>
            <w:tcBorders>
              <w:top w:val="nil"/>
              <w:left w:val="nil"/>
              <w:bottom w:val="single" w:sz="4" w:space="0" w:color="auto"/>
              <w:right w:val="single" w:sz="4" w:space="0" w:color="auto"/>
            </w:tcBorders>
            <w:shd w:val="clear" w:color="000000" w:fill="E7E6E6"/>
            <w:vAlign w:val="center"/>
            <w:hideMark/>
          </w:tcPr>
          <w:p w14:paraId="2CB8E27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180</w:t>
            </w:r>
          </w:p>
        </w:tc>
        <w:tc>
          <w:tcPr>
            <w:tcW w:w="992" w:type="dxa"/>
            <w:tcBorders>
              <w:top w:val="nil"/>
              <w:left w:val="nil"/>
              <w:bottom w:val="single" w:sz="4" w:space="0" w:color="auto"/>
              <w:right w:val="single" w:sz="4" w:space="0" w:color="auto"/>
            </w:tcBorders>
            <w:shd w:val="clear" w:color="000000" w:fill="E7E6E6"/>
            <w:vAlign w:val="center"/>
            <w:hideMark/>
          </w:tcPr>
          <w:p w14:paraId="4BD599D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8,54</w:t>
            </w:r>
          </w:p>
        </w:tc>
      </w:tr>
      <w:tr w:rsidR="0064570F" w:rsidRPr="009F7C98" w14:paraId="255EB200" w14:textId="77777777" w:rsidTr="006331BF">
        <w:trPr>
          <w:trHeight w:val="191"/>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E07D01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39</w:t>
            </w:r>
          </w:p>
        </w:tc>
        <w:tc>
          <w:tcPr>
            <w:tcW w:w="620" w:type="dxa"/>
            <w:tcBorders>
              <w:top w:val="nil"/>
              <w:left w:val="nil"/>
              <w:bottom w:val="single" w:sz="4" w:space="0" w:color="auto"/>
              <w:right w:val="single" w:sz="4" w:space="0" w:color="auto"/>
            </w:tcBorders>
            <w:shd w:val="clear" w:color="000000" w:fill="E7E6E6"/>
            <w:vAlign w:val="center"/>
            <w:hideMark/>
          </w:tcPr>
          <w:p w14:paraId="3CC766A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M-05-04</w:t>
            </w:r>
          </w:p>
        </w:tc>
        <w:tc>
          <w:tcPr>
            <w:tcW w:w="3194" w:type="dxa"/>
            <w:tcBorders>
              <w:top w:val="nil"/>
              <w:left w:val="nil"/>
              <w:bottom w:val="single" w:sz="4" w:space="0" w:color="auto"/>
              <w:right w:val="single" w:sz="4" w:space="0" w:color="auto"/>
            </w:tcBorders>
            <w:shd w:val="clear" w:color="000000" w:fill="E7E6E6"/>
            <w:vAlign w:val="center"/>
            <w:hideMark/>
          </w:tcPr>
          <w:p w14:paraId="48BA4CE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ACIDO ZOLEDRONICO</w:t>
            </w:r>
          </w:p>
        </w:tc>
        <w:tc>
          <w:tcPr>
            <w:tcW w:w="1134" w:type="dxa"/>
            <w:tcBorders>
              <w:top w:val="nil"/>
              <w:left w:val="nil"/>
              <w:bottom w:val="single" w:sz="4" w:space="0" w:color="auto"/>
              <w:right w:val="single" w:sz="4" w:space="0" w:color="auto"/>
            </w:tcBorders>
            <w:shd w:val="clear" w:color="000000" w:fill="E7E6E6"/>
            <w:vAlign w:val="center"/>
            <w:hideMark/>
          </w:tcPr>
          <w:p w14:paraId="2E259FF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 MG</w:t>
            </w:r>
          </w:p>
        </w:tc>
        <w:tc>
          <w:tcPr>
            <w:tcW w:w="1276" w:type="dxa"/>
            <w:tcBorders>
              <w:top w:val="nil"/>
              <w:left w:val="nil"/>
              <w:bottom w:val="single" w:sz="4" w:space="0" w:color="auto"/>
              <w:right w:val="single" w:sz="4" w:space="0" w:color="auto"/>
            </w:tcBorders>
            <w:shd w:val="clear" w:color="000000" w:fill="E7E6E6"/>
            <w:vAlign w:val="center"/>
            <w:hideMark/>
          </w:tcPr>
          <w:p w14:paraId="7475F92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CE5339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2FFA59C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98</w:t>
            </w:r>
          </w:p>
        </w:tc>
        <w:tc>
          <w:tcPr>
            <w:tcW w:w="992" w:type="dxa"/>
            <w:tcBorders>
              <w:top w:val="nil"/>
              <w:left w:val="nil"/>
              <w:bottom w:val="single" w:sz="4" w:space="0" w:color="auto"/>
              <w:right w:val="single" w:sz="4" w:space="0" w:color="auto"/>
            </w:tcBorders>
            <w:shd w:val="clear" w:color="000000" w:fill="E7E6E6"/>
            <w:vAlign w:val="center"/>
            <w:hideMark/>
          </w:tcPr>
          <w:p w14:paraId="3252898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486,31</w:t>
            </w:r>
          </w:p>
        </w:tc>
      </w:tr>
      <w:tr w:rsidR="0064570F" w:rsidRPr="009F7C98" w14:paraId="619C8F55" w14:textId="77777777" w:rsidTr="006331BF">
        <w:trPr>
          <w:trHeight w:val="367"/>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CDF655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40</w:t>
            </w:r>
          </w:p>
        </w:tc>
        <w:tc>
          <w:tcPr>
            <w:tcW w:w="620" w:type="dxa"/>
            <w:tcBorders>
              <w:top w:val="nil"/>
              <w:left w:val="nil"/>
              <w:bottom w:val="single" w:sz="4" w:space="0" w:color="auto"/>
              <w:right w:val="single" w:sz="4" w:space="0" w:color="auto"/>
            </w:tcBorders>
            <w:shd w:val="clear" w:color="000000" w:fill="E7E6E6"/>
            <w:vAlign w:val="center"/>
            <w:hideMark/>
          </w:tcPr>
          <w:p w14:paraId="613FB56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N-02-05</w:t>
            </w:r>
          </w:p>
        </w:tc>
        <w:tc>
          <w:tcPr>
            <w:tcW w:w="3194" w:type="dxa"/>
            <w:tcBorders>
              <w:top w:val="nil"/>
              <w:left w:val="nil"/>
              <w:bottom w:val="single" w:sz="4" w:space="0" w:color="auto"/>
              <w:right w:val="single" w:sz="4" w:space="0" w:color="auto"/>
            </w:tcBorders>
            <w:shd w:val="clear" w:color="000000" w:fill="E7E6E6"/>
            <w:vAlign w:val="center"/>
            <w:hideMark/>
          </w:tcPr>
          <w:p w14:paraId="641F722E" w14:textId="77777777" w:rsidR="0064570F" w:rsidRPr="009F7C98" w:rsidRDefault="0064570F" w:rsidP="009F7C98">
            <w:pPr>
              <w:jc w:val="center"/>
              <w:rPr>
                <w:rFonts w:ascii="Calibri" w:hAnsi="Calibri" w:cs="Calibri"/>
                <w:color w:val="000000"/>
                <w:sz w:val="14"/>
                <w:szCs w:val="14"/>
                <w:lang w:val="es-BO" w:eastAsia="es-BO"/>
              </w:rPr>
            </w:pPr>
            <w:proofErr w:type="gramStart"/>
            <w:r w:rsidRPr="009F7C98">
              <w:rPr>
                <w:rFonts w:ascii="Calibri" w:hAnsi="Calibri" w:cs="Calibri"/>
                <w:color w:val="000000"/>
                <w:sz w:val="14"/>
                <w:szCs w:val="14"/>
                <w:lang w:eastAsia="es-BO"/>
              </w:rPr>
              <w:t>TAPENTADOL  LIBERACIÓN</w:t>
            </w:r>
            <w:proofErr w:type="gramEnd"/>
            <w:r w:rsidRPr="009F7C98">
              <w:rPr>
                <w:rFonts w:ascii="Calibri" w:hAnsi="Calibri" w:cs="Calibri"/>
                <w:color w:val="000000"/>
                <w:sz w:val="14"/>
                <w:szCs w:val="14"/>
                <w:lang w:eastAsia="es-BO"/>
              </w:rPr>
              <w:t xml:space="preserve"> PROLONGADA</w:t>
            </w:r>
          </w:p>
        </w:tc>
        <w:tc>
          <w:tcPr>
            <w:tcW w:w="1134" w:type="dxa"/>
            <w:tcBorders>
              <w:top w:val="nil"/>
              <w:left w:val="nil"/>
              <w:bottom w:val="single" w:sz="4" w:space="0" w:color="auto"/>
              <w:right w:val="single" w:sz="4" w:space="0" w:color="auto"/>
            </w:tcBorders>
            <w:shd w:val="clear" w:color="000000" w:fill="E7E6E6"/>
            <w:vAlign w:val="center"/>
            <w:hideMark/>
          </w:tcPr>
          <w:p w14:paraId="256C444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45840B0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5A8882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5D7B196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220</w:t>
            </w:r>
          </w:p>
        </w:tc>
        <w:tc>
          <w:tcPr>
            <w:tcW w:w="992" w:type="dxa"/>
            <w:tcBorders>
              <w:top w:val="nil"/>
              <w:left w:val="nil"/>
              <w:bottom w:val="single" w:sz="4" w:space="0" w:color="auto"/>
              <w:right w:val="single" w:sz="4" w:space="0" w:color="auto"/>
            </w:tcBorders>
            <w:shd w:val="clear" w:color="000000" w:fill="E7E6E6"/>
            <w:vAlign w:val="center"/>
            <w:hideMark/>
          </w:tcPr>
          <w:p w14:paraId="56896B7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12,10</w:t>
            </w:r>
          </w:p>
        </w:tc>
      </w:tr>
      <w:tr w:rsidR="0064570F" w:rsidRPr="009F7C98" w14:paraId="649AE260"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E339DE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41</w:t>
            </w:r>
          </w:p>
        </w:tc>
        <w:tc>
          <w:tcPr>
            <w:tcW w:w="620" w:type="dxa"/>
            <w:tcBorders>
              <w:top w:val="nil"/>
              <w:left w:val="nil"/>
              <w:bottom w:val="single" w:sz="4" w:space="0" w:color="auto"/>
              <w:right w:val="single" w:sz="4" w:space="0" w:color="auto"/>
            </w:tcBorders>
            <w:shd w:val="clear" w:color="000000" w:fill="E7E6E6"/>
            <w:vAlign w:val="center"/>
            <w:hideMark/>
          </w:tcPr>
          <w:p w14:paraId="2D3C66B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N-02-20</w:t>
            </w:r>
          </w:p>
        </w:tc>
        <w:tc>
          <w:tcPr>
            <w:tcW w:w="3194" w:type="dxa"/>
            <w:tcBorders>
              <w:top w:val="nil"/>
              <w:left w:val="nil"/>
              <w:bottom w:val="single" w:sz="4" w:space="0" w:color="auto"/>
              <w:right w:val="single" w:sz="4" w:space="0" w:color="auto"/>
            </w:tcBorders>
            <w:shd w:val="clear" w:color="000000" w:fill="E7E6E6"/>
            <w:vAlign w:val="center"/>
            <w:hideMark/>
          </w:tcPr>
          <w:p w14:paraId="013DCAE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GABAPENTINA</w:t>
            </w:r>
          </w:p>
        </w:tc>
        <w:tc>
          <w:tcPr>
            <w:tcW w:w="1134" w:type="dxa"/>
            <w:tcBorders>
              <w:top w:val="nil"/>
              <w:left w:val="nil"/>
              <w:bottom w:val="single" w:sz="4" w:space="0" w:color="auto"/>
              <w:right w:val="single" w:sz="4" w:space="0" w:color="auto"/>
            </w:tcBorders>
            <w:shd w:val="clear" w:color="000000" w:fill="E7E6E6"/>
            <w:vAlign w:val="center"/>
            <w:hideMark/>
          </w:tcPr>
          <w:p w14:paraId="3A9EF2B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300 MG</w:t>
            </w:r>
          </w:p>
        </w:tc>
        <w:tc>
          <w:tcPr>
            <w:tcW w:w="1276" w:type="dxa"/>
            <w:tcBorders>
              <w:top w:val="nil"/>
              <w:left w:val="nil"/>
              <w:bottom w:val="single" w:sz="4" w:space="0" w:color="auto"/>
              <w:right w:val="single" w:sz="4" w:space="0" w:color="auto"/>
            </w:tcBorders>
            <w:shd w:val="clear" w:color="000000" w:fill="E7E6E6"/>
            <w:vAlign w:val="center"/>
            <w:hideMark/>
          </w:tcPr>
          <w:p w14:paraId="7ED3142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02B9EDA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1DEB0F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13.600</w:t>
            </w:r>
          </w:p>
        </w:tc>
        <w:tc>
          <w:tcPr>
            <w:tcW w:w="992" w:type="dxa"/>
            <w:tcBorders>
              <w:top w:val="nil"/>
              <w:left w:val="nil"/>
              <w:bottom w:val="single" w:sz="4" w:space="0" w:color="auto"/>
              <w:right w:val="single" w:sz="4" w:space="0" w:color="auto"/>
            </w:tcBorders>
            <w:shd w:val="clear" w:color="000000" w:fill="E7E6E6"/>
            <w:vAlign w:val="center"/>
            <w:hideMark/>
          </w:tcPr>
          <w:p w14:paraId="47383F1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2,64</w:t>
            </w:r>
          </w:p>
        </w:tc>
      </w:tr>
      <w:tr w:rsidR="0064570F" w:rsidRPr="009F7C98" w14:paraId="0E61ED71"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4EB6C3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42</w:t>
            </w:r>
          </w:p>
        </w:tc>
        <w:tc>
          <w:tcPr>
            <w:tcW w:w="620" w:type="dxa"/>
            <w:tcBorders>
              <w:top w:val="nil"/>
              <w:left w:val="nil"/>
              <w:bottom w:val="single" w:sz="4" w:space="0" w:color="auto"/>
              <w:right w:val="single" w:sz="4" w:space="0" w:color="auto"/>
            </w:tcBorders>
            <w:shd w:val="clear" w:color="000000" w:fill="E7E6E6"/>
            <w:vAlign w:val="center"/>
            <w:hideMark/>
          </w:tcPr>
          <w:p w14:paraId="76A3770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N-02-26</w:t>
            </w:r>
          </w:p>
        </w:tc>
        <w:tc>
          <w:tcPr>
            <w:tcW w:w="3194" w:type="dxa"/>
            <w:tcBorders>
              <w:top w:val="nil"/>
              <w:left w:val="nil"/>
              <w:bottom w:val="single" w:sz="4" w:space="0" w:color="auto"/>
              <w:right w:val="single" w:sz="4" w:space="0" w:color="auto"/>
            </w:tcBorders>
            <w:shd w:val="clear" w:color="000000" w:fill="E7E6E6"/>
            <w:vAlign w:val="center"/>
            <w:hideMark/>
          </w:tcPr>
          <w:p w14:paraId="781A742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GABAPENTINA</w:t>
            </w:r>
          </w:p>
        </w:tc>
        <w:tc>
          <w:tcPr>
            <w:tcW w:w="1134" w:type="dxa"/>
            <w:tcBorders>
              <w:top w:val="nil"/>
              <w:left w:val="nil"/>
              <w:bottom w:val="single" w:sz="4" w:space="0" w:color="auto"/>
              <w:right w:val="single" w:sz="4" w:space="0" w:color="auto"/>
            </w:tcBorders>
            <w:shd w:val="clear" w:color="000000" w:fill="E7E6E6"/>
            <w:vAlign w:val="center"/>
            <w:hideMark/>
          </w:tcPr>
          <w:p w14:paraId="29E7CF5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600 MG</w:t>
            </w:r>
          </w:p>
        </w:tc>
        <w:tc>
          <w:tcPr>
            <w:tcW w:w="1276" w:type="dxa"/>
            <w:tcBorders>
              <w:top w:val="nil"/>
              <w:left w:val="nil"/>
              <w:bottom w:val="single" w:sz="4" w:space="0" w:color="auto"/>
              <w:right w:val="single" w:sz="4" w:space="0" w:color="auto"/>
            </w:tcBorders>
            <w:shd w:val="clear" w:color="000000" w:fill="E7E6E6"/>
            <w:vAlign w:val="center"/>
            <w:hideMark/>
          </w:tcPr>
          <w:p w14:paraId="3D0B2E1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0F3827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8E0065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2.080</w:t>
            </w:r>
          </w:p>
        </w:tc>
        <w:tc>
          <w:tcPr>
            <w:tcW w:w="992" w:type="dxa"/>
            <w:tcBorders>
              <w:top w:val="nil"/>
              <w:left w:val="nil"/>
              <w:bottom w:val="single" w:sz="4" w:space="0" w:color="auto"/>
              <w:right w:val="single" w:sz="4" w:space="0" w:color="auto"/>
            </w:tcBorders>
            <w:shd w:val="clear" w:color="000000" w:fill="E7E6E6"/>
            <w:vAlign w:val="center"/>
            <w:hideMark/>
          </w:tcPr>
          <w:p w14:paraId="555FF0A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4,28</w:t>
            </w:r>
          </w:p>
        </w:tc>
      </w:tr>
      <w:tr w:rsidR="0064570F" w:rsidRPr="009F7C98" w14:paraId="5E0E13BA"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DDEC1A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43</w:t>
            </w:r>
          </w:p>
        </w:tc>
        <w:tc>
          <w:tcPr>
            <w:tcW w:w="620" w:type="dxa"/>
            <w:tcBorders>
              <w:top w:val="nil"/>
              <w:left w:val="nil"/>
              <w:bottom w:val="single" w:sz="4" w:space="0" w:color="auto"/>
              <w:right w:val="single" w:sz="4" w:space="0" w:color="auto"/>
            </w:tcBorders>
            <w:shd w:val="clear" w:color="000000" w:fill="E7E6E6"/>
            <w:vAlign w:val="center"/>
            <w:hideMark/>
          </w:tcPr>
          <w:p w14:paraId="45B8B11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N-03-14</w:t>
            </w:r>
          </w:p>
        </w:tc>
        <w:tc>
          <w:tcPr>
            <w:tcW w:w="3194" w:type="dxa"/>
            <w:tcBorders>
              <w:top w:val="nil"/>
              <w:left w:val="nil"/>
              <w:bottom w:val="single" w:sz="4" w:space="0" w:color="auto"/>
              <w:right w:val="single" w:sz="4" w:space="0" w:color="auto"/>
            </w:tcBorders>
            <w:shd w:val="clear" w:color="000000" w:fill="E7E6E6"/>
            <w:vAlign w:val="center"/>
            <w:hideMark/>
          </w:tcPr>
          <w:p w14:paraId="596F5FE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LEVETIRACETAM</w:t>
            </w:r>
          </w:p>
        </w:tc>
        <w:tc>
          <w:tcPr>
            <w:tcW w:w="1134" w:type="dxa"/>
            <w:tcBorders>
              <w:top w:val="nil"/>
              <w:left w:val="nil"/>
              <w:bottom w:val="single" w:sz="4" w:space="0" w:color="auto"/>
              <w:right w:val="single" w:sz="4" w:space="0" w:color="auto"/>
            </w:tcBorders>
            <w:shd w:val="clear" w:color="000000" w:fill="E7E6E6"/>
            <w:vAlign w:val="center"/>
            <w:hideMark/>
          </w:tcPr>
          <w:p w14:paraId="20BF0DD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1 </w:t>
            </w:r>
            <w:proofErr w:type="gramStart"/>
            <w:r w:rsidRPr="009F7C98">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5C83B52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43CA235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CB9951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7.000</w:t>
            </w:r>
          </w:p>
        </w:tc>
        <w:tc>
          <w:tcPr>
            <w:tcW w:w="992" w:type="dxa"/>
            <w:tcBorders>
              <w:top w:val="nil"/>
              <w:left w:val="nil"/>
              <w:bottom w:val="single" w:sz="4" w:space="0" w:color="auto"/>
              <w:right w:val="single" w:sz="4" w:space="0" w:color="auto"/>
            </w:tcBorders>
            <w:shd w:val="clear" w:color="000000" w:fill="E7E6E6"/>
            <w:vAlign w:val="center"/>
            <w:hideMark/>
          </w:tcPr>
          <w:p w14:paraId="36999C2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15,84</w:t>
            </w:r>
          </w:p>
        </w:tc>
      </w:tr>
      <w:tr w:rsidR="0064570F" w:rsidRPr="009F7C98" w14:paraId="7E495E2B"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D17A2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44</w:t>
            </w:r>
          </w:p>
        </w:tc>
        <w:tc>
          <w:tcPr>
            <w:tcW w:w="620" w:type="dxa"/>
            <w:tcBorders>
              <w:top w:val="nil"/>
              <w:left w:val="nil"/>
              <w:bottom w:val="single" w:sz="4" w:space="0" w:color="auto"/>
              <w:right w:val="single" w:sz="4" w:space="0" w:color="auto"/>
            </w:tcBorders>
            <w:shd w:val="clear" w:color="000000" w:fill="E7E6E6"/>
            <w:vAlign w:val="center"/>
            <w:hideMark/>
          </w:tcPr>
          <w:p w14:paraId="6EBC6A7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N-03-17</w:t>
            </w:r>
          </w:p>
        </w:tc>
        <w:tc>
          <w:tcPr>
            <w:tcW w:w="3194" w:type="dxa"/>
            <w:tcBorders>
              <w:top w:val="nil"/>
              <w:left w:val="nil"/>
              <w:bottom w:val="single" w:sz="4" w:space="0" w:color="auto"/>
              <w:right w:val="single" w:sz="4" w:space="0" w:color="auto"/>
            </w:tcBorders>
            <w:shd w:val="clear" w:color="000000" w:fill="E7E6E6"/>
            <w:vAlign w:val="center"/>
            <w:hideMark/>
          </w:tcPr>
          <w:p w14:paraId="4D4CC57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TOPIRAMATO</w:t>
            </w:r>
          </w:p>
        </w:tc>
        <w:tc>
          <w:tcPr>
            <w:tcW w:w="1134" w:type="dxa"/>
            <w:tcBorders>
              <w:top w:val="nil"/>
              <w:left w:val="nil"/>
              <w:bottom w:val="single" w:sz="4" w:space="0" w:color="auto"/>
              <w:right w:val="single" w:sz="4" w:space="0" w:color="auto"/>
            </w:tcBorders>
            <w:shd w:val="clear" w:color="000000" w:fill="E7E6E6"/>
            <w:vAlign w:val="center"/>
            <w:hideMark/>
          </w:tcPr>
          <w:p w14:paraId="15408B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 MG</w:t>
            </w:r>
          </w:p>
        </w:tc>
        <w:tc>
          <w:tcPr>
            <w:tcW w:w="1276" w:type="dxa"/>
            <w:tcBorders>
              <w:top w:val="nil"/>
              <w:left w:val="nil"/>
              <w:bottom w:val="single" w:sz="4" w:space="0" w:color="auto"/>
              <w:right w:val="single" w:sz="4" w:space="0" w:color="auto"/>
            </w:tcBorders>
            <w:shd w:val="clear" w:color="000000" w:fill="E7E6E6"/>
            <w:vAlign w:val="center"/>
            <w:hideMark/>
          </w:tcPr>
          <w:p w14:paraId="682142E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5F0FC7A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7B6BD6B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360</w:t>
            </w:r>
          </w:p>
        </w:tc>
        <w:tc>
          <w:tcPr>
            <w:tcW w:w="992" w:type="dxa"/>
            <w:tcBorders>
              <w:top w:val="nil"/>
              <w:left w:val="nil"/>
              <w:bottom w:val="single" w:sz="4" w:space="0" w:color="auto"/>
              <w:right w:val="single" w:sz="4" w:space="0" w:color="auto"/>
            </w:tcBorders>
            <w:shd w:val="clear" w:color="000000" w:fill="E7E6E6"/>
            <w:vAlign w:val="center"/>
            <w:hideMark/>
          </w:tcPr>
          <w:p w14:paraId="7319246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5,78</w:t>
            </w:r>
          </w:p>
        </w:tc>
      </w:tr>
      <w:tr w:rsidR="0064570F" w:rsidRPr="009F7C98" w14:paraId="207E5DB7"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FAE9AB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45</w:t>
            </w:r>
          </w:p>
        </w:tc>
        <w:tc>
          <w:tcPr>
            <w:tcW w:w="620" w:type="dxa"/>
            <w:tcBorders>
              <w:top w:val="nil"/>
              <w:left w:val="nil"/>
              <w:bottom w:val="single" w:sz="4" w:space="0" w:color="auto"/>
              <w:right w:val="single" w:sz="4" w:space="0" w:color="auto"/>
            </w:tcBorders>
            <w:shd w:val="clear" w:color="000000" w:fill="E7E6E6"/>
            <w:vAlign w:val="center"/>
            <w:hideMark/>
          </w:tcPr>
          <w:p w14:paraId="4873666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N-03-22</w:t>
            </w:r>
          </w:p>
        </w:tc>
        <w:tc>
          <w:tcPr>
            <w:tcW w:w="3194" w:type="dxa"/>
            <w:tcBorders>
              <w:top w:val="nil"/>
              <w:left w:val="nil"/>
              <w:bottom w:val="single" w:sz="4" w:space="0" w:color="auto"/>
              <w:right w:val="single" w:sz="4" w:space="0" w:color="auto"/>
            </w:tcBorders>
            <w:shd w:val="clear" w:color="000000" w:fill="E7E6E6"/>
            <w:vAlign w:val="center"/>
            <w:hideMark/>
          </w:tcPr>
          <w:p w14:paraId="0E2D6A0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TOPIRAMATO</w:t>
            </w:r>
          </w:p>
        </w:tc>
        <w:tc>
          <w:tcPr>
            <w:tcW w:w="1134" w:type="dxa"/>
            <w:tcBorders>
              <w:top w:val="nil"/>
              <w:left w:val="nil"/>
              <w:bottom w:val="single" w:sz="4" w:space="0" w:color="auto"/>
              <w:right w:val="single" w:sz="4" w:space="0" w:color="auto"/>
            </w:tcBorders>
            <w:shd w:val="clear" w:color="000000" w:fill="E7E6E6"/>
            <w:vAlign w:val="center"/>
            <w:hideMark/>
          </w:tcPr>
          <w:p w14:paraId="7F49166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31ED96C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02BD577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1276" w:type="dxa"/>
            <w:tcBorders>
              <w:top w:val="nil"/>
              <w:left w:val="nil"/>
              <w:bottom w:val="single" w:sz="4" w:space="0" w:color="auto"/>
              <w:right w:val="single" w:sz="4" w:space="0" w:color="auto"/>
            </w:tcBorders>
            <w:shd w:val="clear" w:color="000000" w:fill="E7E6E6"/>
            <w:vAlign w:val="center"/>
            <w:hideMark/>
          </w:tcPr>
          <w:p w14:paraId="34D017B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1.940</w:t>
            </w:r>
          </w:p>
        </w:tc>
        <w:tc>
          <w:tcPr>
            <w:tcW w:w="992" w:type="dxa"/>
            <w:tcBorders>
              <w:top w:val="nil"/>
              <w:left w:val="nil"/>
              <w:bottom w:val="single" w:sz="4" w:space="0" w:color="auto"/>
              <w:right w:val="single" w:sz="4" w:space="0" w:color="auto"/>
            </w:tcBorders>
            <w:shd w:val="clear" w:color="000000" w:fill="E7E6E6"/>
            <w:vAlign w:val="center"/>
            <w:hideMark/>
          </w:tcPr>
          <w:p w14:paraId="2E29970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7,37</w:t>
            </w:r>
          </w:p>
        </w:tc>
      </w:tr>
      <w:tr w:rsidR="0064570F" w:rsidRPr="009F7C98" w14:paraId="3E9663F4"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ADDF4C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46</w:t>
            </w:r>
          </w:p>
        </w:tc>
        <w:tc>
          <w:tcPr>
            <w:tcW w:w="620" w:type="dxa"/>
            <w:tcBorders>
              <w:top w:val="nil"/>
              <w:left w:val="nil"/>
              <w:bottom w:val="single" w:sz="4" w:space="0" w:color="auto"/>
              <w:right w:val="single" w:sz="4" w:space="0" w:color="auto"/>
            </w:tcBorders>
            <w:shd w:val="clear" w:color="000000" w:fill="E7E6E6"/>
            <w:vAlign w:val="center"/>
            <w:hideMark/>
          </w:tcPr>
          <w:p w14:paraId="2004FC3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N-03-23</w:t>
            </w:r>
          </w:p>
        </w:tc>
        <w:tc>
          <w:tcPr>
            <w:tcW w:w="3194" w:type="dxa"/>
            <w:tcBorders>
              <w:top w:val="nil"/>
              <w:left w:val="nil"/>
              <w:bottom w:val="single" w:sz="4" w:space="0" w:color="auto"/>
              <w:right w:val="single" w:sz="4" w:space="0" w:color="auto"/>
            </w:tcBorders>
            <w:shd w:val="clear" w:color="000000" w:fill="E7E6E6"/>
            <w:vAlign w:val="center"/>
            <w:hideMark/>
          </w:tcPr>
          <w:p w14:paraId="7A4DB0F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LEVETIRACETAM</w:t>
            </w:r>
          </w:p>
        </w:tc>
        <w:tc>
          <w:tcPr>
            <w:tcW w:w="1134" w:type="dxa"/>
            <w:tcBorders>
              <w:top w:val="nil"/>
              <w:left w:val="nil"/>
              <w:bottom w:val="single" w:sz="4" w:space="0" w:color="auto"/>
              <w:right w:val="single" w:sz="4" w:space="0" w:color="auto"/>
            </w:tcBorders>
            <w:shd w:val="clear" w:color="000000" w:fill="E7E6E6"/>
            <w:vAlign w:val="center"/>
            <w:hideMark/>
          </w:tcPr>
          <w:p w14:paraId="118AB06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500 MG</w:t>
            </w:r>
          </w:p>
        </w:tc>
        <w:tc>
          <w:tcPr>
            <w:tcW w:w="1276" w:type="dxa"/>
            <w:tcBorders>
              <w:top w:val="nil"/>
              <w:left w:val="nil"/>
              <w:bottom w:val="single" w:sz="4" w:space="0" w:color="auto"/>
              <w:right w:val="single" w:sz="4" w:space="0" w:color="auto"/>
            </w:tcBorders>
            <w:shd w:val="clear" w:color="000000" w:fill="E7E6E6"/>
            <w:vAlign w:val="center"/>
            <w:hideMark/>
          </w:tcPr>
          <w:p w14:paraId="109EFE2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3E8996C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F6A44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10.020</w:t>
            </w:r>
          </w:p>
        </w:tc>
        <w:tc>
          <w:tcPr>
            <w:tcW w:w="992" w:type="dxa"/>
            <w:tcBorders>
              <w:top w:val="nil"/>
              <w:left w:val="nil"/>
              <w:bottom w:val="single" w:sz="4" w:space="0" w:color="auto"/>
              <w:right w:val="single" w:sz="4" w:space="0" w:color="auto"/>
            </w:tcBorders>
            <w:shd w:val="clear" w:color="000000" w:fill="E7E6E6"/>
            <w:vAlign w:val="center"/>
            <w:hideMark/>
          </w:tcPr>
          <w:p w14:paraId="6ACD3EC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7,37</w:t>
            </w:r>
          </w:p>
        </w:tc>
      </w:tr>
      <w:tr w:rsidR="0064570F" w:rsidRPr="009F7C98" w14:paraId="23AE83A1"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A8565F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47</w:t>
            </w:r>
          </w:p>
        </w:tc>
        <w:tc>
          <w:tcPr>
            <w:tcW w:w="620" w:type="dxa"/>
            <w:tcBorders>
              <w:top w:val="nil"/>
              <w:left w:val="nil"/>
              <w:bottom w:val="single" w:sz="4" w:space="0" w:color="auto"/>
              <w:right w:val="single" w:sz="4" w:space="0" w:color="auto"/>
            </w:tcBorders>
            <w:shd w:val="clear" w:color="000000" w:fill="E7E6E6"/>
            <w:vAlign w:val="center"/>
            <w:hideMark/>
          </w:tcPr>
          <w:p w14:paraId="5AA5F59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N-03-28</w:t>
            </w:r>
          </w:p>
        </w:tc>
        <w:tc>
          <w:tcPr>
            <w:tcW w:w="3194" w:type="dxa"/>
            <w:tcBorders>
              <w:top w:val="nil"/>
              <w:left w:val="nil"/>
              <w:bottom w:val="single" w:sz="4" w:space="0" w:color="auto"/>
              <w:right w:val="single" w:sz="4" w:space="0" w:color="auto"/>
            </w:tcBorders>
            <w:shd w:val="clear" w:color="000000" w:fill="E7E6E6"/>
            <w:vAlign w:val="center"/>
            <w:hideMark/>
          </w:tcPr>
          <w:p w14:paraId="2BCBB6E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LEVETIRACETAM</w:t>
            </w:r>
          </w:p>
        </w:tc>
        <w:tc>
          <w:tcPr>
            <w:tcW w:w="1134" w:type="dxa"/>
            <w:tcBorders>
              <w:top w:val="nil"/>
              <w:left w:val="nil"/>
              <w:bottom w:val="single" w:sz="4" w:space="0" w:color="auto"/>
              <w:right w:val="single" w:sz="4" w:space="0" w:color="auto"/>
            </w:tcBorders>
            <w:shd w:val="clear" w:color="000000" w:fill="E7E6E6"/>
            <w:vAlign w:val="center"/>
            <w:hideMark/>
          </w:tcPr>
          <w:p w14:paraId="4134072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MG/ML</w:t>
            </w:r>
          </w:p>
        </w:tc>
        <w:tc>
          <w:tcPr>
            <w:tcW w:w="1276" w:type="dxa"/>
            <w:tcBorders>
              <w:top w:val="nil"/>
              <w:left w:val="nil"/>
              <w:bottom w:val="single" w:sz="4" w:space="0" w:color="auto"/>
              <w:right w:val="single" w:sz="4" w:space="0" w:color="auto"/>
            </w:tcBorders>
            <w:shd w:val="clear" w:color="000000" w:fill="E7E6E6"/>
            <w:vAlign w:val="center"/>
            <w:hideMark/>
          </w:tcPr>
          <w:p w14:paraId="0403DB4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SOLUCION ORAL</w:t>
            </w:r>
          </w:p>
        </w:tc>
        <w:tc>
          <w:tcPr>
            <w:tcW w:w="992" w:type="dxa"/>
            <w:tcBorders>
              <w:top w:val="nil"/>
              <w:left w:val="nil"/>
              <w:bottom w:val="single" w:sz="4" w:space="0" w:color="auto"/>
              <w:right w:val="single" w:sz="4" w:space="0" w:color="auto"/>
            </w:tcBorders>
            <w:shd w:val="clear" w:color="000000" w:fill="E7E6E6"/>
            <w:vAlign w:val="center"/>
            <w:hideMark/>
          </w:tcPr>
          <w:p w14:paraId="22FF364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33D1868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156</w:t>
            </w:r>
          </w:p>
        </w:tc>
        <w:tc>
          <w:tcPr>
            <w:tcW w:w="992" w:type="dxa"/>
            <w:tcBorders>
              <w:top w:val="nil"/>
              <w:left w:val="nil"/>
              <w:bottom w:val="single" w:sz="4" w:space="0" w:color="auto"/>
              <w:right w:val="single" w:sz="4" w:space="0" w:color="auto"/>
            </w:tcBorders>
            <w:shd w:val="clear" w:color="000000" w:fill="E7E6E6"/>
            <w:vAlign w:val="center"/>
            <w:hideMark/>
          </w:tcPr>
          <w:p w14:paraId="0822A8E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377,94</w:t>
            </w:r>
          </w:p>
        </w:tc>
      </w:tr>
      <w:tr w:rsidR="0064570F" w:rsidRPr="009F7C98" w14:paraId="1E3A708B"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8FC88B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48</w:t>
            </w:r>
          </w:p>
        </w:tc>
        <w:tc>
          <w:tcPr>
            <w:tcW w:w="620" w:type="dxa"/>
            <w:tcBorders>
              <w:top w:val="nil"/>
              <w:left w:val="nil"/>
              <w:bottom w:val="single" w:sz="4" w:space="0" w:color="auto"/>
              <w:right w:val="single" w:sz="4" w:space="0" w:color="auto"/>
            </w:tcBorders>
            <w:shd w:val="clear" w:color="000000" w:fill="E7E6E6"/>
            <w:vAlign w:val="center"/>
            <w:hideMark/>
          </w:tcPr>
          <w:p w14:paraId="0B15841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N-03-36</w:t>
            </w:r>
          </w:p>
        </w:tc>
        <w:tc>
          <w:tcPr>
            <w:tcW w:w="3194" w:type="dxa"/>
            <w:tcBorders>
              <w:top w:val="nil"/>
              <w:left w:val="nil"/>
              <w:bottom w:val="single" w:sz="4" w:space="0" w:color="auto"/>
              <w:right w:val="single" w:sz="4" w:space="0" w:color="auto"/>
            </w:tcBorders>
            <w:shd w:val="clear" w:color="000000" w:fill="E7E6E6"/>
            <w:vAlign w:val="center"/>
            <w:hideMark/>
          </w:tcPr>
          <w:p w14:paraId="53781A7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LACOSAMIDA</w:t>
            </w:r>
          </w:p>
        </w:tc>
        <w:tc>
          <w:tcPr>
            <w:tcW w:w="1134" w:type="dxa"/>
            <w:tcBorders>
              <w:top w:val="nil"/>
              <w:left w:val="nil"/>
              <w:bottom w:val="single" w:sz="4" w:space="0" w:color="auto"/>
              <w:right w:val="single" w:sz="4" w:space="0" w:color="auto"/>
            </w:tcBorders>
            <w:shd w:val="clear" w:color="000000" w:fill="E7E6E6"/>
            <w:vAlign w:val="center"/>
            <w:hideMark/>
          </w:tcPr>
          <w:p w14:paraId="419C8AC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2D856AB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725C71B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5F83FF0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992" w:type="dxa"/>
            <w:tcBorders>
              <w:top w:val="nil"/>
              <w:left w:val="nil"/>
              <w:bottom w:val="single" w:sz="4" w:space="0" w:color="auto"/>
              <w:right w:val="single" w:sz="4" w:space="0" w:color="auto"/>
            </w:tcBorders>
            <w:shd w:val="clear" w:color="000000" w:fill="E7E6E6"/>
            <w:vAlign w:val="center"/>
            <w:hideMark/>
          </w:tcPr>
          <w:p w14:paraId="65DC9A1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12,00</w:t>
            </w:r>
          </w:p>
        </w:tc>
      </w:tr>
      <w:tr w:rsidR="0064570F" w:rsidRPr="009F7C98" w14:paraId="2919B32C"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2FC4B2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49</w:t>
            </w:r>
          </w:p>
        </w:tc>
        <w:tc>
          <w:tcPr>
            <w:tcW w:w="620" w:type="dxa"/>
            <w:tcBorders>
              <w:top w:val="nil"/>
              <w:left w:val="nil"/>
              <w:bottom w:val="single" w:sz="4" w:space="0" w:color="auto"/>
              <w:right w:val="single" w:sz="4" w:space="0" w:color="auto"/>
            </w:tcBorders>
            <w:shd w:val="clear" w:color="000000" w:fill="E7E6E6"/>
            <w:vAlign w:val="center"/>
            <w:hideMark/>
          </w:tcPr>
          <w:p w14:paraId="63DBFC0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N-04-06</w:t>
            </w:r>
          </w:p>
        </w:tc>
        <w:tc>
          <w:tcPr>
            <w:tcW w:w="3194" w:type="dxa"/>
            <w:tcBorders>
              <w:top w:val="nil"/>
              <w:left w:val="nil"/>
              <w:bottom w:val="single" w:sz="4" w:space="0" w:color="auto"/>
              <w:right w:val="single" w:sz="4" w:space="0" w:color="auto"/>
            </w:tcBorders>
            <w:shd w:val="clear" w:color="000000" w:fill="E7E6E6"/>
            <w:vAlign w:val="center"/>
            <w:hideMark/>
          </w:tcPr>
          <w:p w14:paraId="0960386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PRAMIPEXOL</w:t>
            </w:r>
          </w:p>
        </w:tc>
        <w:tc>
          <w:tcPr>
            <w:tcW w:w="1134" w:type="dxa"/>
            <w:tcBorders>
              <w:top w:val="nil"/>
              <w:left w:val="nil"/>
              <w:bottom w:val="single" w:sz="4" w:space="0" w:color="auto"/>
              <w:right w:val="single" w:sz="4" w:space="0" w:color="auto"/>
            </w:tcBorders>
            <w:shd w:val="clear" w:color="000000" w:fill="E7E6E6"/>
            <w:vAlign w:val="center"/>
            <w:hideMark/>
          </w:tcPr>
          <w:p w14:paraId="4B600F5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 MG</w:t>
            </w:r>
          </w:p>
        </w:tc>
        <w:tc>
          <w:tcPr>
            <w:tcW w:w="1276" w:type="dxa"/>
            <w:tcBorders>
              <w:top w:val="nil"/>
              <w:left w:val="nil"/>
              <w:bottom w:val="single" w:sz="4" w:space="0" w:color="auto"/>
              <w:right w:val="single" w:sz="4" w:space="0" w:color="auto"/>
            </w:tcBorders>
            <w:shd w:val="clear" w:color="000000" w:fill="E7E6E6"/>
            <w:vAlign w:val="center"/>
            <w:hideMark/>
          </w:tcPr>
          <w:p w14:paraId="3F3A8E7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44778A9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90BF71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360</w:t>
            </w:r>
          </w:p>
        </w:tc>
        <w:tc>
          <w:tcPr>
            <w:tcW w:w="992" w:type="dxa"/>
            <w:tcBorders>
              <w:top w:val="nil"/>
              <w:left w:val="nil"/>
              <w:bottom w:val="single" w:sz="4" w:space="0" w:color="auto"/>
              <w:right w:val="single" w:sz="4" w:space="0" w:color="auto"/>
            </w:tcBorders>
            <w:shd w:val="clear" w:color="000000" w:fill="E7E6E6"/>
            <w:vAlign w:val="center"/>
            <w:hideMark/>
          </w:tcPr>
          <w:p w14:paraId="1B13882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7,70</w:t>
            </w:r>
          </w:p>
        </w:tc>
      </w:tr>
      <w:tr w:rsidR="0064570F" w:rsidRPr="009F7C98" w14:paraId="086D9BE4"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9FB54E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w:t>
            </w:r>
          </w:p>
        </w:tc>
        <w:tc>
          <w:tcPr>
            <w:tcW w:w="620" w:type="dxa"/>
            <w:tcBorders>
              <w:top w:val="nil"/>
              <w:left w:val="nil"/>
              <w:bottom w:val="single" w:sz="4" w:space="0" w:color="auto"/>
              <w:right w:val="single" w:sz="4" w:space="0" w:color="auto"/>
            </w:tcBorders>
            <w:shd w:val="clear" w:color="000000" w:fill="E7E6E6"/>
            <w:vAlign w:val="center"/>
            <w:hideMark/>
          </w:tcPr>
          <w:p w14:paraId="19F6264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N-05-18</w:t>
            </w:r>
          </w:p>
        </w:tc>
        <w:tc>
          <w:tcPr>
            <w:tcW w:w="3194" w:type="dxa"/>
            <w:tcBorders>
              <w:top w:val="nil"/>
              <w:left w:val="nil"/>
              <w:bottom w:val="single" w:sz="4" w:space="0" w:color="auto"/>
              <w:right w:val="single" w:sz="4" w:space="0" w:color="auto"/>
            </w:tcBorders>
            <w:shd w:val="clear" w:color="000000" w:fill="E7E6E6"/>
            <w:vAlign w:val="center"/>
            <w:hideMark/>
          </w:tcPr>
          <w:p w14:paraId="13270FE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RISPERIDONA</w:t>
            </w:r>
          </w:p>
        </w:tc>
        <w:tc>
          <w:tcPr>
            <w:tcW w:w="1134" w:type="dxa"/>
            <w:tcBorders>
              <w:top w:val="nil"/>
              <w:left w:val="nil"/>
              <w:bottom w:val="single" w:sz="4" w:space="0" w:color="auto"/>
              <w:right w:val="single" w:sz="4" w:space="0" w:color="auto"/>
            </w:tcBorders>
            <w:shd w:val="clear" w:color="000000" w:fill="E7E6E6"/>
            <w:vAlign w:val="center"/>
            <w:hideMark/>
          </w:tcPr>
          <w:p w14:paraId="5C9A5E9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 MG/ML</w:t>
            </w:r>
          </w:p>
        </w:tc>
        <w:tc>
          <w:tcPr>
            <w:tcW w:w="1276" w:type="dxa"/>
            <w:tcBorders>
              <w:top w:val="nil"/>
              <w:left w:val="nil"/>
              <w:bottom w:val="single" w:sz="4" w:space="0" w:color="auto"/>
              <w:right w:val="single" w:sz="4" w:space="0" w:color="auto"/>
            </w:tcBorders>
            <w:shd w:val="clear" w:color="000000" w:fill="E7E6E6"/>
            <w:vAlign w:val="center"/>
            <w:hideMark/>
          </w:tcPr>
          <w:p w14:paraId="292BDE3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992" w:type="dxa"/>
            <w:tcBorders>
              <w:top w:val="nil"/>
              <w:left w:val="nil"/>
              <w:bottom w:val="single" w:sz="4" w:space="0" w:color="auto"/>
              <w:right w:val="single" w:sz="4" w:space="0" w:color="auto"/>
            </w:tcBorders>
            <w:shd w:val="clear" w:color="000000" w:fill="E7E6E6"/>
            <w:vAlign w:val="center"/>
            <w:hideMark/>
          </w:tcPr>
          <w:p w14:paraId="12F8942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SOLUCION ORAL GOTAS</w:t>
            </w:r>
          </w:p>
        </w:tc>
        <w:tc>
          <w:tcPr>
            <w:tcW w:w="1276" w:type="dxa"/>
            <w:tcBorders>
              <w:top w:val="nil"/>
              <w:left w:val="nil"/>
              <w:bottom w:val="single" w:sz="4" w:space="0" w:color="auto"/>
              <w:right w:val="single" w:sz="4" w:space="0" w:color="auto"/>
            </w:tcBorders>
            <w:shd w:val="clear" w:color="000000" w:fill="E7E6E6"/>
            <w:vAlign w:val="center"/>
            <w:hideMark/>
          </w:tcPr>
          <w:p w14:paraId="6558BAD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992" w:type="dxa"/>
            <w:tcBorders>
              <w:top w:val="nil"/>
              <w:left w:val="nil"/>
              <w:bottom w:val="single" w:sz="4" w:space="0" w:color="auto"/>
              <w:right w:val="single" w:sz="4" w:space="0" w:color="auto"/>
            </w:tcBorders>
            <w:shd w:val="clear" w:color="000000" w:fill="E7E6E6"/>
            <w:vAlign w:val="center"/>
            <w:hideMark/>
          </w:tcPr>
          <w:p w14:paraId="1805A58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132,83</w:t>
            </w:r>
          </w:p>
        </w:tc>
      </w:tr>
      <w:tr w:rsidR="0064570F" w:rsidRPr="009F7C98" w14:paraId="39B0A2F7"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0022C8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51</w:t>
            </w:r>
          </w:p>
        </w:tc>
        <w:tc>
          <w:tcPr>
            <w:tcW w:w="620" w:type="dxa"/>
            <w:tcBorders>
              <w:top w:val="nil"/>
              <w:left w:val="nil"/>
              <w:bottom w:val="single" w:sz="4" w:space="0" w:color="auto"/>
              <w:right w:val="single" w:sz="4" w:space="0" w:color="auto"/>
            </w:tcBorders>
            <w:shd w:val="clear" w:color="000000" w:fill="E7E6E6"/>
            <w:vAlign w:val="center"/>
            <w:hideMark/>
          </w:tcPr>
          <w:p w14:paraId="1E741C4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N-05-19</w:t>
            </w:r>
          </w:p>
        </w:tc>
        <w:tc>
          <w:tcPr>
            <w:tcW w:w="3194" w:type="dxa"/>
            <w:tcBorders>
              <w:top w:val="nil"/>
              <w:left w:val="nil"/>
              <w:bottom w:val="single" w:sz="4" w:space="0" w:color="auto"/>
              <w:right w:val="single" w:sz="4" w:space="0" w:color="auto"/>
            </w:tcBorders>
            <w:shd w:val="clear" w:color="000000" w:fill="E7E6E6"/>
            <w:vAlign w:val="center"/>
            <w:hideMark/>
          </w:tcPr>
          <w:p w14:paraId="676E923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ESCITALOPRAM</w:t>
            </w:r>
          </w:p>
        </w:tc>
        <w:tc>
          <w:tcPr>
            <w:tcW w:w="1134" w:type="dxa"/>
            <w:tcBorders>
              <w:top w:val="nil"/>
              <w:left w:val="nil"/>
              <w:bottom w:val="single" w:sz="4" w:space="0" w:color="auto"/>
              <w:right w:val="single" w:sz="4" w:space="0" w:color="auto"/>
            </w:tcBorders>
            <w:shd w:val="clear" w:color="000000" w:fill="E7E6E6"/>
            <w:vAlign w:val="center"/>
            <w:hideMark/>
          </w:tcPr>
          <w:p w14:paraId="17EBEC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50CD43B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6DAA912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38F535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4.780</w:t>
            </w:r>
          </w:p>
        </w:tc>
        <w:tc>
          <w:tcPr>
            <w:tcW w:w="992" w:type="dxa"/>
            <w:tcBorders>
              <w:top w:val="nil"/>
              <w:left w:val="nil"/>
              <w:bottom w:val="single" w:sz="4" w:space="0" w:color="auto"/>
              <w:right w:val="single" w:sz="4" w:space="0" w:color="auto"/>
            </w:tcBorders>
            <w:shd w:val="clear" w:color="000000" w:fill="E7E6E6"/>
            <w:vAlign w:val="center"/>
            <w:hideMark/>
          </w:tcPr>
          <w:p w14:paraId="6C7C35A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2,20</w:t>
            </w:r>
          </w:p>
        </w:tc>
      </w:tr>
      <w:tr w:rsidR="0064570F" w:rsidRPr="009F7C98" w14:paraId="163D6F63"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868A9D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52</w:t>
            </w:r>
          </w:p>
        </w:tc>
        <w:tc>
          <w:tcPr>
            <w:tcW w:w="620" w:type="dxa"/>
            <w:tcBorders>
              <w:top w:val="nil"/>
              <w:left w:val="nil"/>
              <w:bottom w:val="single" w:sz="4" w:space="0" w:color="auto"/>
              <w:right w:val="single" w:sz="4" w:space="0" w:color="auto"/>
            </w:tcBorders>
            <w:shd w:val="clear" w:color="000000" w:fill="E7E6E6"/>
            <w:vAlign w:val="center"/>
            <w:hideMark/>
          </w:tcPr>
          <w:p w14:paraId="7249256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N-05-22</w:t>
            </w:r>
          </w:p>
        </w:tc>
        <w:tc>
          <w:tcPr>
            <w:tcW w:w="3194" w:type="dxa"/>
            <w:tcBorders>
              <w:top w:val="nil"/>
              <w:left w:val="nil"/>
              <w:bottom w:val="single" w:sz="4" w:space="0" w:color="auto"/>
              <w:right w:val="single" w:sz="4" w:space="0" w:color="auto"/>
            </w:tcBorders>
            <w:shd w:val="clear" w:color="000000" w:fill="E7E6E6"/>
            <w:vAlign w:val="center"/>
            <w:hideMark/>
          </w:tcPr>
          <w:p w14:paraId="7B2BC68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DONEPECILO</w:t>
            </w:r>
          </w:p>
        </w:tc>
        <w:tc>
          <w:tcPr>
            <w:tcW w:w="1134" w:type="dxa"/>
            <w:tcBorders>
              <w:top w:val="nil"/>
              <w:left w:val="nil"/>
              <w:bottom w:val="single" w:sz="4" w:space="0" w:color="auto"/>
              <w:right w:val="single" w:sz="4" w:space="0" w:color="auto"/>
            </w:tcBorders>
            <w:shd w:val="clear" w:color="000000" w:fill="E7E6E6"/>
            <w:vAlign w:val="center"/>
            <w:hideMark/>
          </w:tcPr>
          <w:p w14:paraId="596B8C7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0DF9B63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3FCEFEF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1276" w:type="dxa"/>
            <w:tcBorders>
              <w:top w:val="nil"/>
              <w:left w:val="nil"/>
              <w:bottom w:val="single" w:sz="4" w:space="0" w:color="auto"/>
              <w:right w:val="single" w:sz="4" w:space="0" w:color="auto"/>
            </w:tcBorders>
            <w:shd w:val="clear" w:color="000000" w:fill="E7E6E6"/>
            <w:vAlign w:val="center"/>
            <w:hideMark/>
          </w:tcPr>
          <w:p w14:paraId="031743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1.000</w:t>
            </w:r>
          </w:p>
        </w:tc>
        <w:tc>
          <w:tcPr>
            <w:tcW w:w="992" w:type="dxa"/>
            <w:tcBorders>
              <w:top w:val="nil"/>
              <w:left w:val="nil"/>
              <w:bottom w:val="single" w:sz="4" w:space="0" w:color="auto"/>
              <w:right w:val="single" w:sz="4" w:space="0" w:color="auto"/>
            </w:tcBorders>
            <w:shd w:val="clear" w:color="000000" w:fill="E7E6E6"/>
            <w:vAlign w:val="center"/>
            <w:hideMark/>
          </w:tcPr>
          <w:p w14:paraId="2E86AC6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12,13</w:t>
            </w:r>
          </w:p>
        </w:tc>
      </w:tr>
      <w:tr w:rsidR="0064570F" w:rsidRPr="009F7C98" w14:paraId="39620EFA"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DE6DFE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53</w:t>
            </w:r>
          </w:p>
        </w:tc>
        <w:tc>
          <w:tcPr>
            <w:tcW w:w="620" w:type="dxa"/>
            <w:tcBorders>
              <w:top w:val="nil"/>
              <w:left w:val="nil"/>
              <w:bottom w:val="single" w:sz="4" w:space="0" w:color="auto"/>
              <w:right w:val="single" w:sz="4" w:space="0" w:color="auto"/>
            </w:tcBorders>
            <w:shd w:val="clear" w:color="000000" w:fill="E7E6E6"/>
            <w:vAlign w:val="center"/>
            <w:hideMark/>
          </w:tcPr>
          <w:p w14:paraId="2D27E6C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N-05-23</w:t>
            </w:r>
          </w:p>
        </w:tc>
        <w:tc>
          <w:tcPr>
            <w:tcW w:w="3194" w:type="dxa"/>
            <w:tcBorders>
              <w:top w:val="nil"/>
              <w:left w:val="nil"/>
              <w:bottom w:val="single" w:sz="4" w:space="0" w:color="auto"/>
              <w:right w:val="single" w:sz="4" w:space="0" w:color="auto"/>
            </w:tcBorders>
            <w:shd w:val="clear" w:color="000000" w:fill="E7E6E6"/>
            <w:vAlign w:val="center"/>
            <w:hideMark/>
          </w:tcPr>
          <w:p w14:paraId="6ECD159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QUETIAPINA</w:t>
            </w:r>
          </w:p>
        </w:tc>
        <w:tc>
          <w:tcPr>
            <w:tcW w:w="1134" w:type="dxa"/>
            <w:tcBorders>
              <w:top w:val="nil"/>
              <w:left w:val="nil"/>
              <w:bottom w:val="single" w:sz="4" w:space="0" w:color="auto"/>
              <w:right w:val="single" w:sz="4" w:space="0" w:color="auto"/>
            </w:tcBorders>
            <w:shd w:val="clear" w:color="000000" w:fill="E7E6E6"/>
            <w:vAlign w:val="center"/>
            <w:hideMark/>
          </w:tcPr>
          <w:p w14:paraId="4CC13B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200 MG</w:t>
            </w:r>
          </w:p>
        </w:tc>
        <w:tc>
          <w:tcPr>
            <w:tcW w:w="1276" w:type="dxa"/>
            <w:tcBorders>
              <w:top w:val="nil"/>
              <w:left w:val="nil"/>
              <w:bottom w:val="single" w:sz="4" w:space="0" w:color="auto"/>
              <w:right w:val="single" w:sz="4" w:space="0" w:color="auto"/>
            </w:tcBorders>
            <w:shd w:val="clear" w:color="000000" w:fill="E7E6E6"/>
            <w:vAlign w:val="center"/>
            <w:hideMark/>
          </w:tcPr>
          <w:p w14:paraId="2C06711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0E2CCB0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6776BA2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1.000</w:t>
            </w:r>
          </w:p>
        </w:tc>
        <w:tc>
          <w:tcPr>
            <w:tcW w:w="992" w:type="dxa"/>
            <w:tcBorders>
              <w:top w:val="nil"/>
              <w:left w:val="nil"/>
              <w:bottom w:val="single" w:sz="4" w:space="0" w:color="auto"/>
              <w:right w:val="single" w:sz="4" w:space="0" w:color="auto"/>
            </w:tcBorders>
            <w:shd w:val="clear" w:color="000000" w:fill="E7E6E6"/>
            <w:vAlign w:val="center"/>
            <w:hideMark/>
          </w:tcPr>
          <w:p w14:paraId="50D0D48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19,80</w:t>
            </w:r>
          </w:p>
        </w:tc>
      </w:tr>
      <w:tr w:rsidR="0064570F" w:rsidRPr="009F7C98" w14:paraId="01A53C86"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1E54F8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54</w:t>
            </w:r>
          </w:p>
        </w:tc>
        <w:tc>
          <w:tcPr>
            <w:tcW w:w="620" w:type="dxa"/>
            <w:tcBorders>
              <w:top w:val="nil"/>
              <w:left w:val="nil"/>
              <w:bottom w:val="single" w:sz="4" w:space="0" w:color="auto"/>
              <w:right w:val="single" w:sz="4" w:space="0" w:color="auto"/>
            </w:tcBorders>
            <w:shd w:val="clear" w:color="000000" w:fill="E7E6E6"/>
            <w:vAlign w:val="center"/>
            <w:hideMark/>
          </w:tcPr>
          <w:p w14:paraId="5527FB0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N-05-28</w:t>
            </w:r>
          </w:p>
        </w:tc>
        <w:tc>
          <w:tcPr>
            <w:tcW w:w="3194" w:type="dxa"/>
            <w:tcBorders>
              <w:top w:val="nil"/>
              <w:left w:val="nil"/>
              <w:bottom w:val="single" w:sz="4" w:space="0" w:color="auto"/>
              <w:right w:val="single" w:sz="4" w:space="0" w:color="auto"/>
            </w:tcBorders>
            <w:shd w:val="clear" w:color="000000" w:fill="E7E6E6"/>
            <w:vAlign w:val="center"/>
            <w:hideMark/>
          </w:tcPr>
          <w:p w14:paraId="79D61C5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QUETIAPINA</w:t>
            </w:r>
          </w:p>
        </w:tc>
        <w:tc>
          <w:tcPr>
            <w:tcW w:w="1134" w:type="dxa"/>
            <w:tcBorders>
              <w:top w:val="nil"/>
              <w:left w:val="nil"/>
              <w:bottom w:val="single" w:sz="4" w:space="0" w:color="auto"/>
              <w:right w:val="single" w:sz="4" w:space="0" w:color="auto"/>
            </w:tcBorders>
            <w:shd w:val="clear" w:color="000000" w:fill="E7E6E6"/>
            <w:vAlign w:val="center"/>
            <w:hideMark/>
          </w:tcPr>
          <w:p w14:paraId="260A8D4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 MG</w:t>
            </w:r>
          </w:p>
        </w:tc>
        <w:tc>
          <w:tcPr>
            <w:tcW w:w="1276" w:type="dxa"/>
            <w:tcBorders>
              <w:top w:val="nil"/>
              <w:left w:val="nil"/>
              <w:bottom w:val="single" w:sz="4" w:space="0" w:color="auto"/>
              <w:right w:val="single" w:sz="4" w:space="0" w:color="auto"/>
            </w:tcBorders>
            <w:shd w:val="clear" w:color="000000" w:fill="E7E6E6"/>
            <w:vAlign w:val="center"/>
            <w:hideMark/>
          </w:tcPr>
          <w:p w14:paraId="7DD9A11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2106158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0175713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350</w:t>
            </w:r>
          </w:p>
        </w:tc>
        <w:tc>
          <w:tcPr>
            <w:tcW w:w="992" w:type="dxa"/>
            <w:tcBorders>
              <w:top w:val="nil"/>
              <w:left w:val="nil"/>
              <w:bottom w:val="single" w:sz="4" w:space="0" w:color="auto"/>
              <w:right w:val="single" w:sz="4" w:space="0" w:color="auto"/>
            </w:tcBorders>
            <w:shd w:val="clear" w:color="000000" w:fill="E7E6E6"/>
            <w:vAlign w:val="center"/>
            <w:hideMark/>
          </w:tcPr>
          <w:p w14:paraId="1184AD7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3,18</w:t>
            </w:r>
          </w:p>
        </w:tc>
      </w:tr>
      <w:tr w:rsidR="0064570F" w:rsidRPr="009F7C98" w14:paraId="766EA68E"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B0F8BB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55</w:t>
            </w:r>
          </w:p>
        </w:tc>
        <w:tc>
          <w:tcPr>
            <w:tcW w:w="620" w:type="dxa"/>
            <w:tcBorders>
              <w:top w:val="nil"/>
              <w:left w:val="nil"/>
              <w:bottom w:val="single" w:sz="4" w:space="0" w:color="auto"/>
              <w:right w:val="single" w:sz="4" w:space="0" w:color="auto"/>
            </w:tcBorders>
            <w:shd w:val="clear" w:color="000000" w:fill="E7E6E6"/>
            <w:vAlign w:val="center"/>
            <w:hideMark/>
          </w:tcPr>
          <w:p w14:paraId="5E6EC2D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N-06-09</w:t>
            </w:r>
          </w:p>
        </w:tc>
        <w:tc>
          <w:tcPr>
            <w:tcW w:w="3194" w:type="dxa"/>
            <w:tcBorders>
              <w:top w:val="nil"/>
              <w:left w:val="nil"/>
              <w:bottom w:val="single" w:sz="4" w:space="0" w:color="auto"/>
              <w:right w:val="single" w:sz="4" w:space="0" w:color="auto"/>
            </w:tcBorders>
            <w:shd w:val="clear" w:color="000000" w:fill="E7E6E6"/>
            <w:vAlign w:val="center"/>
            <w:hideMark/>
          </w:tcPr>
          <w:p w14:paraId="5A34B6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MEMANTINA</w:t>
            </w:r>
          </w:p>
        </w:tc>
        <w:tc>
          <w:tcPr>
            <w:tcW w:w="1134" w:type="dxa"/>
            <w:tcBorders>
              <w:top w:val="nil"/>
              <w:left w:val="nil"/>
              <w:bottom w:val="single" w:sz="4" w:space="0" w:color="auto"/>
              <w:right w:val="single" w:sz="4" w:space="0" w:color="auto"/>
            </w:tcBorders>
            <w:shd w:val="clear" w:color="000000" w:fill="E7E6E6"/>
            <w:vAlign w:val="center"/>
            <w:hideMark/>
          </w:tcPr>
          <w:p w14:paraId="333AC5A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70BE93E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5A3DE4A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1378E64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4.000</w:t>
            </w:r>
          </w:p>
        </w:tc>
        <w:tc>
          <w:tcPr>
            <w:tcW w:w="992" w:type="dxa"/>
            <w:tcBorders>
              <w:top w:val="nil"/>
              <w:left w:val="nil"/>
              <w:bottom w:val="single" w:sz="4" w:space="0" w:color="auto"/>
              <w:right w:val="single" w:sz="4" w:space="0" w:color="auto"/>
            </w:tcBorders>
            <w:shd w:val="clear" w:color="000000" w:fill="E7E6E6"/>
            <w:vAlign w:val="center"/>
            <w:hideMark/>
          </w:tcPr>
          <w:p w14:paraId="202814C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3,74</w:t>
            </w:r>
          </w:p>
        </w:tc>
      </w:tr>
      <w:tr w:rsidR="0064570F" w:rsidRPr="009F7C98" w14:paraId="5335CA4F"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DF88BD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56</w:t>
            </w:r>
          </w:p>
        </w:tc>
        <w:tc>
          <w:tcPr>
            <w:tcW w:w="620" w:type="dxa"/>
            <w:tcBorders>
              <w:top w:val="nil"/>
              <w:left w:val="nil"/>
              <w:bottom w:val="single" w:sz="4" w:space="0" w:color="auto"/>
              <w:right w:val="single" w:sz="4" w:space="0" w:color="auto"/>
            </w:tcBorders>
            <w:shd w:val="clear" w:color="000000" w:fill="E7E6E6"/>
            <w:vAlign w:val="center"/>
            <w:hideMark/>
          </w:tcPr>
          <w:p w14:paraId="1318E96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N-06-12</w:t>
            </w:r>
          </w:p>
        </w:tc>
        <w:tc>
          <w:tcPr>
            <w:tcW w:w="3194" w:type="dxa"/>
            <w:tcBorders>
              <w:top w:val="nil"/>
              <w:left w:val="nil"/>
              <w:bottom w:val="single" w:sz="4" w:space="0" w:color="auto"/>
              <w:right w:val="single" w:sz="4" w:space="0" w:color="auto"/>
            </w:tcBorders>
            <w:shd w:val="clear" w:color="000000" w:fill="E7E6E6"/>
            <w:vAlign w:val="center"/>
            <w:hideMark/>
          </w:tcPr>
          <w:p w14:paraId="3DBF06C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OLANZAPINA</w:t>
            </w:r>
          </w:p>
        </w:tc>
        <w:tc>
          <w:tcPr>
            <w:tcW w:w="1134" w:type="dxa"/>
            <w:tcBorders>
              <w:top w:val="nil"/>
              <w:left w:val="nil"/>
              <w:bottom w:val="single" w:sz="4" w:space="0" w:color="auto"/>
              <w:right w:val="single" w:sz="4" w:space="0" w:color="auto"/>
            </w:tcBorders>
            <w:shd w:val="clear" w:color="000000" w:fill="E7E6E6"/>
            <w:vAlign w:val="center"/>
            <w:hideMark/>
          </w:tcPr>
          <w:p w14:paraId="647321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 MG</w:t>
            </w:r>
          </w:p>
        </w:tc>
        <w:tc>
          <w:tcPr>
            <w:tcW w:w="1276" w:type="dxa"/>
            <w:tcBorders>
              <w:top w:val="nil"/>
              <w:left w:val="nil"/>
              <w:bottom w:val="single" w:sz="4" w:space="0" w:color="auto"/>
              <w:right w:val="single" w:sz="4" w:space="0" w:color="auto"/>
            </w:tcBorders>
            <w:shd w:val="clear" w:color="000000" w:fill="E7E6E6"/>
            <w:vAlign w:val="center"/>
            <w:hideMark/>
          </w:tcPr>
          <w:p w14:paraId="2FD39AF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63EBE5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6BC47A3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540</w:t>
            </w:r>
          </w:p>
        </w:tc>
        <w:tc>
          <w:tcPr>
            <w:tcW w:w="992" w:type="dxa"/>
            <w:tcBorders>
              <w:top w:val="nil"/>
              <w:left w:val="nil"/>
              <w:bottom w:val="single" w:sz="4" w:space="0" w:color="auto"/>
              <w:right w:val="single" w:sz="4" w:space="0" w:color="auto"/>
            </w:tcBorders>
            <w:shd w:val="clear" w:color="000000" w:fill="E7E6E6"/>
            <w:vAlign w:val="center"/>
            <w:hideMark/>
          </w:tcPr>
          <w:p w14:paraId="6B92768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13,20</w:t>
            </w:r>
          </w:p>
        </w:tc>
      </w:tr>
      <w:tr w:rsidR="0064570F" w:rsidRPr="009F7C98" w14:paraId="2CDB01C2"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19F287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57</w:t>
            </w:r>
          </w:p>
        </w:tc>
        <w:tc>
          <w:tcPr>
            <w:tcW w:w="620" w:type="dxa"/>
            <w:tcBorders>
              <w:top w:val="nil"/>
              <w:left w:val="nil"/>
              <w:bottom w:val="single" w:sz="4" w:space="0" w:color="auto"/>
              <w:right w:val="single" w:sz="4" w:space="0" w:color="auto"/>
            </w:tcBorders>
            <w:shd w:val="clear" w:color="000000" w:fill="E7E6E6"/>
            <w:vAlign w:val="center"/>
            <w:hideMark/>
          </w:tcPr>
          <w:p w14:paraId="61E143E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N-06-14</w:t>
            </w:r>
          </w:p>
        </w:tc>
        <w:tc>
          <w:tcPr>
            <w:tcW w:w="3194" w:type="dxa"/>
            <w:tcBorders>
              <w:top w:val="nil"/>
              <w:left w:val="nil"/>
              <w:bottom w:val="single" w:sz="4" w:space="0" w:color="auto"/>
              <w:right w:val="single" w:sz="4" w:space="0" w:color="auto"/>
            </w:tcBorders>
            <w:shd w:val="clear" w:color="000000" w:fill="E7E6E6"/>
            <w:vAlign w:val="center"/>
            <w:hideMark/>
          </w:tcPr>
          <w:p w14:paraId="19F72F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SERTRALINA</w:t>
            </w:r>
          </w:p>
        </w:tc>
        <w:tc>
          <w:tcPr>
            <w:tcW w:w="1134" w:type="dxa"/>
            <w:tcBorders>
              <w:top w:val="nil"/>
              <w:left w:val="nil"/>
              <w:bottom w:val="single" w:sz="4" w:space="0" w:color="auto"/>
              <w:right w:val="single" w:sz="4" w:space="0" w:color="auto"/>
            </w:tcBorders>
            <w:shd w:val="clear" w:color="000000" w:fill="E7E6E6"/>
            <w:vAlign w:val="center"/>
            <w:hideMark/>
          </w:tcPr>
          <w:p w14:paraId="3ADA33B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5FFE767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40140A5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5BDDE4F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360</w:t>
            </w:r>
          </w:p>
        </w:tc>
        <w:tc>
          <w:tcPr>
            <w:tcW w:w="992" w:type="dxa"/>
            <w:tcBorders>
              <w:top w:val="nil"/>
              <w:left w:val="nil"/>
              <w:bottom w:val="single" w:sz="4" w:space="0" w:color="auto"/>
              <w:right w:val="single" w:sz="4" w:space="0" w:color="auto"/>
            </w:tcBorders>
            <w:shd w:val="clear" w:color="000000" w:fill="E7E6E6"/>
            <w:vAlign w:val="center"/>
            <w:hideMark/>
          </w:tcPr>
          <w:p w14:paraId="6AA633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23,05</w:t>
            </w:r>
          </w:p>
        </w:tc>
      </w:tr>
      <w:tr w:rsidR="0064570F" w:rsidRPr="009F7C98" w14:paraId="01D21C5D"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8DF3E3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58</w:t>
            </w:r>
          </w:p>
        </w:tc>
        <w:tc>
          <w:tcPr>
            <w:tcW w:w="620" w:type="dxa"/>
            <w:tcBorders>
              <w:top w:val="nil"/>
              <w:left w:val="nil"/>
              <w:bottom w:val="single" w:sz="4" w:space="0" w:color="auto"/>
              <w:right w:val="single" w:sz="4" w:space="0" w:color="auto"/>
            </w:tcBorders>
            <w:shd w:val="clear" w:color="000000" w:fill="E7E6E6"/>
            <w:vAlign w:val="center"/>
            <w:hideMark/>
          </w:tcPr>
          <w:p w14:paraId="57630D3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N-06-19</w:t>
            </w:r>
          </w:p>
        </w:tc>
        <w:tc>
          <w:tcPr>
            <w:tcW w:w="3194" w:type="dxa"/>
            <w:tcBorders>
              <w:top w:val="nil"/>
              <w:left w:val="nil"/>
              <w:bottom w:val="single" w:sz="4" w:space="0" w:color="auto"/>
              <w:right w:val="single" w:sz="4" w:space="0" w:color="auto"/>
            </w:tcBorders>
            <w:shd w:val="clear" w:color="000000" w:fill="E7E6E6"/>
            <w:vAlign w:val="center"/>
            <w:hideMark/>
          </w:tcPr>
          <w:p w14:paraId="0DFFB2A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CAFEINA CITRATO</w:t>
            </w:r>
          </w:p>
        </w:tc>
        <w:tc>
          <w:tcPr>
            <w:tcW w:w="1134" w:type="dxa"/>
            <w:tcBorders>
              <w:top w:val="nil"/>
              <w:left w:val="nil"/>
              <w:bottom w:val="single" w:sz="4" w:space="0" w:color="auto"/>
              <w:right w:val="single" w:sz="4" w:space="0" w:color="auto"/>
            </w:tcBorders>
            <w:shd w:val="clear" w:color="000000" w:fill="E7E6E6"/>
            <w:vAlign w:val="center"/>
            <w:hideMark/>
          </w:tcPr>
          <w:p w14:paraId="2575942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MG/ML</w:t>
            </w:r>
          </w:p>
        </w:tc>
        <w:tc>
          <w:tcPr>
            <w:tcW w:w="1276" w:type="dxa"/>
            <w:tcBorders>
              <w:top w:val="nil"/>
              <w:left w:val="nil"/>
              <w:bottom w:val="single" w:sz="4" w:space="0" w:color="auto"/>
              <w:right w:val="single" w:sz="4" w:space="0" w:color="auto"/>
            </w:tcBorders>
            <w:shd w:val="clear" w:color="000000" w:fill="E7E6E6"/>
            <w:vAlign w:val="center"/>
            <w:hideMark/>
          </w:tcPr>
          <w:p w14:paraId="2AC23E3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78D9A2D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048EA4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40</w:t>
            </w:r>
          </w:p>
        </w:tc>
        <w:tc>
          <w:tcPr>
            <w:tcW w:w="992" w:type="dxa"/>
            <w:tcBorders>
              <w:top w:val="nil"/>
              <w:left w:val="nil"/>
              <w:bottom w:val="single" w:sz="4" w:space="0" w:color="auto"/>
              <w:right w:val="single" w:sz="4" w:space="0" w:color="auto"/>
            </w:tcBorders>
            <w:shd w:val="clear" w:color="000000" w:fill="E7E6E6"/>
            <w:vAlign w:val="center"/>
            <w:hideMark/>
          </w:tcPr>
          <w:p w14:paraId="1851378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120,00</w:t>
            </w:r>
          </w:p>
        </w:tc>
      </w:tr>
      <w:tr w:rsidR="0064570F" w:rsidRPr="009F7C98" w14:paraId="69869BB8"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496D01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59</w:t>
            </w:r>
          </w:p>
        </w:tc>
        <w:tc>
          <w:tcPr>
            <w:tcW w:w="620" w:type="dxa"/>
            <w:tcBorders>
              <w:top w:val="nil"/>
              <w:left w:val="nil"/>
              <w:bottom w:val="single" w:sz="4" w:space="0" w:color="auto"/>
              <w:right w:val="single" w:sz="4" w:space="0" w:color="auto"/>
            </w:tcBorders>
            <w:shd w:val="clear" w:color="000000" w:fill="E7E6E6"/>
            <w:vAlign w:val="center"/>
            <w:hideMark/>
          </w:tcPr>
          <w:p w14:paraId="58B9AD9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N-07-09</w:t>
            </w:r>
          </w:p>
        </w:tc>
        <w:tc>
          <w:tcPr>
            <w:tcW w:w="3194" w:type="dxa"/>
            <w:tcBorders>
              <w:top w:val="nil"/>
              <w:left w:val="nil"/>
              <w:bottom w:val="single" w:sz="4" w:space="0" w:color="auto"/>
              <w:right w:val="single" w:sz="4" w:space="0" w:color="auto"/>
            </w:tcBorders>
            <w:shd w:val="clear" w:color="000000" w:fill="E7E6E6"/>
            <w:vAlign w:val="center"/>
            <w:hideMark/>
          </w:tcPr>
          <w:p w14:paraId="6645634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PAROXETINA</w:t>
            </w:r>
          </w:p>
        </w:tc>
        <w:tc>
          <w:tcPr>
            <w:tcW w:w="1134" w:type="dxa"/>
            <w:tcBorders>
              <w:top w:val="nil"/>
              <w:left w:val="nil"/>
              <w:bottom w:val="single" w:sz="4" w:space="0" w:color="auto"/>
              <w:right w:val="single" w:sz="4" w:space="0" w:color="auto"/>
            </w:tcBorders>
            <w:shd w:val="clear" w:color="000000" w:fill="E7E6E6"/>
            <w:vAlign w:val="center"/>
            <w:hideMark/>
          </w:tcPr>
          <w:p w14:paraId="0EFE8A7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5611B6E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 RECUBIERTO</w:t>
            </w:r>
          </w:p>
        </w:tc>
        <w:tc>
          <w:tcPr>
            <w:tcW w:w="992" w:type="dxa"/>
            <w:tcBorders>
              <w:top w:val="nil"/>
              <w:left w:val="nil"/>
              <w:bottom w:val="single" w:sz="4" w:space="0" w:color="auto"/>
              <w:right w:val="single" w:sz="4" w:space="0" w:color="auto"/>
            </w:tcBorders>
            <w:shd w:val="clear" w:color="000000" w:fill="E7E6E6"/>
            <w:vAlign w:val="center"/>
            <w:hideMark/>
          </w:tcPr>
          <w:p w14:paraId="00A2184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65893DC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3.000</w:t>
            </w:r>
          </w:p>
        </w:tc>
        <w:tc>
          <w:tcPr>
            <w:tcW w:w="992" w:type="dxa"/>
            <w:tcBorders>
              <w:top w:val="nil"/>
              <w:left w:val="nil"/>
              <w:bottom w:val="single" w:sz="4" w:space="0" w:color="auto"/>
              <w:right w:val="single" w:sz="4" w:space="0" w:color="auto"/>
            </w:tcBorders>
            <w:shd w:val="clear" w:color="000000" w:fill="E7E6E6"/>
            <w:vAlign w:val="center"/>
            <w:hideMark/>
          </w:tcPr>
          <w:p w14:paraId="5D13855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4,40</w:t>
            </w:r>
          </w:p>
        </w:tc>
      </w:tr>
      <w:tr w:rsidR="0064570F" w:rsidRPr="009F7C98" w14:paraId="2B1C4A0D"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C10D95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60</w:t>
            </w:r>
          </w:p>
        </w:tc>
        <w:tc>
          <w:tcPr>
            <w:tcW w:w="620" w:type="dxa"/>
            <w:tcBorders>
              <w:top w:val="nil"/>
              <w:left w:val="nil"/>
              <w:bottom w:val="single" w:sz="4" w:space="0" w:color="auto"/>
              <w:right w:val="single" w:sz="4" w:space="0" w:color="auto"/>
            </w:tcBorders>
            <w:shd w:val="clear" w:color="000000" w:fill="E7E6E6"/>
            <w:vAlign w:val="center"/>
            <w:hideMark/>
          </w:tcPr>
          <w:p w14:paraId="5D6F470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R-03-14</w:t>
            </w:r>
          </w:p>
        </w:tc>
        <w:tc>
          <w:tcPr>
            <w:tcW w:w="3194" w:type="dxa"/>
            <w:tcBorders>
              <w:top w:val="nil"/>
              <w:left w:val="nil"/>
              <w:bottom w:val="single" w:sz="4" w:space="0" w:color="auto"/>
              <w:right w:val="single" w:sz="4" w:space="0" w:color="auto"/>
            </w:tcBorders>
            <w:shd w:val="clear" w:color="000000" w:fill="E7E6E6"/>
            <w:vAlign w:val="center"/>
            <w:hideMark/>
          </w:tcPr>
          <w:p w14:paraId="1104E9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SALMETEROL + FLUTICASONA</w:t>
            </w:r>
          </w:p>
        </w:tc>
        <w:tc>
          <w:tcPr>
            <w:tcW w:w="1134" w:type="dxa"/>
            <w:tcBorders>
              <w:top w:val="nil"/>
              <w:left w:val="nil"/>
              <w:bottom w:val="single" w:sz="4" w:space="0" w:color="auto"/>
              <w:right w:val="single" w:sz="4" w:space="0" w:color="auto"/>
            </w:tcBorders>
            <w:shd w:val="clear" w:color="000000" w:fill="E7E6E6"/>
            <w:vAlign w:val="center"/>
            <w:hideMark/>
          </w:tcPr>
          <w:p w14:paraId="04706E0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25/250 MCG</w:t>
            </w:r>
          </w:p>
        </w:tc>
        <w:tc>
          <w:tcPr>
            <w:tcW w:w="1276" w:type="dxa"/>
            <w:tcBorders>
              <w:top w:val="nil"/>
              <w:left w:val="nil"/>
              <w:bottom w:val="single" w:sz="4" w:space="0" w:color="auto"/>
              <w:right w:val="single" w:sz="4" w:space="0" w:color="auto"/>
            </w:tcBorders>
            <w:shd w:val="clear" w:color="000000" w:fill="E7E6E6"/>
            <w:vAlign w:val="center"/>
            <w:hideMark/>
          </w:tcPr>
          <w:p w14:paraId="683AEB7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AEROSOL</w:t>
            </w:r>
          </w:p>
        </w:tc>
        <w:tc>
          <w:tcPr>
            <w:tcW w:w="992" w:type="dxa"/>
            <w:tcBorders>
              <w:top w:val="nil"/>
              <w:left w:val="nil"/>
              <w:bottom w:val="single" w:sz="4" w:space="0" w:color="auto"/>
              <w:right w:val="single" w:sz="4" w:space="0" w:color="auto"/>
            </w:tcBorders>
            <w:shd w:val="clear" w:color="000000" w:fill="E7E6E6"/>
            <w:vAlign w:val="center"/>
            <w:hideMark/>
          </w:tcPr>
          <w:p w14:paraId="3768596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3939783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27</w:t>
            </w:r>
          </w:p>
        </w:tc>
        <w:tc>
          <w:tcPr>
            <w:tcW w:w="992" w:type="dxa"/>
            <w:tcBorders>
              <w:top w:val="nil"/>
              <w:left w:val="nil"/>
              <w:bottom w:val="single" w:sz="4" w:space="0" w:color="auto"/>
              <w:right w:val="single" w:sz="4" w:space="0" w:color="auto"/>
            </w:tcBorders>
            <w:shd w:val="clear" w:color="000000" w:fill="E7E6E6"/>
            <w:vAlign w:val="center"/>
            <w:hideMark/>
          </w:tcPr>
          <w:p w14:paraId="6CC6971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209,00</w:t>
            </w:r>
          </w:p>
        </w:tc>
      </w:tr>
      <w:tr w:rsidR="0064570F" w:rsidRPr="009F7C98" w14:paraId="2A9FB753"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751A1B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61</w:t>
            </w:r>
          </w:p>
        </w:tc>
        <w:tc>
          <w:tcPr>
            <w:tcW w:w="620" w:type="dxa"/>
            <w:tcBorders>
              <w:top w:val="nil"/>
              <w:left w:val="nil"/>
              <w:bottom w:val="single" w:sz="4" w:space="0" w:color="auto"/>
              <w:right w:val="single" w:sz="4" w:space="0" w:color="auto"/>
            </w:tcBorders>
            <w:shd w:val="clear" w:color="000000" w:fill="E7E6E6"/>
            <w:vAlign w:val="center"/>
            <w:hideMark/>
          </w:tcPr>
          <w:p w14:paraId="11B7121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R-03-17</w:t>
            </w:r>
          </w:p>
        </w:tc>
        <w:tc>
          <w:tcPr>
            <w:tcW w:w="3194" w:type="dxa"/>
            <w:tcBorders>
              <w:top w:val="nil"/>
              <w:left w:val="nil"/>
              <w:bottom w:val="single" w:sz="4" w:space="0" w:color="auto"/>
              <w:right w:val="single" w:sz="4" w:space="0" w:color="auto"/>
            </w:tcBorders>
            <w:shd w:val="clear" w:color="000000" w:fill="E7E6E6"/>
            <w:vAlign w:val="center"/>
            <w:hideMark/>
          </w:tcPr>
          <w:p w14:paraId="373E30B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TIOTROPIO</w:t>
            </w:r>
          </w:p>
        </w:tc>
        <w:tc>
          <w:tcPr>
            <w:tcW w:w="1134" w:type="dxa"/>
            <w:tcBorders>
              <w:top w:val="nil"/>
              <w:left w:val="nil"/>
              <w:bottom w:val="single" w:sz="4" w:space="0" w:color="auto"/>
              <w:right w:val="single" w:sz="4" w:space="0" w:color="auto"/>
            </w:tcBorders>
            <w:shd w:val="clear" w:color="000000" w:fill="E7E6E6"/>
            <w:vAlign w:val="center"/>
            <w:hideMark/>
          </w:tcPr>
          <w:p w14:paraId="67DF719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18 MCG</w:t>
            </w:r>
          </w:p>
        </w:tc>
        <w:tc>
          <w:tcPr>
            <w:tcW w:w="1276" w:type="dxa"/>
            <w:tcBorders>
              <w:top w:val="nil"/>
              <w:left w:val="nil"/>
              <w:bottom w:val="single" w:sz="4" w:space="0" w:color="auto"/>
              <w:right w:val="single" w:sz="4" w:space="0" w:color="auto"/>
            </w:tcBorders>
            <w:shd w:val="clear" w:color="000000" w:fill="E7E6E6"/>
            <w:vAlign w:val="center"/>
            <w:hideMark/>
          </w:tcPr>
          <w:p w14:paraId="0216500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2D09EF8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7136914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1.080</w:t>
            </w:r>
          </w:p>
        </w:tc>
        <w:tc>
          <w:tcPr>
            <w:tcW w:w="992" w:type="dxa"/>
            <w:tcBorders>
              <w:top w:val="nil"/>
              <w:left w:val="nil"/>
              <w:bottom w:val="single" w:sz="4" w:space="0" w:color="auto"/>
              <w:right w:val="single" w:sz="4" w:space="0" w:color="auto"/>
            </w:tcBorders>
            <w:shd w:val="clear" w:color="000000" w:fill="E7E6E6"/>
            <w:vAlign w:val="center"/>
            <w:hideMark/>
          </w:tcPr>
          <w:p w14:paraId="556FC74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12,13</w:t>
            </w:r>
          </w:p>
        </w:tc>
      </w:tr>
      <w:tr w:rsidR="0064570F" w:rsidRPr="009F7C98" w14:paraId="2A37A433"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4C48B76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62</w:t>
            </w:r>
          </w:p>
        </w:tc>
        <w:tc>
          <w:tcPr>
            <w:tcW w:w="620" w:type="dxa"/>
            <w:tcBorders>
              <w:top w:val="nil"/>
              <w:left w:val="nil"/>
              <w:bottom w:val="single" w:sz="4" w:space="0" w:color="auto"/>
              <w:right w:val="single" w:sz="4" w:space="0" w:color="auto"/>
            </w:tcBorders>
            <w:shd w:val="clear" w:color="000000" w:fill="E7E6E6"/>
            <w:vAlign w:val="center"/>
            <w:hideMark/>
          </w:tcPr>
          <w:p w14:paraId="1CB1CD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R-03-18</w:t>
            </w:r>
          </w:p>
        </w:tc>
        <w:tc>
          <w:tcPr>
            <w:tcW w:w="3194" w:type="dxa"/>
            <w:tcBorders>
              <w:top w:val="nil"/>
              <w:left w:val="nil"/>
              <w:bottom w:val="single" w:sz="4" w:space="0" w:color="auto"/>
              <w:right w:val="single" w:sz="4" w:space="0" w:color="auto"/>
            </w:tcBorders>
            <w:shd w:val="clear" w:color="000000" w:fill="E7E6E6"/>
            <w:vAlign w:val="center"/>
            <w:hideMark/>
          </w:tcPr>
          <w:p w14:paraId="6C1FE01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MOMETASONA</w:t>
            </w:r>
          </w:p>
        </w:tc>
        <w:tc>
          <w:tcPr>
            <w:tcW w:w="1134" w:type="dxa"/>
            <w:tcBorders>
              <w:top w:val="nil"/>
              <w:left w:val="nil"/>
              <w:bottom w:val="single" w:sz="4" w:space="0" w:color="auto"/>
              <w:right w:val="single" w:sz="4" w:space="0" w:color="auto"/>
            </w:tcBorders>
            <w:shd w:val="clear" w:color="000000" w:fill="E7E6E6"/>
            <w:vAlign w:val="center"/>
            <w:hideMark/>
          </w:tcPr>
          <w:p w14:paraId="1DE4CFD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0,05 </w:t>
            </w:r>
            <w:proofErr w:type="gramStart"/>
            <w:r w:rsidRPr="009F7C98">
              <w:rPr>
                <w:rFonts w:ascii="Calibri" w:hAnsi="Calibri" w:cs="Calibri"/>
                <w:color w:val="000000"/>
                <w:sz w:val="14"/>
                <w:szCs w:val="14"/>
                <w:lang w:eastAsia="es-BO"/>
              </w:rPr>
              <w:t>G</w:t>
            </w:r>
            <w:proofErr w:type="gramEnd"/>
            <w:r w:rsidRPr="009F7C98">
              <w:rPr>
                <w:rFonts w:ascii="Calibri" w:hAnsi="Calibri" w:cs="Calibri"/>
                <w:color w:val="000000"/>
                <w:sz w:val="14"/>
                <w:szCs w:val="14"/>
                <w:lang w:eastAsia="es-BO"/>
              </w:rPr>
              <w:t xml:space="preserve"> </w:t>
            </w:r>
          </w:p>
        </w:tc>
        <w:tc>
          <w:tcPr>
            <w:tcW w:w="1276" w:type="dxa"/>
            <w:tcBorders>
              <w:top w:val="nil"/>
              <w:left w:val="nil"/>
              <w:bottom w:val="single" w:sz="4" w:space="0" w:color="auto"/>
              <w:right w:val="single" w:sz="4" w:space="0" w:color="auto"/>
            </w:tcBorders>
            <w:shd w:val="clear" w:color="000000" w:fill="E7E6E6"/>
            <w:vAlign w:val="center"/>
            <w:hideMark/>
          </w:tcPr>
          <w:p w14:paraId="6E070E5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AEROSOL</w:t>
            </w:r>
          </w:p>
        </w:tc>
        <w:tc>
          <w:tcPr>
            <w:tcW w:w="992" w:type="dxa"/>
            <w:tcBorders>
              <w:top w:val="nil"/>
              <w:left w:val="nil"/>
              <w:bottom w:val="single" w:sz="4" w:space="0" w:color="auto"/>
              <w:right w:val="single" w:sz="4" w:space="0" w:color="auto"/>
            </w:tcBorders>
            <w:shd w:val="clear" w:color="000000" w:fill="E7E6E6"/>
            <w:vAlign w:val="center"/>
            <w:hideMark/>
          </w:tcPr>
          <w:p w14:paraId="1FBE6DF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678D33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56</w:t>
            </w:r>
          </w:p>
        </w:tc>
        <w:tc>
          <w:tcPr>
            <w:tcW w:w="992" w:type="dxa"/>
            <w:tcBorders>
              <w:top w:val="nil"/>
              <w:left w:val="nil"/>
              <w:bottom w:val="single" w:sz="4" w:space="0" w:color="auto"/>
              <w:right w:val="single" w:sz="4" w:space="0" w:color="auto"/>
            </w:tcBorders>
            <w:shd w:val="clear" w:color="000000" w:fill="E7E6E6"/>
            <w:vAlign w:val="center"/>
            <w:hideMark/>
          </w:tcPr>
          <w:p w14:paraId="2EEF851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201,20</w:t>
            </w:r>
          </w:p>
        </w:tc>
      </w:tr>
      <w:tr w:rsidR="0064570F" w:rsidRPr="009F7C98" w14:paraId="7C833BED"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33A30E1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63</w:t>
            </w:r>
          </w:p>
        </w:tc>
        <w:tc>
          <w:tcPr>
            <w:tcW w:w="620" w:type="dxa"/>
            <w:tcBorders>
              <w:top w:val="nil"/>
              <w:left w:val="nil"/>
              <w:bottom w:val="single" w:sz="4" w:space="0" w:color="auto"/>
              <w:right w:val="single" w:sz="4" w:space="0" w:color="auto"/>
            </w:tcBorders>
            <w:shd w:val="clear" w:color="000000" w:fill="E7E6E6"/>
            <w:vAlign w:val="center"/>
            <w:hideMark/>
          </w:tcPr>
          <w:p w14:paraId="1160993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R-03-22</w:t>
            </w:r>
          </w:p>
        </w:tc>
        <w:tc>
          <w:tcPr>
            <w:tcW w:w="3194" w:type="dxa"/>
            <w:tcBorders>
              <w:top w:val="nil"/>
              <w:left w:val="nil"/>
              <w:bottom w:val="single" w:sz="4" w:space="0" w:color="auto"/>
              <w:right w:val="single" w:sz="4" w:space="0" w:color="auto"/>
            </w:tcBorders>
            <w:shd w:val="clear" w:color="000000" w:fill="E7E6E6"/>
            <w:vAlign w:val="center"/>
            <w:hideMark/>
          </w:tcPr>
          <w:p w14:paraId="41E1CAE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BUDESONIDE+FORMOTEROL</w:t>
            </w:r>
          </w:p>
        </w:tc>
        <w:tc>
          <w:tcPr>
            <w:tcW w:w="1134" w:type="dxa"/>
            <w:tcBorders>
              <w:top w:val="nil"/>
              <w:left w:val="nil"/>
              <w:bottom w:val="single" w:sz="4" w:space="0" w:color="auto"/>
              <w:right w:val="single" w:sz="4" w:space="0" w:color="auto"/>
            </w:tcBorders>
            <w:shd w:val="clear" w:color="000000" w:fill="E7E6E6"/>
            <w:vAlign w:val="center"/>
            <w:hideMark/>
          </w:tcPr>
          <w:p w14:paraId="0E322BE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 400 MCG/12MCG</w:t>
            </w:r>
          </w:p>
        </w:tc>
        <w:tc>
          <w:tcPr>
            <w:tcW w:w="1276" w:type="dxa"/>
            <w:tcBorders>
              <w:top w:val="nil"/>
              <w:left w:val="nil"/>
              <w:bottom w:val="single" w:sz="4" w:space="0" w:color="auto"/>
              <w:right w:val="single" w:sz="4" w:space="0" w:color="auto"/>
            </w:tcBorders>
            <w:shd w:val="clear" w:color="000000" w:fill="E7E6E6"/>
            <w:vAlign w:val="center"/>
            <w:hideMark/>
          </w:tcPr>
          <w:p w14:paraId="35CA2B6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AEROSOL</w:t>
            </w:r>
          </w:p>
        </w:tc>
        <w:tc>
          <w:tcPr>
            <w:tcW w:w="992" w:type="dxa"/>
            <w:tcBorders>
              <w:top w:val="nil"/>
              <w:left w:val="nil"/>
              <w:bottom w:val="single" w:sz="4" w:space="0" w:color="auto"/>
              <w:right w:val="single" w:sz="4" w:space="0" w:color="auto"/>
            </w:tcBorders>
            <w:shd w:val="clear" w:color="000000" w:fill="E7E6E6"/>
            <w:vAlign w:val="center"/>
            <w:hideMark/>
          </w:tcPr>
          <w:p w14:paraId="27F0185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40E36A9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w:t>
            </w:r>
          </w:p>
        </w:tc>
        <w:tc>
          <w:tcPr>
            <w:tcW w:w="992" w:type="dxa"/>
            <w:tcBorders>
              <w:top w:val="nil"/>
              <w:left w:val="nil"/>
              <w:bottom w:val="single" w:sz="4" w:space="0" w:color="auto"/>
              <w:right w:val="single" w:sz="4" w:space="0" w:color="auto"/>
            </w:tcBorders>
            <w:shd w:val="clear" w:color="000000" w:fill="E7E6E6"/>
            <w:vAlign w:val="center"/>
            <w:hideMark/>
          </w:tcPr>
          <w:p w14:paraId="6F7E307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202,53</w:t>
            </w:r>
          </w:p>
        </w:tc>
      </w:tr>
      <w:tr w:rsidR="0064570F" w:rsidRPr="009F7C98" w14:paraId="3FFCCFA2"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19EEA2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64</w:t>
            </w:r>
          </w:p>
        </w:tc>
        <w:tc>
          <w:tcPr>
            <w:tcW w:w="620" w:type="dxa"/>
            <w:tcBorders>
              <w:top w:val="nil"/>
              <w:left w:val="nil"/>
              <w:bottom w:val="single" w:sz="4" w:space="0" w:color="auto"/>
              <w:right w:val="single" w:sz="4" w:space="0" w:color="auto"/>
            </w:tcBorders>
            <w:shd w:val="clear" w:color="000000" w:fill="E7E6E6"/>
            <w:vAlign w:val="center"/>
            <w:hideMark/>
          </w:tcPr>
          <w:p w14:paraId="5889F27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S-01-29</w:t>
            </w:r>
          </w:p>
        </w:tc>
        <w:tc>
          <w:tcPr>
            <w:tcW w:w="3194" w:type="dxa"/>
            <w:tcBorders>
              <w:top w:val="nil"/>
              <w:left w:val="nil"/>
              <w:bottom w:val="single" w:sz="4" w:space="0" w:color="auto"/>
              <w:right w:val="single" w:sz="4" w:space="0" w:color="auto"/>
            </w:tcBorders>
            <w:shd w:val="clear" w:color="000000" w:fill="E7E6E6"/>
            <w:vAlign w:val="center"/>
            <w:hideMark/>
          </w:tcPr>
          <w:p w14:paraId="3F28D6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BRIMONIDINA</w:t>
            </w:r>
          </w:p>
        </w:tc>
        <w:tc>
          <w:tcPr>
            <w:tcW w:w="1134" w:type="dxa"/>
            <w:tcBorders>
              <w:top w:val="nil"/>
              <w:left w:val="nil"/>
              <w:bottom w:val="single" w:sz="4" w:space="0" w:color="auto"/>
              <w:right w:val="single" w:sz="4" w:space="0" w:color="auto"/>
            </w:tcBorders>
            <w:shd w:val="clear" w:color="000000" w:fill="E7E6E6"/>
            <w:vAlign w:val="center"/>
            <w:hideMark/>
          </w:tcPr>
          <w:p w14:paraId="1CBB554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0,20%</w:t>
            </w:r>
          </w:p>
        </w:tc>
        <w:tc>
          <w:tcPr>
            <w:tcW w:w="1276" w:type="dxa"/>
            <w:tcBorders>
              <w:top w:val="nil"/>
              <w:left w:val="nil"/>
              <w:bottom w:val="single" w:sz="4" w:space="0" w:color="auto"/>
              <w:right w:val="single" w:sz="4" w:space="0" w:color="auto"/>
            </w:tcBorders>
            <w:shd w:val="clear" w:color="000000" w:fill="E7E6E6"/>
            <w:vAlign w:val="center"/>
            <w:hideMark/>
          </w:tcPr>
          <w:p w14:paraId="59C298B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SOLUCION OFTALMICA</w:t>
            </w:r>
          </w:p>
        </w:tc>
        <w:tc>
          <w:tcPr>
            <w:tcW w:w="992" w:type="dxa"/>
            <w:tcBorders>
              <w:top w:val="nil"/>
              <w:left w:val="nil"/>
              <w:bottom w:val="single" w:sz="4" w:space="0" w:color="auto"/>
              <w:right w:val="single" w:sz="4" w:space="0" w:color="auto"/>
            </w:tcBorders>
            <w:shd w:val="clear" w:color="000000" w:fill="E7E6E6"/>
            <w:vAlign w:val="center"/>
            <w:hideMark/>
          </w:tcPr>
          <w:p w14:paraId="196AB41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2D8B0AD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70</w:t>
            </w:r>
          </w:p>
        </w:tc>
        <w:tc>
          <w:tcPr>
            <w:tcW w:w="992" w:type="dxa"/>
            <w:tcBorders>
              <w:top w:val="nil"/>
              <w:left w:val="nil"/>
              <w:bottom w:val="single" w:sz="4" w:space="0" w:color="auto"/>
              <w:right w:val="single" w:sz="4" w:space="0" w:color="auto"/>
            </w:tcBorders>
            <w:shd w:val="clear" w:color="000000" w:fill="E7E6E6"/>
            <w:vAlign w:val="center"/>
            <w:hideMark/>
          </w:tcPr>
          <w:p w14:paraId="4A2B3D4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104,28</w:t>
            </w:r>
          </w:p>
        </w:tc>
      </w:tr>
      <w:tr w:rsidR="0064570F" w:rsidRPr="009F7C98" w14:paraId="4E0AA12E" w14:textId="77777777" w:rsidTr="006331BF">
        <w:trPr>
          <w:trHeight w:val="381"/>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60B65A2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lastRenderedPageBreak/>
              <w:t>65</w:t>
            </w:r>
          </w:p>
        </w:tc>
        <w:tc>
          <w:tcPr>
            <w:tcW w:w="620" w:type="dxa"/>
            <w:tcBorders>
              <w:top w:val="nil"/>
              <w:left w:val="nil"/>
              <w:bottom w:val="single" w:sz="4" w:space="0" w:color="auto"/>
              <w:right w:val="single" w:sz="4" w:space="0" w:color="auto"/>
            </w:tcBorders>
            <w:shd w:val="clear" w:color="000000" w:fill="E7E6E6"/>
            <w:vAlign w:val="center"/>
            <w:hideMark/>
          </w:tcPr>
          <w:p w14:paraId="4EACB3D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S-01-38</w:t>
            </w:r>
          </w:p>
        </w:tc>
        <w:tc>
          <w:tcPr>
            <w:tcW w:w="3194" w:type="dxa"/>
            <w:tcBorders>
              <w:top w:val="nil"/>
              <w:left w:val="nil"/>
              <w:bottom w:val="single" w:sz="4" w:space="0" w:color="auto"/>
              <w:right w:val="single" w:sz="4" w:space="0" w:color="auto"/>
            </w:tcBorders>
            <w:shd w:val="clear" w:color="000000" w:fill="E7E6E6"/>
            <w:vAlign w:val="center"/>
            <w:hideMark/>
          </w:tcPr>
          <w:p w14:paraId="527C827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DORZOLAMIDA+BRIMONIDINA +TIMOLOL</w:t>
            </w:r>
          </w:p>
        </w:tc>
        <w:tc>
          <w:tcPr>
            <w:tcW w:w="1134" w:type="dxa"/>
            <w:tcBorders>
              <w:top w:val="nil"/>
              <w:left w:val="nil"/>
              <w:bottom w:val="single" w:sz="4" w:space="0" w:color="auto"/>
              <w:right w:val="single" w:sz="4" w:space="0" w:color="auto"/>
            </w:tcBorders>
            <w:shd w:val="clear" w:color="000000" w:fill="E7E6E6"/>
            <w:vAlign w:val="center"/>
            <w:hideMark/>
          </w:tcPr>
          <w:p w14:paraId="0DA5178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0.2/0.2/2%</w:t>
            </w:r>
          </w:p>
        </w:tc>
        <w:tc>
          <w:tcPr>
            <w:tcW w:w="1276" w:type="dxa"/>
            <w:tcBorders>
              <w:top w:val="nil"/>
              <w:left w:val="nil"/>
              <w:bottom w:val="single" w:sz="4" w:space="0" w:color="auto"/>
              <w:right w:val="single" w:sz="4" w:space="0" w:color="auto"/>
            </w:tcBorders>
            <w:shd w:val="clear" w:color="000000" w:fill="E7E6E6"/>
            <w:vAlign w:val="center"/>
            <w:hideMark/>
          </w:tcPr>
          <w:p w14:paraId="118332F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SOLUCION OFTALMICA</w:t>
            </w:r>
          </w:p>
        </w:tc>
        <w:tc>
          <w:tcPr>
            <w:tcW w:w="992" w:type="dxa"/>
            <w:tcBorders>
              <w:top w:val="nil"/>
              <w:left w:val="nil"/>
              <w:bottom w:val="single" w:sz="4" w:space="0" w:color="auto"/>
              <w:right w:val="single" w:sz="4" w:space="0" w:color="auto"/>
            </w:tcBorders>
            <w:shd w:val="clear" w:color="000000" w:fill="E7E6E6"/>
            <w:vAlign w:val="center"/>
            <w:hideMark/>
          </w:tcPr>
          <w:p w14:paraId="7145E5D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218E91D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281</w:t>
            </w:r>
          </w:p>
        </w:tc>
        <w:tc>
          <w:tcPr>
            <w:tcW w:w="992" w:type="dxa"/>
            <w:tcBorders>
              <w:top w:val="nil"/>
              <w:left w:val="nil"/>
              <w:bottom w:val="single" w:sz="4" w:space="0" w:color="auto"/>
              <w:right w:val="single" w:sz="4" w:space="0" w:color="auto"/>
            </w:tcBorders>
            <w:shd w:val="clear" w:color="000000" w:fill="E7E6E6"/>
            <w:vAlign w:val="center"/>
            <w:hideMark/>
          </w:tcPr>
          <w:p w14:paraId="757CC16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184,25</w:t>
            </w:r>
          </w:p>
        </w:tc>
      </w:tr>
      <w:tr w:rsidR="0064570F" w:rsidRPr="009F7C98" w14:paraId="786DFE82"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08D6375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66</w:t>
            </w:r>
          </w:p>
        </w:tc>
        <w:tc>
          <w:tcPr>
            <w:tcW w:w="620" w:type="dxa"/>
            <w:tcBorders>
              <w:top w:val="nil"/>
              <w:left w:val="nil"/>
              <w:bottom w:val="single" w:sz="4" w:space="0" w:color="auto"/>
              <w:right w:val="single" w:sz="4" w:space="0" w:color="auto"/>
            </w:tcBorders>
            <w:shd w:val="clear" w:color="000000" w:fill="E7E6E6"/>
            <w:vAlign w:val="center"/>
            <w:hideMark/>
          </w:tcPr>
          <w:p w14:paraId="1D16692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S-01-41</w:t>
            </w:r>
          </w:p>
        </w:tc>
        <w:tc>
          <w:tcPr>
            <w:tcW w:w="3194" w:type="dxa"/>
            <w:tcBorders>
              <w:top w:val="nil"/>
              <w:left w:val="nil"/>
              <w:bottom w:val="single" w:sz="4" w:space="0" w:color="auto"/>
              <w:right w:val="single" w:sz="4" w:space="0" w:color="auto"/>
            </w:tcBorders>
            <w:shd w:val="clear" w:color="000000" w:fill="E7E6E6"/>
            <w:vAlign w:val="center"/>
            <w:hideMark/>
          </w:tcPr>
          <w:p w14:paraId="7FCC3DB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AFLIBERCEPT</w:t>
            </w:r>
          </w:p>
        </w:tc>
        <w:tc>
          <w:tcPr>
            <w:tcW w:w="1134" w:type="dxa"/>
            <w:tcBorders>
              <w:top w:val="nil"/>
              <w:left w:val="nil"/>
              <w:bottom w:val="single" w:sz="4" w:space="0" w:color="auto"/>
              <w:right w:val="single" w:sz="4" w:space="0" w:color="auto"/>
            </w:tcBorders>
            <w:shd w:val="clear" w:color="000000" w:fill="E7E6E6"/>
            <w:vAlign w:val="center"/>
            <w:hideMark/>
          </w:tcPr>
          <w:p w14:paraId="596801F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40 MG/ML</w:t>
            </w:r>
          </w:p>
        </w:tc>
        <w:tc>
          <w:tcPr>
            <w:tcW w:w="1276" w:type="dxa"/>
            <w:tcBorders>
              <w:top w:val="nil"/>
              <w:left w:val="nil"/>
              <w:bottom w:val="single" w:sz="4" w:space="0" w:color="auto"/>
              <w:right w:val="single" w:sz="4" w:space="0" w:color="auto"/>
            </w:tcBorders>
            <w:shd w:val="clear" w:color="000000" w:fill="E7E6E6"/>
            <w:vAlign w:val="center"/>
            <w:hideMark/>
          </w:tcPr>
          <w:p w14:paraId="06218B2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FE3FFC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JERINGA PRELLENADA</w:t>
            </w:r>
          </w:p>
        </w:tc>
        <w:tc>
          <w:tcPr>
            <w:tcW w:w="1276" w:type="dxa"/>
            <w:tcBorders>
              <w:top w:val="nil"/>
              <w:left w:val="nil"/>
              <w:bottom w:val="single" w:sz="4" w:space="0" w:color="auto"/>
              <w:right w:val="single" w:sz="4" w:space="0" w:color="auto"/>
            </w:tcBorders>
            <w:shd w:val="clear" w:color="000000" w:fill="E7E6E6"/>
            <w:vAlign w:val="center"/>
            <w:hideMark/>
          </w:tcPr>
          <w:p w14:paraId="78D8605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9</w:t>
            </w:r>
          </w:p>
        </w:tc>
        <w:tc>
          <w:tcPr>
            <w:tcW w:w="992" w:type="dxa"/>
            <w:tcBorders>
              <w:top w:val="nil"/>
              <w:left w:val="nil"/>
              <w:bottom w:val="single" w:sz="4" w:space="0" w:color="auto"/>
              <w:right w:val="single" w:sz="4" w:space="0" w:color="auto"/>
            </w:tcBorders>
            <w:shd w:val="clear" w:color="000000" w:fill="E7E6E6"/>
            <w:vAlign w:val="center"/>
            <w:hideMark/>
          </w:tcPr>
          <w:p w14:paraId="1FF5BF4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6.270,00</w:t>
            </w:r>
          </w:p>
        </w:tc>
      </w:tr>
      <w:tr w:rsidR="0064570F" w:rsidRPr="009F7C98" w14:paraId="38529E06"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2EC9CBF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67</w:t>
            </w:r>
          </w:p>
        </w:tc>
        <w:tc>
          <w:tcPr>
            <w:tcW w:w="620" w:type="dxa"/>
            <w:tcBorders>
              <w:top w:val="nil"/>
              <w:left w:val="nil"/>
              <w:bottom w:val="single" w:sz="4" w:space="0" w:color="auto"/>
              <w:right w:val="single" w:sz="4" w:space="0" w:color="auto"/>
            </w:tcBorders>
            <w:shd w:val="clear" w:color="000000" w:fill="E7E6E6"/>
            <w:vAlign w:val="center"/>
            <w:hideMark/>
          </w:tcPr>
          <w:p w14:paraId="0EA3B86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V-03-07</w:t>
            </w:r>
          </w:p>
        </w:tc>
        <w:tc>
          <w:tcPr>
            <w:tcW w:w="3194" w:type="dxa"/>
            <w:tcBorders>
              <w:top w:val="nil"/>
              <w:left w:val="nil"/>
              <w:bottom w:val="single" w:sz="4" w:space="0" w:color="auto"/>
              <w:right w:val="single" w:sz="4" w:space="0" w:color="auto"/>
            </w:tcBorders>
            <w:shd w:val="clear" w:color="000000" w:fill="E7E6E6"/>
            <w:vAlign w:val="center"/>
            <w:hideMark/>
          </w:tcPr>
          <w:p w14:paraId="39E5F4D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LEUCOVORINA</w:t>
            </w:r>
          </w:p>
        </w:tc>
        <w:tc>
          <w:tcPr>
            <w:tcW w:w="1134" w:type="dxa"/>
            <w:tcBorders>
              <w:top w:val="nil"/>
              <w:left w:val="nil"/>
              <w:bottom w:val="single" w:sz="4" w:space="0" w:color="auto"/>
              <w:right w:val="single" w:sz="4" w:space="0" w:color="auto"/>
            </w:tcBorders>
            <w:shd w:val="clear" w:color="000000" w:fill="E7E6E6"/>
            <w:vAlign w:val="center"/>
            <w:hideMark/>
          </w:tcPr>
          <w:p w14:paraId="45EE1F5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5B351A8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F47A9A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1B4421C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116</w:t>
            </w:r>
          </w:p>
        </w:tc>
        <w:tc>
          <w:tcPr>
            <w:tcW w:w="992" w:type="dxa"/>
            <w:tcBorders>
              <w:top w:val="nil"/>
              <w:left w:val="nil"/>
              <w:bottom w:val="single" w:sz="4" w:space="0" w:color="auto"/>
              <w:right w:val="single" w:sz="4" w:space="0" w:color="auto"/>
            </w:tcBorders>
            <w:shd w:val="clear" w:color="000000" w:fill="E7E6E6"/>
            <w:vAlign w:val="center"/>
            <w:hideMark/>
          </w:tcPr>
          <w:p w14:paraId="1FD03B9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47,45</w:t>
            </w:r>
          </w:p>
        </w:tc>
      </w:tr>
      <w:tr w:rsidR="0064570F" w:rsidRPr="009F7C98" w14:paraId="2DE705C9" w14:textId="77777777" w:rsidTr="0064570F">
        <w:trPr>
          <w:trHeight w:val="288"/>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5485251E"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68</w:t>
            </w:r>
          </w:p>
        </w:tc>
        <w:tc>
          <w:tcPr>
            <w:tcW w:w="620" w:type="dxa"/>
            <w:tcBorders>
              <w:top w:val="nil"/>
              <w:left w:val="nil"/>
              <w:bottom w:val="single" w:sz="4" w:space="0" w:color="auto"/>
              <w:right w:val="single" w:sz="4" w:space="0" w:color="auto"/>
            </w:tcBorders>
            <w:shd w:val="clear" w:color="000000" w:fill="E7E6E6"/>
            <w:vAlign w:val="center"/>
            <w:hideMark/>
          </w:tcPr>
          <w:p w14:paraId="12EDE10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V-03-08</w:t>
            </w:r>
          </w:p>
        </w:tc>
        <w:tc>
          <w:tcPr>
            <w:tcW w:w="3194" w:type="dxa"/>
            <w:tcBorders>
              <w:top w:val="nil"/>
              <w:left w:val="nil"/>
              <w:bottom w:val="single" w:sz="4" w:space="0" w:color="auto"/>
              <w:right w:val="single" w:sz="4" w:space="0" w:color="auto"/>
            </w:tcBorders>
            <w:shd w:val="clear" w:color="000000" w:fill="E7E6E6"/>
            <w:vAlign w:val="center"/>
            <w:hideMark/>
          </w:tcPr>
          <w:p w14:paraId="4ADF211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MESNA</w:t>
            </w:r>
          </w:p>
        </w:tc>
        <w:tc>
          <w:tcPr>
            <w:tcW w:w="1134" w:type="dxa"/>
            <w:tcBorders>
              <w:top w:val="nil"/>
              <w:left w:val="nil"/>
              <w:bottom w:val="single" w:sz="4" w:space="0" w:color="auto"/>
              <w:right w:val="single" w:sz="4" w:space="0" w:color="auto"/>
            </w:tcBorders>
            <w:shd w:val="clear" w:color="000000" w:fill="E7E6E6"/>
            <w:vAlign w:val="center"/>
            <w:hideMark/>
          </w:tcPr>
          <w:p w14:paraId="6D061F4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400 MG</w:t>
            </w:r>
          </w:p>
        </w:tc>
        <w:tc>
          <w:tcPr>
            <w:tcW w:w="1276" w:type="dxa"/>
            <w:tcBorders>
              <w:top w:val="nil"/>
              <w:left w:val="nil"/>
              <w:bottom w:val="single" w:sz="4" w:space="0" w:color="auto"/>
              <w:right w:val="single" w:sz="4" w:space="0" w:color="auto"/>
            </w:tcBorders>
            <w:shd w:val="clear" w:color="000000" w:fill="E7E6E6"/>
            <w:vAlign w:val="center"/>
            <w:hideMark/>
          </w:tcPr>
          <w:p w14:paraId="1EEA43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C26B0D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135AACC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184</w:t>
            </w:r>
          </w:p>
        </w:tc>
        <w:tc>
          <w:tcPr>
            <w:tcW w:w="992" w:type="dxa"/>
            <w:tcBorders>
              <w:top w:val="nil"/>
              <w:left w:val="nil"/>
              <w:bottom w:val="single" w:sz="4" w:space="0" w:color="auto"/>
              <w:right w:val="single" w:sz="4" w:space="0" w:color="auto"/>
            </w:tcBorders>
            <w:shd w:val="clear" w:color="000000" w:fill="E7E6E6"/>
            <w:vAlign w:val="center"/>
            <w:hideMark/>
          </w:tcPr>
          <w:p w14:paraId="18A225A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64,57</w:t>
            </w:r>
          </w:p>
        </w:tc>
      </w:tr>
      <w:tr w:rsidR="0064570F" w:rsidRPr="009F7C98" w14:paraId="60D9BFA8"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12D5CBB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69</w:t>
            </w:r>
          </w:p>
        </w:tc>
        <w:tc>
          <w:tcPr>
            <w:tcW w:w="620" w:type="dxa"/>
            <w:tcBorders>
              <w:top w:val="nil"/>
              <w:left w:val="nil"/>
              <w:bottom w:val="single" w:sz="4" w:space="0" w:color="auto"/>
              <w:right w:val="single" w:sz="4" w:space="0" w:color="auto"/>
            </w:tcBorders>
            <w:shd w:val="clear" w:color="000000" w:fill="E7E6E6"/>
            <w:vAlign w:val="center"/>
            <w:hideMark/>
          </w:tcPr>
          <w:p w14:paraId="2EF5AB5D"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V-06-09</w:t>
            </w:r>
          </w:p>
        </w:tc>
        <w:tc>
          <w:tcPr>
            <w:tcW w:w="3194" w:type="dxa"/>
            <w:tcBorders>
              <w:top w:val="nil"/>
              <w:left w:val="nil"/>
              <w:bottom w:val="single" w:sz="4" w:space="0" w:color="auto"/>
              <w:right w:val="single" w:sz="4" w:space="0" w:color="auto"/>
            </w:tcBorders>
            <w:shd w:val="clear" w:color="000000" w:fill="E7E6E6"/>
            <w:vAlign w:val="center"/>
            <w:hideMark/>
          </w:tcPr>
          <w:p w14:paraId="21BBCDE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PROTEINAS MAS FIBRA</w:t>
            </w:r>
          </w:p>
        </w:tc>
        <w:tc>
          <w:tcPr>
            <w:tcW w:w="1134" w:type="dxa"/>
            <w:tcBorders>
              <w:top w:val="nil"/>
              <w:left w:val="nil"/>
              <w:bottom w:val="single" w:sz="4" w:space="0" w:color="auto"/>
              <w:right w:val="single" w:sz="4" w:space="0" w:color="auto"/>
            </w:tcBorders>
            <w:shd w:val="clear" w:color="000000" w:fill="E7E6E6"/>
            <w:vAlign w:val="center"/>
            <w:hideMark/>
          </w:tcPr>
          <w:p w14:paraId="3CD5E1F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400 </w:t>
            </w:r>
            <w:proofErr w:type="gramStart"/>
            <w:r w:rsidRPr="009F7C98">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744AA78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POLVO</w:t>
            </w:r>
          </w:p>
        </w:tc>
        <w:tc>
          <w:tcPr>
            <w:tcW w:w="992" w:type="dxa"/>
            <w:tcBorders>
              <w:top w:val="nil"/>
              <w:left w:val="nil"/>
              <w:bottom w:val="single" w:sz="4" w:space="0" w:color="auto"/>
              <w:right w:val="single" w:sz="4" w:space="0" w:color="auto"/>
            </w:tcBorders>
            <w:shd w:val="clear" w:color="000000" w:fill="E7E6E6"/>
            <w:vAlign w:val="center"/>
            <w:hideMark/>
          </w:tcPr>
          <w:p w14:paraId="6F09EE5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6B0942A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30</w:t>
            </w:r>
          </w:p>
        </w:tc>
        <w:tc>
          <w:tcPr>
            <w:tcW w:w="992" w:type="dxa"/>
            <w:tcBorders>
              <w:top w:val="nil"/>
              <w:left w:val="nil"/>
              <w:bottom w:val="single" w:sz="4" w:space="0" w:color="auto"/>
              <w:right w:val="single" w:sz="4" w:space="0" w:color="auto"/>
            </w:tcBorders>
            <w:shd w:val="clear" w:color="000000" w:fill="E7E6E6"/>
            <w:vAlign w:val="center"/>
            <w:hideMark/>
          </w:tcPr>
          <w:p w14:paraId="5D4F637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95,70</w:t>
            </w:r>
          </w:p>
        </w:tc>
      </w:tr>
      <w:tr w:rsidR="0064570F" w:rsidRPr="009F7C98" w14:paraId="607E8E30"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1C9A738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70</w:t>
            </w:r>
          </w:p>
        </w:tc>
        <w:tc>
          <w:tcPr>
            <w:tcW w:w="620" w:type="dxa"/>
            <w:tcBorders>
              <w:top w:val="nil"/>
              <w:left w:val="nil"/>
              <w:bottom w:val="single" w:sz="4" w:space="0" w:color="auto"/>
              <w:right w:val="single" w:sz="4" w:space="0" w:color="auto"/>
            </w:tcBorders>
            <w:shd w:val="clear" w:color="000000" w:fill="E7E6E6"/>
            <w:vAlign w:val="center"/>
            <w:hideMark/>
          </w:tcPr>
          <w:p w14:paraId="6C4F31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V-06-10</w:t>
            </w:r>
          </w:p>
        </w:tc>
        <w:tc>
          <w:tcPr>
            <w:tcW w:w="3194" w:type="dxa"/>
            <w:tcBorders>
              <w:top w:val="nil"/>
              <w:left w:val="nil"/>
              <w:bottom w:val="single" w:sz="4" w:space="0" w:color="auto"/>
              <w:right w:val="single" w:sz="4" w:space="0" w:color="auto"/>
            </w:tcBorders>
            <w:shd w:val="clear" w:color="000000" w:fill="E7E6E6"/>
            <w:vAlign w:val="center"/>
            <w:hideMark/>
          </w:tcPr>
          <w:p w14:paraId="3517ABD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PROTEINAS PARA USO PEDIATRICO</w:t>
            </w:r>
          </w:p>
        </w:tc>
        <w:tc>
          <w:tcPr>
            <w:tcW w:w="1134" w:type="dxa"/>
            <w:tcBorders>
              <w:top w:val="nil"/>
              <w:left w:val="nil"/>
              <w:bottom w:val="single" w:sz="4" w:space="0" w:color="auto"/>
              <w:right w:val="single" w:sz="4" w:space="0" w:color="auto"/>
            </w:tcBorders>
            <w:shd w:val="clear" w:color="000000" w:fill="E7E6E6"/>
            <w:vAlign w:val="center"/>
            <w:hideMark/>
          </w:tcPr>
          <w:p w14:paraId="6828EF4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400 </w:t>
            </w:r>
            <w:proofErr w:type="gramStart"/>
            <w:r w:rsidRPr="009F7C98">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056FBD1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POLVO</w:t>
            </w:r>
          </w:p>
        </w:tc>
        <w:tc>
          <w:tcPr>
            <w:tcW w:w="992" w:type="dxa"/>
            <w:tcBorders>
              <w:top w:val="nil"/>
              <w:left w:val="nil"/>
              <w:bottom w:val="single" w:sz="4" w:space="0" w:color="auto"/>
              <w:right w:val="single" w:sz="4" w:space="0" w:color="auto"/>
            </w:tcBorders>
            <w:shd w:val="clear" w:color="000000" w:fill="E7E6E6"/>
            <w:vAlign w:val="center"/>
            <w:hideMark/>
          </w:tcPr>
          <w:p w14:paraId="2AB6472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2DD5035B"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198</w:t>
            </w:r>
          </w:p>
        </w:tc>
        <w:tc>
          <w:tcPr>
            <w:tcW w:w="992" w:type="dxa"/>
            <w:tcBorders>
              <w:top w:val="nil"/>
              <w:left w:val="nil"/>
              <w:bottom w:val="single" w:sz="4" w:space="0" w:color="auto"/>
              <w:right w:val="single" w:sz="4" w:space="0" w:color="auto"/>
            </w:tcBorders>
            <w:shd w:val="clear" w:color="000000" w:fill="E7E6E6"/>
            <w:vAlign w:val="center"/>
            <w:hideMark/>
          </w:tcPr>
          <w:p w14:paraId="5FEE7F8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104,50</w:t>
            </w:r>
          </w:p>
        </w:tc>
      </w:tr>
      <w:tr w:rsidR="0064570F" w:rsidRPr="009F7C98" w14:paraId="7DA09C73"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7221AF1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71</w:t>
            </w:r>
          </w:p>
        </w:tc>
        <w:tc>
          <w:tcPr>
            <w:tcW w:w="620" w:type="dxa"/>
            <w:tcBorders>
              <w:top w:val="nil"/>
              <w:left w:val="nil"/>
              <w:bottom w:val="single" w:sz="4" w:space="0" w:color="auto"/>
              <w:right w:val="single" w:sz="4" w:space="0" w:color="auto"/>
            </w:tcBorders>
            <w:shd w:val="clear" w:color="000000" w:fill="E7E6E6"/>
            <w:vAlign w:val="center"/>
            <w:hideMark/>
          </w:tcPr>
          <w:p w14:paraId="1145DAAC"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V-06-11</w:t>
            </w:r>
          </w:p>
        </w:tc>
        <w:tc>
          <w:tcPr>
            <w:tcW w:w="3194" w:type="dxa"/>
            <w:tcBorders>
              <w:top w:val="nil"/>
              <w:left w:val="nil"/>
              <w:bottom w:val="single" w:sz="4" w:space="0" w:color="auto"/>
              <w:right w:val="single" w:sz="4" w:space="0" w:color="auto"/>
            </w:tcBorders>
            <w:shd w:val="clear" w:color="000000" w:fill="E7E6E6"/>
            <w:vAlign w:val="center"/>
            <w:hideMark/>
          </w:tcPr>
          <w:p w14:paraId="3FE2B4A7"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PROTEINAS PARA USO DIABETICO</w:t>
            </w:r>
          </w:p>
        </w:tc>
        <w:tc>
          <w:tcPr>
            <w:tcW w:w="1134" w:type="dxa"/>
            <w:tcBorders>
              <w:top w:val="nil"/>
              <w:left w:val="nil"/>
              <w:bottom w:val="single" w:sz="4" w:space="0" w:color="auto"/>
              <w:right w:val="single" w:sz="4" w:space="0" w:color="auto"/>
            </w:tcBorders>
            <w:shd w:val="clear" w:color="000000" w:fill="E7E6E6"/>
            <w:vAlign w:val="center"/>
            <w:hideMark/>
          </w:tcPr>
          <w:p w14:paraId="77393F09"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 xml:space="preserve">400 </w:t>
            </w:r>
            <w:proofErr w:type="gramStart"/>
            <w:r w:rsidRPr="009F7C98">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6A342A5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POLVO</w:t>
            </w:r>
          </w:p>
        </w:tc>
        <w:tc>
          <w:tcPr>
            <w:tcW w:w="992" w:type="dxa"/>
            <w:tcBorders>
              <w:top w:val="nil"/>
              <w:left w:val="nil"/>
              <w:bottom w:val="single" w:sz="4" w:space="0" w:color="auto"/>
              <w:right w:val="single" w:sz="4" w:space="0" w:color="auto"/>
            </w:tcBorders>
            <w:shd w:val="clear" w:color="000000" w:fill="E7E6E6"/>
            <w:vAlign w:val="center"/>
            <w:hideMark/>
          </w:tcPr>
          <w:p w14:paraId="6E491F0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06372336"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312</w:t>
            </w:r>
          </w:p>
        </w:tc>
        <w:tc>
          <w:tcPr>
            <w:tcW w:w="992" w:type="dxa"/>
            <w:tcBorders>
              <w:top w:val="nil"/>
              <w:left w:val="nil"/>
              <w:bottom w:val="single" w:sz="4" w:space="0" w:color="auto"/>
              <w:right w:val="single" w:sz="4" w:space="0" w:color="auto"/>
            </w:tcBorders>
            <w:shd w:val="clear" w:color="000000" w:fill="E7E6E6"/>
            <w:vAlign w:val="center"/>
            <w:hideMark/>
          </w:tcPr>
          <w:p w14:paraId="0C4E8AC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71,50</w:t>
            </w:r>
          </w:p>
        </w:tc>
      </w:tr>
      <w:tr w:rsidR="0064570F" w:rsidRPr="009F7C98" w14:paraId="47C80A2A" w14:textId="77777777" w:rsidTr="0064570F">
        <w:trPr>
          <w:trHeight w:val="384"/>
        </w:trPr>
        <w:tc>
          <w:tcPr>
            <w:tcW w:w="439" w:type="dxa"/>
            <w:tcBorders>
              <w:top w:val="nil"/>
              <w:left w:val="single" w:sz="8" w:space="0" w:color="auto"/>
              <w:bottom w:val="single" w:sz="4" w:space="0" w:color="auto"/>
              <w:right w:val="single" w:sz="4" w:space="0" w:color="auto"/>
            </w:tcBorders>
            <w:shd w:val="clear" w:color="000000" w:fill="E7E6E6"/>
            <w:vAlign w:val="center"/>
            <w:hideMark/>
          </w:tcPr>
          <w:p w14:paraId="159EF612"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72</w:t>
            </w:r>
          </w:p>
        </w:tc>
        <w:tc>
          <w:tcPr>
            <w:tcW w:w="620" w:type="dxa"/>
            <w:tcBorders>
              <w:top w:val="nil"/>
              <w:left w:val="nil"/>
              <w:bottom w:val="single" w:sz="4" w:space="0" w:color="auto"/>
              <w:right w:val="single" w:sz="4" w:space="0" w:color="auto"/>
            </w:tcBorders>
            <w:shd w:val="clear" w:color="000000" w:fill="E7E6E6"/>
            <w:vAlign w:val="center"/>
            <w:hideMark/>
          </w:tcPr>
          <w:p w14:paraId="0E52C19F"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V-08-08</w:t>
            </w:r>
          </w:p>
        </w:tc>
        <w:tc>
          <w:tcPr>
            <w:tcW w:w="3194" w:type="dxa"/>
            <w:tcBorders>
              <w:top w:val="nil"/>
              <w:left w:val="nil"/>
              <w:bottom w:val="single" w:sz="4" w:space="0" w:color="auto"/>
              <w:right w:val="single" w:sz="4" w:space="0" w:color="auto"/>
            </w:tcBorders>
            <w:shd w:val="clear" w:color="000000" w:fill="E7E6E6"/>
            <w:vAlign w:val="center"/>
            <w:hideMark/>
          </w:tcPr>
          <w:p w14:paraId="17DAA34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SULFATO DE BARIO</w:t>
            </w:r>
          </w:p>
        </w:tc>
        <w:tc>
          <w:tcPr>
            <w:tcW w:w="1134" w:type="dxa"/>
            <w:tcBorders>
              <w:top w:val="nil"/>
              <w:left w:val="nil"/>
              <w:bottom w:val="single" w:sz="4" w:space="0" w:color="auto"/>
              <w:right w:val="single" w:sz="4" w:space="0" w:color="auto"/>
            </w:tcBorders>
            <w:shd w:val="clear" w:color="000000" w:fill="E7E6E6"/>
            <w:vAlign w:val="center"/>
            <w:hideMark/>
          </w:tcPr>
          <w:p w14:paraId="39B62B8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SEGUN DISPONIBILIDAD</w:t>
            </w:r>
          </w:p>
        </w:tc>
        <w:tc>
          <w:tcPr>
            <w:tcW w:w="1276" w:type="dxa"/>
            <w:tcBorders>
              <w:top w:val="nil"/>
              <w:left w:val="nil"/>
              <w:bottom w:val="single" w:sz="4" w:space="0" w:color="auto"/>
              <w:right w:val="single" w:sz="4" w:space="0" w:color="auto"/>
            </w:tcBorders>
            <w:shd w:val="clear" w:color="000000" w:fill="E7E6E6"/>
            <w:vAlign w:val="center"/>
            <w:hideMark/>
          </w:tcPr>
          <w:p w14:paraId="1CB0293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SUSPENSION</w:t>
            </w:r>
          </w:p>
        </w:tc>
        <w:tc>
          <w:tcPr>
            <w:tcW w:w="992" w:type="dxa"/>
            <w:tcBorders>
              <w:top w:val="nil"/>
              <w:left w:val="nil"/>
              <w:bottom w:val="single" w:sz="4" w:space="0" w:color="auto"/>
              <w:right w:val="single" w:sz="4" w:space="0" w:color="auto"/>
            </w:tcBorders>
            <w:shd w:val="clear" w:color="000000" w:fill="E7E6E6"/>
            <w:vAlign w:val="center"/>
            <w:hideMark/>
          </w:tcPr>
          <w:p w14:paraId="2D29062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19DDFFB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98</w:t>
            </w:r>
          </w:p>
        </w:tc>
        <w:tc>
          <w:tcPr>
            <w:tcW w:w="992" w:type="dxa"/>
            <w:tcBorders>
              <w:top w:val="nil"/>
              <w:left w:val="nil"/>
              <w:bottom w:val="single" w:sz="4" w:space="0" w:color="auto"/>
              <w:right w:val="single" w:sz="4" w:space="0" w:color="auto"/>
            </w:tcBorders>
            <w:shd w:val="clear" w:color="000000" w:fill="E7E6E6"/>
            <w:vAlign w:val="center"/>
            <w:hideMark/>
          </w:tcPr>
          <w:p w14:paraId="74A767B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235,00</w:t>
            </w:r>
          </w:p>
        </w:tc>
      </w:tr>
      <w:tr w:rsidR="0064570F" w:rsidRPr="009F7C98" w14:paraId="550B24EE" w14:textId="77777777" w:rsidTr="0064570F">
        <w:trPr>
          <w:trHeight w:val="396"/>
        </w:trPr>
        <w:tc>
          <w:tcPr>
            <w:tcW w:w="439" w:type="dxa"/>
            <w:tcBorders>
              <w:top w:val="nil"/>
              <w:left w:val="single" w:sz="8" w:space="0" w:color="auto"/>
              <w:bottom w:val="single" w:sz="8" w:space="0" w:color="auto"/>
              <w:right w:val="single" w:sz="4" w:space="0" w:color="auto"/>
            </w:tcBorders>
            <w:shd w:val="clear" w:color="000000" w:fill="E7E6E6"/>
            <w:vAlign w:val="center"/>
            <w:hideMark/>
          </w:tcPr>
          <w:p w14:paraId="603AC2C0"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73</w:t>
            </w:r>
          </w:p>
        </w:tc>
        <w:tc>
          <w:tcPr>
            <w:tcW w:w="620" w:type="dxa"/>
            <w:tcBorders>
              <w:top w:val="nil"/>
              <w:left w:val="nil"/>
              <w:bottom w:val="single" w:sz="4" w:space="0" w:color="auto"/>
              <w:right w:val="single" w:sz="4" w:space="0" w:color="auto"/>
            </w:tcBorders>
            <w:shd w:val="clear" w:color="000000" w:fill="E7E6E6"/>
            <w:vAlign w:val="center"/>
            <w:hideMark/>
          </w:tcPr>
          <w:p w14:paraId="494E2341"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V-08-09</w:t>
            </w:r>
          </w:p>
        </w:tc>
        <w:tc>
          <w:tcPr>
            <w:tcW w:w="3194" w:type="dxa"/>
            <w:tcBorders>
              <w:top w:val="nil"/>
              <w:left w:val="nil"/>
              <w:bottom w:val="single" w:sz="4" w:space="0" w:color="auto"/>
              <w:right w:val="single" w:sz="4" w:space="0" w:color="auto"/>
            </w:tcBorders>
            <w:shd w:val="clear" w:color="000000" w:fill="E7E6E6"/>
            <w:vAlign w:val="center"/>
            <w:hideMark/>
          </w:tcPr>
          <w:p w14:paraId="55AB56D8"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SULFATO DE BARIO</w:t>
            </w:r>
          </w:p>
        </w:tc>
        <w:tc>
          <w:tcPr>
            <w:tcW w:w="1134" w:type="dxa"/>
            <w:tcBorders>
              <w:top w:val="nil"/>
              <w:left w:val="nil"/>
              <w:bottom w:val="single" w:sz="4" w:space="0" w:color="auto"/>
              <w:right w:val="single" w:sz="4" w:space="0" w:color="auto"/>
            </w:tcBorders>
            <w:shd w:val="clear" w:color="000000" w:fill="E7E6E6"/>
            <w:vAlign w:val="center"/>
            <w:hideMark/>
          </w:tcPr>
          <w:p w14:paraId="292F7B54"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SEGUN DISPONIBILIDAD</w:t>
            </w:r>
          </w:p>
        </w:tc>
        <w:tc>
          <w:tcPr>
            <w:tcW w:w="1276" w:type="dxa"/>
            <w:tcBorders>
              <w:top w:val="nil"/>
              <w:left w:val="nil"/>
              <w:bottom w:val="single" w:sz="4" w:space="0" w:color="auto"/>
              <w:right w:val="single" w:sz="4" w:space="0" w:color="auto"/>
            </w:tcBorders>
            <w:shd w:val="clear" w:color="000000" w:fill="E7E6E6"/>
            <w:vAlign w:val="center"/>
            <w:hideMark/>
          </w:tcPr>
          <w:p w14:paraId="1D9B1DB5"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POLVO P/ENEMA</w:t>
            </w:r>
          </w:p>
        </w:tc>
        <w:tc>
          <w:tcPr>
            <w:tcW w:w="992" w:type="dxa"/>
            <w:tcBorders>
              <w:top w:val="nil"/>
              <w:left w:val="nil"/>
              <w:bottom w:val="single" w:sz="4" w:space="0" w:color="auto"/>
              <w:right w:val="single" w:sz="4" w:space="0" w:color="auto"/>
            </w:tcBorders>
            <w:shd w:val="clear" w:color="000000" w:fill="E7E6E6"/>
            <w:vAlign w:val="center"/>
            <w:hideMark/>
          </w:tcPr>
          <w:p w14:paraId="62CF7A93"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4C9E40B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eastAsia="es-BO"/>
              </w:rPr>
              <w:t>55</w:t>
            </w:r>
          </w:p>
        </w:tc>
        <w:tc>
          <w:tcPr>
            <w:tcW w:w="992" w:type="dxa"/>
            <w:tcBorders>
              <w:top w:val="nil"/>
              <w:left w:val="nil"/>
              <w:bottom w:val="single" w:sz="4" w:space="0" w:color="auto"/>
              <w:right w:val="single" w:sz="4" w:space="0" w:color="auto"/>
            </w:tcBorders>
            <w:shd w:val="clear" w:color="000000" w:fill="E7E6E6"/>
            <w:vAlign w:val="center"/>
            <w:hideMark/>
          </w:tcPr>
          <w:p w14:paraId="6E260BEA" w14:textId="77777777" w:rsidR="0064570F" w:rsidRPr="009F7C98" w:rsidRDefault="0064570F" w:rsidP="009F7C98">
            <w:pPr>
              <w:jc w:val="center"/>
              <w:rPr>
                <w:rFonts w:ascii="Calibri" w:hAnsi="Calibri" w:cs="Calibri"/>
                <w:color w:val="000000"/>
                <w:sz w:val="14"/>
                <w:szCs w:val="14"/>
                <w:lang w:val="es-BO" w:eastAsia="es-BO"/>
              </w:rPr>
            </w:pPr>
            <w:r w:rsidRPr="009F7C98">
              <w:rPr>
                <w:rFonts w:ascii="Calibri" w:hAnsi="Calibri" w:cs="Calibri"/>
                <w:color w:val="000000"/>
                <w:sz w:val="14"/>
                <w:szCs w:val="14"/>
                <w:lang w:val="es-BO" w:eastAsia="es-BO"/>
              </w:rPr>
              <w:t>321,50</w:t>
            </w:r>
          </w:p>
        </w:tc>
      </w:tr>
    </w:tbl>
    <w:p w14:paraId="4EF1D59E" w14:textId="77777777" w:rsidR="00844AB0" w:rsidRPr="009F7C98" w:rsidRDefault="00844AB0" w:rsidP="00844AB0">
      <w:pPr>
        <w:spacing w:after="60"/>
        <w:jc w:val="center"/>
        <w:rPr>
          <w:rFonts w:asciiTheme="minorHAnsi" w:hAnsiTheme="minorHAnsi" w:cs="Arial"/>
          <w:spacing w:val="-2"/>
          <w:sz w:val="16"/>
          <w:szCs w:val="16"/>
          <w:lang w:val="es-BO"/>
        </w:rPr>
      </w:pPr>
    </w:p>
    <w:p w14:paraId="2E9CFE45" w14:textId="77777777" w:rsidR="00844AB0" w:rsidRPr="00A81DCD" w:rsidRDefault="00844AB0" w:rsidP="00844AB0">
      <w:pPr>
        <w:spacing w:after="60"/>
        <w:jc w:val="center"/>
        <w:rPr>
          <w:rFonts w:asciiTheme="minorHAnsi" w:hAnsiTheme="minorHAnsi" w:cs="Arial"/>
          <w:spacing w:val="-2"/>
          <w:sz w:val="16"/>
          <w:szCs w:val="16"/>
        </w:rPr>
      </w:pPr>
    </w:p>
    <w:p w14:paraId="57D36346" w14:textId="77777777" w:rsidR="00844AB0" w:rsidRPr="00A81DCD" w:rsidRDefault="00844AB0" w:rsidP="00844AB0">
      <w:pPr>
        <w:spacing w:after="60"/>
        <w:jc w:val="center"/>
        <w:rPr>
          <w:rFonts w:asciiTheme="minorHAnsi" w:hAnsiTheme="minorHAnsi" w:cs="Arial"/>
          <w:spacing w:val="-2"/>
          <w:sz w:val="16"/>
          <w:szCs w:val="16"/>
        </w:rPr>
      </w:pPr>
    </w:p>
    <w:p w14:paraId="639455D6" w14:textId="77777777" w:rsidR="00844AB0" w:rsidRPr="00A81DCD" w:rsidRDefault="00844AB0" w:rsidP="00844AB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CADD1AD" w14:textId="77777777" w:rsidR="00844AB0" w:rsidRPr="00A81DCD" w:rsidRDefault="00844AB0" w:rsidP="00844AB0">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F617C6F" w14:textId="2E7485FA" w:rsidR="00844AB0" w:rsidRPr="00CF4833" w:rsidRDefault="00844AB0" w:rsidP="006B06F2">
      <w:pPr>
        <w:jc w:val="center"/>
        <w:rPr>
          <w:rFonts w:asciiTheme="minorHAnsi" w:hAnsiTheme="minorHAnsi" w:cs="Arial"/>
        </w:rPr>
      </w:pPr>
      <w:r w:rsidRPr="00A81DCD">
        <w:rPr>
          <w:rFonts w:asciiTheme="minorHAnsi" w:hAnsiTheme="minorHAnsi" w:cs="Arial"/>
          <w:b/>
          <w:i/>
          <w:spacing w:val="-2"/>
        </w:rPr>
        <w:t>Firma</w:t>
      </w:r>
    </w:p>
    <w:p w14:paraId="156BDB51" w14:textId="77777777" w:rsidR="006331BF" w:rsidRDefault="006331BF" w:rsidP="006331BF">
      <w:pPr>
        <w:pStyle w:val="Prrafodelista"/>
        <w:jc w:val="both"/>
        <w:rPr>
          <w:rFonts w:asciiTheme="minorHAnsi" w:hAnsiTheme="minorHAnsi" w:cs="Arial"/>
          <w:b/>
          <w:bCs/>
        </w:rPr>
      </w:pPr>
    </w:p>
    <w:p w14:paraId="19EF8C96" w14:textId="64045633" w:rsidR="00844AB0" w:rsidRPr="00E0528A" w:rsidRDefault="00844AB0" w:rsidP="00CA49D0">
      <w:pPr>
        <w:pStyle w:val="Prrafodelista"/>
        <w:numPr>
          <w:ilvl w:val="0"/>
          <w:numId w:val="25"/>
        </w:numPr>
        <w:jc w:val="both"/>
        <w:rPr>
          <w:rFonts w:asciiTheme="minorHAnsi" w:hAnsiTheme="minorHAnsi" w:cs="Arial"/>
          <w:b/>
          <w:bCs/>
        </w:rPr>
      </w:pPr>
      <w:r w:rsidRPr="00E0528A">
        <w:rPr>
          <w:rFonts w:asciiTheme="minorHAnsi" w:hAnsiTheme="minorHAnsi" w:cs="Arial"/>
          <w:b/>
          <w:bCs/>
        </w:rPr>
        <w:t xml:space="preserve">Se tiene establecido que al momento de ingresar los datos económicos tanto para los precios unitarios y totales se tiene que utilizar </w:t>
      </w:r>
      <w:r w:rsidRPr="009D2EBB">
        <w:rPr>
          <w:rFonts w:asciiTheme="minorHAnsi" w:hAnsiTheme="minorHAnsi" w:cs="Arial"/>
          <w:b/>
          <w:bCs/>
          <w:sz w:val="28"/>
          <w:szCs w:val="28"/>
        </w:rPr>
        <w:t>2 DECIMALES</w:t>
      </w:r>
      <w:r w:rsidRPr="00E0528A">
        <w:rPr>
          <w:rFonts w:asciiTheme="minorHAnsi" w:hAnsiTheme="minorHAnsi" w:cs="Arial"/>
          <w:b/>
          <w:bCs/>
        </w:rPr>
        <w:t>, esto para evitar errores al momento de realizar la evaluación económica.</w:t>
      </w:r>
    </w:p>
    <w:p w14:paraId="079C6ACB" w14:textId="77777777" w:rsidR="0064570F" w:rsidRDefault="0064570F">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DFDDF66" w14:textId="16BC34ED" w:rsidR="00844AB0" w:rsidRDefault="00844AB0" w:rsidP="006B06F2">
      <w:pPr>
        <w:spacing w:after="160" w:line="259" w:lineRule="auto"/>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64570F">
        <w:rPr>
          <w:rFonts w:asciiTheme="minorHAnsi" w:hAnsiTheme="minorHAnsi" w:cs="Arial"/>
          <w:b/>
          <w:bCs/>
          <w:color w:val="000000" w:themeColor="text1"/>
        </w:rPr>
        <w:t>1</w:t>
      </w:r>
      <w:r w:rsidR="00644D60">
        <w:rPr>
          <w:rFonts w:asciiTheme="minorHAnsi" w:hAnsiTheme="minorHAnsi" w:cs="Arial"/>
          <w:b/>
          <w:bCs/>
          <w:color w:val="000000" w:themeColor="text1"/>
        </w:rPr>
        <w:t>1</w:t>
      </w:r>
    </w:p>
    <w:p w14:paraId="25C496A4" w14:textId="2399E325" w:rsidR="0064570F" w:rsidRDefault="0064570F" w:rsidP="00844AB0">
      <w:pPr>
        <w:jc w:val="center"/>
        <w:rPr>
          <w:rFonts w:asciiTheme="minorHAnsi" w:hAnsiTheme="minorHAnsi" w:cstheme="minorHAnsi"/>
          <w:b/>
        </w:rPr>
      </w:pPr>
      <w:r>
        <w:rPr>
          <w:rFonts w:asciiTheme="minorHAnsi" w:hAnsiTheme="minorHAnsi" w:cstheme="minorHAnsi"/>
          <w:b/>
        </w:rPr>
        <w:t>LISTADO</w:t>
      </w:r>
    </w:p>
    <w:p w14:paraId="3DFD01C2" w14:textId="6CE19957" w:rsidR="00844AB0" w:rsidRDefault="00844AB0" w:rsidP="00844AB0">
      <w:pPr>
        <w:jc w:val="center"/>
        <w:rPr>
          <w:rFonts w:asciiTheme="minorHAnsi" w:hAnsiTheme="minorHAnsi" w:cstheme="minorHAnsi"/>
          <w:b/>
        </w:rPr>
      </w:pPr>
      <w:r w:rsidRPr="00555EFD">
        <w:rPr>
          <w:rFonts w:asciiTheme="minorHAnsi" w:hAnsiTheme="minorHAnsi" w:cstheme="minorHAnsi"/>
          <w:b/>
        </w:rPr>
        <w:t xml:space="preserve">MEDICAMENTOS ONCOLOGICOS DENTRO Y FUERA DE LA </w:t>
      </w:r>
      <w:proofErr w:type="gramStart"/>
      <w:r w:rsidRPr="00555EFD">
        <w:rPr>
          <w:rFonts w:asciiTheme="minorHAnsi" w:hAnsiTheme="minorHAnsi" w:cstheme="minorHAnsi"/>
          <w:b/>
        </w:rPr>
        <w:t>LINAME  -</w:t>
      </w:r>
      <w:proofErr w:type="gramEnd"/>
      <w:r w:rsidRPr="00555EFD">
        <w:rPr>
          <w:rFonts w:asciiTheme="minorHAnsi" w:hAnsiTheme="minorHAnsi" w:cstheme="minorHAnsi"/>
          <w:b/>
        </w:rPr>
        <w:t xml:space="preserve"> GESTION 2024</w:t>
      </w:r>
    </w:p>
    <w:p w14:paraId="2E394785" w14:textId="77777777" w:rsidR="00844AB0" w:rsidRDefault="00844AB0" w:rsidP="00844AB0">
      <w:pPr>
        <w:jc w:val="center"/>
        <w:rPr>
          <w:rFonts w:asciiTheme="minorHAnsi" w:hAnsiTheme="minorHAnsi" w:cstheme="minorHAnsi"/>
          <w:b/>
        </w:rPr>
      </w:pPr>
    </w:p>
    <w:p w14:paraId="66797D33" w14:textId="77777777" w:rsidR="00844AB0" w:rsidRDefault="00844AB0" w:rsidP="00844AB0">
      <w:pPr>
        <w:rPr>
          <w:rFonts w:asciiTheme="minorHAnsi" w:hAnsiTheme="minorHAnsi" w:cs="Arial"/>
          <w:b/>
          <w:bCs/>
        </w:rPr>
      </w:pPr>
      <w:r>
        <w:rPr>
          <w:rFonts w:asciiTheme="minorHAnsi" w:hAnsiTheme="minorHAnsi" w:cs="Arial"/>
          <w:b/>
          <w:bCs/>
        </w:rPr>
        <w:t xml:space="preserve">NOMBRE O RAZÓN </w:t>
      </w:r>
      <w:proofErr w:type="gramStart"/>
      <w:r>
        <w:rPr>
          <w:rFonts w:asciiTheme="minorHAnsi" w:hAnsiTheme="minorHAnsi" w:cs="Arial"/>
          <w:b/>
          <w:bCs/>
        </w:rPr>
        <w:t>SOCIAL:................................................................</w:t>
      </w:r>
      <w:proofErr w:type="gramEnd"/>
    </w:p>
    <w:tbl>
      <w:tblPr>
        <w:tblW w:w="9913" w:type="dxa"/>
        <w:tblLayout w:type="fixed"/>
        <w:tblCellMar>
          <w:left w:w="70" w:type="dxa"/>
          <w:right w:w="70" w:type="dxa"/>
        </w:tblCellMar>
        <w:tblLook w:val="04A0" w:firstRow="1" w:lastRow="0" w:firstColumn="1" w:lastColumn="0" w:noHBand="0" w:noVBand="1"/>
      </w:tblPr>
      <w:tblGrid>
        <w:gridCol w:w="438"/>
        <w:gridCol w:w="619"/>
        <w:gridCol w:w="3044"/>
        <w:gridCol w:w="1276"/>
        <w:gridCol w:w="1276"/>
        <w:gridCol w:w="992"/>
        <w:gridCol w:w="1276"/>
        <w:gridCol w:w="992"/>
      </w:tblGrid>
      <w:tr w:rsidR="0064570F" w:rsidRPr="006B06F2" w14:paraId="67D952AC" w14:textId="77777777" w:rsidTr="006331BF">
        <w:trPr>
          <w:trHeight w:val="389"/>
        </w:trPr>
        <w:tc>
          <w:tcPr>
            <w:tcW w:w="43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7FBBAD"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 </w:t>
            </w:r>
          </w:p>
        </w:tc>
        <w:tc>
          <w:tcPr>
            <w:tcW w:w="9475" w:type="dxa"/>
            <w:gridSpan w:val="7"/>
            <w:tcBorders>
              <w:top w:val="single" w:sz="4" w:space="0" w:color="auto"/>
              <w:left w:val="single" w:sz="4" w:space="0" w:color="auto"/>
              <w:bottom w:val="single" w:sz="8" w:space="0" w:color="auto"/>
              <w:right w:val="single" w:sz="4" w:space="0" w:color="auto"/>
            </w:tcBorders>
            <w:shd w:val="clear" w:color="000000" w:fill="E7E6E6"/>
            <w:vAlign w:val="center"/>
            <w:hideMark/>
          </w:tcPr>
          <w:p w14:paraId="514FA0B5"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INFORMACIÓN DE LA CSBP</w:t>
            </w:r>
          </w:p>
        </w:tc>
      </w:tr>
      <w:tr w:rsidR="0064570F" w:rsidRPr="006B06F2" w14:paraId="3D65EB91" w14:textId="77777777" w:rsidTr="006331BF">
        <w:trPr>
          <w:trHeight w:val="624"/>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7458F57"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ITEM</w:t>
            </w:r>
          </w:p>
        </w:tc>
        <w:tc>
          <w:tcPr>
            <w:tcW w:w="619" w:type="dxa"/>
            <w:tcBorders>
              <w:top w:val="nil"/>
              <w:left w:val="nil"/>
              <w:bottom w:val="single" w:sz="4" w:space="0" w:color="auto"/>
              <w:right w:val="single" w:sz="4" w:space="0" w:color="auto"/>
            </w:tcBorders>
            <w:shd w:val="clear" w:color="000000" w:fill="E7E6E6"/>
            <w:vAlign w:val="center"/>
            <w:hideMark/>
          </w:tcPr>
          <w:p w14:paraId="6298C3EF"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CODIGO</w:t>
            </w:r>
          </w:p>
        </w:tc>
        <w:tc>
          <w:tcPr>
            <w:tcW w:w="3044" w:type="dxa"/>
            <w:tcBorders>
              <w:top w:val="nil"/>
              <w:left w:val="nil"/>
              <w:bottom w:val="single" w:sz="4" w:space="0" w:color="auto"/>
              <w:right w:val="single" w:sz="4" w:space="0" w:color="auto"/>
            </w:tcBorders>
            <w:shd w:val="clear" w:color="000000" w:fill="E7E6E6"/>
            <w:vAlign w:val="center"/>
            <w:hideMark/>
          </w:tcPr>
          <w:p w14:paraId="19A1A508"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PRODUCTO</w:t>
            </w:r>
          </w:p>
        </w:tc>
        <w:tc>
          <w:tcPr>
            <w:tcW w:w="1276" w:type="dxa"/>
            <w:tcBorders>
              <w:top w:val="nil"/>
              <w:left w:val="nil"/>
              <w:bottom w:val="single" w:sz="4" w:space="0" w:color="auto"/>
              <w:right w:val="single" w:sz="4" w:space="0" w:color="auto"/>
            </w:tcBorders>
            <w:shd w:val="clear" w:color="000000" w:fill="E7E6E6"/>
            <w:vAlign w:val="center"/>
            <w:hideMark/>
          </w:tcPr>
          <w:p w14:paraId="6944EB63" w14:textId="77777777" w:rsidR="0064570F" w:rsidRPr="006B06F2" w:rsidRDefault="0064570F" w:rsidP="006B06F2">
            <w:pPr>
              <w:jc w:val="center"/>
              <w:rPr>
                <w:rFonts w:ascii="Calibri" w:hAnsi="Calibri" w:cs="Calibri"/>
                <w:b/>
                <w:bCs/>
                <w:color w:val="000000"/>
                <w:sz w:val="12"/>
                <w:szCs w:val="12"/>
                <w:lang w:val="es-BO" w:eastAsia="es-BO"/>
              </w:rPr>
            </w:pPr>
            <w:r w:rsidRPr="006B06F2">
              <w:rPr>
                <w:rFonts w:ascii="Calibri" w:hAnsi="Calibri" w:cs="Calibri"/>
                <w:b/>
                <w:bCs/>
                <w:color w:val="000000"/>
                <w:sz w:val="12"/>
                <w:szCs w:val="12"/>
                <w:lang w:eastAsia="es-BO"/>
              </w:rPr>
              <w:t>CONCENTRACION</w:t>
            </w:r>
          </w:p>
        </w:tc>
        <w:tc>
          <w:tcPr>
            <w:tcW w:w="1276" w:type="dxa"/>
            <w:tcBorders>
              <w:top w:val="nil"/>
              <w:left w:val="nil"/>
              <w:bottom w:val="single" w:sz="4" w:space="0" w:color="auto"/>
              <w:right w:val="single" w:sz="4" w:space="0" w:color="auto"/>
            </w:tcBorders>
            <w:shd w:val="clear" w:color="000000" w:fill="E7E6E6"/>
            <w:vAlign w:val="center"/>
            <w:hideMark/>
          </w:tcPr>
          <w:p w14:paraId="140719BF"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PRESENTACION</w:t>
            </w:r>
            <w:r w:rsidRPr="006B06F2">
              <w:rPr>
                <w:rFonts w:ascii="Calibri" w:hAnsi="Calibri" w:cs="Calibri"/>
                <w:b/>
                <w:bCs/>
                <w:color w:val="000000"/>
                <w:sz w:val="14"/>
                <w:szCs w:val="14"/>
                <w:lang w:eastAsia="es-BO"/>
              </w:rPr>
              <w:br/>
              <w:t>(</w:t>
            </w:r>
            <w:proofErr w:type="gramStart"/>
            <w:r w:rsidRPr="006B06F2">
              <w:rPr>
                <w:rFonts w:ascii="Calibri" w:hAnsi="Calibri" w:cs="Calibri"/>
                <w:b/>
                <w:bCs/>
                <w:color w:val="000000"/>
                <w:sz w:val="14"/>
                <w:szCs w:val="14"/>
                <w:lang w:eastAsia="es-BO"/>
              </w:rPr>
              <w:t>F,F</w:t>
            </w:r>
            <w:proofErr w:type="gramEnd"/>
            <w:r w:rsidRPr="006B06F2">
              <w:rPr>
                <w:rFonts w:ascii="Calibri" w:hAnsi="Calibri" w:cs="Calibri"/>
                <w:b/>
                <w:bCs/>
                <w:color w:val="000000"/>
                <w:sz w:val="14"/>
                <w:szCs w:val="14"/>
                <w:lang w:eastAsia="es-BO"/>
              </w:rPr>
              <w:t>)</w:t>
            </w:r>
          </w:p>
        </w:tc>
        <w:tc>
          <w:tcPr>
            <w:tcW w:w="992" w:type="dxa"/>
            <w:tcBorders>
              <w:top w:val="nil"/>
              <w:left w:val="nil"/>
              <w:bottom w:val="single" w:sz="4" w:space="0" w:color="auto"/>
              <w:right w:val="single" w:sz="4" w:space="0" w:color="auto"/>
            </w:tcBorders>
            <w:shd w:val="clear" w:color="000000" w:fill="E7E6E6"/>
            <w:vAlign w:val="center"/>
            <w:hideMark/>
          </w:tcPr>
          <w:p w14:paraId="6F7373A0"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UNIDAD DE MANEJO</w:t>
            </w:r>
          </w:p>
        </w:tc>
        <w:tc>
          <w:tcPr>
            <w:tcW w:w="1276" w:type="dxa"/>
            <w:tcBorders>
              <w:top w:val="nil"/>
              <w:left w:val="nil"/>
              <w:bottom w:val="single" w:sz="4" w:space="0" w:color="auto"/>
              <w:right w:val="single" w:sz="4" w:space="0" w:color="auto"/>
            </w:tcBorders>
            <w:shd w:val="clear" w:color="000000" w:fill="E7E6E6"/>
            <w:vAlign w:val="center"/>
            <w:hideMark/>
          </w:tcPr>
          <w:p w14:paraId="3B27A6A7"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eastAsia="es-BO"/>
              </w:rPr>
              <w:t>REQUERIMIENTO NACIONAL REFERENCIAL</w:t>
            </w:r>
          </w:p>
        </w:tc>
        <w:tc>
          <w:tcPr>
            <w:tcW w:w="992" w:type="dxa"/>
            <w:tcBorders>
              <w:top w:val="nil"/>
              <w:left w:val="nil"/>
              <w:bottom w:val="single" w:sz="4" w:space="0" w:color="auto"/>
              <w:right w:val="single" w:sz="4" w:space="0" w:color="auto"/>
            </w:tcBorders>
            <w:shd w:val="clear" w:color="000000" w:fill="E7E6E6"/>
            <w:vAlign w:val="center"/>
            <w:hideMark/>
          </w:tcPr>
          <w:p w14:paraId="7B31334D" w14:textId="77777777" w:rsidR="0064570F" w:rsidRPr="006B06F2" w:rsidRDefault="0064570F" w:rsidP="006B06F2">
            <w:pPr>
              <w:jc w:val="center"/>
              <w:rPr>
                <w:rFonts w:ascii="Calibri" w:hAnsi="Calibri" w:cs="Calibri"/>
                <w:b/>
                <w:bCs/>
                <w:color w:val="000000"/>
                <w:sz w:val="14"/>
                <w:szCs w:val="14"/>
                <w:lang w:val="es-BO" w:eastAsia="es-BO"/>
              </w:rPr>
            </w:pPr>
            <w:r w:rsidRPr="006B06F2">
              <w:rPr>
                <w:rFonts w:ascii="Calibri" w:hAnsi="Calibri" w:cs="Calibri"/>
                <w:b/>
                <w:bCs/>
                <w:color w:val="000000"/>
                <w:sz w:val="14"/>
                <w:szCs w:val="14"/>
                <w:lang w:val="es-BO" w:eastAsia="es-BO"/>
              </w:rPr>
              <w:t xml:space="preserve">PRECIO UNITARIO REFERENCIAL </w:t>
            </w:r>
            <w:r w:rsidRPr="006B06F2">
              <w:rPr>
                <w:rFonts w:ascii="Calibri" w:hAnsi="Calibri" w:cs="Calibri"/>
                <w:b/>
                <w:bCs/>
                <w:color w:val="000000"/>
                <w:sz w:val="14"/>
                <w:szCs w:val="14"/>
                <w:lang w:val="es-BO" w:eastAsia="es-BO"/>
              </w:rPr>
              <w:br/>
              <w:t>Bs.</w:t>
            </w:r>
          </w:p>
        </w:tc>
      </w:tr>
      <w:tr w:rsidR="0064570F" w:rsidRPr="006B06F2" w14:paraId="2BB91C6F"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0A0ADCF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w:t>
            </w:r>
          </w:p>
        </w:tc>
        <w:tc>
          <w:tcPr>
            <w:tcW w:w="619" w:type="dxa"/>
            <w:tcBorders>
              <w:top w:val="nil"/>
              <w:left w:val="nil"/>
              <w:bottom w:val="single" w:sz="4" w:space="0" w:color="auto"/>
              <w:right w:val="single" w:sz="4" w:space="0" w:color="auto"/>
            </w:tcBorders>
            <w:shd w:val="clear" w:color="000000" w:fill="E7E6E6"/>
            <w:vAlign w:val="center"/>
            <w:hideMark/>
          </w:tcPr>
          <w:p w14:paraId="5DCBA78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L-01-03</w:t>
            </w:r>
          </w:p>
        </w:tc>
        <w:tc>
          <w:tcPr>
            <w:tcW w:w="3044" w:type="dxa"/>
            <w:tcBorders>
              <w:top w:val="nil"/>
              <w:left w:val="nil"/>
              <w:bottom w:val="single" w:sz="4" w:space="0" w:color="auto"/>
              <w:right w:val="single" w:sz="4" w:space="0" w:color="auto"/>
            </w:tcBorders>
            <w:shd w:val="clear" w:color="000000" w:fill="E7E6E6"/>
            <w:vAlign w:val="center"/>
            <w:hideMark/>
          </w:tcPr>
          <w:p w14:paraId="68E7B26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CAPECITABINE</w:t>
            </w:r>
          </w:p>
        </w:tc>
        <w:tc>
          <w:tcPr>
            <w:tcW w:w="1276" w:type="dxa"/>
            <w:tcBorders>
              <w:top w:val="nil"/>
              <w:left w:val="nil"/>
              <w:bottom w:val="single" w:sz="4" w:space="0" w:color="auto"/>
              <w:right w:val="single" w:sz="4" w:space="0" w:color="auto"/>
            </w:tcBorders>
            <w:shd w:val="clear" w:color="000000" w:fill="E7E6E6"/>
            <w:vAlign w:val="center"/>
            <w:hideMark/>
          </w:tcPr>
          <w:p w14:paraId="1BB4D02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w:t>
            </w:r>
          </w:p>
        </w:tc>
        <w:tc>
          <w:tcPr>
            <w:tcW w:w="1276" w:type="dxa"/>
            <w:tcBorders>
              <w:top w:val="nil"/>
              <w:left w:val="nil"/>
              <w:bottom w:val="single" w:sz="4" w:space="0" w:color="auto"/>
              <w:right w:val="single" w:sz="4" w:space="0" w:color="auto"/>
            </w:tcBorders>
            <w:shd w:val="clear" w:color="000000" w:fill="E7E6E6"/>
            <w:vAlign w:val="center"/>
            <w:hideMark/>
          </w:tcPr>
          <w:p w14:paraId="02A1FF6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BCFAB5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08EE21A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5.100</w:t>
            </w:r>
          </w:p>
        </w:tc>
        <w:tc>
          <w:tcPr>
            <w:tcW w:w="992" w:type="dxa"/>
            <w:tcBorders>
              <w:top w:val="nil"/>
              <w:left w:val="nil"/>
              <w:bottom w:val="single" w:sz="4" w:space="0" w:color="auto"/>
              <w:right w:val="single" w:sz="4" w:space="0" w:color="auto"/>
            </w:tcBorders>
            <w:shd w:val="clear" w:color="000000" w:fill="E7E6E6"/>
            <w:vAlign w:val="center"/>
            <w:hideMark/>
          </w:tcPr>
          <w:p w14:paraId="328DA86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13,39</w:t>
            </w:r>
          </w:p>
        </w:tc>
      </w:tr>
      <w:tr w:rsidR="0064570F" w:rsidRPr="006B06F2" w14:paraId="6D936E2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7848C9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w:t>
            </w:r>
          </w:p>
        </w:tc>
        <w:tc>
          <w:tcPr>
            <w:tcW w:w="619" w:type="dxa"/>
            <w:tcBorders>
              <w:top w:val="nil"/>
              <w:left w:val="nil"/>
              <w:bottom w:val="single" w:sz="4" w:space="0" w:color="auto"/>
              <w:right w:val="single" w:sz="4" w:space="0" w:color="auto"/>
            </w:tcBorders>
            <w:shd w:val="clear" w:color="000000" w:fill="E7E6E6"/>
            <w:vAlign w:val="center"/>
            <w:hideMark/>
          </w:tcPr>
          <w:p w14:paraId="331254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L-01-04</w:t>
            </w:r>
          </w:p>
        </w:tc>
        <w:tc>
          <w:tcPr>
            <w:tcW w:w="3044" w:type="dxa"/>
            <w:tcBorders>
              <w:top w:val="nil"/>
              <w:left w:val="nil"/>
              <w:bottom w:val="single" w:sz="4" w:space="0" w:color="auto"/>
              <w:right w:val="single" w:sz="4" w:space="0" w:color="auto"/>
            </w:tcBorders>
            <w:shd w:val="clear" w:color="000000" w:fill="E7E6E6"/>
            <w:vAlign w:val="center"/>
            <w:hideMark/>
          </w:tcPr>
          <w:p w14:paraId="6141603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CARBOPLATINO</w:t>
            </w:r>
          </w:p>
        </w:tc>
        <w:tc>
          <w:tcPr>
            <w:tcW w:w="1276" w:type="dxa"/>
            <w:tcBorders>
              <w:top w:val="nil"/>
              <w:left w:val="nil"/>
              <w:bottom w:val="single" w:sz="4" w:space="0" w:color="auto"/>
              <w:right w:val="single" w:sz="4" w:space="0" w:color="auto"/>
            </w:tcBorders>
            <w:shd w:val="clear" w:color="000000" w:fill="E7E6E6"/>
            <w:vAlign w:val="center"/>
            <w:hideMark/>
          </w:tcPr>
          <w:p w14:paraId="2415C98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450 MG</w:t>
            </w:r>
          </w:p>
        </w:tc>
        <w:tc>
          <w:tcPr>
            <w:tcW w:w="1276" w:type="dxa"/>
            <w:tcBorders>
              <w:top w:val="nil"/>
              <w:left w:val="nil"/>
              <w:bottom w:val="single" w:sz="4" w:space="0" w:color="auto"/>
              <w:right w:val="single" w:sz="4" w:space="0" w:color="auto"/>
            </w:tcBorders>
            <w:shd w:val="clear" w:color="000000" w:fill="E7E6E6"/>
            <w:vAlign w:val="center"/>
            <w:hideMark/>
          </w:tcPr>
          <w:p w14:paraId="72E1BAF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8CEEEB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15A90A3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77</w:t>
            </w:r>
          </w:p>
        </w:tc>
        <w:tc>
          <w:tcPr>
            <w:tcW w:w="992" w:type="dxa"/>
            <w:tcBorders>
              <w:top w:val="nil"/>
              <w:left w:val="nil"/>
              <w:bottom w:val="single" w:sz="4" w:space="0" w:color="auto"/>
              <w:right w:val="single" w:sz="4" w:space="0" w:color="auto"/>
            </w:tcBorders>
            <w:shd w:val="clear" w:color="000000" w:fill="E7E6E6"/>
            <w:vAlign w:val="center"/>
            <w:hideMark/>
          </w:tcPr>
          <w:p w14:paraId="10FAE0F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426,10</w:t>
            </w:r>
          </w:p>
        </w:tc>
      </w:tr>
      <w:tr w:rsidR="0064570F" w:rsidRPr="006B06F2" w14:paraId="6A625F6F"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BF5F1B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w:t>
            </w:r>
          </w:p>
        </w:tc>
        <w:tc>
          <w:tcPr>
            <w:tcW w:w="619" w:type="dxa"/>
            <w:tcBorders>
              <w:top w:val="nil"/>
              <w:left w:val="nil"/>
              <w:bottom w:val="single" w:sz="4" w:space="0" w:color="auto"/>
              <w:right w:val="single" w:sz="4" w:space="0" w:color="auto"/>
            </w:tcBorders>
            <w:shd w:val="clear" w:color="000000" w:fill="E7E6E6"/>
            <w:vAlign w:val="center"/>
            <w:hideMark/>
          </w:tcPr>
          <w:p w14:paraId="3547A73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L-01-06</w:t>
            </w:r>
          </w:p>
        </w:tc>
        <w:tc>
          <w:tcPr>
            <w:tcW w:w="3044" w:type="dxa"/>
            <w:tcBorders>
              <w:top w:val="nil"/>
              <w:left w:val="nil"/>
              <w:bottom w:val="single" w:sz="4" w:space="0" w:color="auto"/>
              <w:right w:val="single" w:sz="4" w:space="0" w:color="auto"/>
            </w:tcBorders>
            <w:shd w:val="clear" w:color="000000" w:fill="E7E6E6"/>
            <w:vAlign w:val="center"/>
            <w:hideMark/>
          </w:tcPr>
          <w:p w14:paraId="18E6D4B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CICLOFOSFAMIDA</w:t>
            </w:r>
          </w:p>
        </w:tc>
        <w:tc>
          <w:tcPr>
            <w:tcW w:w="1276" w:type="dxa"/>
            <w:tcBorders>
              <w:top w:val="nil"/>
              <w:left w:val="nil"/>
              <w:bottom w:val="single" w:sz="4" w:space="0" w:color="auto"/>
              <w:right w:val="single" w:sz="4" w:space="0" w:color="auto"/>
            </w:tcBorders>
            <w:shd w:val="clear" w:color="000000" w:fill="E7E6E6"/>
            <w:vAlign w:val="center"/>
            <w:hideMark/>
          </w:tcPr>
          <w:p w14:paraId="6A7BC50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 xml:space="preserve">1 </w:t>
            </w:r>
            <w:proofErr w:type="gramStart"/>
            <w:r w:rsidRPr="006B06F2">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294369A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A37FA2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7084EB5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62</w:t>
            </w:r>
          </w:p>
        </w:tc>
        <w:tc>
          <w:tcPr>
            <w:tcW w:w="992" w:type="dxa"/>
            <w:tcBorders>
              <w:top w:val="nil"/>
              <w:left w:val="nil"/>
              <w:bottom w:val="single" w:sz="4" w:space="0" w:color="auto"/>
              <w:right w:val="single" w:sz="4" w:space="0" w:color="auto"/>
            </w:tcBorders>
            <w:shd w:val="clear" w:color="000000" w:fill="E7E6E6"/>
            <w:vAlign w:val="center"/>
            <w:hideMark/>
          </w:tcPr>
          <w:p w14:paraId="3645000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216,90</w:t>
            </w:r>
          </w:p>
        </w:tc>
      </w:tr>
      <w:tr w:rsidR="0064570F" w:rsidRPr="006B06F2" w14:paraId="0AC40BCB"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AF4150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w:t>
            </w:r>
          </w:p>
        </w:tc>
        <w:tc>
          <w:tcPr>
            <w:tcW w:w="619" w:type="dxa"/>
            <w:tcBorders>
              <w:top w:val="nil"/>
              <w:left w:val="nil"/>
              <w:bottom w:val="single" w:sz="4" w:space="0" w:color="auto"/>
              <w:right w:val="single" w:sz="4" w:space="0" w:color="auto"/>
            </w:tcBorders>
            <w:shd w:val="clear" w:color="000000" w:fill="E7E6E6"/>
            <w:vAlign w:val="center"/>
            <w:hideMark/>
          </w:tcPr>
          <w:p w14:paraId="60D81A2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L-01-09</w:t>
            </w:r>
          </w:p>
        </w:tc>
        <w:tc>
          <w:tcPr>
            <w:tcW w:w="3044" w:type="dxa"/>
            <w:tcBorders>
              <w:top w:val="nil"/>
              <w:left w:val="nil"/>
              <w:bottom w:val="single" w:sz="4" w:space="0" w:color="auto"/>
              <w:right w:val="single" w:sz="4" w:space="0" w:color="auto"/>
            </w:tcBorders>
            <w:shd w:val="clear" w:color="000000" w:fill="E7E6E6"/>
            <w:vAlign w:val="center"/>
            <w:hideMark/>
          </w:tcPr>
          <w:p w14:paraId="5D70AEE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CISPLATINO</w:t>
            </w:r>
          </w:p>
        </w:tc>
        <w:tc>
          <w:tcPr>
            <w:tcW w:w="1276" w:type="dxa"/>
            <w:tcBorders>
              <w:top w:val="nil"/>
              <w:left w:val="nil"/>
              <w:bottom w:val="single" w:sz="4" w:space="0" w:color="auto"/>
              <w:right w:val="single" w:sz="4" w:space="0" w:color="auto"/>
            </w:tcBorders>
            <w:shd w:val="clear" w:color="000000" w:fill="E7E6E6"/>
            <w:vAlign w:val="center"/>
            <w:hideMark/>
          </w:tcPr>
          <w:p w14:paraId="46F382A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06E72D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DD2579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3976407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45</w:t>
            </w:r>
          </w:p>
        </w:tc>
        <w:tc>
          <w:tcPr>
            <w:tcW w:w="992" w:type="dxa"/>
            <w:tcBorders>
              <w:top w:val="nil"/>
              <w:left w:val="nil"/>
              <w:bottom w:val="single" w:sz="4" w:space="0" w:color="auto"/>
              <w:right w:val="single" w:sz="4" w:space="0" w:color="auto"/>
            </w:tcBorders>
            <w:shd w:val="clear" w:color="000000" w:fill="E7E6E6"/>
            <w:vAlign w:val="center"/>
            <w:hideMark/>
          </w:tcPr>
          <w:p w14:paraId="08934F7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119,04</w:t>
            </w:r>
          </w:p>
        </w:tc>
      </w:tr>
      <w:tr w:rsidR="0064570F" w:rsidRPr="006B06F2" w14:paraId="1447385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E05321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w:t>
            </w:r>
          </w:p>
        </w:tc>
        <w:tc>
          <w:tcPr>
            <w:tcW w:w="619" w:type="dxa"/>
            <w:tcBorders>
              <w:top w:val="nil"/>
              <w:left w:val="nil"/>
              <w:bottom w:val="single" w:sz="4" w:space="0" w:color="auto"/>
              <w:right w:val="single" w:sz="4" w:space="0" w:color="auto"/>
            </w:tcBorders>
            <w:shd w:val="clear" w:color="000000" w:fill="E7E6E6"/>
            <w:vAlign w:val="center"/>
            <w:hideMark/>
          </w:tcPr>
          <w:p w14:paraId="485F001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L-01-10</w:t>
            </w:r>
          </w:p>
        </w:tc>
        <w:tc>
          <w:tcPr>
            <w:tcW w:w="3044" w:type="dxa"/>
            <w:tcBorders>
              <w:top w:val="nil"/>
              <w:left w:val="nil"/>
              <w:bottom w:val="single" w:sz="4" w:space="0" w:color="auto"/>
              <w:right w:val="single" w:sz="4" w:space="0" w:color="auto"/>
            </w:tcBorders>
            <w:shd w:val="clear" w:color="000000" w:fill="E7E6E6"/>
            <w:vAlign w:val="center"/>
            <w:hideMark/>
          </w:tcPr>
          <w:p w14:paraId="7F93F9A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CITARABINA</w:t>
            </w:r>
          </w:p>
        </w:tc>
        <w:tc>
          <w:tcPr>
            <w:tcW w:w="1276" w:type="dxa"/>
            <w:tcBorders>
              <w:top w:val="nil"/>
              <w:left w:val="nil"/>
              <w:bottom w:val="single" w:sz="4" w:space="0" w:color="auto"/>
              <w:right w:val="single" w:sz="4" w:space="0" w:color="auto"/>
            </w:tcBorders>
            <w:shd w:val="clear" w:color="000000" w:fill="E7E6E6"/>
            <w:vAlign w:val="center"/>
            <w:hideMark/>
          </w:tcPr>
          <w:p w14:paraId="6ADD607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49C9DB1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FE6EDE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39427E8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28</w:t>
            </w:r>
          </w:p>
        </w:tc>
        <w:tc>
          <w:tcPr>
            <w:tcW w:w="992" w:type="dxa"/>
            <w:tcBorders>
              <w:top w:val="nil"/>
              <w:left w:val="nil"/>
              <w:bottom w:val="single" w:sz="4" w:space="0" w:color="auto"/>
              <w:right w:val="single" w:sz="4" w:space="0" w:color="auto"/>
            </w:tcBorders>
            <w:shd w:val="clear" w:color="000000" w:fill="E7E6E6"/>
            <w:vAlign w:val="center"/>
            <w:hideMark/>
          </w:tcPr>
          <w:p w14:paraId="46FBF9C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56,58</w:t>
            </w:r>
          </w:p>
        </w:tc>
      </w:tr>
      <w:tr w:rsidR="0064570F" w:rsidRPr="006B06F2" w14:paraId="4889D259"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0B48BAF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w:t>
            </w:r>
          </w:p>
        </w:tc>
        <w:tc>
          <w:tcPr>
            <w:tcW w:w="619" w:type="dxa"/>
            <w:tcBorders>
              <w:top w:val="nil"/>
              <w:left w:val="nil"/>
              <w:bottom w:val="single" w:sz="4" w:space="0" w:color="auto"/>
              <w:right w:val="single" w:sz="4" w:space="0" w:color="auto"/>
            </w:tcBorders>
            <w:shd w:val="clear" w:color="000000" w:fill="E7E6E6"/>
            <w:vAlign w:val="center"/>
            <w:hideMark/>
          </w:tcPr>
          <w:p w14:paraId="003893E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L-01-15</w:t>
            </w:r>
          </w:p>
        </w:tc>
        <w:tc>
          <w:tcPr>
            <w:tcW w:w="3044" w:type="dxa"/>
            <w:tcBorders>
              <w:top w:val="nil"/>
              <w:left w:val="nil"/>
              <w:bottom w:val="single" w:sz="4" w:space="0" w:color="auto"/>
              <w:right w:val="single" w:sz="4" w:space="0" w:color="auto"/>
            </w:tcBorders>
            <w:shd w:val="clear" w:color="000000" w:fill="E7E6E6"/>
            <w:vAlign w:val="center"/>
            <w:hideMark/>
          </w:tcPr>
          <w:p w14:paraId="158E00E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DOXORUBICINA</w:t>
            </w:r>
          </w:p>
        </w:tc>
        <w:tc>
          <w:tcPr>
            <w:tcW w:w="1276" w:type="dxa"/>
            <w:tcBorders>
              <w:top w:val="nil"/>
              <w:left w:val="nil"/>
              <w:bottom w:val="single" w:sz="4" w:space="0" w:color="auto"/>
              <w:right w:val="single" w:sz="4" w:space="0" w:color="auto"/>
            </w:tcBorders>
            <w:shd w:val="clear" w:color="000000" w:fill="E7E6E6"/>
            <w:vAlign w:val="center"/>
            <w:hideMark/>
          </w:tcPr>
          <w:p w14:paraId="03C5291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3DC5F54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E60AC3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0DBAFE0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w:t>
            </w:r>
          </w:p>
        </w:tc>
        <w:tc>
          <w:tcPr>
            <w:tcW w:w="992" w:type="dxa"/>
            <w:tcBorders>
              <w:top w:val="nil"/>
              <w:left w:val="nil"/>
              <w:bottom w:val="single" w:sz="4" w:space="0" w:color="auto"/>
              <w:right w:val="single" w:sz="4" w:space="0" w:color="auto"/>
            </w:tcBorders>
            <w:shd w:val="clear" w:color="000000" w:fill="E7E6E6"/>
            <w:vAlign w:val="center"/>
            <w:hideMark/>
          </w:tcPr>
          <w:p w14:paraId="59B0937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174,07</w:t>
            </w:r>
          </w:p>
        </w:tc>
      </w:tr>
      <w:tr w:rsidR="0064570F" w:rsidRPr="006B06F2" w14:paraId="00228AFD"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6A5785B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7</w:t>
            </w:r>
          </w:p>
        </w:tc>
        <w:tc>
          <w:tcPr>
            <w:tcW w:w="619" w:type="dxa"/>
            <w:tcBorders>
              <w:top w:val="nil"/>
              <w:left w:val="nil"/>
              <w:bottom w:val="single" w:sz="4" w:space="0" w:color="auto"/>
              <w:right w:val="single" w:sz="4" w:space="0" w:color="auto"/>
            </w:tcBorders>
            <w:shd w:val="clear" w:color="000000" w:fill="E7E6E6"/>
            <w:vAlign w:val="center"/>
            <w:hideMark/>
          </w:tcPr>
          <w:p w14:paraId="3AB167B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L-01-17</w:t>
            </w:r>
          </w:p>
        </w:tc>
        <w:tc>
          <w:tcPr>
            <w:tcW w:w="3044" w:type="dxa"/>
            <w:tcBorders>
              <w:top w:val="nil"/>
              <w:left w:val="nil"/>
              <w:bottom w:val="single" w:sz="4" w:space="0" w:color="auto"/>
              <w:right w:val="single" w:sz="4" w:space="0" w:color="auto"/>
            </w:tcBorders>
            <w:shd w:val="clear" w:color="000000" w:fill="E7E6E6"/>
            <w:vAlign w:val="center"/>
            <w:hideMark/>
          </w:tcPr>
          <w:p w14:paraId="42E5A89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FLUOROURACILO</w:t>
            </w:r>
          </w:p>
        </w:tc>
        <w:tc>
          <w:tcPr>
            <w:tcW w:w="1276" w:type="dxa"/>
            <w:tcBorders>
              <w:top w:val="nil"/>
              <w:left w:val="nil"/>
              <w:bottom w:val="single" w:sz="4" w:space="0" w:color="auto"/>
              <w:right w:val="single" w:sz="4" w:space="0" w:color="auto"/>
            </w:tcBorders>
            <w:shd w:val="clear" w:color="000000" w:fill="E7E6E6"/>
            <w:vAlign w:val="center"/>
            <w:hideMark/>
          </w:tcPr>
          <w:p w14:paraId="7F813DA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MG/10 ML</w:t>
            </w:r>
          </w:p>
        </w:tc>
        <w:tc>
          <w:tcPr>
            <w:tcW w:w="1276" w:type="dxa"/>
            <w:tcBorders>
              <w:top w:val="nil"/>
              <w:left w:val="nil"/>
              <w:bottom w:val="single" w:sz="4" w:space="0" w:color="auto"/>
              <w:right w:val="single" w:sz="4" w:space="0" w:color="auto"/>
            </w:tcBorders>
            <w:shd w:val="clear" w:color="000000" w:fill="E7E6E6"/>
            <w:vAlign w:val="center"/>
            <w:hideMark/>
          </w:tcPr>
          <w:p w14:paraId="1C284F7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17C9F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34FC2E3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90</w:t>
            </w:r>
          </w:p>
        </w:tc>
        <w:tc>
          <w:tcPr>
            <w:tcW w:w="992" w:type="dxa"/>
            <w:tcBorders>
              <w:top w:val="nil"/>
              <w:left w:val="nil"/>
              <w:bottom w:val="single" w:sz="4" w:space="0" w:color="auto"/>
              <w:right w:val="single" w:sz="4" w:space="0" w:color="auto"/>
            </w:tcBorders>
            <w:shd w:val="clear" w:color="000000" w:fill="E7E6E6"/>
            <w:vAlign w:val="center"/>
            <w:hideMark/>
          </w:tcPr>
          <w:p w14:paraId="4985371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42,16</w:t>
            </w:r>
          </w:p>
        </w:tc>
      </w:tr>
      <w:tr w:rsidR="0064570F" w:rsidRPr="006B06F2" w14:paraId="0C23842D"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83ACC5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8</w:t>
            </w:r>
          </w:p>
        </w:tc>
        <w:tc>
          <w:tcPr>
            <w:tcW w:w="619" w:type="dxa"/>
            <w:tcBorders>
              <w:top w:val="nil"/>
              <w:left w:val="nil"/>
              <w:bottom w:val="single" w:sz="4" w:space="0" w:color="auto"/>
              <w:right w:val="single" w:sz="4" w:space="0" w:color="auto"/>
            </w:tcBorders>
            <w:shd w:val="clear" w:color="000000" w:fill="E7E6E6"/>
            <w:vAlign w:val="center"/>
            <w:hideMark/>
          </w:tcPr>
          <w:p w14:paraId="12BE544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L-01-18</w:t>
            </w:r>
          </w:p>
        </w:tc>
        <w:tc>
          <w:tcPr>
            <w:tcW w:w="3044" w:type="dxa"/>
            <w:tcBorders>
              <w:top w:val="nil"/>
              <w:left w:val="nil"/>
              <w:bottom w:val="single" w:sz="4" w:space="0" w:color="auto"/>
              <w:right w:val="single" w:sz="4" w:space="0" w:color="auto"/>
            </w:tcBorders>
            <w:shd w:val="clear" w:color="000000" w:fill="E7E6E6"/>
            <w:vAlign w:val="center"/>
            <w:hideMark/>
          </w:tcPr>
          <w:p w14:paraId="2AB3861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GEMCITABINA</w:t>
            </w:r>
          </w:p>
        </w:tc>
        <w:tc>
          <w:tcPr>
            <w:tcW w:w="1276" w:type="dxa"/>
            <w:tcBorders>
              <w:top w:val="nil"/>
              <w:left w:val="nil"/>
              <w:bottom w:val="single" w:sz="4" w:space="0" w:color="auto"/>
              <w:right w:val="single" w:sz="4" w:space="0" w:color="auto"/>
            </w:tcBorders>
            <w:shd w:val="clear" w:color="000000" w:fill="E7E6E6"/>
            <w:vAlign w:val="center"/>
            <w:hideMark/>
          </w:tcPr>
          <w:p w14:paraId="442B6AC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 xml:space="preserve">1 </w:t>
            </w:r>
            <w:proofErr w:type="gramStart"/>
            <w:r w:rsidRPr="006B06F2">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50AC595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7EED356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6D268A7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37</w:t>
            </w:r>
          </w:p>
        </w:tc>
        <w:tc>
          <w:tcPr>
            <w:tcW w:w="992" w:type="dxa"/>
            <w:tcBorders>
              <w:top w:val="nil"/>
              <w:left w:val="nil"/>
              <w:bottom w:val="single" w:sz="4" w:space="0" w:color="auto"/>
              <w:right w:val="single" w:sz="4" w:space="0" w:color="auto"/>
            </w:tcBorders>
            <w:shd w:val="clear" w:color="000000" w:fill="E7E6E6"/>
            <w:vAlign w:val="center"/>
            <w:hideMark/>
          </w:tcPr>
          <w:p w14:paraId="7A9B77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464,07</w:t>
            </w:r>
          </w:p>
        </w:tc>
      </w:tr>
      <w:tr w:rsidR="0064570F" w:rsidRPr="006B06F2" w14:paraId="0EF0B42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992763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9</w:t>
            </w:r>
          </w:p>
        </w:tc>
        <w:tc>
          <w:tcPr>
            <w:tcW w:w="619" w:type="dxa"/>
            <w:tcBorders>
              <w:top w:val="nil"/>
              <w:left w:val="nil"/>
              <w:bottom w:val="single" w:sz="4" w:space="0" w:color="auto"/>
              <w:right w:val="single" w:sz="4" w:space="0" w:color="auto"/>
            </w:tcBorders>
            <w:shd w:val="clear" w:color="000000" w:fill="E7E6E6"/>
            <w:vAlign w:val="center"/>
            <w:hideMark/>
          </w:tcPr>
          <w:p w14:paraId="12CEA50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L-01-19</w:t>
            </w:r>
          </w:p>
        </w:tc>
        <w:tc>
          <w:tcPr>
            <w:tcW w:w="3044" w:type="dxa"/>
            <w:tcBorders>
              <w:top w:val="nil"/>
              <w:left w:val="nil"/>
              <w:bottom w:val="single" w:sz="4" w:space="0" w:color="auto"/>
              <w:right w:val="single" w:sz="4" w:space="0" w:color="auto"/>
            </w:tcBorders>
            <w:shd w:val="clear" w:color="000000" w:fill="E7E6E6"/>
            <w:vAlign w:val="center"/>
            <w:hideMark/>
          </w:tcPr>
          <w:p w14:paraId="1C9CDC9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HIDROXIUREA</w:t>
            </w:r>
          </w:p>
        </w:tc>
        <w:tc>
          <w:tcPr>
            <w:tcW w:w="1276" w:type="dxa"/>
            <w:tcBorders>
              <w:top w:val="nil"/>
              <w:left w:val="nil"/>
              <w:bottom w:val="single" w:sz="4" w:space="0" w:color="auto"/>
              <w:right w:val="single" w:sz="4" w:space="0" w:color="auto"/>
            </w:tcBorders>
            <w:shd w:val="clear" w:color="000000" w:fill="E7E6E6"/>
            <w:vAlign w:val="center"/>
            <w:hideMark/>
          </w:tcPr>
          <w:p w14:paraId="48C7AD2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w:t>
            </w:r>
          </w:p>
        </w:tc>
        <w:tc>
          <w:tcPr>
            <w:tcW w:w="1276" w:type="dxa"/>
            <w:tcBorders>
              <w:top w:val="nil"/>
              <w:left w:val="nil"/>
              <w:bottom w:val="single" w:sz="4" w:space="0" w:color="auto"/>
              <w:right w:val="single" w:sz="4" w:space="0" w:color="auto"/>
            </w:tcBorders>
            <w:shd w:val="clear" w:color="000000" w:fill="E7E6E6"/>
            <w:vAlign w:val="center"/>
            <w:hideMark/>
          </w:tcPr>
          <w:p w14:paraId="2F4992C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349069D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2339CBA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3.750</w:t>
            </w:r>
          </w:p>
        </w:tc>
        <w:tc>
          <w:tcPr>
            <w:tcW w:w="992" w:type="dxa"/>
            <w:tcBorders>
              <w:top w:val="nil"/>
              <w:left w:val="nil"/>
              <w:bottom w:val="single" w:sz="4" w:space="0" w:color="auto"/>
              <w:right w:val="single" w:sz="4" w:space="0" w:color="auto"/>
            </w:tcBorders>
            <w:shd w:val="clear" w:color="000000" w:fill="E7E6E6"/>
            <w:vAlign w:val="center"/>
            <w:hideMark/>
          </w:tcPr>
          <w:p w14:paraId="7B4792D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3,34</w:t>
            </w:r>
          </w:p>
        </w:tc>
      </w:tr>
      <w:tr w:rsidR="0064570F" w:rsidRPr="006B06F2" w14:paraId="46CE9A5E"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33B7D8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w:t>
            </w:r>
          </w:p>
        </w:tc>
        <w:tc>
          <w:tcPr>
            <w:tcW w:w="619" w:type="dxa"/>
            <w:tcBorders>
              <w:top w:val="nil"/>
              <w:left w:val="nil"/>
              <w:bottom w:val="single" w:sz="4" w:space="0" w:color="auto"/>
              <w:right w:val="single" w:sz="4" w:space="0" w:color="auto"/>
            </w:tcBorders>
            <w:shd w:val="clear" w:color="000000" w:fill="E7E6E6"/>
            <w:vAlign w:val="center"/>
            <w:hideMark/>
          </w:tcPr>
          <w:p w14:paraId="5C4B839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L-01-20</w:t>
            </w:r>
          </w:p>
        </w:tc>
        <w:tc>
          <w:tcPr>
            <w:tcW w:w="3044" w:type="dxa"/>
            <w:tcBorders>
              <w:top w:val="nil"/>
              <w:left w:val="nil"/>
              <w:bottom w:val="single" w:sz="4" w:space="0" w:color="auto"/>
              <w:right w:val="single" w:sz="4" w:space="0" w:color="auto"/>
            </w:tcBorders>
            <w:shd w:val="clear" w:color="000000" w:fill="E7E6E6"/>
            <w:vAlign w:val="center"/>
            <w:hideMark/>
          </w:tcPr>
          <w:p w14:paraId="58038EF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IFOSFAMIDA</w:t>
            </w:r>
          </w:p>
        </w:tc>
        <w:tc>
          <w:tcPr>
            <w:tcW w:w="1276" w:type="dxa"/>
            <w:tcBorders>
              <w:top w:val="nil"/>
              <w:left w:val="nil"/>
              <w:bottom w:val="single" w:sz="4" w:space="0" w:color="auto"/>
              <w:right w:val="single" w:sz="4" w:space="0" w:color="auto"/>
            </w:tcBorders>
            <w:shd w:val="clear" w:color="000000" w:fill="E7E6E6"/>
            <w:vAlign w:val="center"/>
            <w:hideMark/>
          </w:tcPr>
          <w:p w14:paraId="1B8FAD0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1G</w:t>
            </w:r>
          </w:p>
        </w:tc>
        <w:tc>
          <w:tcPr>
            <w:tcW w:w="1276" w:type="dxa"/>
            <w:tcBorders>
              <w:top w:val="nil"/>
              <w:left w:val="nil"/>
              <w:bottom w:val="single" w:sz="4" w:space="0" w:color="auto"/>
              <w:right w:val="single" w:sz="4" w:space="0" w:color="auto"/>
            </w:tcBorders>
            <w:shd w:val="clear" w:color="000000" w:fill="E7E6E6"/>
            <w:vAlign w:val="center"/>
            <w:hideMark/>
          </w:tcPr>
          <w:p w14:paraId="71ED106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E9BF24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2FA9543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140</w:t>
            </w:r>
          </w:p>
        </w:tc>
        <w:tc>
          <w:tcPr>
            <w:tcW w:w="992" w:type="dxa"/>
            <w:tcBorders>
              <w:top w:val="nil"/>
              <w:left w:val="nil"/>
              <w:bottom w:val="single" w:sz="4" w:space="0" w:color="auto"/>
              <w:right w:val="single" w:sz="4" w:space="0" w:color="auto"/>
            </w:tcBorders>
            <w:shd w:val="clear" w:color="000000" w:fill="E7E6E6"/>
            <w:vAlign w:val="center"/>
            <w:hideMark/>
          </w:tcPr>
          <w:p w14:paraId="0E0FDEE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131,33</w:t>
            </w:r>
          </w:p>
        </w:tc>
      </w:tr>
      <w:tr w:rsidR="0064570F" w:rsidRPr="006B06F2" w14:paraId="031E4F30"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F04E07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w:t>
            </w:r>
          </w:p>
        </w:tc>
        <w:tc>
          <w:tcPr>
            <w:tcW w:w="619" w:type="dxa"/>
            <w:tcBorders>
              <w:top w:val="nil"/>
              <w:left w:val="nil"/>
              <w:bottom w:val="single" w:sz="4" w:space="0" w:color="auto"/>
              <w:right w:val="single" w:sz="4" w:space="0" w:color="auto"/>
            </w:tcBorders>
            <w:shd w:val="clear" w:color="000000" w:fill="E7E6E6"/>
            <w:vAlign w:val="center"/>
            <w:hideMark/>
          </w:tcPr>
          <w:p w14:paraId="7924FB2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L-01-21</w:t>
            </w:r>
          </w:p>
        </w:tc>
        <w:tc>
          <w:tcPr>
            <w:tcW w:w="3044" w:type="dxa"/>
            <w:tcBorders>
              <w:top w:val="nil"/>
              <w:left w:val="nil"/>
              <w:bottom w:val="single" w:sz="4" w:space="0" w:color="auto"/>
              <w:right w:val="single" w:sz="4" w:space="0" w:color="auto"/>
            </w:tcBorders>
            <w:shd w:val="clear" w:color="000000" w:fill="E7E6E6"/>
            <w:vAlign w:val="center"/>
            <w:hideMark/>
          </w:tcPr>
          <w:p w14:paraId="1AC47FD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ASPARGINASA</w:t>
            </w:r>
          </w:p>
        </w:tc>
        <w:tc>
          <w:tcPr>
            <w:tcW w:w="1276" w:type="dxa"/>
            <w:tcBorders>
              <w:top w:val="nil"/>
              <w:left w:val="nil"/>
              <w:bottom w:val="single" w:sz="4" w:space="0" w:color="auto"/>
              <w:right w:val="single" w:sz="4" w:space="0" w:color="auto"/>
            </w:tcBorders>
            <w:shd w:val="clear" w:color="000000" w:fill="E7E6E6"/>
            <w:vAlign w:val="center"/>
            <w:hideMark/>
          </w:tcPr>
          <w:p w14:paraId="7F69C94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10.000 UI</w:t>
            </w:r>
          </w:p>
        </w:tc>
        <w:tc>
          <w:tcPr>
            <w:tcW w:w="1276" w:type="dxa"/>
            <w:tcBorders>
              <w:top w:val="nil"/>
              <w:left w:val="nil"/>
              <w:bottom w:val="single" w:sz="4" w:space="0" w:color="auto"/>
              <w:right w:val="single" w:sz="4" w:space="0" w:color="auto"/>
            </w:tcBorders>
            <w:shd w:val="clear" w:color="000000" w:fill="E7E6E6"/>
            <w:vAlign w:val="center"/>
            <w:hideMark/>
          </w:tcPr>
          <w:p w14:paraId="185C79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EAEC88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0250658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w:t>
            </w:r>
          </w:p>
        </w:tc>
        <w:tc>
          <w:tcPr>
            <w:tcW w:w="992" w:type="dxa"/>
            <w:tcBorders>
              <w:top w:val="nil"/>
              <w:left w:val="nil"/>
              <w:bottom w:val="single" w:sz="4" w:space="0" w:color="auto"/>
              <w:right w:val="single" w:sz="4" w:space="0" w:color="auto"/>
            </w:tcBorders>
            <w:shd w:val="clear" w:color="000000" w:fill="E7E6E6"/>
            <w:vAlign w:val="center"/>
            <w:hideMark/>
          </w:tcPr>
          <w:p w14:paraId="615478A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1.626,25</w:t>
            </w:r>
          </w:p>
        </w:tc>
      </w:tr>
      <w:tr w:rsidR="0064570F" w:rsidRPr="006B06F2" w14:paraId="379BF0A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CD0A52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12</w:t>
            </w:r>
          </w:p>
        </w:tc>
        <w:tc>
          <w:tcPr>
            <w:tcW w:w="619" w:type="dxa"/>
            <w:tcBorders>
              <w:top w:val="nil"/>
              <w:left w:val="nil"/>
              <w:bottom w:val="single" w:sz="4" w:space="0" w:color="auto"/>
              <w:right w:val="single" w:sz="4" w:space="0" w:color="auto"/>
            </w:tcBorders>
            <w:shd w:val="clear" w:color="000000" w:fill="E7E6E6"/>
            <w:vAlign w:val="center"/>
            <w:hideMark/>
          </w:tcPr>
          <w:p w14:paraId="2B5D86C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L-01-23</w:t>
            </w:r>
          </w:p>
        </w:tc>
        <w:tc>
          <w:tcPr>
            <w:tcW w:w="3044" w:type="dxa"/>
            <w:tcBorders>
              <w:top w:val="nil"/>
              <w:left w:val="nil"/>
              <w:bottom w:val="single" w:sz="4" w:space="0" w:color="auto"/>
              <w:right w:val="single" w:sz="4" w:space="0" w:color="auto"/>
            </w:tcBorders>
            <w:shd w:val="clear" w:color="000000" w:fill="E7E6E6"/>
            <w:vAlign w:val="center"/>
            <w:hideMark/>
          </w:tcPr>
          <w:p w14:paraId="3E08E34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MERCAPTOPURINA</w:t>
            </w:r>
          </w:p>
        </w:tc>
        <w:tc>
          <w:tcPr>
            <w:tcW w:w="1276" w:type="dxa"/>
            <w:tcBorders>
              <w:top w:val="nil"/>
              <w:left w:val="nil"/>
              <w:bottom w:val="single" w:sz="4" w:space="0" w:color="auto"/>
              <w:right w:val="single" w:sz="4" w:space="0" w:color="auto"/>
            </w:tcBorders>
            <w:shd w:val="clear" w:color="000000" w:fill="E7E6E6"/>
            <w:vAlign w:val="center"/>
            <w:hideMark/>
          </w:tcPr>
          <w:p w14:paraId="7602EF5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69A55F7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084CE1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086FFF9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900</w:t>
            </w:r>
          </w:p>
        </w:tc>
        <w:tc>
          <w:tcPr>
            <w:tcW w:w="992" w:type="dxa"/>
            <w:tcBorders>
              <w:top w:val="nil"/>
              <w:left w:val="nil"/>
              <w:bottom w:val="single" w:sz="4" w:space="0" w:color="auto"/>
              <w:right w:val="single" w:sz="4" w:space="0" w:color="auto"/>
            </w:tcBorders>
            <w:shd w:val="clear" w:color="000000" w:fill="E7E6E6"/>
            <w:vAlign w:val="center"/>
            <w:hideMark/>
          </w:tcPr>
          <w:p w14:paraId="4BAD0F2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7,80</w:t>
            </w:r>
          </w:p>
        </w:tc>
      </w:tr>
      <w:tr w:rsidR="0064570F" w:rsidRPr="006B06F2" w14:paraId="1F6F2D8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46C7FE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13</w:t>
            </w:r>
          </w:p>
        </w:tc>
        <w:tc>
          <w:tcPr>
            <w:tcW w:w="619" w:type="dxa"/>
            <w:tcBorders>
              <w:top w:val="nil"/>
              <w:left w:val="nil"/>
              <w:bottom w:val="single" w:sz="4" w:space="0" w:color="auto"/>
              <w:right w:val="single" w:sz="4" w:space="0" w:color="auto"/>
            </w:tcBorders>
            <w:shd w:val="clear" w:color="000000" w:fill="E7E6E6"/>
            <w:vAlign w:val="center"/>
            <w:hideMark/>
          </w:tcPr>
          <w:p w14:paraId="01747C9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L-01-24</w:t>
            </w:r>
          </w:p>
        </w:tc>
        <w:tc>
          <w:tcPr>
            <w:tcW w:w="3044" w:type="dxa"/>
            <w:tcBorders>
              <w:top w:val="nil"/>
              <w:left w:val="nil"/>
              <w:bottom w:val="single" w:sz="4" w:space="0" w:color="auto"/>
              <w:right w:val="single" w:sz="4" w:space="0" w:color="auto"/>
            </w:tcBorders>
            <w:shd w:val="clear" w:color="000000" w:fill="E7E6E6"/>
            <w:vAlign w:val="center"/>
            <w:hideMark/>
          </w:tcPr>
          <w:p w14:paraId="6CDC906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METOTREXATO</w:t>
            </w:r>
          </w:p>
        </w:tc>
        <w:tc>
          <w:tcPr>
            <w:tcW w:w="1276" w:type="dxa"/>
            <w:tcBorders>
              <w:top w:val="nil"/>
              <w:left w:val="nil"/>
              <w:bottom w:val="single" w:sz="4" w:space="0" w:color="auto"/>
              <w:right w:val="single" w:sz="4" w:space="0" w:color="auto"/>
            </w:tcBorders>
            <w:shd w:val="clear" w:color="000000" w:fill="E7E6E6"/>
            <w:vAlign w:val="center"/>
            <w:hideMark/>
          </w:tcPr>
          <w:p w14:paraId="649DDB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16FB89F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AE8538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4DD8F52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575</w:t>
            </w:r>
          </w:p>
        </w:tc>
        <w:tc>
          <w:tcPr>
            <w:tcW w:w="992" w:type="dxa"/>
            <w:tcBorders>
              <w:top w:val="nil"/>
              <w:left w:val="nil"/>
              <w:bottom w:val="single" w:sz="4" w:space="0" w:color="auto"/>
              <w:right w:val="single" w:sz="4" w:space="0" w:color="auto"/>
            </w:tcBorders>
            <w:shd w:val="clear" w:color="000000" w:fill="E7E6E6"/>
            <w:vAlign w:val="center"/>
            <w:hideMark/>
          </w:tcPr>
          <w:p w14:paraId="174198D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61,20</w:t>
            </w:r>
          </w:p>
        </w:tc>
      </w:tr>
      <w:tr w:rsidR="0064570F" w:rsidRPr="006B06F2" w14:paraId="2ED0A63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0732BC6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14</w:t>
            </w:r>
          </w:p>
        </w:tc>
        <w:tc>
          <w:tcPr>
            <w:tcW w:w="619" w:type="dxa"/>
            <w:tcBorders>
              <w:top w:val="nil"/>
              <w:left w:val="nil"/>
              <w:bottom w:val="single" w:sz="4" w:space="0" w:color="auto"/>
              <w:right w:val="single" w:sz="4" w:space="0" w:color="auto"/>
            </w:tcBorders>
            <w:shd w:val="clear" w:color="000000" w:fill="E7E6E6"/>
            <w:vAlign w:val="center"/>
            <w:hideMark/>
          </w:tcPr>
          <w:p w14:paraId="4072C13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L-01-25</w:t>
            </w:r>
          </w:p>
        </w:tc>
        <w:tc>
          <w:tcPr>
            <w:tcW w:w="3044" w:type="dxa"/>
            <w:tcBorders>
              <w:top w:val="nil"/>
              <w:left w:val="nil"/>
              <w:bottom w:val="single" w:sz="4" w:space="0" w:color="auto"/>
              <w:right w:val="single" w:sz="4" w:space="0" w:color="auto"/>
            </w:tcBorders>
            <w:shd w:val="clear" w:color="000000" w:fill="E7E6E6"/>
            <w:vAlign w:val="center"/>
            <w:hideMark/>
          </w:tcPr>
          <w:p w14:paraId="0D6C2A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METOTREXATO</w:t>
            </w:r>
          </w:p>
        </w:tc>
        <w:tc>
          <w:tcPr>
            <w:tcW w:w="1276" w:type="dxa"/>
            <w:tcBorders>
              <w:top w:val="nil"/>
              <w:left w:val="nil"/>
              <w:bottom w:val="single" w:sz="4" w:space="0" w:color="auto"/>
              <w:right w:val="single" w:sz="4" w:space="0" w:color="auto"/>
            </w:tcBorders>
            <w:shd w:val="clear" w:color="000000" w:fill="E7E6E6"/>
            <w:vAlign w:val="center"/>
            <w:hideMark/>
          </w:tcPr>
          <w:p w14:paraId="09B0458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w:t>
            </w:r>
          </w:p>
        </w:tc>
        <w:tc>
          <w:tcPr>
            <w:tcW w:w="1276" w:type="dxa"/>
            <w:tcBorders>
              <w:top w:val="nil"/>
              <w:left w:val="nil"/>
              <w:bottom w:val="single" w:sz="4" w:space="0" w:color="auto"/>
              <w:right w:val="single" w:sz="4" w:space="0" w:color="auto"/>
            </w:tcBorders>
            <w:shd w:val="clear" w:color="000000" w:fill="E7E6E6"/>
            <w:vAlign w:val="center"/>
            <w:hideMark/>
          </w:tcPr>
          <w:p w14:paraId="4A679CE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03FB8D2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6464052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16</w:t>
            </w:r>
          </w:p>
        </w:tc>
        <w:tc>
          <w:tcPr>
            <w:tcW w:w="992" w:type="dxa"/>
            <w:tcBorders>
              <w:top w:val="nil"/>
              <w:left w:val="nil"/>
              <w:bottom w:val="single" w:sz="4" w:space="0" w:color="auto"/>
              <w:right w:val="single" w:sz="4" w:space="0" w:color="auto"/>
            </w:tcBorders>
            <w:shd w:val="clear" w:color="000000" w:fill="E7E6E6"/>
            <w:vAlign w:val="center"/>
            <w:hideMark/>
          </w:tcPr>
          <w:p w14:paraId="6C27D65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132,72</w:t>
            </w:r>
          </w:p>
        </w:tc>
      </w:tr>
      <w:tr w:rsidR="0064570F" w:rsidRPr="006B06F2" w14:paraId="4476B695"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585781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15</w:t>
            </w:r>
          </w:p>
        </w:tc>
        <w:tc>
          <w:tcPr>
            <w:tcW w:w="619" w:type="dxa"/>
            <w:tcBorders>
              <w:top w:val="nil"/>
              <w:left w:val="nil"/>
              <w:bottom w:val="single" w:sz="4" w:space="0" w:color="auto"/>
              <w:right w:val="single" w:sz="4" w:space="0" w:color="auto"/>
            </w:tcBorders>
            <w:shd w:val="clear" w:color="000000" w:fill="E7E6E6"/>
            <w:vAlign w:val="center"/>
            <w:hideMark/>
          </w:tcPr>
          <w:p w14:paraId="3C5D5B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L-01-28</w:t>
            </w:r>
          </w:p>
        </w:tc>
        <w:tc>
          <w:tcPr>
            <w:tcW w:w="3044" w:type="dxa"/>
            <w:tcBorders>
              <w:top w:val="nil"/>
              <w:left w:val="nil"/>
              <w:bottom w:val="single" w:sz="4" w:space="0" w:color="auto"/>
              <w:right w:val="single" w:sz="4" w:space="0" w:color="auto"/>
            </w:tcBorders>
            <w:shd w:val="clear" w:color="000000" w:fill="E7E6E6"/>
            <w:vAlign w:val="center"/>
            <w:hideMark/>
          </w:tcPr>
          <w:p w14:paraId="6488761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PACLITAXEL</w:t>
            </w:r>
          </w:p>
        </w:tc>
        <w:tc>
          <w:tcPr>
            <w:tcW w:w="1276" w:type="dxa"/>
            <w:tcBorders>
              <w:top w:val="nil"/>
              <w:left w:val="nil"/>
              <w:bottom w:val="single" w:sz="4" w:space="0" w:color="auto"/>
              <w:right w:val="single" w:sz="4" w:space="0" w:color="auto"/>
            </w:tcBorders>
            <w:shd w:val="clear" w:color="000000" w:fill="E7E6E6"/>
            <w:vAlign w:val="center"/>
            <w:hideMark/>
          </w:tcPr>
          <w:p w14:paraId="6226BA2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30 MG/5ML</w:t>
            </w:r>
          </w:p>
        </w:tc>
        <w:tc>
          <w:tcPr>
            <w:tcW w:w="1276" w:type="dxa"/>
            <w:tcBorders>
              <w:top w:val="nil"/>
              <w:left w:val="nil"/>
              <w:bottom w:val="single" w:sz="4" w:space="0" w:color="auto"/>
              <w:right w:val="single" w:sz="4" w:space="0" w:color="auto"/>
            </w:tcBorders>
            <w:shd w:val="clear" w:color="000000" w:fill="E7E6E6"/>
            <w:vAlign w:val="center"/>
            <w:hideMark/>
          </w:tcPr>
          <w:p w14:paraId="02C1332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8D5359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3675BF7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15</w:t>
            </w:r>
          </w:p>
        </w:tc>
        <w:tc>
          <w:tcPr>
            <w:tcW w:w="992" w:type="dxa"/>
            <w:tcBorders>
              <w:top w:val="nil"/>
              <w:left w:val="nil"/>
              <w:bottom w:val="single" w:sz="4" w:space="0" w:color="auto"/>
              <w:right w:val="single" w:sz="4" w:space="0" w:color="auto"/>
            </w:tcBorders>
            <w:shd w:val="clear" w:color="000000" w:fill="E7E6E6"/>
            <w:vAlign w:val="center"/>
            <w:hideMark/>
          </w:tcPr>
          <w:p w14:paraId="5E3E3DD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155,10</w:t>
            </w:r>
          </w:p>
        </w:tc>
      </w:tr>
      <w:tr w:rsidR="0064570F" w:rsidRPr="006B06F2" w14:paraId="665B767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94740A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16</w:t>
            </w:r>
          </w:p>
        </w:tc>
        <w:tc>
          <w:tcPr>
            <w:tcW w:w="619" w:type="dxa"/>
            <w:tcBorders>
              <w:top w:val="nil"/>
              <w:left w:val="nil"/>
              <w:bottom w:val="single" w:sz="4" w:space="0" w:color="auto"/>
              <w:right w:val="single" w:sz="4" w:space="0" w:color="auto"/>
            </w:tcBorders>
            <w:shd w:val="clear" w:color="000000" w:fill="E7E6E6"/>
            <w:vAlign w:val="center"/>
            <w:hideMark/>
          </w:tcPr>
          <w:p w14:paraId="5D882E4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L-01-28</w:t>
            </w:r>
          </w:p>
        </w:tc>
        <w:tc>
          <w:tcPr>
            <w:tcW w:w="3044" w:type="dxa"/>
            <w:tcBorders>
              <w:top w:val="nil"/>
              <w:left w:val="nil"/>
              <w:bottom w:val="single" w:sz="4" w:space="0" w:color="auto"/>
              <w:right w:val="single" w:sz="4" w:space="0" w:color="auto"/>
            </w:tcBorders>
            <w:shd w:val="clear" w:color="000000" w:fill="E7E6E6"/>
            <w:vAlign w:val="center"/>
            <w:hideMark/>
          </w:tcPr>
          <w:p w14:paraId="4C64D51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NAB PACLITAXEL</w:t>
            </w:r>
          </w:p>
        </w:tc>
        <w:tc>
          <w:tcPr>
            <w:tcW w:w="1276" w:type="dxa"/>
            <w:tcBorders>
              <w:top w:val="nil"/>
              <w:left w:val="nil"/>
              <w:bottom w:val="single" w:sz="4" w:space="0" w:color="auto"/>
              <w:right w:val="single" w:sz="4" w:space="0" w:color="auto"/>
            </w:tcBorders>
            <w:shd w:val="clear" w:color="000000" w:fill="E7E6E6"/>
            <w:vAlign w:val="center"/>
            <w:hideMark/>
          </w:tcPr>
          <w:p w14:paraId="535028D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453B137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0665F2B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101D9C2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w:t>
            </w:r>
          </w:p>
        </w:tc>
        <w:tc>
          <w:tcPr>
            <w:tcW w:w="992" w:type="dxa"/>
            <w:tcBorders>
              <w:top w:val="nil"/>
              <w:left w:val="nil"/>
              <w:bottom w:val="single" w:sz="4" w:space="0" w:color="auto"/>
              <w:right w:val="single" w:sz="4" w:space="0" w:color="auto"/>
            </w:tcBorders>
            <w:shd w:val="clear" w:color="000000" w:fill="E7E6E6"/>
            <w:vAlign w:val="center"/>
            <w:hideMark/>
          </w:tcPr>
          <w:p w14:paraId="5AFBF15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6.358,00</w:t>
            </w:r>
          </w:p>
        </w:tc>
      </w:tr>
      <w:tr w:rsidR="0064570F" w:rsidRPr="006B06F2" w14:paraId="113F0DE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DDD0F1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17</w:t>
            </w:r>
          </w:p>
        </w:tc>
        <w:tc>
          <w:tcPr>
            <w:tcW w:w="619" w:type="dxa"/>
            <w:tcBorders>
              <w:top w:val="nil"/>
              <w:left w:val="nil"/>
              <w:bottom w:val="single" w:sz="4" w:space="0" w:color="auto"/>
              <w:right w:val="single" w:sz="4" w:space="0" w:color="auto"/>
            </w:tcBorders>
            <w:shd w:val="clear" w:color="000000" w:fill="E7E6E6"/>
            <w:vAlign w:val="center"/>
            <w:hideMark/>
          </w:tcPr>
          <w:p w14:paraId="0497FCD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L-01-30</w:t>
            </w:r>
          </w:p>
        </w:tc>
        <w:tc>
          <w:tcPr>
            <w:tcW w:w="3044" w:type="dxa"/>
            <w:tcBorders>
              <w:top w:val="nil"/>
              <w:left w:val="nil"/>
              <w:bottom w:val="single" w:sz="4" w:space="0" w:color="auto"/>
              <w:right w:val="single" w:sz="4" w:space="0" w:color="auto"/>
            </w:tcBorders>
            <w:shd w:val="clear" w:color="000000" w:fill="E7E6E6"/>
            <w:vAlign w:val="center"/>
            <w:hideMark/>
          </w:tcPr>
          <w:p w14:paraId="55CB424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VINCRISTINA</w:t>
            </w:r>
          </w:p>
        </w:tc>
        <w:tc>
          <w:tcPr>
            <w:tcW w:w="1276" w:type="dxa"/>
            <w:tcBorders>
              <w:top w:val="nil"/>
              <w:left w:val="nil"/>
              <w:bottom w:val="single" w:sz="4" w:space="0" w:color="auto"/>
              <w:right w:val="single" w:sz="4" w:space="0" w:color="auto"/>
            </w:tcBorders>
            <w:shd w:val="clear" w:color="000000" w:fill="E7E6E6"/>
            <w:vAlign w:val="center"/>
            <w:hideMark/>
          </w:tcPr>
          <w:p w14:paraId="71BB9CC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 MG/ML</w:t>
            </w:r>
          </w:p>
        </w:tc>
        <w:tc>
          <w:tcPr>
            <w:tcW w:w="1276" w:type="dxa"/>
            <w:tcBorders>
              <w:top w:val="nil"/>
              <w:left w:val="nil"/>
              <w:bottom w:val="single" w:sz="4" w:space="0" w:color="auto"/>
              <w:right w:val="single" w:sz="4" w:space="0" w:color="auto"/>
            </w:tcBorders>
            <w:shd w:val="clear" w:color="000000" w:fill="E7E6E6"/>
            <w:vAlign w:val="center"/>
            <w:hideMark/>
          </w:tcPr>
          <w:p w14:paraId="4579599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B6F397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4FD7AB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44</w:t>
            </w:r>
          </w:p>
        </w:tc>
        <w:tc>
          <w:tcPr>
            <w:tcW w:w="992" w:type="dxa"/>
            <w:tcBorders>
              <w:top w:val="nil"/>
              <w:left w:val="nil"/>
              <w:bottom w:val="single" w:sz="4" w:space="0" w:color="auto"/>
              <w:right w:val="single" w:sz="4" w:space="0" w:color="auto"/>
            </w:tcBorders>
            <w:shd w:val="clear" w:color="000000" w:fill="E7E6E6"/>
            <w:vAlign w:val="center"/>
            <w:hideMark/>
          </w:tcPr>
          <w:p w14:paraId="1B5A174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64,93</w:t>
            </w:r>
          </w:p>
        </w:tc>
      </w:tr>
      <w:tr w:rsidR="0064570F" w:rsidRPr="006B06F2" w14:paraId="4BAA9356"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B053DD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18</w:t>
            </w:r>
          </w:p>
        </w:tc>
        <w:tc>
          <w:tcPr>
            <w:tcW w:w="619" w:type="dxa"/>
            <w:tcBorders>
              <w:top w:val="nil"/>
              <w:left w:val="nil"/>
              <w:bottom w:val="single" w:sz="4" w:space="0" w:color="auto"/>
              <w:right w:val="single" w:sz="4" w:space="0" w:color="auto"/>
            </w:tcBorders>
            <w:shd w:val="clear" w:color="000000" w:fill="E7E6E6"/>
            <w:vAlign w:val="center"/>
            <w:hideMark/>
          </w:tcPr>
          <w:p w14:paraId="53235D8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L-01-33</w:t>
            </w:r>
          </w:p>
        </w:tc>
        <w:tc>
          <w:tcPr>
            <w:tcW w:w="3044" w:type="dxa"/>
            <w:tcBorders>
              <w:top w:val="nil"/>
              <w:left w:val="nil"/>
              <w:bottom w:val="single" w:sz="4" w:space="0" w:color="auto"/>
              <w:right w:val="single" w:sz="4" w:space="0" w:color="auto"/>
            </w:tcBorders>
            <w:shd w:val="clear" w:color="000000" w:fill="E7E6E6"/>
            <w:vAlign w:val="center"/>
            <w:hideMark/>
          </w:tcPr>
          <w:p w14:paraId="0EC7721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PACLITAXEL</w:t>
            </w:r>
          </w:p>
        </w:tc>
        <w:tc>
          <w:tcPr>
            <w:tcW w:w="1276" w:type="dxa"/>
            <w:tcBorders>
              <w:top w:val="nil"/>
              <w:left w:val="nil"/>
              <w:bottom w:val="single" w:sz="4" w:space="0" w:color="auto"/>
              <w:right w:val="single" w:sz="4" w:space="0" w:color="auto"/>
            </w:tcBorders>
            <w:shd w:val="clear" w:color="000000" w:fill="E7E6E6"/>
            <w:vAlign w:val="center"/>
            <w:hideMark/>
          </w:tcPr>
          <w:p w14:paraId="146F92E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176264A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4BC4D3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36EBC63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w:t>
            </w:r>
          </w:p>
        </w:tc>
        <w:tc>
          <w:tcPr>
            <w:tcW w:w="992" w:type="dxa"/>
            <w:tcBorders>
              <w:top w:val="nil"/>
              <w:left w:val="nil"/>
              <w:bottom w:val="single" w:sz="4" w:space="0" w:color="auto"/>
              <w:right w:val="single" w:sz="4" w:space="0" w:color="auto"/>
            </w:tcBorders>
            <w:shd w:val="clear" w:color="000000" w:fill="E7E6E6"/>
            <w:vAlign w:val="center"/>
            <w:hideMark/>
          </w:tcPr>
          <w:p w14:paraId="0E2040D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324,50</w:t>
            </w:r>
          </w:p>
        </w:tc>
      </w:tr>
      <w:tr w:rsidR="0064570F" w:rsidRPr="006B06F2" w14:paraId="40EF4CE5"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69E326E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19</w:t>
            </w:r>
          </w:p>
        </w:tc>
        <w:tc>
          <w:tcPr>
            <w:tcW w:w="619" w:type="dxa"/>
            <w:tcBorders>
              <w:top w:val="nil"/>
              <w:left w:val="nil"/>
              <w:bottom w:val="single" w:sz="4" w:space="0" w:color="auto"/>
              <w:right w:val="single" w:sz="4" w:space="0" w:color="auto"/>
            </w:tcBorders>
            <w:shd w:val="clear" w:color="000000" w:fill="E7E6E6"/>
            <w:vAlign w:val="center"/>
            <w:hideMark/>
          </w:tcPr>
          <w:p w14:paraId="4A59466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L-01-36</w:t>
            </w:r>
          </w:p>
        </w:tc>
        <w:tc>
          <w:tcPr>
            <w:tcW w:w="3044" w:type="dxa"/>
            <w:tcBorders>
              <w:top w:val="nil"/>
              <w:left w:val="nil"/>
              <w:bottom w:val="single" w:sz="4" w:space="0" w:color="auto"/>
              <w:right w:val="single" w:sz="4" w:space="0" w:color="auto"/>
            </w:tcBorders>
            <w:shd w:val="clear" w:color="000000" w:fill="E7E6E6"/>
            <w:vAlign w:val="center"/>
            <w:hideMark/>
          </w:tcPr>
          <w:p w14:paraId="5DEE1A3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OXALIPLATINO</w:t>
            </w:r>
          </w:p>
        </w:tc>
        <w:tc>
          <w:tcPr>
            <w:tcW w:w="1276" w:type="dxa"/>
            <w:tcBorders>
              <w:top w:val="nil"/>
              <w:left w:val="nil"/>
              <w:bottom w:val="single" w:sz="4" w:space="0" w:color="auto"/>
              <w:right w:val="single" w:sz="4" w:space="0" w:color="auto"/>
            </w:tcBorders>
            <w:shd w:val="clear" w:color="000000" w:fill="E7E6E6"/>
            <w:vAlign w:val="center"/>
            <w:hideMark/>
          </w:tcPr>
          <w:p w14:paraId="12703FB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77492ED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D97B6E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050242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34</w:t>
            </w:r>
          </w:p>
        </w:tc>
        <w:tc>
          <w:tcPr>
            <w:tcW w:w="992" w:type="dxa"/>
            <w:tcBorders>
              <w:top w:val="nil"/>
              <w:left w:val="nil"/>
              <w:bottom w:val="single" w:sz="4" w:space="0" w:color="auto"/>
              <w:right w:val="single" w:sz="4" w:space="0" w:color="auto"/>
            </w:tcBorders>
            <w:shd w:val="clear" w:color="000000" w:fill="E7E6E6"/>
            <w:vAlign w:val="center"/>
            <w:hideMark/>
          </w:tcPr>
          <w:p w14:paraId="2D88493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301,72</w:t>
            </w:r>
          </w:p>
        </w:tc>
      </w:tr>
      <w:tr w:rsidR="0064570F" w:rsidRPr="006B06F2" w14:paraId="56EDF75C"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765CDE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20</w:t>
            </w:r>
          </w:p>
        </w:tc>
        <w:tc>
          <w:tcPr>
            <w:tcW w:w="619" w:type="dxa"/>
            <w:tcBorders>
              <w:top w:val="nil"/>
              <w:left w:val="nil"/>
              <w:bottom w:val="single" w:sz="4" w:space="0" w:color="auto"/>
              <w:right w:val="single" w:sz="4" w:space="0" w:color="auto"/>
            </w:tcBorders>
            <w:shd w:val="clear" w:color="000000" w:fill="E7E6E6"/>
            <w:vAlign w:val="center"/>
            <w:hideMark/>
          </w:tcPr>
          <w:p w14:paraId="5799C3A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L-01-37</w:t>
            </w:r>
          </w:p>
        </w:tc>
        <w:tc>
          <w:tcPr>
            <w:tcW w:w="3044" w:type="dxa"/>
            <w:tcBorders>
              <w:top w:val="nil"/>
              <w:left w:val="nil"/>
              <w:bottom w:val="single" w:sz="4" w:space="0" w:color="auto"/>
              <w:right w:val="single" w:sz="4" w:space="0" w:color="auto"/>
            </w:tcBorders>
            <w:shd w:val="clear" w:color="000000" w:fill="E7E6E6"/>
            <w:vAlign w:val="center"/>
            <w:hideMark/>
          </w:tcPr>
          <w:p w14:paraId="40F4C81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BICALUTAMIDA</w:t>
            </w:r>
          </w:p>
        </w:tc>
        <w:tc>
          <w:tcPr>
            <w:tcW w:w="1276" w:type="dxa"/>
            <w:tcBorders>
              <w:top w:val="nil"/>
              <w:left w:val="nil"/>
              <w:bottom w:val="single" w:sz="4" w:space="0" w:color="auto"/>
              <w:right w:val="single" w:sz="4" w:space="0" w:color="auto"/>
            </w:tcBorders>
            <w:shd w:val="clear" w:color="000000" w:fill="E7E6E6"/>
            <w:vAlign w:val="center"/>
            <w:hideMark/>
          </w:tcPr>
          <w:p w14:paraId="09AD316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544D6A2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38EF22C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917063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860</w:t>
            </w:r>
          </w:p>
        </w:tc>
        <w:tc>
          <w:tcPr>
            <w:tcW w:w="992" w:type="dxa"/>
            <w:tcBorders>
              <w:top w:val="nil"/>
              <w:left w:val="nil"/>
              <w:bottom w:val="single" w:sz="4" w:space="0" w:color="auto"/>
              <w:right w:val="single" w:sz="4" w:space="0" w:color="auto"/>
            </w:tcBorders>
            <w:shd w:val="clear" w:color="000000" w:fill="E7E6E6"/>
            <w:vAlign w:val="center"/>
            <w:hideMark/>
          </w:tcPr>
          <w:p w14:paraId="13571DF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8,33</w:t>
            </w:r>
          </w:p>
        </w:tc>
      </w:tr>
      <w:tr w:rsidR="0064570F" w:rsidRPr="006B06F2" w14:paraId="4FAEB51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023778C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21</w:t>
            </w:r>
          </w:p>
        </w:tc>
        <w:tc>
          <w:tcPr>
            <w:tcW w:w="619" w:type="dxa"/>
            <w:tcBorders>
              <w:top w:val="nil"/>
              <w:left w:val="nil"/>
              <w:bottom w:val="single" w:sz="4" w:space="0" w:color="auto"/>
              <w:right w:val="single" w:sz="4" w:space="0" w:color="auto"/>
            </w:tcBorders>
            <w:shd w:val="clear" w:color="000000" w:fill="E7E6E6"/>
            <w:vAlign w:val="center"/>
            <w:hideMark/>
          </w:tcPr>
          <w:p w14:paraId="2521943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L-01-39</w:t>
            </w:r>
          </w:p>
        </w:tc>
        <w:tc>
          <w:tcPr>
            <w:tcW w:w="3044" w:type="dxa"/>
            <w:tcBorders>
              <w:top w:val="nil"/>
              <w:left w:val="nil"/>
              <w:bottom w:val="single" w:sz="4" w:space="0" w:color="auto"/>
              <w:right w:val="single" w:sz="4" w:space="0" w:color="auto"/>
            </w:tcBorders>
            <w:shd w:val="clear" w:color="000000" w:fill="E7E6E6"/>
            <w:vAlign w:val="center"/>
            <w:hideMark/>
          </w:tcPr>
          <w:p w14:paraId="144073C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CITARABINA</w:t>
            </w:r>
          </w:p>
        </w:tc>
        <w:tc>
          <w:tcPr>
            <w:tcW w:w="1276" w:type="dxa"/>
            <w:tcBorders>
              <w:top w:val="nil"/>
              <w:left w:val="nil"/>
              <w:bottom w:val="single" w:sz="4" w:space="0" w:color="auto"/>
              <w:right w:val="single" w:sz="4" w:space="0" w:color="auto"/>
            </w:tcBorders>
            <w:shd w:val="clear" w:color="000000" w:fill="E7E6E6"/>
            <w:vAlign w:val="center"/>
            <w:hideMark/>
          </w:tcPr>
          <w:p w14:paraId="07A669B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 xml:space="preserve">1 </w:t>
            </w:r>
            <w:proofErr w:type="gramStart"/>
            <w:r w:rsidRPr="006B06F2">
              <w:rPr>
                <w:rFonts w:ascii="Calibri" w:hAnsi="Calibri" w:cs="Calibri"/>
                <w:color w:val="000000"/>
                <w:sz w:val="14"/>
                <w:szCs w:val="14"/>
                <w:lang w:eastAsia="es-BO"/>
              </w:rPr>
              <w:t>G</w:t>
            </w:r>
            <w:proofErr w:type="gramEnd"/>
          </w:p>
        </w:tc>
        <w:tc>
          <w:tcPr>
            <w:tcW w:w="1276" w:type="dxa"/>
            <w:tcBorders>
              <w:top w:val="nil"/>
              <w:left w:val="nil"/>
              <w:bottom w:val="single" w:sz="4" w:space="0" w:color="auto"/>
              <w:right w:val="single" w:sz="4" w:space="0" w:color="auto"/>
            </w:tcBorders>
            <w:shd w:val="clear" w:color="000000" w:fill="E7E6E6"/>
            <w:vAlign w:val="center"/>
            <w:hideMark/>
          </w:tcPr>
          <w:p w14:paraId="1631815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043AEE5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63D691B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14</w:t>
            </w:r>
          </w:p>
        </w:tc>
        <w:tc>
          <w:tcPr>
            <w:tcW w:w="992" w:type="dxa"/>
            <w:tcBorders>
              <w:top w:val="nil"/>
              <w:left w:val="nil"/>
              <w:bottom w:val="single" w:sz="4" w:space="0" w:color="auto"/>
              <w:right w:val="single" w:sz="4" w:space="0" w:color="auto"/>
            </w:tcBorders>
            <w:shd w:val="clear" w:color="000000" w:fill="E7E6E6"/>
            <w:vAlign w:val="center"/>
            <w:hideMark/>
          </w:tcPr>
          <w:p w14:paraId="39A0FAF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226,60</w:t>
            </w:r>
          </w:p>
        </w:tc>
      </w:tr>
      <w:tr w:rsidR="0064570F" w:rsidRPr="006B06F2" w14:paraId="4123D8B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C667ED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22</w:t>
            </w:r>
          </w:p>
        </w:tc>
        <w:tc>
          <w:tcPr>
            <w:tcW w:w="619" w:type="dxa"/>
            <w:tcBorders>
              <w:top w:val="nil"/>
              <w:left w:val="nil"/>
              <w:bottom w:val="single" w:sz="4" w:space="0" w:color="auto"/>
              <w:right w:val="single" w:sz="4" w:space="0" w:color="auto"/>
            </w:tcBorders>
            <w:shd w:val="clear" w:color="000000" w:fill="E7E6E6"/>
            <w:vAlign w:val="center"/>
            <w:hideMark/>
          </w:tcPr>
          <w:p w14:paraId="031DA4A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L-01-40</w:t>
            </w:r>
          </w:p>
        </w:tc>
        <w:tc>
          <w:tcPr>
            <w:tcW w:w="3044" w:type="dxa"/>
            <w:tcBorders>
              <w:top w:val="nil"/>
              <w:left w:val="nil"/>
              <w:bottom w:val="single" w:sz="4" w:space="0" w:color="auto"/>
              <w:right w:val="single" w:sz="4" w:space="0" w:color="auto"/>
            </w:tcBorders>
            <w:shd w:val="clear" w:color="000000" w:fill="E7E6E6"/>
            <w:vAlign w:val="center"/>
            <w:hideMark/>
          </w:tcPr>
          <w:p w14:paraId="23424F5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OXALIPLATINO</w:t>
            </w:r>
          </w:p>
        </w:tc>
        <w:tc>
          <w:tcPr>
            <w:tcW w:w="1276" w:type="dxa"/>
            <w:tcBorders>
              <w:top w:val="nil"/>
              <w:left w:val="nil"/>
              <w:bottom w:val="single" w:sz="4" w:space="0" w:color="auto"/>
              <w:right w:val="single" w:sz="4" w:space="0" w:color="auto"/>
            </w:tcBorders>
            <w:shd w:val="clear" w:color="000000" w:fill="E7E6E6"/>
            <w:vAlign w:val="center"/>
            <w:hideMark/>
          </w:tcPr>
          <w:p w14:paraId="41EAB10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6396EE2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03C25D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0E85703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w:t>
            </w:r>
          </w:p>
        </w:tc>
        <w:tc>
          <w:tcPr>
            <w:tcW w:w="992" w:type="dxa"/>
            <w:tcBorders>
              <w:top w:val="nil"/>
              <w:left w:val="nil"/>
              <w:bottom w:val="single" w:sz="4" w:space="0" w:color="auto"/>
              <w:right w:val="single" w:sz="4" w:space="0" w:color="auto"/>
            </w:tcBorders>
            <w:shd w:val="clear" w:color="000000" w:fill="E7E6E6"/>
            <w:vAlign w:val="center"/>
            <w:hideMark/>
          </w:tcPr>
          <w:p w14:paraId="302FD60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211,70</w:t>
            </w:r>
          </w:p>
        </w:tc>
      </w:tr>
      <w:tr w:rsidR="0064570F" w:rsidRPr="006B06F2" w14:paraId="2AC1638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73E285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23</w:t>
            </w:r>
          </w:p>
        </w:tc>
        <w:tc>
          <w:tcPr>
            <w:tcW w:w="619" w:type="dxa"/>
            <w:tcBorders>
              <w:top w:val="nil"/>
              <w:left w:val="nil"/>
              <w:bottom w:val="single" w:sz="4" w:space="0" w:color="auto"/>
              <w:right w:val="single" w:sz="4" w:space="0" w:color="auto"/>
            </w:tcBorders>
            <w:shd w:val="clear" w:color="000000" w:fill="E7E6E6"/>
            <w:vAlign w:val="center"/>
            <w:hideMark/>
          </w:tcPr>
          <w:p w14:paraId="469E8A7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L-01-41</w:t>
            </w:r>
          </w:p>
        </w:tc>
        <w:tc>
          <w:tcPr>
            <w:tcW w:w="3044" w:type="dxa"/>
            <w:tcBorders>
              <w:top w:val="nil"/>
              <w:left w:val="nil"/>
              <w:bottom w:val="single" w:sz="4" w:space="0" w:color="auto"/>
              <w:right w:val="single" w:sz="4" w:space="0" w:color="auto"/>
            </w:tcBorders>
            <w:shd w:val="clear" w:color="000000" w:fill="E7E6E6"/>
            <w:vAlign w:val="center"/>
            <w:hideMark/>
          </w:tcPr>
          <w:p w14:paraId="4B32D08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TEMOZOLAMIDA</w:t>
            </w:r>
          </w:p>
        </w:tc>
        <w:tc>
          <w:tcPr>
            <w:tcW w:w="1276" w:type="dxa"/>
            <w:tcBorders>
              <w:top w:val="nil"/>
              <w:left w:val="nil"/>
              <w:bottom w:val="single" w:sz="4" w:space="0" w:color="auto"/>
              <w:right w:val="single" w:sz="4" w:space="0" w:color="auto"/>
            </w:tcBorders>
            <w:shd w:val="clear" w:color="000000" w:fill="E7E6E6"/>
            <w:vAlign w:val="center"/>
            <w:hideMark/>
          </w:tcPr>
          <w:p w14:paraId="7777521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250 MG</w:t>
            </w:r>
          </w:p>
        </w:tc>
        <w:tc>
          <w:tcPr>
            <w:tcW w:w="1276" w:type="dxa"/>
            <w:tcBorders>
              <w:top w:val="nil"/>
              <w:left w:val="nil"/>
              <w:bottom w:val="single" w:sz="4" w:space="0" w:color="auto"/>
              <w:right w:val="single" w:sz="4" w:space="0" w:color="auto"/>
            </w:tcBorders>
            <w:shd w:val="clear" w:color="000000" w:fill="E7E6E6"/>
            <w:vAlign w:val="center"/>
            <w:hideMark/>
          </w:tcPr>
          <w:p w14:paraId="379618C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14412FA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23CF188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w:t>
            </w:r>
          </w:p>
        </w:tc>
        <w:tc>
          <w:tcPr>
            <w:tcW w:w="992" w:type="dxa"/>
            <w:tcBorders>
              <w:top w:val="nil"/>
              <w:left w:val="nil"/>
              <w:bottom w:val="single" w:sz="4" w:space="0" w:color="auto"/>
              <w:right w:val="single" w:sz="4" w:space="0" w:color="auto"/>
            </w:tcBorders>
            <w:shd w:val="clear" w:color="000000" w:fill="E7E6E6"/>
            <w:vAlign w:val="center"/>
            <w:hideMark/>
          </w:tcPr>
          <w:p w14:paraId="5AEDBA1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754,50</w:t>
            </w:r>
          </w:p>
        </w:tc>
      </w:tr>
      <w:tr w:rsidR="0064570F" w:rsidRPr="006B06F2" w14:paraId="5FBEF2A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81423D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24</w:t>
            </w:r>
          </w:p>
        </w:tc>
        <w:tc>
          <w:tcPr>
            <w:tcW w:w="619" w:type="dxa"/>
            <w:tcBorders>
              <w:top w:val="nil"/>
              <w:left w:val="nil"/>
              <w:bottom w:val="single" w:sz="4" w:space="0" w:color="auto"/>
              <w:right w:val="single" w:sz="4" w:space="0" w:color="auto"/>
            </w:tcBorders>
            <w:shd w:val="clear" w:color="000000" w:fill="E7E6E6"/>
            <w:vAlign w:val="center"/>
            <w:hideMark/>
          </w:tcPr>
          <w:p w14:paraId="17B0856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L-01-42</w:t>
            </w:r>
          </w:p>
        </w:tc>
        <w:tc>
          <w:tcPr>
            <w:tcW w:w="3044" w:type="dxa"/>
            <w:tcBorders>
              <w:top w:val="nil"/>
              <w:left w:val="nil"/>
              <w:bottom w:val="single" w:sz="4" w:space="0" w:color="auto"/>
              <w:right w:val="single" w:sz="4" w:space="0" w:color="auto"/>
            </w:tcBorders>
            <w:shd w:val="clear" w:color="000000" w:fill="E7E6E6"/>
            <w:vAlign w:val="center"/>
            <w:hideMark/>
          </w:tcPr>
          <w:p w14:paraId="69FA185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IMATINIB</w:t>
            </w:r>
          </w:p>
        </w:tc>
        <w:tc>
          <w:tcPr>
            <w:tcW w:w="1276" w:type="dxa"/>
            <w:tcBorders>
              <w:top w:val="nil"/>
              <w:left w:val="nil"/>
              <w:bottom w:val="single" w:sz="4" w:space="0" w:color="auto"/>
              <w:right w:val="single" w:sz="4" w:space="0" w:color="auto"/>
            </w:tcBorders>
            <w:shd w:val="clear" w:color="000000" w:fill="E7E6E6"/>
            <w:vAlign w:val="center"/>
            <w:hideMark/>
          </w:tcPr>
          <w:p w14:paraId="3A8447E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400 MG</w:t>
            </w:r>
          </w:p>
        </w:tc>
        <w:tc>
          <w:tcPr>
            <w:tcW w:w="1276" w:type="dxa"/>
            <w:tcBorders>
              <w:top w:val="nil"/>
              <w:left w:val="nil"/>
              <w:bottom w:val="single" w:sz="4" w:space="0" w:color="auto"/>
              <w:right w:val="single" w:sz="4" w:space="0" w:color="auto"/>
            </w:tcBorders>
            <w:shd w:val="clear" w:color="000000" w:fill="E7E6E6"/>
            <w:vAlign w:val="center"/>
            <w:hideMark/>
          </w:tcPr>
          <w:p w14:paraId="7FC7264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6148F4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DCA02E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660</w:t>
            </w:r>
          </w:p>
        </w:tc>
        <w:tc>
          <w:tcPr>
            <w:tcW w:w="992" w:type="dxa"/>
            <w:tcBorders>
              <w:top w:val="nil"/>
              <w:left w:val="nil"/>
              <w:bottom w:val="single" w:sz="4" w:space="0" w:color="auto"/>
              <w:right w:val="single" w:sz="4" w:space="0" w:color="auto"/>
            </w:tcBorders>
            <w:shd w:val="clear" w:color="000000" w:fill="E7E6E6"/>
            <w:vAlign w:val="center"/>
            <w:hideMark/>
          </w:tcPr>
          <w:p w14:paraId="39DDCC1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314,00</w:t>
            </w:r>
          </w:p>
        </w:tc>
      </w:tr>
      <w:tr w:rsidR="0064570F" w:rsidRPr="006B06F2" w14:paraId="03F63FE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B705F8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25</w:t>
            </w:r>
          </w:p>
        </w:tc>
        <w:tc>
          <w:tcPr>
            <w:tcW w:w="619" w:type="dxa"/>
            <w:tcBorders>
              <w:top w:val="nil"/>
              <w:left w:val="nil"/>
              <w:bottom w:val="single" w:sz="4" w:space="0" w:color="auto"/>
              <w:right w:val="single" w:sz="4" w:space="0" w:color="auto"/>
            </w:tcBorders>
            <w:shd w:val="clear" w:color="000000" w:fill="E7E6E6"/>
            <w:vAlign w:val="center"/>
            <w:hideMark/>
          </w:tcPr>
          <w:p w14:paraId="610E0DA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L-01-43</w:t>
            </w:r>
          </w:p>
        </w:tc>
        <w:tc>
          <w:tcPr>
            <w:tcW w:w="3044" w:type="dxa"/>
            <w:tcBorders>
              <w:top w:val="nil"/>
              <w:left w:val="nil"/>
              <w:bottom w:val="single" w:sz="4" w:space="0" w:color="auto"/>
              <w:right w:val="single" w:sz="4" w:space="0" w:color="auto"/>
            </w:tcBorders>
            <w:shd w:val="clear" w:color="000000" w:fill="E7E6E6"/>
            <w:vAlign w:val="center"/>
            <w:hideMark/>
          </w:tcPr>
          <w:p w14:paraId="732F3F7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IRINOTECAM</w:t>
            </w:r>
          </w:p>
        </w:tc>
        <w:tc>
          <w:tcPr>
            <w:tcW w:w="1276" w:type="dxa"/>
            <w:tcBorders>
              <w:top w:val="nil"/>
              <w:left w:val="nil"/>
              <w:bottom w:val="single" w:sz="4" w:space="0" w:color="auto"/>
              <w:right w:val="single" w:sz="4" w:space="0" w:color="auto"/>
            </w:tcBorders>
            <w:shd w:val="clear" w:color="000000" w:fill="E7E6E6"/>
            <w:vAlign w:val="center"/>
            <w:hideMark/>
          </w:tcPr>
          <w:p w14:paraId="76A2E37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MG/5ML</w:t>
            </w:r>
          </w:p>
        </w:tc>
        <w:tc>
          <w:tcPr>
            <w:tcW w:w="1276" w:type="dxa"/>
            <w:tcBorders>
              <w:top w:val="nil"/>
              <w:left w:val="nil"/>
              <w:bottom w:val="single" w:sz="4" w:space="0" w:color="auto"/>
              <w:right w:val="single" w:sz="4" w:space="0" w:color="auto"/>
            </w:tcBorders>
            <w:shd w:val="clear" w:color="000000" w:fill="E7E6E6"/>
            <w:vAlign w:val="center"/>
            <w:hideMark/>
          </w:tcPr>
          <w:p w14:paraId="61FC41D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5769C3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5253ABE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w:t>
            </w:r>
          </w:p>
        </w:tc>
        <w:tc>
          <w:tcPr>
            <w:tcW w:w="992" w:type="dxa"/>
            <w:tcBorders>
              <w:top w:val="nil"/>
              <w:left w:val="nil"/>
              <w:bottom w:val="single" w:sz="4" w:space="0" w:color="auto"/>
              <w:right w:val="single" w:sz="4" w:space="0" w:color="auto"/>
            </w:tcBorders>
            <w:shd w:val="clear" w:color="000000" w:fill="E7E6E6"/>
            <w:vAlign w:val="center"/>
            <w:hideMark/>
          </w:tcPr>
          <w:p w14:paraId="6EF72A3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480,84</w:t>
            </w:r>
          </w:p>
        </w:tc>
      </w:tr>
      <w:tr w:rsidR="0064570F" w:rsidRPr="006B06F2" w14:paraId="6D77783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8FE47C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26</w:t>
            </w:r>
          </w:p>
        </w:tc>
        <w:tc>
          <w:tcPr>
            <w:tcW w:w="619" w:type="dxa"/>
            <w:tcBorders>
              <w:top w:val="nil"/>
              <w:left w:val="nil"/>
              <w:bottom w:val="single" w:sz="4" w:space="0" w:color="auto"/>
              <w:right w:val="single" w:sz="4" w:space="0" w:color="auto"/>
            </w:tcBorders>
            <w:shd w:val="clear" w:color="000000" w:fill="E7E6E6"/>
            <w:vAlign w:val="center"/>
            <w:hideMark/>
          </w:tcPr>
          <w:p w14:paraId="6E15625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L-01-48</w:t>
            </w:r>
          </w:p>
        </w:tc>
        <w:tc>
          <w:tcPr>
            <w:tcW w:w="3044" w:type="dxa"/>
            <w:tcBorders>
              <w:top w:val="nil"/>
              <w:left w:val="nil"/>
              <w:bottom w:val="single" w:sz="4" w:space="0" w:color="auto"/>
              <w:right w:val="single" w:sz="4" w:space="0" w:color="auto"/>
            </w:tcBorders>
            <w:shd w:val="clear" w:color="000000" w:fill="E7E6E6"/>
            <w:vAlign w:val="center"/>
            <w:hideMark/>
          </w:tcPr>
          <w:p w14:paraId="456B710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DASATINIB</w:t>
            </w:r>
          </w:p>
        </w:tc>
        <w:tc>
          <w:tcPr>
            <w:tcW w:w="1276" w:type="dxa"/>
            <w:tcBorders>
              <w:top w:val="nil"/>
              <w:left w:val="nil"/>
              <w:bottom w:val="single" w:sz="4" w:space="0" w:color="auto"/>
              <w:right w:val="single" w:sz="4" w:space="0" w:color="auto"/>
            </w:tcBorders>
            <w:shd w:val="clear" w:color="000000" w:fill="E7E6E6"/>
            <w:vAlign w:val="center"/>
            <w:hideMark/>
          </w:tcPr>
          <w:p w14:paraId="45DB93C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13C0ED4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6B5C325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4B03C9C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180</w:t>
            </w:r>
          </w:p>
        </w:tc>
        <w:tc>
          <w:tcPr>
            <w:tcW w:w="992" w:type="dxa"/>
            <w:tcBorders>
              <w:top w:val="nil"/>
              <w:left w:val="nil"/>
              <w:bottom w:val="single" w:sz="4" w:space="0" w:color="auto"/>
              <w:right w:val="single" w:sz="4" w:space="0" w:color="auto"/>
            </w:tcBorders>
            <w:shd w:val="clear" w:color="000000" w:fill="E7E6E6"/>
            <w:vAlign w:val="center"/>
            <w:hideMark/>
          </w:tcPr>
          <w:p w14:paraId="6B60F4D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367,00</w:t>
            </w:r>
          </w:p>
        </w:tc>
      </w:tr>
      <w:tr w:rsidR="0064570F" w:rsidRPr="006B06F2" w14:paraId="5471B68C" w14:textId="77777777" w:rsidTr="006331BF">
        <w:trPr>
          <w:trHeight w:val="261"/>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B4B4A8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27</w:t>
            </w:r>
          </w:p>
        </w:tc>
        <w:tc>
          <w:tcPr>
            <w:tcW w:w="619" w:type="dxa"/>
            <w:tcBorders>
              <w:top w:val="nil"/>
              <w:left w:val="nil"/>
              <w:bottom w:val="single" w:sz="4" w:space="0" w:color="auto"/>
              <w:right w:val="single" w:sz="4" w:space="0" w:color="auto"/>
            </w:tcBorders>
            <w:shd w:val="clear" w:color="000000" w:fill="E7E6E6"/>
            <w:vAlign w:val="center"/>
            <w:hideMark/>
          </w:tcPr>
          <w:p w14:paraId="3276976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L-01-50</w:t>
            </w:r>
          </w:p>
        </w:tc>
        <w:tc>
          <w:tcPr>
            <w:tcW w:w="3044" w:type="dxa"/>
            <w:tcBorders>
              <w:top w:val="nil"/>
              <w:left w:val="nil"/>
              <w:bottom w:val="single" w:sz="4" w:space="0" w:color="auto"/>
              <w:right w:val="single" w:sz="4" w:space="0" w:color="auto"/>
            </w:tcBorders>
            <w:shd w:val="clear" w:color="000000" w:fill="E7E6E6"/>
            <w:vAlign w:val="center"/>
            <w:hideMark/>
          </w:tcPr>
          <w:p w14:paraId="0A9BF28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DOXORUBICINA LIPOSOMAL PEGILADA</w:t>
            </w:r>
          </w:p>
        </w:tc>
        <w:tc>
          <w:tcPr>
            <w:tcW w:w="1276" w:type="dxa"/>
            <w:tcBorders>
              <w:top w:val="nil"/>
              <w:left w:val="nil"/>
              <w:bottom w:val="single" w:sz="4" w:space="0" w:color="auto"/>
              <w:right w:val="single" w:sz="4" w:space="0" w:color="auto"/>
            </w:tcBorders>
            <w:shd w:val="clear" w:color="000000" w:fill="E7E6E6"/>
            <w:vAlign w:val="center"/>
            <w:hideMark/>
          </w:tcPr>
          <w:p w14:paraId="1BB4459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20 MG/10 ML</w:t>
            </w:r>
          </w:p>
        </w:tc>
        <w:tc>
          <w:tcPr>
            <w:tcW w:w="1276" w:type="dxa"/>
            <w:tcBorders>
              <w:top w:val="nil"/>
              <w:left w:val="nil"/>
              <w:bottom w:val="single" w:sz="4" w:space="0" w:color="auto"/>
              <w:right w:val="single" w:sz="4" w:space="0" w:color="auto"/>
            </w:tcBorders>
            <w:shd w:val="clear" w:color="000000" w:fill="E7E6E6"/>
            <w:vAlign w:val="center"/>
            <w:hideMark/>
          </w:tcPr>
          <w:p w14:paraId="6DDF7BB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198FF1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557F858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w:t>
            </w:r>
          </w:p>
        </w:tc>
        <w:tc>
          <w:tcPr>
            <w:tcW w:w="992" w:type="dxa"/>
            <w:tcBorders>
              <w:top w:val="nil"/>
              <w:left w:val="nil"/>
              <w:bottom w:val="single" w:sz="4" w:space="0" w:color="auto"/>
              <w:right w:val="single" w:sz="4" w:space="0" w:color="auto"/>
            </w:tcBorders>
            <w:shd w:val="clear" w:color="000000" w:fill="E7E6E6"/>
            <w:vAlign w:val="center"/>
            <w:hideMark/>
          </w:tcPr>
          <w:p w14:paraId="18315F6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718,13</w:t>
            </w:r>
          </w:p>
        </w:tc>
      </w:tr>
      <w:tr w:rsidR="0064570F" w:rsidRPr="006B06F2" w14:paraId="644EB8B2"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29750DC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28</w:t>
            </w:r>
          </w:p>
        </w:tc>
        <w:tc>
          <w:tcPr>
            <w:tcW w:w="619" w:type="dxa"/>
            <w:tcBorders>
              <w:top w:val="nil"/>
              <w:left w:val="nil"/>
              <w:bottom w:val="single" w:sz="4" w:space="0" w:color="auto"/>
              <w:right w:val="single" w:sz="4" w:space="0" w:color="auto"/>
            </w:tcBorders>
            <w:shd w:val="clear" w:color="000000" w:fill="E7E6E6"/>
            <w:vAlign w:val="center"/>
            <w:hideMark/>
          </w:tcPr>
          <w:p w14:paraId="0A9D400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L-01-61</w:t>
            </w:r>
          </w:p>
        </w:tc>
        <w:tc>
          <w:tcPr>
            <w:tcW w:w="3044" w:type="dxa"/>
            <w:tcBorders>
              <w:top w:val="nil"/>
              <w:left w:val="nil"/>
              <w:bottom w:val="single" w:sz="4" w:space="0" w:color="auto"/>
              <w:right w:val="single" w:sz="4" w:space="0" w:color="auto"/>
            </w:tcBorders>
            <w:shd w:val="clear" w:color="000000" w:fill="E7E6E6"/>
            <w:vAlign w:val="center"/>
            <w:hideMark/>
          </w:tcPr>
          <w:p w14:paraId="4DAD94F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ALECTINIB</w:t>
            </w:r>
          </w:p>
        </w:tc>
        <w:tc>
          <w:tcPr>
            <w:tcW w:w="1276" w:type="dxa"/>
            <w:tcBorders>
              <w:top w:val="nil"/>
              <w:left w:val="nil"/>
              <w:bottom w:val="single" w:sz="4" w:space="0" w:color="auto"/>
              <w:right w:val="single" w:sz="4" w:space="0" w:color="auto"/>
            </w:tcBorders>
            <w:shd w:val="clear" w:color="000000" w:fill="E7E6E6"/>
            <w:vAlign w:val="center"/>
            <w:hideMark/>
          </w:tcPr>
          <w:p w14:paraId="1737EA4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150 MG</w:t>
            </w:r>
          </w:p>
        </w:tc>
        <w:tc>
          <w:tcPr>
            <w:tcW w:w="1276" w:type="dxa"/>
            <w:tcBorders>
              <w:top w:val="nil"/>
              <w:left w:val="nil"/>
              <w:bottom w:val="single" w:sz="4" w:space="0" w:color="auto"/>
              <w:right w:val="single" w:sz="4" w:space="0" w:color="auto"/>
            </w:tcBorders>
            <w:shd w:val="clear" w:color="000000" w:fill="E7E6E6"/>
            <w:vAlign w:val="center"/>
            <w:hideMark/>
          </w:tcPr>
          <w:p w14:paraId="57242C0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21BA71F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08B2237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1.100</w:t>
            </w:r>
          </w:p>
        </w:tc>
        <w:tc>
          <w:tcPr>
            <w:tcW w:w="992" w:type="dxa"/>
            <w:tcBorders>
              <w:top w:val="nil"/>
              <w:left w:val="nil"/>
              <w:bottom w:val="single" w:sz="4" w:space="0" w:color="auto"/>
              <w:right w:val="single" w:sz="4" w:space="0" w:color="auto"/>
            </w:tcBorders>
            <w:shd w:val="clear" w:color="000000" w:fill="E7E6E6"/>
            <w:vAlign w:val="center"/>
            <w:hideMark/>
          </w:tcPr>
          <w:p w14:paraId="35082C5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176,00</w:t>
            </w:r>
          </w:p>
        </w:tc>
      </w:tr>
      <w:tr w:rsidR="0064570F" w:rsidRPr="006B06F2" w14:paraId="1F95B28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B106D6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lastRenderedPageBreak/>
              <w:t>29</w:t>
            </w:r>
          </w:p>
        </w:tc>
        <w:tc>
          <w:tcPr>
            <w:tcW w:w="619" w:type="dxa"/>
            <w:tcBorders>
              <w:top w:val="nil"/>
              <w:left w:val="nil"/>
              <w:bottom w:val="single" w:sz="4" w:space="0" w:color="auto"/>
              <w:right w:val="single" w:sz="4" w:space="0" w:color="auto"/>
            </w:tcBorders>
            <w:shd w:val="clear" w:color="000000" w:fill="E7E6E6"/>
            <w:vAlign w:val="center"/>
            <w:hideMark/>
          </w:tcPr>
          <w:p w14:paraId="004252C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L-01-62</w:t>
            </w:r>
          </w:p>
        </w:tc>
        <w:tc>
          <w:tcPr>
            <w:tcW w:w="3044" w:type="dxa"/>
            <w:tcBorders>
              <w:top w:val="nil"/>
              <w:left w:val="nil"/>
              <w:bottom w:val="single" w:sz="4" w:space="0" w:color="auto"/>
              <w:right w:val="single" w:sz="4" w:space="0" w:color="auto"/>
            </w:tcBorders>
            <w:shd w:val="clear" w:color="000000" w:fill="E7E6E6"/>
            <w:vAlign w:val="center"/>
            <w:hideMark/>
          </w:tcPr>
          <w:p w14:paraId="0B6F4D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PEGASPARGASA</w:t>
            </w:r>
          </w:p>
        </w:tc>
        <w:tc>
          <w:tcPr>
            <w:tcW w:w="1276" w:type="dxa"/>
            <w:tcBorders>
              <w:top w:val="nil"/>
              <w:left w:val="nil"/>
              <w:bottom w:val="single" w:sz="4" w:space="0" w:color="auto"/>
              <w:right w:val="single" w:sz="4" w:space="0" w:color="auto"/>
            </w:tcBorders>
            <w:shd w:val="clear" w:color="000000" w:fill="E7E6E6"/>
            <w:vAlign w:val="center"/>
            <w:hideMark/>
          </w:tcPr>
          <w:p w14:paraId="47F9347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3.750 UI</w:t>
            </w:r>
          </w:p>
        </w:tc>
        <w:tc>
          <w:tcPr>
            <w:tcW w:w="1276" w:type="dxa"/>
            <w:tcBorders>
              <w:top w:val="nil"/>
              <w:left w:val="nil"/>
              <w:bottom w:val="single" w:sz="4" w:space="0" w:color="auto"/>
              <w:right w:val="single" w:sz="4" w:space="0" w:color="auto"/>
            </w:tcBorders>
            <w:shd w:val="clear" w:color="000000" w:fill="E7E6E6"/>
            <w:vAlign w:val="center"/>
            <w:hideMark/>
          </w:tcPr>
          <w:p w14:paraId="3E5ED5D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73DBBF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7660FB6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w:t>
            </w:r>
          </w:p>
        </w:tc>
        <w:tc>
          <w:tcPr>
            <w:tcW w:w="992" w:type="dxa"/>
            <w:tcBorders>
              <w:top w:val="nil"/>
              <w:left w:val="nil"/>
              <w:bottom w:val="single" w:sz="4" w:space="0" w:color="auto"/>
              <w:right w:val="single" w:sz="4" w:space="0" w:color="auto"/>
            </w:tcBorders>
            <w:shd w:val="clear" w:color="000000" w:fill="E7E6E6"/>
            <w:vAlign w:val="center"/>
            <w:hideMark/>
          </w:tcPr>
          <w:p w14:paraId="01995DE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7.350,00</w:t>
            </w:r>
          </w:p>
        </w:tc>
      </w:tr>
      <w:tr w:rsidR="0064570F" w:rsidRPr="006B06F2" w14:paraId="6612ED7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CEED2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30</w:t>
            </w:r>
          </w:p>
        </w:tc>
        <w:tc>
          <w:tcPr>
            <w:tcW w:w="619" w:type="dxa"/>
            <w:tcBorders>
              <w:top w:val="nil"/>
              <w:left w:val="nil"/>
              <w:bottom w:val="single" w:sz="4" w:space="0" w:color="auto"/>
              <w:right w:val="single" w:sz="4" w:space="0" w:color="auto"/>
            </w:tcBorders>
            <w:shd w:val="clear" w:color="000000" w:fill="E7E6E6"/>
            <w:vAlign w:val="center"/>
            <w:hideMark/>
          </w:tcPr>
          <w:p w14:paraId="0117738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L-01-63</w:t>
            </w:r>
          </w:p>
        </w:tc>
        <w:tc>
          <w:tcPr>
            <w:tcW w:w="3044" w:type="dxa"/>
            <w:tcBorders>
              <w:top w:val="nil"/>
              <w:left w:val="nil"/>
              <w:bottom w:val="single" w:sz="4" w:space="0" w:color="auto"/>
              <w:right w:val="single" w:sz="4" w:space="0" w:color="auto"/>
            </w:tcBorders>
            <w:shd w:val="clear" w:color="000000" w:fill="E7E6E6"/>
            <w:vAlign w:val="center"/>
            <w:hideMark/>
          </w:tcPr>
          <w:p w14:paraId="7BB6E35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BORTEZOMIB</w:t>
            </w:r>
          </w:p>
        </w:tc>
        <w:tc>
          <w:tcPr>
            <w:tcW w:w="1276" w:type="dxa"/>
            <w:tcBorders>
              <w:top w:val="nil"/>
              <w:left w:val="nil"/>
              <w:bottom w:val="single" w:sz="4" w:space="0" w:color="auto"/>
              <w:right w:val="single" w:sz="4" w:space="0" w:color="auto"/>
            </w:tcBorders>
            <w:shd w:val="clear" w:color="000000" w:fill="E7E6E6"/>
            <w:vAlign w:val="center"/>
            <w:hideMark/>
          </w:tcPr>
          <w:p w14:paraId="323C8BC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2.5 MG</w:t>
            </w:r>
          </w:p>
        </w:tc>
        <w:tc>
          <w:tcPr>
            <w:tcW w:w="1276" w:type="dxa"/>
            <w:tcBorders>
              <w:top w:val="nil"/>
              <w:left w:val="nil"/>
              <w:bottom w:val="single" w:sz="4" w:space="0" w:color="auto"/>
              <w:right w:val="single" w:sz="4" w:space="0" w:color="auto"/>
            </w:tcBorders>
            <w:shd w:val="clear" w:color="000000" w:fill="E7E6E6"/>
            <w:vAlign w:val="center"/>
            <w:hideMark/>
          </w:tcPr>
          <w:p w14:paraId="57CA0F9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7DC5726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1AC2524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23</w:t>
            </w:r>
          </w:p>
        </w:tc>
        <w:tc>
          <w:tcPr>
            <w:tcW w:w="992" w:type="dxa"/>
            <w:tcBorders>
              <w:top w:val="nil"/>
              <w:left w:val="nil"/>
              <w:bottom w:val="single" w:sz="4" w:space="0" w:color="auto"/>
              <w:right w:val="single" w:sz="4" w:space="0" w:color="auto"/>
            </w:tcBorders>
            <w:shd w:val="clear" w:color="000000" w:fill="E7E6E6"/>
            <w:vAlign w:val="center"/>
            <w:hideMark/>
          </w:tcPr>
          <w:p w14:paraId="2BDC241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7.986,00</w:t>
            </w:r>
          </w:p>
        </w:tc>
      </w:tr>
      <w:tr w:rsidR="0064570F" w:rsidRPr="006B06F2" w14:paraId="38BA0D33"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F2D4F7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31</w:t>
            </w:r>
          </w:p>
        </w:tc>
        <w:tc>
          <w:tcPr>
            <w:tcW w:w="619" w:type="dxa"/>
            <w:tcBorders>
              <w:top w:val="nil"/>
              <w:left w:val="nil"/>
              <w:bottom w:val="single" w:sz="4" w:space="0" w:color="auto"/>
              <w:right w:val="single" w:sz="4" w:space="0" w:color="auto"/>
            </w:tcBorders>
            <w:shd w:val="clear" w:color="000000" w:fill="E7E6E6"/>
            <w:vAlign w:val="center"/>
            <w:hideMark/>
          </w:tcPr>
          <w:p w14:paraId="084E62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L-01-66</w:t>
            </w:r>
          </w:p>
        </w:tc>
        <w:tc>
          <w:tcPr>
            <w:tcW w:w="3044" w:type="dxa"/>
            <w:tcBorders>
              <w:top w:val="nil"/>
              <w:left w:val="nil"/>
              <w:bottom w:val="single" w:sz="4" w:space="0" w:color="auto"/>
              <w:right w:val="single" w:sz="4" w:space="0" w:color="auto"/>
            </w:tcBorders>
            <w:shd w:val="clear" w:color="000000" w:fill="E7E6E6"/>
            <w:vAlign w:val="center"/>
            <w:hideMark/>
          </w:tcPr>
          <w:p w14:paraId="42265D8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DAUNORUBICINA</w:t>
            </w:r>
          </w:p>
        </w:tc>
        <w:tc>
          <w:tcPr>
            <w:tcW w:w="1276" w:type="dxa"/>
            <w:tcBorders>
              <w:top w:val="nil"/>
              <w:left w:val="nil"/>
              <w:bottom w:val="single" w:sz="4" w:space="0" w:color="auto"/>
              <w:right w:val="single" w:sz="4" w:space="0" w:color="auto"/>
            </w:tcBorders>
            <w:shd w:val="clear" w:color="000000" w:fill="E7E6E6"/>
            <w:vAlign w:val="center"/>
            <w:hideMark/>
          </w:tcPr>
          <w:p w14:paraId="54DE323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6B39810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818F9D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113460A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w:t>
            </w:r>
          </w:p>
        </w:tc>
        <w:tc>
          <w:tcPr>
            <w:tcW w:w="992" w:type="dxa"/>
            <w:tcBorders>
              <w:top w:val="nil"/>
              <w:left w:val="nil"/>
              <w:bottom w:val="single" w:sz="4" w:space="0" w:color="auto"/>
              <w:right w:val="single" w:sz="4" w:space="0" w:color="auto"/>
            </w:tcBorders>
            <w:shd w:val="clear" w:color="000000" w:fill="E7E6E6"/>
            <w:vAlign w:val="center"/>
            <w:hideMark/>
          </w:tcPr>
          <w:p w14:paraId="216BBF9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351,00</w:t>
            </w:r>
          </w:p>
        </w:tc>
      </w:tr>
      <w:tr w:rsidR="0064570F" w:rsidRPr="006B06F2" w14:paraId="564A1476"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4992CF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32</w:t>
            </w:r>
          </w:p>
        </w:tc>
        <w:tc>
          <w:tcPr>
            <w:tcW w:w="619" w:type="dxa"/>
            <w:tcBorders>
              <w:top w:val="nil"/>
              <w:left w:val="nil"/>
              <w:bottom w:val="single" w:sz="4" w:space="0" w:color="auto"/>
              <w:right w:val="single" w:sz="4" w:space="0" w:color="auto"/>
            </w:tcBorders>
            <w:shd w:val="clear" w:color="000000" w:fill="E7E6E6"/>
            <w:vAlign w:val="center"/>
            <w:hideMark/>
          </w:tcPr>
          <w:p w14:paraId="135E54C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L-01-67</w:t>
            </w:r>
          </w:p>
        </w:tc>
        <w:tc>
          <w:tcPr>
            <w:tcW w:w="3044" w:type="dxa"/>
            <w:tcBorders>
              <w:top w:val="nil"/>
              <w:left w:val="nil"/>
              <w:bottom w:val="single" w:sz="4" w:space="0" w:color="auto"/>
              <w:right w:val="single" w:sz="4" w:space="0" w:color="auto"/>
            </w:tcBorders>
            <w:shd w:val="clear" w:color="000000" w:fill="E7E6E6"/>
            <w:vAlign w:val="center"/>
            <w:hideMark/>
          </w:tcPr>
          <w:p w14:paraId="24E7ECE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DOCETAXEL</w:t>
            </w:r>
          </w:p>
        </w:tc>
        <w:tc>
          <w:tcPr>
            <w:tcW w:w="1276" w:type="dxa"/>
            <w:tcBorders>
              <w:top w:val="nil"/>
              <w:left w:val="nil"/>
              <w:bottom w:val="single" w:sz="4" w:space="0" w:color="auto"/>
              <w:right w:val="single" w:sz="4" w:space="0" w:color="auto"/>
            </w:tcBorders>
            <w:shd w:val="clear" w:color="000000" w:fill="E7E6E6"/>
            <w:vAlign w:val="center"/>
            <w:hideMark/>
          </w:tcPr>
          <w:p w14:paraId="7077344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 MG/ML (2ML)</w:t>
            </w:r>
          </w:p>
        </w:tc>
        <w:tc>
          <w:tcPr>
            <w:tcW w:w="1276" w:type="dxa"/>
            <w:tcBorders>
              <w:top w:val="nil"/>
              <w:left w:val="nil"/>
              <w:bottom w:val="single" w:sz="4" w:space="0" w:color="auto"/>
              <w:right w:val="single" w:sz="4" w:space="0" w:color="auto"/>
            </w:tcBorders>
            <w:shd w:val="clear" w:color="000000" w:fill="E7E6E6"/>
            <w:vAlign w:val="center"/>
            <w:hideMark/>
          </w:tcPr>
          <w:p w14:paraId="281C642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43AEB0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43577AF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15</w:t>
            </w:r>
          </w:p>
        </w:tc>
        <w:tc>
          <w:tcPr>
            <w:tcW w:w="992" w:type="dxa"/>
            <w:tcBorders>
              <w:top w:val="nil"/>
              <w:left w:val="nil"/>
              <w:bottom w:val="single" w:sz="4" w:space="0" w:color="auto"/>
              <w:right w:val="single" w:sz="4" w:space="0" w:color="auto"/>
            </w:tcBorders>
            <w:shd w:val="clear" w:color="000000" w:fill="E7E6E6"/>
            <w:vAlign w:val="center"/>
            <w:hideMark/>
          </w:tcPr>
          <w:p w14:paraId="0E14D5C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543,24</w:t>
            </w:r>
          </w:p>
        </w:tc>
      </w:tr>
      <w:tr w:rsidR="0064570F" w:rsidRPr="006B06F2" w14:paraId="01E4B45D"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2FFE88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33</w:t>
            </w:r>
          </w:p>
        </w:tc>
        <w:tc>
          <w:tcPr>
            <w:tcW w:w="619" w:type="dxa"/>
            <w:tcBorders>
              <w:top w:val="nil"/>
              <w:left w:val="nil"/>
              <w:bottom w:val="single" w:sz="4" w:space="0" w:color="auto"/>
              <w:right w:val="single" w:sz="4" w:space="0" w:color="auto"/>
            </w:tcBorders>
            <w:shd w:val="clear" w:color="000000" w:fill="E7E6E6"/>
            <w:vAlign w:val="center"/>
            <w:hideMark/>
          </w:tcPr>
          <w:p w14:paraId="5E877D7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L-01-68</w:t>
            </w:r>
          </w:p>
        </w:tc>
        <w:tc>
          <w:tcPr>
            <w:tcW w:w="3044" w:type="dxa"/>
            <w:tcBorders>
              <w:top w:val="nil"/>
              <w:left w:val="nil"/>
              <w:bottom w:val="single" w:sz="4" w:space="0" w:color="auto"/>
              <w:right w:val="single" w:sz="4" w:space="0" w:color="auto"/>
            </w:tcBorders>
            <w:shd w:val="clear" w:color="000000" w:fill="E7E6E6"/>
            <w:vAlign w:val="center"/>
            <w:hideMark/>
          </w:tcPr>
          <w:p w14:paraId="0EE45D8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ETOPOSIDO</w:t>
            </w:r>
          </w:p>
        </w:tc>
        <w:tc>
          <w:tcPr>
            <w:tcW w:w="1276" w:type="dxa"/>
            <w:tcBorders>
              <w:top w:val="nil"/>
              <w:left w:val="nil"/>
              <w:bottom w:val="single" w:sz="4" w:space="0" w:color="auto"/>
              <w:right w:val="single" w:sz="4" w:space="0" w:color="auto"/>
            </w:tcBorders>
            <w:shd w:val="clear" w:color="000000" w:fill="E7E6E6"/>
            <w:vAlign w:val="center"/>
            <w:hideMark/>
          </w:tcPr>
          <w:p w14:paraId="69E3BE3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MG/5ML</w:t>
            </w:r>
          </w:p>
        </w:tc>
        <w:tc>
          <w:tcPr>
            <w:tcW w:w="1276" w:type="dxa"/>
            <w:tcBorders>
              <w:top w:val="nil"/>
              <w:left w:val="nil"/>
              <w:bottom w:val="single" w:sz="4" w:space="0" w:color="auto"/>
              <w:right w:val="single" w:sz="4" w:space="0" w:color="auto"/>
            </w:tcBorders>
            <w:shd w:val="clear" w:color="000000" w:fill="E7E6E6"/>
            <w:vAlign w:val="center"/>
            <w:hideMark/>
          </w:tcPr>
          <w:p w14:paraId="6105C94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606AB1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38DD669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70</w:t>
            </w:r>
          </w:p>
        </w:tc>
        <w:tc>
          <w:tcPr>
            <w:tcW w:w="992" w:type="dxa"/>
            <w:tcBorders>
              <w:top w:val="nil"/>
              <w:left w:val="nil"/>
              <w:bottom w:val="single" w:sz="4" w:space="0" w:color="auto"/>
              <w:right w:val="single" w:sz="4" w:space="0" w:color="auto"/>
            </w:tcBorders>
            <w:shd w:val="clear" w:color="000000" w:fill="E7E6E6"/>
            <w:vAlign w:val="center"/>
            <w:hideMark/>
          </w:tcPr>
          <w:p w14:paraId="20B5B0A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61,94</w:t>
            </w:r>
          </w:p>
        </w:tc>
      </w:tr>
      <w:tr w:rsidR="0064570F" w:rsidRPr="006B06F2" w14:paraId="27549DD5"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DE808C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34</w:t>
            </w:r>
          </w:p>
        </w:tc>
        <w:tc>
          <w:tcPr>
            <w:tcW w:w="619" w:type="dxa"/>
            <w:tcBorders>
              <w:top w:val="nil"/>
              <w:left w:val="nil"/>
              <w:bottom w:val="single" w:sz="4" w:space="0" w:color="auto"/>
              <w:right w:val="single" w:sz="4" w:space="0" w:color="auto"/>
            </w:tcBorders>
            <w:shd w:val="clear" w:color="000000" w:fill="E7E6E6"/>
            <w:vAlign w:val="center"/>
            <w:hideMark/>
          </w:tcPr>
          <w:p w14:paraId="09A4E46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L-01-69</w:t>
            </w:r>
          </w:p>
        </w:tc>
        <w:tc>
          <w:tcPr>
            <w:tcW w:w="3044" w:type="dxa"/>
            <w:tcBorders>
              <w:top w:val="nil"/>
              <w:left w:val="nil"/>
              <w:bottom w:val="single" w:sz="4" w:space="0" w:color="auto"/>
              <w:right w:val="single" w:sz="4" w:space="0" w:color="auto"/>
            </w:tcBorders>
            <w:shd w:val="clear" w:color="000000" w:fill="E7E6E6"/>
            <w:vAlign w:val="center"/>
            <w:hideMark/>
          </w:tcPr>
          <w:p w14:paraId="15DC144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PACLITAXEL</w:t>
            </w:r>
          </w:p>
        </w:tc>
        <w:tc>
          <w:tcPr>
            <w:tcW w:w="1276" w:type="dxa"/>
            <w:tcBorders>
              <w:top w:val="nil"/>
              <w:left w:val="nil"/>
              <w:bottom w:val="single" w:sz="4" w:space="0" w:color="auto"/>
              <w:right w:val="single" w:sz="4" w:space="0" w:color="auto"/>
            </w:tcBorders>
            <w:shd w:val="clear" w:color="000000" w:fill="E7E6E6"/>
            <w:vAlign w:val="center"/>
            <w:hideMark/>
          </w:tcPr>
          <w:p w14:paraId="3703744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300 MG</w:t>
            </w:r>
          </w:p>
        </w:tc>
        <w:tc>
          <w:tcPr>
            <w:tcW w:w="1276" w:type="dxa"/>
            <w:tcBorders>
              <w:top w:val="nil"/>
              <w:left w:val="nil"/>
              <w:bottom w:val="single" w:sz="4" w:space="0" w:color="auto"/>
              <w:right w:val="single" w:sz="4" w:space="0" w:color="auto"/>
            </w:tcBorders>
            <w:shd w:val="clear" w:color="000000" w:fill="E7E6E6"/>
            <w:vAlign w:val="center"/>
            <w:hideMark/>
          </w:tcPr>
          <w:p w14:paraId="1A90013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18B4A6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77B2772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44</w:t>
            </w:r>
          </w:p>
        </w:tc>
        <w:tc>
          <w:tcPr>
            <w:tcW w:w="992" w:type="dxa"/>
            <w:tcBorders>
              <w:top w:val="nil"/>
              <w:left w:val="nil"/>
              <w:bottom w:val="single" w:sz="4" w:space="0" w:color="auto"/>
              <w:right w:val="single" w:sz="4" w:space="0" w:color="auto"/>
            </w:tcBorders>
            <w:shd w:val="clear" w:color="000000" w:fill="E7E6E6"/>
            <w:vAlign w:val="center"/>
            <w:hideMark/>
          </w:tcPr>
          <w:p w14:paraId="149231A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621,00</w:t>
            </w:r>
          </w:p>
        </w:tc>
      </w:tr>
      <w:tr w:rsidR="0064570F" w:rsidRPr="006B06F2" w14:paraId="2E9B2097"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437BA4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35</w:t>
            </w:r>
          </w:p>
        </w:tc>
        <w:tc>
          <w:tcPr>
            <w:tcW w:w="619" w:type="dxa"/>
            <w:tcBorders>
              <w:top w:val="nil"/>
              <w:left w:val="nil"/>
              <w:bottom w:val="single" w:sz="4" w:space="0" w:color="auto"/>
              <w:right w:val="single" w:sz="4" w:space="0" w:color="auto"/>
            </w:tcBorders>
            <w:shd w:val="clear" w:color="000000" w:fill="E7E6E6"/>
            <w:vAlign w:val="center"/>
            <w:hideMark/>
          </w:tcPr>
          <w:p w14:paraId="18F26E6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L-01-73</w:t>
            </w:r>
          </w:p>
        </w:tc>
        <w:tc>
          <w:tcPr>
            <w:tcW w:w="3044" w:type="dxa"/>
            <w:tcBorders>
              <w:top w:val="nil"/>
              <w:left w:val="nil"/>
              <w:bottom w:val="single" w:sz="4" w:space="0" w:color="auto"/>
              <w:right w:val="single" w:sz="4" w:space="0" w:color="auto"/>
            </w:tcBorders>
            <w:shd w:val="clear" w:color="000000" w:fill="E7E6E6"/>
            <w:vAlign w:val="center"/>
            <w:hideMark/>
          </w:tcPr>
          <w:p w14:paraId="2782C7E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PALBOCICLIB</w:t>
            </w:r>
          </w:p>
        </w:tc>
        <w:tc>
          <w:tcPr>
            <w:tcW w:w="1276" w:type="dxa"/>
            <w:tcBorders>
              <w:top w:val="nil"/>
              <w:left w:val="nil"/>
              <w:bottom w:val="single" w:sz="4" w:space="0" w:color="auto"/>
              <w:right w:val="single" w:sz="4" w:space="0" w:color="auto"/>
            </w:tcBorders>
            <w:shd w:val="clear" w:color="000000" w:fill="E7E6E6"/>
            <w:vAlign w:val="center"/>
            <w:hideMark/>
          </w:tcPr>
          <w:p w14:paraId="5F3CACC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125 MG</w:t>
            </w:r>
          </w:p>
        </w:tc>
        <w:tc>
          <w:tcPr>
            <w:tcW w:w="1276" w:type="dxa"/>
            <w:tcBorders>
              <w:top w:val="nil"/>
              <w:left w:val="nil"/>
              <w:bottom w:val="single" w:sz="4" w:space="0" w:color="auto"/>
              <w:right w:val="single" w:sz="4" w:space="0" w:color="auto"/>
            </w:tcBorders>
            <w:shd w:val="clear" w:color="000000" w:fill="E7E6E6"/>
            <w:vAlign w:val="center"/>
            <w:hideMark/>
          </w:tcPr>
          <w:p w14:paraId="35BC6A4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84579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C5C02A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80</w:t>
            </w:r>
          </w:p>
        </w:tc>
        <w:tc>
          <w:tcPr>
            <w:tcW w:w="992" w:type="dxa"/>
            <w:tcBorders>
              <w:top w:val="nil"/>
              <w:left w:val="nil"/>
              <w:bottom w:val="single" w:sz="4" w:space="0" w:color="auto"/>
              <w:right w:val="single" w:sz="4" w:space="0" w:color="auto"/>
            </w:tcBorders>
            <w:shd w:val="clear" w:color="000000" w:fill="E7E6E6"/>
            <w:vAlign w:val="center"/>
            <w:hideMark/>
          </w:tcPr>
          <w:p w14:paraId="30DDB27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1.424,50</w:t>
            </w:r>
          </w:p>
        </w:tc>
      </w:tr>
      <w:tr w:rsidR="0064570F" w:rsidRPr="006B06F2" w14:paraId="5DCBC7A3"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03E013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36</w:t>
            </w:r>
          </w:p>
        </w:tc>
        <w:tc>
          <w:tcPr>
            <w:tcW w:w="619" w:type="dxa"/>
            <w:tcBorders>
              <w:top w:val="nil"/>
              <w:left w:val="nil"/>
              <w:bottom w:val="single" w:sz="4" w:space="0" w:color="auto"/>
              <w:right w:val="single" w:sz="4" w:space="0" w:color="auto"/>
            </w:tcBorders>
            <w:shd w:val="clear" w:color="000000" w:fill="E7E6E6"/>
            <w:vAlign w:val="center"/>
            <w:hideMark/>
          </w:tcPr>
          <w:p w14:paraId="35C19C4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L-02-01</w:t>
            </w:r>
          </w:p>
        </w:tc>
        <w:tc>
          <w:tcPr>
            <w:tcW w:w="3044" w:type="dxa"/>
            <w:tcBorders>
              <w:top w:val="nil"/>
              <w:left w:val="nil"/>
              <w:bottom w:val="single" w:sz="4" w:space="0" w:color="auto"/>
              <w:right w:val="single" w:sz="4" w:space="0" w:color="auto"/>
            </w:tcBorders>
            <w:shd w:val="clear" w:color="000000" w:fill="E7E6E6"/>
            <w:vAlign w:val="center"/>
            <w:hideMark/>
          </w:tcPr>
          <w:p w14:paraId="5F9649C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ANASTROZOL</w:t>
            </w:r>
          </w:p>
        </w:tc>
        <w:tc>
          <w:tcPr>
            <w:tcW w:w="1276" w:type="dxa"/>
            <w:tcBorders>
              <w:top w:val="nil"/>
              <w:left w:val="nil"/>
              <w:bottom w:val="single" w:sz="4" w:space="0" w:color="auto"/>
              <w:right w:val="single" w:sz="4" w:space="0" w:color="auto"/>
            </w:tcBorders>
            <w:shd w:val="clear" w:color="000000" w:fill="E7E6E6"/>
            <w:vAlign w:val="center"/>
            <w:hideMark/>
          </w:tcPr>
          <w:p w14:paraId="239A4C2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 MG</w:t>
            </w:r>
          </w:p>
        </w:tc>
        <w:tc>
          <w:tcPr>
            <w:tcW w:w="1276" w:type="dxa"/>
            <w:tcBorders>
              <w:top w:val="nil"/>
              <w:left w:val="nil"/>
              <w:bottom w:val="single" w:sz="4" w:space="0" w:color="auto"/>
              <w:right w:val="single" w:sz="4" w:space="0" w:color="auto"/>
            </w:tcBorders>
            <w:shd w:val="clear" w:color="000000" w:fill="E7E6E6"/>
            <w:vAlign w:val="center"/>
            <w:hideMark/>
          </w:tcPr>
          <w:p w14:paraId="7167AE8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31A0879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767F0F4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9.670</w:t>
            </w:r>
          </w:p>
        </w:tc>
        <w:tc>
          <w:tcPr>
            <w:tcW w:w="992" w:type="dxa"/>
            <w:tcBorders>
              <w:top w:val="nil"/>
              <w:left w:val="nil"/>
              <w:bottom w:val="single" w:sz="4" w:space="0" w:color="auto"/>
              <w:right w:val="single" w:sz="4" w:space="0" w:color="auto"/>
            </w:tcBorders>
            <w:shd w:val="clear" w:color="000000" w:fill="E7E6E6"/>
            <w:vAlign w:val="center"/>
            <w:hideMark/>
          </w:tcPr>
          <w:p w14:paraId="037961E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10,45</w:t>
            </w:r>
          </w:p>
        </w:tc>
      </w:tr>
      <w:tr w:rsidR="0064570F" w:rsidRPr="006B06F2" w14:paraId="1E08E179"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6DB69E7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37</w:t>
            </w:r>
          </w:p>
        </w:tc>
        <w:tc>
          <w:tcPr>
            <w:tcW w:w="619" w:type="dxa"/>
            <w:tcBorders>
              <w:top w:val="nil"/>
              <w:left w:val="nil"/>
              <w:bottom w:val="single" w:sz="4" w:space="0" w:color="auto"/>
              <w:right w:val="single" w:sz="4" w:space="0" w:color="auto"/>
            </w:tcBorders>
            <w:shd w:val="clear" w:color="000000" w:fill="E7E6E6"/>
            <w:vAlign w:val="center"/>
            <w:hideMark/>
          </w:tcPr>
          <w:p w14:paraId="11EB1F4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L-02-04</w:t>
            </w:r>
          </w:p>
        </w:tc>
        <w:tc>
          <w:tcPr>
            <w:tcW w:w="3044" w:type="dxa"/>
            <w:tcBorders>
              <w:top w:val="nil"/>
              <w:left w:val="nil"/>
              <w:bottom w:val="single" w:sz="4" w:space="0" w:color="auto"/>
              <w:right w:val="single" w:sz="4" w:space="0" w:color="auto"/>
            </w:tcBorders>
            <w:shd w:val="clear" w:color="000000" w:fill="E7E6E6"/>
            <w:vAlign w:val="center"/>
            <w:hideMark/>
          </w:tcPr>
          <w:p w14:paraId="041C39B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LETROZOL</w:t>
            </w:r>
          </w:p>
        </w:tc>
        <w:tc>
          <w:tcPr>
            <w:tcW w:w="1276" w:type="dxa"/>
            <w:tcBorders>
              <w:top w:val="nil"/>
              <w:left w:val="nil"/>
              <w:bottom w:val="single" w:sz="4" w:space="0" w:color="auto"/>
              <w:right w:val="single" w:sz="4" w:space="0" w:color="auto"/>
            </w:tcBorders>
            <w:shd w:val="clear" w:color="000000" w:fill="E7E6E6"/>
            <w:vAlign w:val="center"/>
            <w:hideMark/>
          </w:tcPr>
          <w:p w14:paraId="49DF078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2.5 MG</w:t>
            </w:r>
          </w:p>
        </w:tc>
        <w:tc>
          <w:tcPr>
            <w:tcW w:w="1276" w:type="dxa"/>
            <w:tcBorders>
              <w:top w:val="nil"/>
              <w:left w:val="nil"/>
              <w:bottom w:val="single" w:sz="4" w:space="0" w:color="auto"/>
              <w:right w:val="single" w:sz="4" w:space="0" w:color="auto"/>
            </w:tcBorders>
            <w:shd w:val="clear" w:color="000000" w:fill="E7E6E6"/>
            <w:vAlign w:val="center"/>
            <w:hideMark/>
          </w:tcPr>
          <w:p w14:paraId="0C30D56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4876D66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120D454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2.120</w:t>
            </w:r>
          </w:p>
        </w:tc>
        <w:tc>
          <w:tcPr>
            <w:tcW w:w="992" w:type="dxa"/>
            <w:tcBorders>
              <w:top w:val="nil"/>
              <w:left w:val="nil"/>
              <w:bottom w:val="single" w:sz="4" w:space="0" w:color="auto"/>
              <w:right w:val="single" w:sz="4" w:space="0" w:color="auto"/>
            </w:tcBorders>
            <w:shd w:val="clear" w:color="000000" w:fill="E7E6E6"/>
            <w:vAlign w:val="center"/>
            <w:hideMark/>
          </w:tcPr>
          <w:p w14:paraId="22269BC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6,38</w:t>
            </w:r>
          </w:p>
        </w:tc>
      </w:tr>
      <w:tr w:rsidR="0064570F" w:rsidRPr="006B06F2" w14:paraId="445BC21C"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5BEA2E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38</w:t>
            </w:r>
          </w:p>
        </w:tc>
        <w:tc>
          <w:tcPr>
            <w:tcW w:w="619" w:type="dxa"/>
            <w:tcBorders>
              <w:top w:val="nil"/>
              <w:left w:val="nil"/>
              <w:bottom w:val="single" w:sz="4" w:space="0" w:color="auto"/>
              <w:right w:val="single" w:sz="4" w:space="0" w:color="auto"/>
            </w:tcBorders>
            <w:shd w:val="clear" w:color="000000" w:fill="E7E6E6"/>
            <w:vAlign w:val="center"/>
            <w:hideMark/>
          </w:tcPr>
          <w:p w14:paraId="0D7CE18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L-02-05</w:t>
            </w:r>
          </w:p>
        </w:tc>
        <w:tc>
          <w:tcPr>
            <w:tcW w:w="3044" w:type="dxa"/>
            <w:tcBorders>
              <w:top w:val="nil"/>
              <w:left w:val="nil"/>
              <w:bottom w:val="single" w:sz="4" w:space="0" w:color="auto"/>
              <w:right w:val="single" w:sz="4" w:space="0" w:color="auto"/>
            </w:tcBorders>
            <w:shd w:val="clear" w:color="000000" w:fill="E7E6E6"/>
            <w:vAlign w:val="center"/>
            <w:hideMark/>
          </w:tcPr>
          <w:p w14:paraId="0AE578F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TAMOXIFENO</w:t>
            </w:r>
          </w:p>
        </w:tc>
        <w:tc>
          <w:tcPr>
            <w:tcW w:w="1276" w:type="dxa"/>
            <w:tcBorders>
              <w:top w:val="nil"/>
              <w:left w:val="nil"/>
              <w:bottom w:val="single" w:sz="4" w:space="0" w:color="auto"/>
              <w:right w:val="single" w:sz="4" w:space="0" w:color="auto"/>
            </w:tcBorders>
            <w:shd w:val="clear" w:color="000000" w:fill="E7E6E6"/>
            <w:vAlign w:val="center"/>
            <w:hideMark/>
          </w:tcPr>
          <w:p w14:paraId="205EBC6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6D6D997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20A6893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FE9A73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4.760</w:t>
            </w:r>
          </w:p>
        </w:tc>
        <w:tc>
          <w:tcPr>
            <w:tcW w:w="992" w:type="dxa"/>
            <w:tcBorders>
              <w:top w:val="nil"/>
              <w:left w:val="nil"/>
              <w:bottom w:val="single" w:sz="4" w:space="0" w:color="auto"/>
              <w:right w:val="single" w:sz="4" w:space="0" w:color="auto"/>
            </w:tcBorders>
            <w:shd w:val="clear" w:color="000000" w:fill="E7E6E6"/>
            <w:vAlign w:val="center"/>
            <w:hideMark/>
          </w:tcPr>
          <w:p w14:paraId="31C0CC5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2,97</w:t>
            </w:r>
          </w:p>
        </w:tc>
      </w:tr>
      <w:tr w:rsidR="0064570F" w:rsidRPr="006B06F2" w14:paraId="45C85E8E"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0F3293A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39</w:t>
            </w:r>
          </w:p>
        </w:tc>
        <w:tc>
          <w:tcPr>
            <w:tcW w:w="619" w:type="dxa"/>
            <w:tcBorders>
              <w:top w:val="nil"/>
              <w:left w:val="nil"/>
              <w:bottom w:val="single" w:sz="4" w:space="0" w:color="auto"/>
              <w:right w:val="single" w:sz="4" w:space="0" w:color="auto"/>
            </w:tcBorders>
            <w:shd w:val="clear" w:color="000000" w:fill="E7E6E6"/>
            <w:vAlign w:val="center"/>
            <w:hideMark/>
          </w:tcPr>
          <w:p w14:paraId="22571B3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L-02-10</w:t>
            </w:r>
          </w:p>
        </w:tc>
        <w:tc>
          <w:tcPr>
            <w:tcW w:w="3044" w:type="dxa"/>
            <w:tcBorders>
              <w:top w:val="nil"/>
              <w:left w:val="nil"/>
              <w:bottom w:val="single" w:sz="4" w:space="0" w:color="auto"/>
              <w:right w:val="single" w:sz="4" w:space="0" w:color="auto"/>
            </w:tcBorders>
            <w:shd w:val="clear" w:color="000000" w:fill="E7E6E6"/>
            <w:vAlign w:val="center"/>
            <w:hideMark/>
          </w:tcPr>
          <w:p w14:paraId="02BC445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TRIPTORELINA</w:t>
            </w:r>
          </w:p>
        </w:tc>
        <w:tc>
          <w:tcPr>
            <w:tcW w:w="1276" w:type="dxa"/>
            <w:tcBorders>
              <w:top w:val="nil"/>
              <w:left w:val="nil"/>
              <w:bottom w:val="single" w:sz="4" w:space="0" w:color="auto"/>
              <w:right w:val="single" w:sz="4" w:space="0" w:color="auto"/>
            </w:tcBorders>
            <w:shd w:val="clear" w:color="000000" w:fill="E7E6E6"/>
            <w:vAlign w:val="center"/>
            <w:hideMark/>
          </w:tcPr>
          <w:p w14:paraId="0B96369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11.25 MG</w:t>
            </w:r>
          </w:p>
        </w:tc>
        <w:tc>
          <w:tcPr>
            <w:tcW w:w="1276" w:type="dxa"/>
            <w:tcBorders>
              <w:top w:val="nil"/>
              <w:left w:val="nil"/>
              <w:bottom w:val="single" w:sz="4" w:space="0" w:color="auto"/>
              <w:right w:val="single" w:sz="4" w:space="0" w:color="auto"/>
            </w:tcBorders>
            <w:shd w:val="clear" w:color="000000" w:fill="E7E6E6"/>
            <w:vAlign w:val="center"/>
            <w:hideMark/>
          </w:tcPr>
          <w:p w14:paraId="1CB8094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5B49E1B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3C6646F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116</w:t>
            </w:r>
          </w:p>
        </w:tc>
        <w:tc>
          <w:tcPr>
            <w:tcW w:w="992" w:type="dxa"/>
            <w:tcBorders>
              <w:top w:val="nil"/>
              <w:left w:val="nil"/>
              <w:bottom w:val="single" w:sz="4" w:space="0" w:color="auto"/>
              <w:right w:val="single" w:sz="4" w:space="0" w:color="auto"/>
            </w:tcBorders>
            <w:shd w:val="clear" w:color="000000" w:fill="E7E6E6"/>
            <w:vAlign w:val="center"/>
            <w:hideMark/>
          </w:tcPr>
          <w:p w14:paraId="3ABD93E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4.759,18</w:t>
            </w:r>
          </w:p>
        </w:tc>
      </w:tr>
      <w:tr w:rsidR="0064570F" w:rsidRPr="006B06F2" w14:paraId="51A59576" w14:textId="77777777" w:rsidTr="006331BF">
        <w:trPr>
          <w:trHeight w:val="235"/>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2E0452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w:t>
            </w:r>
          </w:p>
        </w:tc>
        <w:tc>
          <w:tcPr>
            <w:tcW w:w="619" w:type="dxa"/>
            <w:tcBorders>
              <w:top w:val="nil"/>
              <w:left w:val="nil"/>
              <w:bottom w:val="single" w:sz="4" w:space="0" w:color="auto"/>
              <w:right w:val="single" w:sz="4" w:space="0" w:color="auto"/>
            </w:tcBorders>
            <w:shd w:val="clear" w:color="000000" w:fill="E7E6E6"/>
            <w:vAlign w:val="center"/>
            <w:hideMark/>
          </w:tcPr>
          <w:p w14:paraId="60CAB62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L-02-14</w:t>
            </w:r>
          </w:p>
        </w:tc>
        <w:tc>
          <w:tcPr>
            <w:tcW w:w="3044" w:type="dxa"/>
            <w:tcBorders>
              <w:top w:val="nil"/>
              <w:left w:val="nil"/>
              <w:bottom w:val="single" w:sz="4" w:space="0" w:color="auto"/>
              <w:right w:val="single" w:sz="4" w:space="0" w:color="auto"/>
            </w:tcBorders>
            <w:shd w:val="clear" w:color="000000" w:fill="E7E6E6"/>
            <w:vAlign w:val="center"/>
            <w:hideMark/>
          </w:tcPr>
          <w:p w14:paraId="5BBAB1B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ACETATO DE ABIRATERONA</w:t>
            </w:r>
          </w:p>
        </w:tc>
        <w:tc>
          <w:tcPr>
            <w:tcW w:w="1276" w:type="dxa"/>
            <w:tcBorders>
              <w:top w:val="nil"/>
              <w:left w:val="nil"/>
              <w:bottom w:val="single" w:sz="4" w:space="0" w:color="auto"/>
              <w:right w:val="single" w:sz="4" w:space="0" w:color="auto"/>
            </w:tcBorders>
            <w:shd w:val="clear" w:color="000000" w:fill="E7E6E6"/>
            <w:vAlign w:val="center"/>
            <w:hideMark/>
          </w:tcPr>
          <w:p w14:paraId="244162A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250 MG</w:t>
            </w:r>
          </w:p>
        </w:tc>
        <w:tc>
          <w:tcPr>
            <w:tcW w:w="1276" w:type="dxa"/>
            <w:tcBorders>
              <w:top w:val="nil"/>
              <w:left w:val="nil"/>
              <w:bottom w:val="single" w:sz="4" w:space="0" w:color="auto"/>
              <w:right w:val="single" w:sz="4" w:space="0" w:color="auto"/>
            </w:tcBorders>
            <w:shd w:val="clear" w:color="000000" w:fill="E7E6E6"/>
            <w:vAlign w:val="center"/>
            <w:hideMark/>
          </w:tcPr>
          <w:p w14:paraId="7B723C9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688C49B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68F50D4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w:t>
            </w:r>
          </w:p>
        </w:tc>
        <w:tc>
          <w:tcPr>
            <w:tcW w:w="992" w:type="dxa"/>
            <w:tcBorders>
              <w:top w:val="nil"/>
              <w:left w:val="nil"/>
              <w:bottom w:val="single" w:sz="4" w:space="0" w:color="auto"/>
              <w:right w:val="single" w:sz="4" w:space="0" w:color="auto"/>
            </w:tcBorders>
            <w:shd w:val="clear" w:color="000000" w:fill="E7E6E6"/>
            <w:vAlign w:val="center"/>
            <w:hideMark/>
          </w:tcPr>
          <w:p w14:paraId="1C0A68A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114,22</w:t>
            </w:r>
          </w:p>
        </w:tc>
      </w:tr>
      <w:tr w:rsidR="0064570F" w:rsidRPr="006B06F2" w14:paraId="477F6D67"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863C11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41</w:t>
            </w:r>
          </w:p>
        </w:tc>
        <w:tc>
          <w:tcPr>
            <w:tcW w:w="619" w:type="dxa"/>
            <w:tcBorders>
              <w:top w:val="nil"/>
              <w:left w:val="nil"/>
              <w:bottom w:val="single" w:sz="4" w:space="0" w:color="auto"/>
              <w:right w:val="single" w:sz="4" w:space="0" w:color="auto"/>
            </w:tcBorders>
            <w:shd w:val="clear" w:color="000000" w:fill="E7E6E6"/>
            <w:vAlign w:val="center"/>
            <w:hideMark/>
          </w:tcPr>
          <w:p w14:paraId="05F32E1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L-03-01</w:t>
            </w:r>
          </w:p>
        </w:tc>
        <w:tc>
          <w:tcPr>
            <w:tcW w:w="3044" w:type="dxa"/>
            <w:tcBorders>
              <w:top w:val="nil"/>
              <w:left w:val="nil"/>
              <w:bottom w:val="single" w:sz="4" w:space="0" w:color="auto"/>
              <w:right w:val="single" w:sz="4" w:space="0" w:color="auto"/>
            </w:tcBorders>
            <w:shd w:val="clear" w:color="000000" w:fill="E7E6E6"/>
            <w:vAlign w:val="center"/>
            <w:hideMark/>
          </w:tcPr>
          <w:p w14:paraId="5D3B7AD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FILGASTRIM</w:t>
            </w:r>
          </w:p>
        </w:tc>
        <w:tc>
          <w:tcPr>
            <w:tcW w:w="1276" w:type="dxa"/>
            <w:tcBorders>
              <w:top w:val="nil"/>
              <w:left w:val="nil"/>
              <w:bottom w:val="single" w:sz="4" w:space="0" w:color="auto"/>
              <w:right w:val="single" w:sz="4" w:space="0" w:color="auto"/>
            </w:tcBorders>
            <w:shd w:val="clear" w:color="000000" w:fill="E7E6E6"/>
            <w:vAlign w:val="center"/>
            <w:hideMark/>
          </w:tcPr>
          <w:p w14:paraId="4DE5B36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300 MCG/ML</w:t>
            </w:r>
          </w:p>
        </w:tc>
        <w:tc>
          <w:tcPr>
            <w:tcW w:w="1276" w:type="dxa"/>
            <w:tcBorders>
              <w:top w:val="nil"/>
              <w:left w:val="nil"/>
              <w:bottom w:val="single" w:sz="4" w:space="0" w:color="auto"/>
              <w:right w:val="single" w:sz="4" w:space="0" w:color="auto"/>
            </w:tcBorders>
            <w:shd w:val="clear" w:color="000000" w:fill="E7E6E6"/>
            <w:vAlign w:val="center"/>
            <w:hideMark/>
          </w:tcPr>
          <w:p w14:paraId="0020299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CE8886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2FC4DB1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651</w:t>
            </w:r>
          </w:p>
        </w:tc>
        <w:tc>
          <w:tcPr>
            <w:tcW w:w="992" w:type="dxa"/>
            <w:tcBorders>
              <w:top w:val="nil"/>
              <w:left w:val="nil"/>
              <w:bottom w:val="single" w:sz="4" w:space="0" w:color="auto"/>
              <w:right w:val="single" w:sz="4" w:space="0" w:color="auto"/>
            </w:tcBorders>
            <w:shd w:val="clear" w:color="000000" w:fill="E7E6E6"/>
            <w:vAlign w:val="center"/>
            <w:hideMark/>
          </w:tcPr>
          <w:p w14:paraId="2E16C2B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103,88</w:t>
            </w:r>
          </w:p>
        </w:tc>
      </w:tr>
      <w:tr w:rsidR="0064570F" w:rsidRPr="006B06F2" w14:paraId="337262F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E94D2E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42</w:t>
            </w:r>
          </w:p>
        </w:tc>
        <w:tc>
          <w:tcPr>
            <w:tcW w:w="619" w:type="dxa"/>
            <w:tcBorders>
              <w:top w:val="nil"/>
              <w:left w:val="nil"/>
              <w:bottom w:val="single" w:sz="4" w:space="0" w:color="auto"/>
              <w:right w:val="single" w:sz="4" w:space="0" w:color="auto"/>
            </w:tcBorders>
            <w:shd w:val="clear" w:color="000000" w:fill="E7E6E6"/>
            <w:vAlign w:val="center"/>
            <w:hideMark/>
          </w:tcPr>
          <w:p w14:paraId="2E6B8A2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L-03-07</w:t>
            </w:r>
          </w:p>
        </w:tc>
        <w:tc>
          <w:tcPr>
            <w:tcW w:w="3044" w:type="dxa"/>
            <w:tcBorders>
              <w:top w:val="nil"/>
              <w:left w:val="nil"/>
              <w:bottom w:val="single" w:sz="4" w:space="0" w:color="auto"/>
              <w:right w:val="single" w:sz="4" w:space="0" w:color="auto"/>
            </w:tcBorders>
            <w:shd w:val="clear" w:color="000000" w:fill="E7E6E6"/>
            <w:vAlign w:val="center"/>
            <w:hideMark/>
          </w:tcPr>
          <w:p w14:paraId="6EA0212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RITUXIMAB</w:t>
            </w:r>
          </w:p>
        </w:tc>
        <w:tc>
          <w:tcPr>
            <w:tcW w:w="1276" w:type="dxa"/>
            <w:tcBorders>
              <w:top w:val="nil"/>
              <w:left w:val="nil"/>
              <w:bottom w:val="single" w:sz="4" w:space="0" w:color="auto"/>
              <w:right w:val="single" w:sz="4" w:space="0" w:color="auto"/>
            </w:tcBorders>
            <w:shd w:val="clear" w:color="000000" w:fill="E7E6E6"/>
            <w:vAlign w:val="center"/>
            <w:hideMark/>
          </w:tcPr>
          <w:p w14:paraId="1025DD3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 50 ML</w:t>
            </w:r>
          </w:p>
        </w:tc>
        <w:tc>
          <w:tcPr>
            <w:tcW w:w="1276" w:type="dxa"/>
            <w:tcBorders>
              <w:top w:val="nil"/>
              <w:left w:val="nil"/>
              <w:bottom w:val="single" w:sz="4" w:space="0" w:color="auto"/>
              <w:right w:val="single" w:sz="4" w:space="0" w:color="auto"/>
            </w:tcBorders>
            <w:shd w:val="clear" w:color="000000" w:fill="E7E6E6"/>
            <w:vAlign w:val="center"/>
            <w:hideMark/>
          </w:tcPr>
          <w:p w14:paraId="17A387D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779EA07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1B7FB86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28</w:t>
            </w:r>
          </w:p>
        </w:tc>
        <w:tc>
          <w:tcPr>
            <w:tcW w:w="992" w:type="dxa"/>
            <w:tcBorders>
              <w:top w:val="nil"/>
              <w:left w:val="nil"/>
              <w:bottom w:val="single" w:sz="4" w:space="0" w:color="auto"/>
              <w:right w:val="single" w:sz="4" w:space="0" w:color="auto"/>
            </w:tcBorders>
            <w:shd w:val="clear" w:color="000000" w:fill="E7E6E6"/>
            <w:vAlign w:val="center"/>
            <w:hideMark/>
          </w:tcPr>
          <w:p w14:paraId="0DD1E49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10.287,70</w:t>
            </w:r>
          </w:p>
        </w:tc>
      </w:tr>
      <w:tr w:rsidR="0064570F" w:rsidRPr="006B06F2" w14:paraId="59523D4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64AFE6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43</w:t>
            </w:r>
          </w:p>
        </w:tc>
        <w:tc>
          <w:tcPr>
            <w:tcW w:w="619" w:type="dxa"/>
            <w:tcBorders>
              <w:top w:val="nil"/>
              <w:left w:val="nil"/>
              <w:bottom w:val="single" w:sz="4" w:space="0" w:color="auto"/>
              <w:right w:val="single" w:sz="4" w:space="0" w:color="auto"/>
            </w:tcBorders>
            <w:shd w:val="clear" w:color="000000" w:fill="E7E6E6"/>
            <w:vAlign w:val="center"/>
            <w:hideMark/>
          </w:tcPr>
          <w:p w14:paraId="460EDED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L-03-08</w:t>
            </w:r>
          </w:p>
        </w:tc>
        <w:tc>
          <w:tcPr>
            <w:tcW w:w="3044" w:type="dxa"/>
            <w:tcBorders>
              <w:top w:val="nil"/>
              <w:left w:val="nil"/>
              <w:bottom w:val="single" w:sz="4" w:space="0" w:color="auto"/>
              <w:right w:val="single" w:sz="4" w:space="0" w:color="auto"/>
            </w:tcBorders>
            <w:shd w:val="clear" w:color="000000" w:fill="E7E6E6"/>
            <w:vAlign w:val="center"/>
            <w:hideMark/>
          </w:tcPr>
          <w:p w14:paraId="43875F4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RITUXIMAB</w:t>
            </w:r>
          </w:p>
        </w:tc>
        <w:tc>
          <w:tcPr>
            <w:tcW w:w="1276" w:type="dxa"/>
            <w:tcBorders>
              <w:top w:val="nil"/>
              <w:left w:val="nil"/>
              <w:bottom w:val="single" w:sz="4" w:space="0" w:color="auto"/>
              <w:right w:val="single" w:sz="4" w:space="0" w:color="auto"/>
            </w:tcBorders>
            <w:shd w:val="clear" w:color="000000" w:fill="E7E6E6"/>
            <w:vAlign w:val="center"/>
            <w:hideMark/>
          </w:tcPr>
          <w:p w14:paraId="3B60099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6E5C4F3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6658437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63209BD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7</w:t>
            </w:r>
          </w:p>
        </w:tc>
        <w:tc>
          <w:tcPr>
            <w:tcW w:w="992" w:type="dxa"/>
            <w:tcBorders>
              <w:top w:val="nil"/>
              <w:left w:val="nil"/>
              <w:bottom w:val="single" w:sz="4" w:space="0" w:color="auto"/>
              <w:right w:val="single" w:sz="4" w:space="0" w:color="auto"/>
            </w:tcBorders>
            <w:shd w:val="clear" w:color="000000" w:fill="E7E6E6"/>
            <w:vAlign w:val="center"/>
            <w:hideMark/>
          </w:tcPr>
          <w:p w14:paraId="7506A99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6.612,80</w:t>
            </w:r>
          </w:p>
        </w:tc>
      </w:tr>
      <w:tr w:rsidR="0064570F" w:rsidRPr="006B06F2" w14:paraId="6A17E86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3062B6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44</w:t>
            </w:r>
          </w:p>
        </w:tc>
        <w:tc>
          <w:tcPr>
            <w:tcW w:w="619" w:type="dxa"/>
            <w:tcBorders>
              <w:top w:val="nil"/>
              <w:left w:val="nil"/>
              <w:bottom w:val="single" w:sz="4" w:space="0" w:color="auto"/>
              <w:right w:val="single" w:sz="4" w:space="0" w:color="auto"/>
            </w:tcBorders>
            <w:shd w:val="clear" w:color="000000" w:fill="E7E6E6"/>
            <w:vAlign w:val="center"/>
            <w:hideMark/>
          </w:tcPr>
          <w:p w14:paraId="5EBC015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L-03-09</w:t>
            </w:r>
          </w:p>
        </w:tc>
        <w:tc>
          <w:tcPr>
            <w:tcW w:w="3044" w:type="dxa"/>
            <w:tcBorders>
              <w:top w:val="nil"/>
              <w:left w:val="nil"/>
              <w:bottom w:val="single" w:sz="4" w:space="0" w:color="auto"/>
              <w:right w:val="single" w:sz="4" w:space="0" w:color="auto"/>
            </w:tcBorders>
            <w:shd w:val="clear" w:color="000000" w:fill="E7E6E6"/>
            <w:vAlign w:val="center"/>
            <w:hideMark/>
          </w:tcPr>
          <w:p w14:paraId="6D8CF25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TRASTUZUMAB</w:t>
            </w:r>
          </w:p>
        </w:tc>
        <w:tc>
          <w:tcPr>
            <w:tcW w:w="1276" w:type="dxa"/>
            <w:tcBorders>
              <w:top w:val="nil"/>
              <w:left w:val="nil"/>
              <w:bottom w:val="single" w:sz="4" w:space="0" w:color="auto"/>
              <w:right w:val="single" w:sz="4" w:space="0" w:color="auto"/>
            </w:tcBorders>
            <w:shd w:val="clear" w:color="000000" w:fill="E7E6E6"/>
            <w:vAlign w:val="center"/>
            <w:hideMark/>
          </w:tcPr>
          <w:p w14:paraId="5339341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440 MG</w:t>
            </w:r>
          </w:p>
        </w:tc>
        <w:tc>
          <w:tcPr>
            <w:tcW w:w="1276" w:type="dxa"/>
            <w:tcBorders>
              <w:top w:val="nil"/>
              <w:left w:val="nil"/>
              <w:bottom w:val="single" w:sz="4" w:space="0" w:color="auto"/>
              <w:right w:val="single" w:sz="4" w:space="0" w:color="auto"/>
            </w:tcBorders>
            <w:shd w:val="clear" w:color="000000" w:fill="E7E6E6"/>
            <w:vAlign w:val="center"/>
            <w:hideMark/>
          </w:tcPr>
          <w:p w14:paraId="548F48D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7E94F3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6C8FFFC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17</w:t>
            </w:r>
          </w:p>
        </w:tc>
        <w:tc>
          <w:tcPr>
            <w:tcW w:w="992" w:type="dxa"/>
            <w:tcBorders>
              <w:top w:val="nil"/>
              <w:left w:val="nil"/>
              <w:bottom w:val="single" w:sz="4" w:space="0" w:color="auto"/>
              <w:right w:val="single" w:sz="4" w:space="0" w:color="auto"/>
            </w:tcBorders>
            <w:shd w:val="clear" w:color="000000" w:fill="E7E6E6"/>
            <w:vAlign w:val="center"/>
            <w:hideMark/>
          </w:tcPr>
          <w:p w14:paraId="6B53CA6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5.500,00</w:t>
            </w:r>
          </w:p>
        </w:tc>
      </w:tr>
      <w:tr w:rsidR="0064570F" w:rsidRPr="006B06F2" w14:paraId="113C041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23B254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45</w:t>
            </w:r>
          </w:p>
        </w:tc>
        <w:tc>
          <w:tcPr>
            <w:tcW w:w="619" w:type="dxa"/>
            <w:tcBorders>
              <w:top w:val="nil"/>
              <w:left w:val="nil"/>
              <w:bottom w:val="single" w:sz="4" w:space="0" w:color="auto"/>
              <w:right w:val="single" w:sz="4" w:space="0" w:color="auto"/>
            </w:tcBorders>
            <w:shd w:val="clear" w:color="000000" w:fill="E7E6E6"/>
            <w:vAlign w:val="center"/>
            <w:hideMark/>
          </w:tcPr>
          <w:p w14:paraId="22123D0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L-03-10</w:t>
            </w:r>
          </w:p>
        </w:tc>
        <w:tc>
          <w:tcPr>
            <w:tcW w:w="3044" w:type="dxa"/>
            <w:tcBorders>
              <w:top w:val="nil"/>
              <w:left w:val="nil"/>
              <w:bottom w:val="single" w:sz="4" w:space="0" w:color="auto"/>
              <w:right w:val="single" w:sz="4" w:space="0" w:color="auto"/>
            </w:tcBorders>
            <w:shd w:val="clear" w:color="000000" w:fill="E7E6E6"/>
            <w:vAlign w:val="center"/>
            <w:hideMark/>
          </w:tcPr>
          <w:p w14:paraId="30BB474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BEVACIZUMAB</w:t>
            </w:r>
          </w:p>
        </w:tc>
        <w:tc>
          <w:tcPr>
            <w:tcW w:w="1276" w:type="dxa"/>
            <w:tcBorders>
              <w:top w:val="nil"/>
              <w:left w:val="nil"/>
              <w:bottom w:val="single" w:sz="4" w:space="0" w:color="auto"/>
              <w:right w:val="single" w:sz="4" w:space="0" w:color="auto"/>
            </w:tcBorders>
            <w:shd w:val="clear" w:color="000000" w:fill="E7E6E6"/>
            <w:vAlign w:val="center"/>
            <w:hideMark/>
          </w:tcPr>
          <w:p w14:paraId="1BA92DB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400 MG/16 ML</w:t>
            </w:r>
          </w:p>
        </w:tc>
        <w:tc>
          <w:tcPr>
            <w:tcW w:w="1276" w:type="dxa"/>
            <w:tcBorders>
              <w:top w:val="nil"/>
              <w:left w:val="nil"/>
              <w:bottom w:val="single" w:sz="4" w:space="0" w:color="auto"/>
              <w:right w:val="single" w:sz="4" w:space="0" w:color="auto"/>
            </w:tcBorders>
            <w:shd w:val="clear" w:color="000000" w:fill="E7E6E6"/>
            <w:vAlign w:val="center"/>
            <w:hideMark/>
          </w:tcPr>
          <w:p w14:paraId="444B28D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26B4AE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3926391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12</w:t>
            </w:r>
          </w:p>
        </w:tc>
        <w:tc>
          <w:tcPr>
            <w:tcW w:w="992" w:type="dxa"/>
            <w:tcBorders>
              <w:top w:val="nil"/>
              <w:left w:val="nil"/>
              <w:bottom w:val="single" w:sz="4" w:space="0" w:color="auto"/>
              <w:right w:val="single" w:sz="4" w:space="0" w:color="auto"/>
            </w:tcBorders>
            <w:shd w:val="clear" w:color="000000" w:fill="E7E6E6"/>
            <w:vAlign w:val="center"/>
            <w:hideMark/>
          </w:tcPr>
          <w:p w14:paraId="0A6A17A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13.000,00</w:t>
            </w:r>
          </w:p>
        </w:tc>
      </w:tr>
      <w:tr w:rsidR="0064570F" w:rsidRPr="006B06F2" w14:paraId="4A1F629F" w14:textId="77777777" w:rsidTr="006331BF">
        <w:trPr>
          <w:trHeight w:val="333"/>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675CAC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46</w:t>
            </w:r>
          </w:p>
        </w:tc>
        <w:tc>
          <w:tcPr>
            <w:tcW w:w="619" w:type="dxa"/>
            <w:tcBorders>
              <w:top w:val="nil"/>
              <w:left w:val="nil"/>
              <w:bottom w:val="single" w:sz="4" w:space="0" w:color="auto"/>
              <w:right w:val="single" w:sz="4" w:space="0" w:color="auto"/>
            </w:tcBorders>
            <w:shd w:val="clear" w:color="000000" w:fill="E7E6E6"/>
            <w:vAlign w:val="center"/>
            <w:hideMark/>
          </w:tcPr>
          <w:p w14:paraId="2FF05D9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L-03-11</w:t>
            </w:r>
          </w:p>
        </w:tc>
        <w:tc>
          <w:tcPr>
            <w:tcW w:w="3044" w:type="dxa"/>
            <w:tcBorders>
              <w:top w:val="nil"/>
              <w:left w:val="nil"/>
              <w:bottom w:val="single" w:sz="4" w:space="0" w:color="auto"/>
              <w:right w:val="single" w:sz="4" w:space="0" w:color="auto"/>
            </w:tcBorders>
            <w:shd w:val="clear" w:color="000000" w:fill="E7E6E6"/>
            <w:vAlign w:val="center"/>
            <w:hideMark/>
          </w:tcPr>
          <w:p w14:paraId="3343B0B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INTERFERON BETA 1B</w:t>
            </w:r>
          </w:p>
        </w:tc>
        <w:tc>
          <w:tcPr>
            <w:tcW w:w="1276" w:type="dxa"/>
            <w:tcBorders>
              <w:top w:val="nil"/>
              <w:left w:val="nil"/>
              <w:bottom w:val="single" w:sz="4" w:space="0" w:color="auto"/>
              <w:right w:val="single" w:sz="4" w:space="0" w:color="auto"/>
            </w:tcBorders>
            <w:shd w:val="clear" w:color="000000" w:fill="E7E6E6"/>
            <w:vAlign w:val="center"/>
            <w:hideMark/>
          </w:tcPr>
          <w:p w14:paraId="46DF392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9.6 MUI</w:t>
            </w:r>
          </w:p>
        </w:tc>
        <w:tc>
          <w:tcPr>
            <w:tcW w:w="1276" w:type="dxa"/>
            <w:tcBorders>
              <w:top w:val="nil"/>
              <w:left w:val="nil"/>
              <w:bottom w:val="single" w:sz="4" w:space="0" w:color="auto"/>
              <w:right w:val="single" w:sz="4" w:space="0" w:color="auto"/>
            </w:tcBorders>
            <w:shd w:val="clear" w:color="000000" w:fill="E7E6E6"/>
            <w:vAlign w:val="center"/>
            <w:hideMark/>
          </w:tcPr>
          <w:p w14:paraId="7CA0F48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5D2751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35E342F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380</w:t>
            </w:r>
          </w:p>
        </w:tc>
        <w:tc>
          <w:tcPr>
            <w:tcW w:w="992" w:type="dxa"/>
            <w:tcBorders>
              <w:top w:val="nil"/>
              <w:left w:val="nil"/>
              <w:bottom w:val="single" w:sz="4" w:space="0" w:color="auto"/>
              <w:right w:val="single" w:sz="4" w:space="0" w:color="auto"/>
            </w:tcBorders>
            <w:shd w:val="clear" w:color="000000" w:fill="E7E6E6"/>
            <w:vAlign w:val="center"/>
            <w:hideMark/>
          </w:tcPr>
          <w:p w14:paraId="6A8D7D8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535,45</w:t>
            </w:r>
          </w:p>
        </w:tc>
      </w:tr>
      <w:tr w:rsidR="0064570F" w:rsidRPr="006B06F2" w14:paraId="65612275"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117376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47</w:t>
            </w:r>
          </w:p>
        </w:tc>
        <w:tc>
          <w:tcPr>
            <w:tcW w:w="619" w:type="dxa"/>
            <w:tcBorders>
              <w:top w:val="nil"/>
              <w:left w:val="nil"/>
              <w:bottom w:val="single" w:sz="4" w:space="0" w:color="auto"/>
              <w:right w:val="single" w:sz="4" w:space="0" w:color="auto"/>
            </w:tcBorders>
            <w:shd w:val="clear" w:color="000000" w:fill="E7E6E6"/>
            <w:vAlign w:val="center"/>
            <w:hideMark/>
          </w:tcPr>
          <w:p w14:paraId="62B5CC8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L-03-13</w:t>
            </w:r>
          </w:p>
        </w:tc>
        <w:tc>
          <w:tcPr>
            <w:tcW w:w="3044" w:type="dxa"/>
            <w:tcBorders>
              <w:top w:val="nil"/>
              <w:left w:val="nil"/>
              <w:bottom w:val="single" w:sz="4" w:space="0" w:color="auto"/>
              <w:right w:val="single" w:sz="4" w:space="0" w:color="auto"/>
            </w:tcBorders>
            <w:shd w:val="clear" w:color="000000" w:fill="E7E6E6"/>
            <w:vAlign w:val="center"/>
            <w:hideMark/>
          </w:tcPr>
          <w:p w14:paraId="73751E6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TRASTUZUMAB</w:t>
            </w:r>
          </w:p>
        </w:tc>
        <w:tc>
          <w:tcPr>
            <w:tcW w:w="1276" w:type="dxa"/>
            <w:tcBorders>
              <w:top w:val="nil"/>
              <w:left w:val="nil"/>
              <w:bottom w:val="single" w:sz="4" w:space="0" w:color="auto"/>
              <w:right w:val="single" w:sz="4" w:space="0" w:color="auto"/>
            </w:tcBorders>
            <w:shd w:val="clear" w:color="000000" w:fill="E7E6E6"/>
            <w:vAlign w:val="center"/>
            <w:hideMark/>
          </w:tcPr>
          <w:p w14:paraId="6F1C45C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600 MG</w:t>
            </w:r>
          </w:p>
        </w:tc>
        <w:tc>
          <w:tcPr>
            <w:tcW w:w="1276" w:type="dxa"/>
            <w:tcBorders>
              <w:top w:val="nil"/>
              <w:left w:val="nil"/>
              <w:bottom w:val="single" w:sz="4" w:space="0" w:color="auto"/>
              <w:right w:val="single" w:sz="4" w:space="0" w:color="auto"/>
            </w:tcBorders>
            <w:shd w:val="clear" w:color="000000" w:fill="E7E6E6"/>
            <w:vAlign w:val="center"/>
            <w:hideMark/>
          </w:tcPr>
          <w:p w14:paraId="2AAF01B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16E1E2D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72C8E4C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w:t>
            </w:r>
          </w:p>
        </w:tc>
        <w:tc>
          <w:tcPr>
            <w:tcW w:w="992" w:type="dxa"/>
            <w:tcBorders>
              <w:top w:val="nil"/>
              <w:left w:val="nil"/>
              <w:bottom w:val="single" w:sz="4" w:space="0" w:color="auto"/>
              <w:right w:val="single" w:sz="4" w:space="0" w:color="auto"/>
            </w:tcBorders>
            <w:shd w:val="clear" w:color="000000" w:fill="E7E6E6"/>
            <w:vAlign w:val="center"/>
            <w:hideMark/>
          </w:tcPr>
          <w:p w14:paraId="1FFE158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15.835,36</w:t>
            </w:r>
          </w:p>
        </w:tc>
      </w:tr>
      <w:tr w:rsidR="0064570F" w:rsidRPr="006B06F2" w14:paraId="6F8D2628"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A73D70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48</w:t>
            </w:r>
          </w:p>
        </w:tc>
        <w:tc>
          <w:tcPr>
            <w:tcW w:w="619" w:type="dxa"/>
            <w:tcBorders>
              <w:top w:val="nil"/>
              <w:left w:val="nil"/>
              <w:bottom w:val="single" w:sz="4" w:space="0" w:color="auto"/>
              <w:right w:val="single" w:sz="4" w:space="0" w:color="auto"/>
            </w:tcBorders>
            <w:shd w:val="clear" w:color="000000" w:fill="E7E6E6"/>
            <w:vAlign w:val="center"/>
            <w:hideMark/>
          </w:tcPr>
          <w:p w14:paraId="290C9F9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L-03-14</w:t>
            </w:r>
          </w:p>
        </w:tc>
        <w:tc>
          <w:tcPr>
            <w:tcW w:w="3044" w:type="dxa"/>
            <w:tcBorders>
              <w:top w:val="nil"/>
              <w:left w:val="nil"/>
              <w:bottom w:val="single" w:sz="4" w:space="0" w:color="auto"/>
              <w:right w:val="single" w:sz="4" w:space="0" w:color="auto"/>
            </w:tcBorders>
            <w:shd w:val="clear" w:color="000000" w:fill="E7E6E6"/>
            <w:vAlign w:val="center"/>
            <w:hideMark/>
          </w:tcPr>
          <w:p w14:paraId="6453A70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BEVACIZUMAB</w:t>
            </w:r>
          </w:p>
        </w:tc>
        <w:tc>
          <w:tcPr>
            <w:tcW w:w="1276" w:type="dxa"/>
            <w:tcBorders>
              <w:top w:val="nil"/>
              <w:left w:val="nil"/>
              <w:bottom w:val="single" w:sz="4" w:space="0" w:color="auto"/>
              <w:right w:val="single" w:sz="4" w:space="0" w:color="auto"/>
            </w:tcBorders>
            <w:shd w:val="clear" w:color="000000" w:fill="E7E6E6"/>
            <w:vAlign w:val="center"/>
            <w:hideMark/>
          </w:tcPr>
          <w:p w14:paraId="783C318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MG/4ML</w:t>
            </w:r>
          </w:p>
        </w:tc>
        <w:tc>
          <w:tcPr>
            <w:tcW w:w="1276" w:type="dxa"/>
            <w:tcBorders>
              <w:top w:val="nil"/>
              <w:left w:val="nil"/>
              <w:bottom w:val="single" w:sz="4" w:space="0" w:color="auto"/>
              <w:right w:val="single" w:sz="4" w:space="0" w:color="auto"/>
            </w:tcBorders>
            <w:shd w:val="clear" w:color="000000" w:fill="E7E6E6"/>
            <w:vAlign w:val="center"/>
            <w:hideMark/>
          </w:tcPr>
          <w:p w14:paraId="3843F9E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22D6FD3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2CBE03B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w:t>
            </w:r>
          </w:p>
        </w:tc>
        <w:tc>
          <w:tcPr>
            <w:tcW w:w="992" w:type="dxa"/>
            <w:tcBorders>
              <w:top w:val="nil"/>
              <w:left w:val="nil"/>
              <w:bottom w:val="single" w:sz="4" w:space="0" w:color="auto"/>
              <w:right w:val="single" w:sz="4" w:space="0" w:color="auto"/>
            </w:tcBorders>
            <w:shd w:val="clear" w:color="000000" w:fill="E7E6E6"/>
            <w:vAlign w:val="center"/>
            <w:hideMark/>
          </w:tcPr>
          <w:p w14:paraId="10A0AB2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3.300,00</w:t>
            </w:r>
          </w:p>
        </w:tc>
      </w:tr>
      <w:tr w:rsidR="0064570F" w:rsidRPr="006B06F2" w14:paraId="3144BD21" w14:textId="77777777" w:rsidTr="006331BF">
        <w:trPr>
          <w:trHeight w:val="384"/>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4FDAF5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49</w:t>
            </w:r>
          </w:p>
        </w:tc>
        <w:tc>
          <w:tcPr>
            <w:tcW w:w="619" w:type="dxa"/>
            <w:tcBorders>
              <w:top w:val="nil"/>
              <w:left w:val="nil"/>
              <w:bottom w:val="single" w:sz="4" w:space="0" w:color="auto"/>
              <w:right w:val="single" w:sz="4" w:space="0" w:color="auto"/>
            </w:tcBorders>
            <w:shd w:val="clear" w:color="000000" w:fill="E7E6E6"/>
            <w:vAlign w:val="center"/>
            <w:hideMark/>
          </w:tcPr>
          <w:p w14:paraId="633D4C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L-03-16</w:t>
            </w:r>
          </w:p>
        </w:tc>
        <w:tc>
          <w:tcPr>
            <w:tcW w:w="3044" w:type="dxa"/>
            <w:tcBorders>
              <w:top w:val="nil"/>
              <w:left w:val="nil"/>
              <w:bottom w:val="single" w:sz="4" w:space="0" w:color="auto"/>
              <w:right w:val="single" w:sz="4" w:space="0" w:color="auto"/>
            </w:tcBorders>
            <w:shd w:val="clear" w:color="000000" w:fill="E7E6E6"/>
            <w:vAlign w:val="center"/>
            <w:hideMark/>
          </w:tcPr>
          <w:p w14:paraId="41B5D33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RITUXIMAB</w:t>
            </w:r>
          </w:p>
        </w:tc>
        <w:tc>
          <w:tcPr>
            <w:tcW w:w="1276" w:type="dxa"/>
            <w:tcBorders>
              <w:top w:val="nil"/>
              <w:left w:val="nil"/>
              <w:bottom w:val="single" w:sz="4" w:space="0" w:color="auto"/>
              <w:right w:val="single" w:sz="4" w:space="0" w:color="auto"/>
            </w:tcBorders>
            <w:shd w:val="clear" w:color="000000" w:fill="E7E6E6"/>
            <w:vAlign w:val="center"/>
            <w:hideMark/>
          </w:tcPr>
          <w:p w14:paraId="7774B5A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120 MG/ML (1400MG/11.7ML)</w:t>
            </w:r>
          </w:p>
        </w:tc>
        <w:tc>
          <w:tcPr>
            <w:tcW w:w="1276" w:type="dxa"/>
            <w:tcBorders>
              <w:top w:val="nil"/>
              <w:left w:val="nil"/>
              <w:bottom w:val="single" w:sz="4" w:space="0" w:color="auto"/>
              <w:right w:val="single" w:sz="4" w:space="0" w:color="auto"/>
            </w:tcBorders>
            <w:shd w:val="clear" w:color="000000" w:fill="E7E6E6"/>
            <w:vAlign w:val="center"/>
            <w:hideMark/>
          </w:tcPr>
          <w:p w14:paraId="536A9FB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C7EF31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AMPOLLA</w:t>
            </w:r>
          </w:p>
        </w:tc>
        <w:tc>
          <w:tcPr>
            <w:tcW w:w="1276" w:type="dxa"/>
            <w:tcBorders>
              <w:top w:val="nil"/>
              <w:left w:val="nil"/>
              <w:bottom w:val="single" w:sz="4" w:space="0" w:color="auto"/>
              <w:right w:val="single" w:sz="4" w:space="0" w:color="auto"/>
            </w:tcBorders>
            <w:shd w:val="clear" w:color="000000" w:fill="E7E6E6"/>
            <w:vAlign w:val="center"/>
            <w:hideMark/>
          </w:tcPr>
          <w:p w14:paraId="6D40CCF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3</w:t>
            </w:r>
          </w:p>
        </w:tc>
        <w:tc>
          <w:tcPr>
            <w:tcW w:w="992" w:type="dxa"/>
            <w:tcBorders>
              <w:top w:val="nil"/>
              <w:left w:val="nil"/>
              <w:bottom w:val="single" w:sz="4" w:space="0" w:color="auto"/>
              <w:right w:val="single" w:sz="4" w:space="0" w:color="auto"/>
            </w:tcBorders>
            <w:shd w:val="clear" w:color="000000" w:fill="E7E6E6"/>
            <w:vAlign w:val="center"/>
            <w:hideMark/>
          </w:tcPr>
          <w:p w14:paraId="6A03F32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11.000,00</w:t>
            </w:r>
          </w:p>
        </w:tc>
      </w:tr>
      <w:tr w:rsidR="0064570F" w:rsidRPr="006B06F2" w14:paraId="02F119E2"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35185D2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w:t>
            </w:r>
          </w:p>
        </w:tc>
        <w:tc>
          <w:tcPr>
            <w:tcW w:w="619" w:type="dxa"/>
            <w:tcBorders>
              <w:top w:val="nil"/>
              <w:left w:val="nil"/>
              <w:bottom w:val="single" w:sz="4" w:space="0" w:color="auto"/>
              <w:right w:val="single" w:sz="4" w:space="0" w:color="auto"/>
            </w:tcBorders>
            <w:shd w:val="clear" w:color="000000" w:fill="E7E6E6"/>
            <w:vAlign w:val="center"/>
            <w:hideMark/>
          </w:tcPr>
          <w:p w14:paraId="02BA638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L-04-01</w:t>
            </w:r>
          </w:p>
        </w:tc>
        <w:tc>
          <w:tcPr>
            <w:tcW w:w="3044" w:type="dxa"/>
            <w:tcBorders>
              <w:top w:val="nil"/>
              <w:left w:val="nil"/>
              <w:bottom w:val="single" w:sz="4" w:space="0" w:color="auto"/>
              <w:right w:val="single" w:sz="4" w:space="0" w:color="auto"/>
            </w:tcBorders>
            <w:shd w:val="clear" w:color="000000" w:fill="E7E6E6"/>
            <w:vAlign w:val="center"/>
            <w:hideMark/>
          </w:tcPr>
          <w:p w14:paraId="438A15E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AZATIOPRINA</w:t>
            </w:r>
          </w:p>
        </w:tc>
        <w:tc>
          <w:tcPr>
            <w:tcW w:w="1276" w:type="dxa"/>
            <w:tcBorders>
              <w:top w:val="nil"/>
              <w:left w:val="nil"/>
              <w:bottom w:val="single" w:sz="4" w:space="0" w:color="auto"/>
              <w:right w:val="single" w:sz="4" w:space="0" w:color="auto"/>
            </w:tcBorders>
            <w:shd w:val="clear" w:color="000000" w:fill="E7E6E6"/>
            <w:vAlign w:val="center"/>
            <w:hideMark/>
          </w:tcPr>
          <w:p w14:paraId="237623A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 MG</w:t>
            </w:r>
          </w:p>
        </w:tc>
        <w:tc>
          <w:tcPr>
            <w:tcW w:w="1276" w:type="dxa"/>
            <w:tcBorders>
              <w:top w:val="nil"/>
              <w:left w:val="nil"/>
              <w:bottom w:val="single" w:sz="4" w:space="0" w:color="auto"/>
              <w:right w:val="single" w:sz="4" w:space="0" w:color="auto"/>
            </w:tcBorders>
            <w:shd w:val="clear" w:color="000000" w:fill="E7E6E6"/>
            <w:vAlign w:val="center"/>
            <w:hideMark/>
          </w:tcPr>
          <w:p w14:paraId="06433A2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5C1BAF2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D1A7C9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6.880</w:t>
            </w:r>
          </w:p>
        </w:tc>
        <w:tc>
          <w:tcPr>
            <w:tcW w:w="992" w:type="dxa"/>
            <w:tcBorders>
              <w:top w:val="nil"/>
              <w:left w:val="nil"/>
              <w:bottom w:val="single" w:sz="4" w:space="0" w:color="auto"/>
              <w:right w:val="single" w:sz="4" w:space="0" w:color="auto"/>
            </w:tcBorders>
            <w:shd w:val="clear" w:color="000000" w:fill="E7E6E6"/>
            <w:vAlign w:val="center"/>
            <w:hideMark/>
          </w:tcPr>
          <w:p w14:paraId="6C29E95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3,39</w:t>
            </w:r>
          </w:p>
        </w:tc>
      </w:tr>
      <w:tr w:rsidR="0064570F" w:rsidRPr="006B06F2" w14:paraId="430E53CC"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67A953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51</w:t>
            </w:r>
          </w:p>
        </w:tc>
        <w:tc>
          <w:tcPr>
            <w:tcW w:w="619" w:type="dxa"/>
            <w:tcBorders>
              <w:top w:val="nil"/>
              <w:left w:val="nil"/>
              <w:bottom w:val="single" w:sz="4" w:space="0" w:color="auto"/>
              <w:right w:val="single" w:sz="4" w:space="0" w:color="auto"/>
            </w:tcBorders>
            <w:shd w:val="clear" w:color="000000" w:fill="E7E6E6"/>
            <w:vAlign w:val="center"/>
            <w:hideMark/>
          </w:tcPr>
          <w:p w14:paraId="57BA6B7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L-04-02</w:t>
            </w:r>
          </w:p>
        </w:tc>
        <w:tc>
          <w:tcPr>
            <w:tcW w:w="3044" w:type="dxa"/>
            <w:tcBorders>
              <w:top w:val="nil"/>
              <w:left w:val="nil"/>
              <w:bottom w:val="single" w:sz="4" w:space="0" w:color="auto"/>
              <w:right w:val="single" w:sz="4" w:space="0" w:color="auto"/>
            </w:tcBorders>
            <w:shd w:val="clear" w:color="000000" w:fill="E7E6E6"/>
            <w:vAlign w:val="center"/>
            <w:hideMark/>
          </w:tcPr>
          <w:p w14:paraId="25B8BB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INFLIXIMAB</w:t>
            </w:r>
          </w:p>
        </w:tc>
        <w:tc>
          <w:tcPr>
            <w:tcW w:w="1276" w:type="dxa"/>
            <w:tcBorders>
              <w:top w:val="nil"/>
              <w:left w:val="nil"/>
              <w:bottom w:val="single" w:sz="4" w:space="0" w:color="auto"/>
              <w:right w:val="single" w:sz="4" w:space="0" w:color="auto"/>
            </w:tcBorders>
            <w:shd w:val="clear" w:color="000000" w:fill="E7E6E6"/>
            <w:vAlign w:val="center"/>
            <w:hideMark/>
          </w:tcPr>
          <w:p w14:paraId="3AFEC59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5AF0123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46F8B82E"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4EBE868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8</w:t>
            </w:r>
          </w:p>
        </w:tc>
        <w:tc>
          <w:tcPr>
            <w:tcW w:w="992" w:type="dxa"/>
            <w:tcBorders>
              <w:top w:val="nil"/>
              <w:left w:val="nil"/>
              <w:bottom w:val="single" w:sz="4" w:space="0" w:color="auto"/>
              <w:right w:val="single" w:sz="4" w:space="0" w:color="auto"/>
            </w:tcBorders>
            <w:shd w:val="clear" w:color="000000" w:fill="E7E6E6"/>
            <w:vAlign w:val="center"/>
            <w:hideMark/>
          </w:tcPr>
          <w:p w14:paraId="7E3B4C9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9.020,00</w:t>
            </w:r>
          </w:p>
        </w:tc>
      </w:tr>
      <w:tr w:rsidR="0064570F" w:rsidRPr="006B06F2" w14:paraId="640506E0"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17B1954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52</w:t>
            </w:r>
          </w:p>
        </w:tc>
        <w:tc>
          <w:tcPr>
            <w:tcW w:w="619" w:type="dxa"/>
            <w:tcBorders>
              <w:top w:val="nil"/>
              <w:left w:val="nil"/>
              <w:bottom w:val="single" w:sz="4" w:space="0" w:color="auto"/>
              <w:right w:val="single" w:sz="4" w:space="0" w:color="auto"/>
            </w:tcBorders>
            <w:shd w:val="clear" w:color="000000" w:fill="E7E6E6"/>
            <w:vAlign w:val="center"/>
            <w:hideMark/>
          </w:tcPr>
          <w:p w14:paraId="12B861F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L-04-03</w:t>
            </w:r>
          </w:p>
        </w:tc>
        <w:tc>
          <w:tcPr>
            <w:tcW w:w="3044" w:type="dxa"/>
            <w:tcBorders>
              <w:top w:val="nil"/>
              <w:left w:val="nil"/>
              <w:bottom w:val="single" w:sz="4" w:space="0" w:color="auto"/>
              <w:right w:val="single" w:sz="4" w:space="0" w:color="auto"/>
            </w:tcBorders>
            <w:shd w:val="clear" w:color="000000" w:fill="E7E6E6"/>
            <w:vAlign w:val="center"/>
            <w:hideMark/>
          </w:tcPr>
          <w:p w14:paraId="4692274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CICLOSPORINA</w:t>
            </w:r>
          </w:p>
        </w:tc>
        <w:tc>
          <w:tcPr>
            <w:tcW w:w="1276" w:type="dxa"/>
            <w:tcBorders>
              <w:top w:val="nil"/>
              <w:left w:val="nil"/>
              <w:bottom w:val="single" w:sz="4" w:space="0" w:color="auto"/>
              <w:right w:val="single" w:sz="4" w:space="0" w:color="auto"/>
            </w:tcBorders>
            <w:shd w:val="clear" w:color="000000" w:fill="E7E6E6"/>
            <w:vAlign w:val="center"/>
            <w:hideMark/>
          </w:tcPr>
          <w:p w14:paraId="6FF9A8A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MG/ML</w:t>
            </w:r>
          </w:p>
        </w:tc>
        <w:tc>
          <w:tcPr>
            <w:tcW w:w="1276" w:type="dxa"/>
            <w:tcBorders>
              <w:top w:val="nil"/>
              <w:left w:val="nil"/>
              <w:bottom w:val="single" w:sz="4" w:space="0" w:color="auto"/>
              <w:right w:val="single" w:sz="4" w:space="0" w:color="auto"/>
            </w:tcBorders>
            <w:shd w:val="clear" w:color="000000" w:fill="E7E6E6"/>
            <w:vAlign w:val="center"/>
            <w:hideMark/>
          </w:tcPr>
          <w:p w14:paraId="57C7208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SOLUCION ORAL</w:t>
            </w:r>
          </w:p>
        </w:tc>
        <w:tc>
          <w:tcPr>
            <w:tcW w:w="992" w:type="dxa"/>
            <w:tcBorders>
              <w:top w:val="nil"/>
              <w:left w:val="nil"/>
              <w:bottom w:val="single" w:sz="4" w:space="0" w:color="auto"/>
              <w:right w:val="single" w:sz="4" w:space="0" w:color="auto"/>
            </w:tcBorders>
            <w:shd w:val="clear" w:color="000000" w:fill="E7E6E6"/>
            <w:vAlign w:val="center"/>
            <w:hideMark/>
          </w:tcPr>
          <w:p w14:paraId="0D378E3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w:t>
            </w:r>
          </w:p>
        </w:tc>
        <w:tc>
          <w:tcPr>
            <w:tcW w:w="1276" w:type="dxa"/>
            <w:tcBorders>
              <w:top w:val="nil"/>
              <w:left w:val="nil"/>
              <w:bottom w:val="single" w:sz="4" w:space="0" w:color="auto"/>
              <w:right w:val="single" w:sz="4" w:space="0" w:color="auto"/>
            </w:tcBorders>
            <w:shd w:val="clear" w:color="000000" w:fill="E7E6E6"/>
            <w:vAlign w:val="center"/>
            <w:hideMark/>
          </w:tcPr>
          <w:p w14:paraId="2757D68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113</w:t>
            </w:r>
          </w:p>
        </w:tc>
        <w:tc>
          <w:tcPr>
            <w:tcW w:w="992" w:type="dxa"/>
            <w:tcBorders>
              <w:top w:val="nil"/>
              <w:left w:val="nil"/>
              <w:bottom w:val="single" w:sz="4" w:space="0" w:color="auto"/>
              <w:right w:val="single" w:sz="4" w:space="0" w:color="auto"/>
            </w:tcBorders>
            <w:shd w:val="clear" w:color="000000" w:fill="E7E6E6"/>
            <w:vAlign w:val="center"/>
            <w:hideMark/>
          </w:tcPr>
          <w:p w14:paraId="6FCCFCB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1.321,80</w:t>
            </w:r>
          </w:p>
        </w:tc>
      </w:tr>
      <w:tr w:rsidR="0064570F" w:rsidRPr="006B06F2" w14:paraId="503C9B14"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2FE5B1C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53</w:t>
            </w:r>
          </w:p>
        </w:tc>
        <w:tc>
          <w:tcPr>
            <w:tcW w:w="619" w:type="dxa"/>
            <w:tcBorders>
              <w:top w:val="nil"/>
              <w:left w:val="nil"/>
              <w:bottom w:val="single" w:sz="4" w:space="0" w:color="auto"/>
              <w:right w:val="single" w:sz="4" w:space="0" w:color="auto"/>
            </w:tcBorders>
            <w:shd w:val="clear" w:color="000000" w:fill="E7E6E6"/>
            <w:vAlign w:val="center"/>
            <w:hideMark/>
          </w:tcPr>
          <w:p w14:paraId="19E27A3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L-04-06</w:t>
            </w:r>
          </w:p>
        </w:tc>
        <w:tc>
          <w:tcPr>
            <w:tcW w:w="3044" w:type="dxa"/>
            <w:tcBorders>
              <w:top w:val="nil"/>
              <w:left w:val="nil"/>
              <w:bottom w:val="single" w:sz="4" w:space="0" w:color="auto"/>
              <w:right w:val="single" w:sz="4" w:space="0" w:color="auto"/>
            </w:tcBorders>
            <w:shd w:val="clear" w:color="000000" w:fill="E7E6E6"/>
            <w:vAlign w:val="center"/>
            <w:hideMark/>
          </w:tcPr>
          <w:p w14:paraId="2078203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FINGOLIMOD</w:t>
            </w:r>
          </w:p>
        </w:tc>
        <w:tc>
          <w:tcPr>
            <w:tcW w:w="1276" w:type="dxa"/>
            <w:tcBorders>
              <w:top w:val="nil"/>
              <w:left w:val="nil"/>
              <w:bottom w:val="single" w:sz="4" w:space="0" w:color="auto"/>
              <w:right w:val="single" w:sz="4" w:space="0" w:color="auto"/>
            </w:tcBorders>
            <w:shd w:val="clear" w:color="000000" w:fill="E7E6E6"/>
            <w:vAlign w:val="center"/>
            <w:hideMark/>
          </w:tcPr>
          <w:p w14:paraId="3B77F42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0.5 MG</w:t>
            </w:r>
          </w:p>
        </w:tc>
        <w:tc>
          <w:tcPr>
            <w:tcW w:w="1276" w:type="dxa"/>
            <w:tcBorders>
              <w:top w:val="nil"/>
              <w:left w:val="nil"/>
              <w:bottom w:val="single" w:sz="4" w:space="0" w:color="auto"/>
              <w:right w:val="single" w:sz="4" w:space="0" w:color="auto"/>
            </w:tcBorders>
            <w:shd w:val="clear" w:color="000000" w:fill="E7E6E6"/>
            <w:vAlign w:val="center"/>
            <w:hideMark/>
          </w:tcPr>
          <w:p w14:paraId="03DF76A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992" w:type="dxa"/>
            <w:tcBorders>
              <w:top w:val="nil"/>
              <w:left w:val="nil"/>
              <w:bottom w:val="single" w:sz="4" w:space="0" w:color="auto"/>
              <w:right w:val="single" w:sz="4" w:space="0" w:color="auto"/>
            </w:tcBorders>
            <w:shd w:val="clear" w:color="000000" w:fill="E7E6E6"/>
            <w:vAlign w:val="center"/>
            <w:hideMark/>
          </w:tcPr>
          <w:p w14:paraId="2ED6EA3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CAPSULA</w:t>
            </w:r>
          </w:p>
        </w:tc>
        <w:tc>
          <w:tcPr>
            <w:tcW w:w="1276" w:type="dxa"/>
            <w:tcBorders>
              <w:top w:val="nil"/>
              <w:left w:val="nil"/>
              <w:bottom w:val="single" w:sz="4" w:space="0" w:color="auto"/>
              <w:right w:val="single" w:sz="4" w:space="0" w:color="auto"/>
            </w:tcBorders>
            <w:shd w:val="clear" w:color="000000" w:fill="E7E6E6"/>
            <w:vAlign w:val="center"/>
            <w:hideMark/>
          </w:tcPr>
          <w:p w14:paraId="05E4E14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120</w:t>
            </w:r>
          </w:p>
        </w:tc>
        <w:tc>
          <w:tcPr>
            <w:tcW w:w="992" w:type="dxa"/>
            <w:tcBorders>
              <w:top w:val="nil"/>
              <w:left w:val="nil"/>
              <w:bottom w:val="single" w:sz="4" w:space="0" w:color="auto"/>
              <w:right w:val="single" w:sz="4" w:space="0" w:color="auto"/>
            </w:tcBorders>
            <w:shd w:val="clear" w:color="000000" w:fill="E7E6E6"/>
            <w:vAlign w:val="center"/>
            <w:hideMark/>
          </w:tcPr>
          <w:p w14:paraId="38A346B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187,00</w:t>
            </w:r>
          </w:p>
        </w:tc>
      </w:tr>
      <w:tr w:rsidR="0064570F" w:rsidRPr="006B06F2" w14:paraId="092A00DA" w14:textId="77777777" w:rsidTr="006331BF">
        <w:trPr>
          <w:trHeight w:val="243"/>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40163DD6"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54</w:t>
            </w:r>
          </w:p>
        </w:tc>
        <w:tc>
          <w:tcPr>
            <w:tcW w:w="619" w:type="dxa"/>
            <w:tcBorders>
              <w:top w:val="nil"/>
              <w:left w:val="nil"/>
              <w:bottom w:val="single" w:sz="4" w:space="0" w:color="auto"/>
              <w:right w:val="single" w:sz="4" w:space="0" w:color="auto"/>
            </w:tcBorders>
            <w:shd w:val="clear" w:color="000000" w:fill="E7E6E6"/>
            <w:vAlign w:val="center"/>
            <w:hideMark/>
          </w:tcPr>
          <w:p w14:paraId="304EFFF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L-04-07</w:t>
            </w:r>
          </w:p>
        </w:tc>
        <w:tc>
          <w:tcPr>
            <w:tcW w:w="3044" w:type="dxa"/>
            <w:tcBorders>
              <w:top w:val="nil"/>
              <w:left w:val="nil"/>
              <w:bottom w:val="single" w:sz="4" w:space="0" w:color="auto"/>
              <w:right w:val="single" w:sz="4" w:space="0" w:color="auto"/>
            </w:tcBorders>
            <w:shd w:val="clear" w:color="000000" w:fill="E7E6E6"/>
            <w:vAlign w:val="center"/>
            <w:hideMark/>
          </w:tcPr>
          <w:p w14:paraId="61BEED5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MICOFENOLATO MOFETILO</w:t>
            </w:r>
          </w:p>
        </w:tc>
        <w:tc>
          <w:tcPr>
            <w:tcW w:w="1276" w:type="dxa"/>
            <w:tcBorders>
              <w:top w:val="nil"/>
              <w:left w:val="nil"/>
              <w:bottom w:val="single" w:sz="4" w:space="0" w:color="auto"/>
              <w:right w:val="single" w:sz="4" w:space="0" w:color="auto"/>
            </w:tcBorders>
            <w:shd w:val="clear" w:color="000000" w:fill="E7E6E6"/>
            <w:vAlign w:val="center"/>
            <w:hideMark/>
          </w:tcPr>
          <w:p w14:paraId="74A4F6E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500 MG</w:t>
            </w:r>
          </w:p>
        </w:tc>
        <w:tc>
          <w:tcPr>
            <w:tcW w:w="1276" w:type="dxa"/>
            <w:tcBorders>
              <w:top w:val="nil"/>
              <w:left w:val="nil"/>
              <w:bottom w:val="single" w:sz="4" w:space="0" w:color="auto"/>
              <w:right w:val="single" w:sz="4" w:space="0" w:color="auto"/>
            </w:tcBorders>
            <w:shd w:val="clear" w:color="000000" w:fill="E7E6E6"/>
            <w:vAlign w:val="center"/>
            <w:hideMark/>
          </w:tcPr>
          <w:p w14:paraId="77A1E2B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884B4F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361E6F9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28.950</w:t>
            </w:r>
          </w:p>
        </w:tc>
        <w:tc>
          <w:tcPr>
            <w:tcW w:w="992" w:type="dxa"/>
            <w:tcBorders>
              <w:top w:val="nil"/>
              <w:left w:val="nil"/>
              <w:bottom w:val="single" w:sz="4" w:space="0" w:color="auto"/>
              <w:right w:val="single" w:sz="4" w:space="0" w:color="auto"/>
            </w:tcBorders>
            <w:shd w:val="clear" w:color="000000" w:fill="E7E6E6"/>
            <w:vAlign w:val="center"/>
            <w:hideMark/>
          </w:tcPr>
          <w:p w14:paraId="48ACFA1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5,47</w:t>
            </w:r>
          </w:p>
        </w:tc>
      </w:tr>
      <w:tr w:rsidR="0064570F" w:rsidRPr="006B06F2" w14:paraId="793AC6DA"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2B6F740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55</w:t>
            </w:r>
          </w:p>
        </w:tc>
        <w:tc>
          <w:tcPr>
            <w:tcW w:w="619" w:type="dxa"/>
            <w:tcBorders>
              <w:top w:val="nil"/>
              <w:left w:val="nil"/>
              <w:bottom w:val="single" w:sz="4" w:space="0" w:color="auto"/>
              <w:right w:val="single" w:sz="4" w:space="0" w:color="auto"/>
            </w:tcBorders>
            <w:shd w:val="clear" w:color="000000" w:fill="E7E6E6"/>
            <w:vAlign w:val="center"/>
            <w:hideMark/>
          </w:tcPr>
          <w:p w14:paraId="6DC2F94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L-04-08</w:t>
            </w:r>
          </w:p>
        </w:tc>
        <w:tc>
          <w:tcPr>
            <w:tcW w:w="3044" w:type="dxa"/>
            <w:tcBorders>
              <w:top w:val="nil"/>
              <w:left w:val="nil"/>
              <w:bottom w:val="single" w:sz="4" w:space="0" w:color="auto"/>
              <w:right w:val="single" w:sz="4" w:space="0" w:color="auto"/>
            </w:tcBorders>
            <w:shd w:val="clear" w:color="000000" w:fill="E7E6E6"/>
            <w:vAlign w:val="center"/>
            <w:hideMark/>
          </w:tcPr>
          <w:p w14:paraId="6BE2C0C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TALIDOMIDA</w:t>
            </w:r>
          </w:p>
        </w:tc>
        <w:tc>
          <w:tcPr>
            <w:tcW w:w="1276" w:type="dxa"/>
            <w:tcBorders>
              <w:top w:val="nil"/>
              <w:left w:val="nil"/>
              <w:bottom w:val="single" w:sz="4" w:space="0" w:color="auto"/>
              <w:right w:val="single" w:sz="4" w:space="0" w:color="auto"/>
            </w:tcBorders>
            <w:shd w:val="clear" w:color="000000" w:fill="E7E6E6"/>
            <w:vAlign w:val="center"/>
            <w:hideMark/>
          </w:tcPr>
          <w:p w14:paraId="7509BEE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100 MG</w:t>
            </w:r>
          </w:p>
        </w:tc>
        <w:tc>
          <w:tcPr>
            <w:tcW w:w="1276" w:type="dxa"/>
            <w:tcBorders>
              <w:top w:val="nil"/>
              <w:left w:val="nil"/>
              <w:bottom w:val="single" w:sz="4" w:space="0" w:color="auto"/>
              <w:right w:val="single" w:sz="4" w:space="0" w:color="auto"/>
            </w:tcBorders>
            <w:shd w:val="clear" w:color="000000" w:fill="E7E6E6"/>
            <w:vAlign w:val="center"/>
            <w:hideMark/>
          </w:tcPr>
          <w:p w14:paraId="11ED511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584D1A4D"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0F6DD3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40</w:t>
            </w:r>
          </w:p>
        </w:tc>
        <w:tc>
          <w:tcPr>
            <w:tcW w:w="992" w:type="dxa"/>
            <w:tcBorders>
              <w:top w:val="nil"/>
              <w:left w:val="nil"/>
              <w:bottom w:val="single" w:sz="4" w:space="0" w:color="auto"/>
              <w:right w:val="single" w:sz="4" w:space="0" w:color="auto"/>
            </w:tcBorders>
            <w:shd w:val="clear" w:color="000000" w:fill="E7E6E6"/>
            <w:vAlign w:val="center"/>
            <w:hideMark/>
          </w:tcPr>
          <w:p w14:paraId="3991F16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16,13</w:t>
            </w:r>
          </w:p>
        </w:tc>
      </w:tr>
      <w:tr w:rsidR="0064570F" w:rsidRPr="006B06F2" w14:paraId="34A320C1"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5EEB9A3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56</w:t>
            </w:r>
          </w:p>
        </w:tc>
        <w:tc>
          <w:tcPr>
            <w:tcW w:w="619" w:type="dxa"/>
            <w:tcBorders>
              <w:top w:val="nil"/>
              <w:left w:val="nil"/>
              <w:bottom w:val="single" w:sz="4" w:space="0" w:color="auto"/>
              <w:right w:val="single" w:sz="4" w:space="0" w:color="auto"/>
            </w:tcBorders>
            <w:shd w:val="clear" w:color="000000" w:fill="E7E6E6"/>
            <w:vAlign w:val="center"/>
            <w:hideMark/>
          </w:tcPr>
          <w:p w14:paraId="0F884E7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L-04-09</w:t>
            </w:r>
          </w:p>
        </w:tc>
        <w:tc>
          <w:tcPr>
            <w:tcW w:w="3044" w:type="dxa"/>
            <w:tcBorders>
              <w:top w:val="nil"/>
              <w:left w:val="nil"/>
              <w:bottom w:val="single" w:sz="4" w:space="0" w:color="auto"/>
              <w:right w:val="single" w:sz="4" w:space="0" w:color="auto"/>
            </w:tcBorders>
            <w:shd w:val="clear" w:color="000000" w:fill="E7E6E6"/>
            <w:vAlign w:val="center"/>
            <w:hideMark/>
          </w:tcPr>
          <w:p w14:paraId="7B36987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TACROLIMUS</w:t>
            </w:r>
          </w:p>
        </w:tc>
        <w:tc>
          <w:tcPr>
            <w:tcW w:w="1276" w:type="dxa"/>
            <w:tcBorders>
              <w:top w:val="nil"/>
              <w:left w:val="nil"/>
              <w:bottom w:val="single" w:sz="4" w:space="0" w:color="auto"/>
              <w:right w:val="single" w:sz="4" w:space="0" w:color="auto"/>
            </w:tcBorders>
            <w:shd w:val="clear" w:color="000000" w:fill="E7E6E6"/>
            <w:vAlign w:val="center"/>
            <w:hideMark/>
          </w:tcPr>
          <w:p w14:paraId="7885309A"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 MG</w:t>
            </w:r>
          </w:p>
        </w:tc>
        <w:tc>
          <w:tcPr>
            <w:tcW w:w="1276" w:type="dxa"/>
            <w:tcBorders>
              <w:top w:val="nil"/>
              <w:left w:val="nil"/>
              <w:bottom w:val="single" w:sz="4" w:space="0" w:color="auto"/>
              <w:right w:val="single" w:sz="4" w:space="0" w:color="auto"/>
            </w:tcBorders>
            <w:shd w:val="clear" w:color="000000" w:fill="E7E6E6"/>
            <w:vAlign w:val="center"/>
            <w:hideMark/>
          </w:tcPr>
          <w:p w14:paraId="28A6768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151D4F17"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206FF47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7.790</w:t>
            </w:r>
          </w:p>
        </w:tc>
        <w:tc>
          <w:tcPr>
            <w:tcW w:w="992" w:type="dxa"/>
            <w:tcBorders>
              <w:top w:val="nil"/>
              <w:left w:val="nil"/>
              <w:bottom w:val="single" w:sz="4" w:space="0" w:color="auto"/>
              <w:right w:val="single" w:sz="4" w:space="0" w:color="auto"/>
            </w:tcBorders>
            <w:shd w:val="clear" w:color="000000" w:fill="E7E6E6"/>
            <w:vAlign w:val="center"/>
            <w:hideMark/>
          </w:tcPr>
          <w:p w14:paraId="0202E55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10,09</w:t>
            </w:r>
          </w:p>
        </w:tc>
      </w:tr>
      <w:tr w:rsidR="0064570F" w:rsidRPr="006B06F2" w14:paraId="6197FAB6" w14:textId="77777777" w:rsidTr="006331BF">
        <w:trPr>
          <w:trHeight w:val="288"/>
        </w:trPr>
        <w:tc>
          <w:tcPr>
            <w:tcW w:w="438" w:type="dxa"/>
            <w:tcBorders>
              <w:top w:val="nil"/>
              <w:left w:val="single" w:sz="8" w:space="0" w:color="auto"/>
              <w:bottom w:val="single" w:sz="4" w:space="0" w:color="auto"/>
              <w:right w:val="single" w:sz="4" w:space="0" w:color="auto"/>
            </w:tcBorders>
            <w:shd w:val="clear" w:color="000000" w:fill="E7E6E6"/>
            <w:vAlign w:val="center"/>
            <w:hideMark/>
          </w:tcPr>
          <w:p w14:paraId="712C5C0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57</w:t>
            </w:r>
          </w:p>
        </w:tc>
        <w:tc>
          <w:tcPr>
            <w:tcW w:w="619" w:type="dxa"/>
            <w:tcBorders>
              <w:top w:val="nil"/>
              <w:left w:val="nil"/>
              <w:bottom w:val="single" w:sz="4" w:space="0" w:color="auto"/>
              <w:right w:val="single" w:sz="4" w:space="0" w:color="auto"/>
            </w:tcBorders>
            <w:shd w:val="clear" w:color="000000" w:fill="E7E6E6"/>
            <w:vAlign w:val="center"/>
            <w:hideMark/>
          </w:tcPr>
          <w:p w14:paraId="4DD4A462"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L-04-10</w:t>
            </w:r>
          </w:p>
        </w:tc>
        <w:tc>
          <w:tcPr>
            <w:tcW w:w="3044" w:type="dxa"/>
            <w:tcBorders>
              <w:top w:val="nil"/>
              <w:left w:val="nil"/>
              <w:bottom w:val="single" w:sz="4" w:space="0" w:color="auto"/>
              <w:right w:val="single" w:sz="4" w:space="0" w:color="auto"/>
            </w:tcBorders>
            <w:shd w:val="clear" w:color="000000" w:fill="E7E6E6"/>
            <w:vAlign w:val="center"/>
            <w:hideMark/>
          </w:tcPr>
          <w:p w14:paraId="71B3240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PERTUZUMAB</w:t>
            </w:r>
          </w:p>
        </w:tc>
        <w:tc>
          <w:tcPr>
            <w:tcW w:w="1276" w:type="dxa"/>
            <w:tcBorders>
              <w:top w:val="nil"/>
              <w:left w:val="nil"/>
              <w:bottom w:val="single" w:sz="4" w:space="0" w:color="auto"/>
              <w:right w:val="single" w:sz="4" w:space="0" w:color="auto"/>
            </w:tcBorders>
            <w:shd w:val="clear" w:color="000000" w:fill="E7E6E6"/>
            <w:vAlign w:val="center"/>
            <w:hideMark/>
          </w:tcPr>
          <w:p w14:paraId="007A3E59"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420 MG/14 ML</w:t>
            </w:r>
          </w:p>
        </w:tc>
        <w:tc>
          <w:tcPr>
            <w:tcW w:w="1276" w:type="dxa"/>
            <w:tcBorders>
              <w:top w:val="nil"/>
              <w:left w:val="nil"/>
              <w:bottom w:val="single" w:sz="4" w:space="0" w:color="auto"/>
              <w:right w:val="single" w:sz="4" w:space="0" w:color="auto"/>
            </w:tcBorders>
            <w:shd w:val="clear" w:color="000000" w:fill="E7E6E6"/>
            <w:vAlign w:val="center"/>
            <w:hideMark/>
          </w:tcPr>
          <w:p w14:paraId="6CB67E1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INYECTABLE</w:t>
            </w:r>
          </w:p>
        </w:tc>
        <w:tc>
          <w:tcPr>
            <w:tcW w:w="992" w:type="dxa"/>
            <w:tcBorders>
              <w:top w:val="nil"/>
              <w:left w:val="nil"/>
              <w:bottom w:val="single" w:sz="4" w:space="0" w:color="auto"/>
              <w:right w:val="single" w:sz="4" w:space="0" w:color="auto"/>
            </w:tcBorders>
            <w:shd w:val="clear" w:color="000000" w:fill="E7E6E6"/>
            <w:vAlign w:val="center"/>
            <w:hideMark/>
          </w:tcPr>
          <w:p w14:paraId="3011686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FRASCO-AMPOLLA</w:t>
            </w:r>
          </w:p>
        </w:tc>
        <w:tc>
          <w:tcPr>
            <w:tcW w:w="1276" w:type="dxa"/>
            <w:tcBorders>
              <w:top w:val="nil"/>
              <w:left w:val="nil"/>
              <w:bottom w:val="single" w:sz="4" w:space="0" w:color="auto"/>
              <w:right w:val="single" w:sz="4" w:space="0" w:color="auto"/>
            </w:tcBorders>
            <w:shd w:val="clear" w:color="000000" w:fill="E7E6E6"/>
            <w:vAlign w:val="center"/>
            <w:hideMark/>
          </w:tcPr>
          <w:p w14:paraId="26DEB6B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6</w:t>
            </w:r>
          </w:p>
        </w:tc>
        <w:tc>
          <w:tcPr>
            <w:tcW w:w="992" w:type="dxa"/>
            <w:tcBorders>
              <w:top w:val="nil"/>
              <w:left w:val="nil"/>
              <w:bottom w:val="single" w:sz="4" w:space="0" w:color="auto"/>
              <w:right w:val="single" w:sz="4" w:space="0" w:color="auto"/>
            </w:tcBorders>
            <w:shd w:val="clear" w:color="000000" w:fill="E7E6E6"/>
            <w:vAlign w:val="center"/>
            <w:hideMark/>
          </w:tcPr>
          <w:p w14:paraId="49157EE0"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18.792,00</w:t>
            </w:r>
          </w:p>
        </w:tc>
      </w:tr>
      <w:tr w:rsidR="0064570F" w:rsidRPr="006B06F2" w14:paraId="4D2AE7B3" w14:textId="77777777" w:rsidTr="006331BF">
        <w:trPr>
          <w:trHeight w:val="300"/>
        </w:trPr>
        <w:tc>
          <w:tcPr>
            <w:tcW w:w="438" w:type="dxa"/>
            <w:tcBorders>
              <w:top w:val="nil"/>
              <w:left w:val="single" w:sz="8" w:space="0" w:color="auto"/>
              <w:bottom w:val="single" w:sz="8" w:space="0" w:color="auto"/>
              <w:right w:val="single" w:sz="4" w:space="0" w:color="auto"/>
            </w:tcBorders>
            <w:shd w:val="clear" w:color="000000" w:fill="E7E6E6"/>
            <w:vAlign w:val="center"/>
            <w:hideMark/>
          </w:tcPr>
          <w:p w14:paraId="1E79F328"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58</w:t>
            </w:r>
          </w:p>
        </w:tc>
        <w:tc>
          <w:tcPr>
            <w:tcW w:w="619" w:type="dxa"/>
            <w:tcBorders>
              <w:top w:val="nil"/>
              <w:left w:val="nil"/>
              <w:bottom w:val="single" w:sz="4" w:space="0" w:color="auto"/>
              <w:right w:val="single" w:sz="4" w:space="0" w:color="auto"/>
            </w:tcBorders>
            <w:shd w:val="clear" w:color="000000" w:fill="E7E6E6"/>
            <w:vAlign w:val="center"/>
            <w:hideMark/>
          </w:tcPr>
          <w:p w14:paraId="4772139B"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L-04-16</w:t>
            </w:r>
          </w:p>
        </w:tc>
        <w:tc>
          <w:tcPr>
            <w:tcW w:w="3044" w:type="dxa"/>
            <w:tcBorders>
              <w:top w:val="nil"/>
              <w:left w:val="nil"/>
              <w:bottom w:val="single" w:sz="4" w:space="0" w:color="auto"/>
              <w:right w:val="single" w:sz="4" w:space="0" w:color="auto"/>
            </w:tcBorders>
            <w:shd w:val="clear" w:color="000000" w:fill="E7E6E6"/>
            <w:vAlign w:val="center"/>
            <w:hideMark/>
          </w:tcPr>
          <w:p w14:paraId="7E67057C"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LEFLUNOMIDA</w:t>
            </w:r>
          </w:p>
        </w:tc>
        <w:tc>
          <w:tcPr>
            <w:tcW w:w="1276" w:type="dxa"/>
            <w:tcBorders>
              <w:top w:val="nil"/>
              <w:left w:val="nil"/>
              <w:bottom w:val="single" w:sz="4" w:space="0" w:color="auto"/>
              <w:right w:val="single" w:sz="4" w:space="0" w:color="auto"/>
            </w:tcBorders>
            <w:shd w:val="clear" w:color="000000" w:fill="E7E6E6"/>
            <w:vAlign w:val="center"/>
            <w:hideMark/>
          </w:tcPr>
          <w:p w14:paraId="514A60A1"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20 MG</w:t>
            </w:r>
          </w:p>
        </w:tc>
        <w:tc>
          <w:tcPr>
            <w:tcW w:w="1276" w:type="dxa"/>
            <w:tcBorders>
              <w:top w:val="nil"/>
              <w:left w:val="nil"/>
              <w:bottom w:val="single" w:sz="4" w:space="0" w:color="auto"/>
              <w:right w:val="single" w:sz="4" w:space="0" w:color="auto"/>
            </w:tcBorders>
            <w:shd w:val="clear" w:color="000000" w:fill="E7E6E6"/>
            <w:vAlign w:val="center"/>
            <w:hideMark/>
          </w:tcPr>
          <w:p w14:paraId="2D69E09F"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992" w:type="dxa"/>
            <w:tcBorders>
              <w:top w:val="nil"/>
              <w:left w:val="nil"/>
              <w:bottom w:val="single" w:sz="4" w:space="0" w:color="auto"/>
              <w:right w:val="single" w:sz="4" w:space="0" w:color="auto"/>
            </w:tcBorders>
            <w:shd w:val="clear" w:color="000000" w:fill="E7E6E6"/>
            <w:vAlign w:val="center"/>
            <w:hideMark/>
          </w:tcPr>
          <w:p w14:paraId="51DB0F53"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COMPRIMIDO</w:t>
            </w:r>
          </w:p>
        </w:tc>
        <w:tc>
          <w:tcPr>
            <w:tcW w:w="1276" w:type="dxa"/>
            <w:tcBorders>
              <w:top w:val="nil"/>
              <w:left w:val="nil"/>
              <w:bottom w:val="single" w:sz="4" w:space="0" w:color="auto"/>
              <w:right w:val="single" w:sz="4" w:space="0" w:color="auto"/>
            </w:tcBorders>
            <w:shd w:val="clear" w:color="000000" w:fill="E7E6E6"/>
            <w:vAlign w:val="center"/>
            <w:hideMark/>
          </w:tcPr>
          <w:p w14:paraId="5BE7BBA4"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eastAsia="es-BO"/>
              </w:rPr>
              <w:t>13.090</w:t>
            </w:r>
          </w:p>
        </w:tc>
        <w:tc>
          <w:tcPr>
            <w:tcW w:w="992" w:type="dxa"/>
            <w:tcBorders>
              <w:top w:val="nil"/>
              <w:left w:val="nil"/>
              <w:bottom w:val="single" w:sz="4" w:space="0" w:color="auto"/>
              <w:right w:val="single" w:sz="4" w:space="0" w:color="auto"/>
            </w:tcBorders>
            <w:shd w:val="clear" w:color="000000" w:fill="E7E6E6"/>
            <w:vAlign w:val="center"/>
            <w:hideMark/>
          </w:tcPr>
          <w:p w14:paraId="64167045" w14:textId="77777777" w:rsidR="0064570F" w:rsidRPr="006B06F2" w:rsidRDefault="0064570F" w:rsidP="006B06F2">
            <w:pPr>
              <w:jc w:val="center"/>
              <w:rPr>
                <w:rFonts w:ascii="Calibri" w:hAnsi="Calibri" w:cs="Calibri"/>
                <w:color w:val="000000"/>
                <w:sz w:val="14"/>
                <w:szCs w:val="14"/>
                <w:lang w:val="es-BO" w:eastAsia="es-BO"/>
              </w:rPr>
            </w:pPr>
            <w:r w:rsidRPr="006B06F2">
              <w:rPr>
                <w:rFonts w:ascii="Calibri" w:hAnsi="Calibri" w:cs="Calibri"/>
                <w:color w:val="000000"/>
                <w:sz w:val="14"/>
                <w:szCs w:val="14"/>
                <w:lang w:val="es-BO" w:eastAsia="es-BO"/>
              </w:rPr>
              <w:t>10,86</w:t>
            </w:r>
          </w:p>
        </w:tc>
      </w:tr>
    </w:tbl>
    <w:p w14:paraId="4A909556" w14:textId="77777777" w:rsidR="00844AB0" w:rsidRDefault="00844AB0" w:rsidP="00844AB0">
      <w:pPr>
        <w:spacing w:after="60"/>
        <w:jc w:val="center"/>
        <w:rPr>
          <w:rFonts w:asciiTheme="minorHAnsi" w:hAnsiTheme="minorHAnsi" w:cs="Arial"/>
          <w:spacing w:val="-2"/>
          <w:sz w:val="16"/>
          <w:szCs w:val="16"/>
        </w:rPr>
      </w:pPr>
    </w:p>
    <w:p w14:paraId="435615A0" w14:textId="77777777" w:rsidR="00844AB0" w:rsidRPr="00A81DCD" w:rsidRDefault="00844AB0" w:rsidP="00844AB0">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808BD2D" w14:textId="77777777" w:rsidR="006331BF" w:rsidRDefault="00844AB0" w:rsidP="006331B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B9ED78C" w14:textId="77777777" w:rsidR="006331BF" w:rsidRDefault="00844AB0" w:rsidP="006331BF">
      <w:pPr>
        <w:spacing w:after="60"/>
        <w:jc w:val="center"/>
        <w:rPr>
          <w:rFonts w:asciiTheme="minorHAnsi" w:hAnsiTheme="minorHAnsi" w:cs="Arial"/>
          <w:b/>
          <w:i/>
          <w:spacing w:val="-2"/>
        </w:rPr>
      </w:pPr>
      <w:r w:rsidRPr="00A81DCD">
        <w:rPr>
          <w:rFonts w:asciiTheme="minorHAnsi" w:hAnsiTheme="minorHAnsi" w:cs="Arial"/>
          <w:b/>
          <w:i/>
          <w:spacing w:val="-2"/>
        </w:rPr>
        <w:t>Firma</w:t>
      </w:r>
    </w:p>
    <w:p w14:paraId="54BE4811" w14:textId="77777777" w:rsidR="006331BF" w:rsidRDefault="006331BF" w:rsidP="006331BF">
      <w:pPr>
        <w:spacing w:after="60"/>
        <w:jc w:val="center"/>
        <w:rPr>
          <w:rFonts w:asciiTheme="minorHAnsi" w:hAnsiTheme="minorHAnsi" w:cs="Arial"/>
          <w:b/>
          <w:i/>
          <w:spacing w:val="-2"/>
        </w:rPr>
      </w:pPr>
    </w:p>
    <w:p w14:paraId="50D5C5C6" w14:textId="22DFA1A6" w:rsidR="006B06F2" w:rsidRDefault="00844AB0" w:rsidP="006331BF">
      <w:pPr>
        <w:spacing w:after="60"/>
        <w:jc w:val="center"/>
        <w:rPr>
          <w:rFonts w:asciiTheme="minorHAnsi" w:hAnsiTheme="minorHAnsi"/>
          <w:sz w:val="16"/>
          <w:szCs w:val="16"/>
          <w:lang w:val="es-BO"/>
        </w:rPr>
        <w:sectPr w:rsidR="006B06F2" w:rsidSect="006331BF">
          <w:pgSz w:w="12242" w:h="15842" w:code="1"/>
          <w:pgMar w:top="244" w:right="1185" w:bottom="568" w:left="1134" w:header="709" w:footer="784" w:gutter="0"/>
          <w:cols w:space="708"/>
          <w:titlePg/>
          <w:docGrid w:linePitch="360"/>
        </w:sectPr>
      </w:pPr>
      <w:r w:rsidRPr="00E0528A">
        <w:rPr>
          <w:rFonts w:asciiTheme="minorHAnsi" w:hAnsiTheme="minorHAnsi" w:cs="Arial"/>
          <w:b/>
          <w:bCs/>
        </w:rPr>
        <w:t xml:space="preserve">Se tiene establecido que al momento de ingresar los datos económicos tanto para los precios unitarios y totales se tiene que utilizar </w:t>
      </w:r>
      <w:r w:rsidRPr="009D2EBB">
        <w:rPr>
          <w:rFonts w:asciiTheme="minorHAnsi" w:hAnsiTheme="minorHAnsi" w:cs="Arial"/>
          <w:b/>
          <w:bCs/>
          <w:sz w:val="28"/>
          <w:szCs w:val="28"/>
        </w:rPr>
        <w:t>2 DECIMALES</w:t>
      </w:r>
      <w:r w:rsidRPr="00E0528A">
        <w:rPr>
          <w:rFonts w:asciiTheme="minorHAnsi" w:hAnsiTheme="minorHAnsi" w:cs="Arial"/>
          <w:b/>
          <w:bCs/>
        </w:rPr>
        <w:t>, esto para evitar errores al momento de realizar la evaluación económica.</w:t>
      </w:r>
      <w:r w:rsidR="00B37567" w:rsidRPr="00A81DCD">
        <w:rPr>
          <w:rFonts w:asciiTheme="minorHAnsi" w:hAnsiTheme="minorHAnsi"/>
          <w:sz w:val="16"/>
          <w:szCs w:val="16"/>
          <w:lang w:val="es-BO"/>
        </w:rPr>
        <w:br w:type="page"/>
      </w:r>
    </w:p>
    <w:p w14:paraId="03878009" w14:textId="77777777" w:rsidR="00B37567" w:rsidRPr="00A81DCD" w:rsidRDefault="00B37567" w:rsidP="00B37567">
      <w:pPr>
        <w:pStyle w:val="Ttulo2"/>
        <w:ind w:left="3540" w:firstLine="708"/>
        <w:rPr>
          <w:rFonts w:asciiTheme="minorHAnsi" w:hAnsiTheme="minorHAnsi"/>
          <w:color w:val="365F91"/>
          <w:sz w:val="16"/>
          <w:szCs w:val="16"/>
        </w:rPr>
      </w:pPr>
    </w:p>
    <w:p w14:paraId="00478D80" w14:textId="77777777" w:rsidR="00B37567" w:rsidRPr="00A81DCD" w:rsidRDefault="00B37567" w:rsidP="00B37567">
      <w:pPr>
        <w:spacing w:after="60"/>
        <w:jc w:val="center"/>
        <w:rPr>
          <w:rFonts w:asciiTheme="minorHAnsi" w:hAnsiTheme="minorHAnsi" w:cs="Arial"/>
          <w:b/>
          <w:bCs/>
        </w:rPr>
      </w:pPr>
    </w:p>
    <w:p w14:paraId="667F4045" w14:textId="77777777" w:rsidR="00844AB0" w:rsidRPr="00860D15" w:rsidRDefault="00844AB0" w:rsidP="00844AB0">
      <w:pPr>
        <w:jc w:val="center"/>
        <w:rPr>
          <w:rFonts w:ascii="Arial" w:hAnsi="Arial" w:cs="Arial"/>
          <w:b/>
          <w:u w:val="single"/>
          <w:lang w:eastAsia="es-ES"/>
        </w:rPr>
      </w:pPr>
      <w:r>
        <w:rPr>
          <w:rFonts w:ascii="Arial" w:hAnsi="Arial" w:cs="Arial"/>
          <w:b/>
          <w:u w:val="single"/>
          <w:lang w:eastAsia="es-ES"/>
        </w:rPr>
        <w:t xml:space="preserve">MODELO DE </w:t>
      </w:r>
      <w:r w:rsidRPr="00860D15">
        <w:rPr>
          <w:rFonts w:ascii="Arial" w:hAnsi="Arial" w:cs="Arial"/>
          <w:b/>
          <w:u w:val="single"/>
          <w:lang w:eastAsia="es-ES"/>
        </w:rPr>
        <w:t>CONTRATO</w:t>
      </w:r>
    </w:p>
    <w:p w14:paraId="3AD172EE" w14:textId="77777777" w:rsidR="00844AB0" w:rsidRDefault="00844AB0" w:rsidP="00844AB0">
      <w:pPr>
        <w:jc w:val="both"/>
        <w:rPr>
          <w:rFonts w:ascii="Arial" w:hAnsi="Arial" w:cs="Arial"/>
          <w:b/>
          <w:u w:val="single"/>
          <w:lang w:eastAsia="es-ES"/>
        </w:rPr>
      </w:pPr>
    </w:p>
    <w:p w14:paraId="1032E277" w14:textId="77777777" w:rsidR="00844AB0" w:rsidRDefault="00844AB0" w:rsidP="00844AB0">
      <w:pPr>
        <w:jc w:val="center"/>
        <w:rPr>
          <w:rFonts w:ascii="Arial" w:hAnsi="Arial" w:cs="Arial"/>
          <w:b/>
          <w:u w:val="single"/>
          <w:lang w:eastAsia="es-ES"/>
        </w:rPr>
      </w:pPr>
      <w:r w:rsidRPr="00F836EE">
        <w:rPr>
          <w:rFonts w:ascii="Arial" w:hAnsi="Arial" w:cs="Arial"/>
          <w:b/>
          <w:u w:val="single"/>
          <w:lang w:eastAsia="es-ES"/>
        </w:rPr>
        <w:t>ADQUISICION MEDICAMENTOS ONCOLOGICOS DENTRO Y FUERA DE LA LINAME, MEDICAMENTOS PARA PATOLOGIAS CRONICAS DENTRO Y FUERA DE LA LINAME</w:t>
      </w:r>
    </w:p>
    <w:p w14:paraId="0B26A615" w14:textId="77777777" w:rsidR="00844AB0" w:rsidRDefault="00844AB0" w:rsidP="00844AB0">
      <w:pPr>
        <w:jc w:val="both"/>
        <w:rPr>
          <w:rFonts w:ascii="Arial" w:hAnsi="Arial" w:cs="Arial"/>
          <w:b/>
          <w:u w:val="single"/>
          <w:lang w:eastAsia="es-ES"/>
        </w:rPr>
      </w:pPr>
    </w:p>
    <w:p w14:paraId="64BE259B" w14:textId="77777777" w:rsidR="00844AB0" w:rsidRPr="00860D15" w:rsidRDefault="00844AB0" w:rsidP="00844AB0">
      <w:pPr>
        <w:jc w:val="both"/>
        <w:rPr>
          <w:rFonts w:ascii="Arial" w:hAnsi="Arial" w:cs="Arial"/>
        </w:rPr>
      </w:pPr>
      <w:r w:rsidRPr="00860D15">
        <w:rPr>
          <w:rFonts w:ascii="Arial" w:hAnsi="Arial" w:cs="Arial"/>
        </w:rPr>
        <w:t xml:space="preserve">Conste por el presente documento privado un </w:t>
      </w:r>
      <w:r w:rsidRPr="00F836EE">
        <w:rPr>
          <w:rFonts w:ascii="Arial" w:hAnsi="Arial" w:cs="Arial"/>
          <w:b/>
        </w:rPr>
        <w:t>ADQUISICION MEDICAMENTOS ONCOLOGICOS DENTRO Y FUERA DE LA LINAME, MEDICAMENTOS PARA PATOLOGIAS CRONICAS DENTRO Y FUERA DE LA LINAME</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6DB58B11" w14:textId="77777777" w:rsidR="00844AB0" w:rsidRPr="00860D15" w:rsidRDefault="00844AB0" w:rsidP="00844AB0">
      <w:pPr>
        <w:jc w:val="both"/>
        <w:rPr>
          <w:rFonts w:ascii="Arial" w:hAnsi="Arial" w:cs="Arial"/>
          <w:b/>
          <w:u w:val="single"/>
        </w:rPr>
      </w:pPr>
    </w:p>
    <w:p w14:paraId="68A4EA42" w14:textId="77777777" w:rsidR="00844AB0" w:rsidRPr="00860D15" w:rsidRDefault="00844AB0" w:rsidP="00844AB0">
      <w:pPr>
        <w:tabs>
          <w:tab w:val="left" w:pos="-720"/>
        </w:tabs>
        <w:rPr>
          <w:rFonts w:ascii="Arial" w:hAnsi="Arial" w:cs="Arial"/>
        </w:rPr>
      </w:pPr>
      <w:proofErr w:type="gramStart"/>
      <w:r w:rsidRPr="00860D15">
        <w:rPr>
          <w:rFonts w:ascii="Arial" w:hAnsi="Arial" w:cs="Arial"/>
          <w:b/>
          <w:bCs/>
        </w:rPr>
        <w:t>PRIMERA.-</w:t>
      </w:r>
      <w:proofErr w:type="gramEnd"/>
      <w:r w:rsidRPr="00860D15">
        <w:rPr>
          <w:rFonts w:ascii="Arial" w:hAnsi="Arial" w:cs="Arial"/>
          <w:b/>
          <w:bCs/>
        </w:rPr>
        <w:t xml:space="preserve"> (PARTES CONTRATANTES).- </w:t>
      </w:r>
      <w:r w:rsidRPr="00860D15">
        <w:rPr>
          <w:rFonts w:ascii="Arial" w:hAnsi="Arial" w:cs="Arial"/>
        </w:rPr>
        <w:t>El presente contrato es suscrito entre:</w:t>
      </w:r>
    </w:p>
    <w:p w14:paraId="19BBD326" w14:textId="77777777" w:rsidR="00844AB0" w:rsidRPr="00860D15" w:rsidRDefault="00844AB0" w:rsidP="00844AB0">
      <w:pPr>
        <w:tabs>
          <w:tab w:val="left" w:pos="-720"/>
        </w:tabs>
        <w:rPr>
          <w:rFonts w:ascii="Arial" w:hAnsi="Arial" w:cs="Arial"/>
        </w:rPr>
      </w:pPr>
    </w:p>
    <w:p w14:paraId="55A0253B" w14:textId="77777777" w:rsidR="00844AB0" w:rsidRPr="00860D15" w:rsidRDefault="00844AB0" w:rsidP="00CA49D0">
      <w:pPr>
        <w:pStyle w:val="Prrafodelista"/>
        <w:numPr>
          <w:ilvl w:val="1"/>
          <w:numId w:val="29"/>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xml:space="preserve">, con NIT 1020635028, con domicilio en calle Reyes Ortiz, Torre Oeste del Edificio </w:t>
      </w:r>
      <w:proofErr w:type="spellStart"/>
      <w:r w:rsidRPr="00860D15">
        <w:rPr>
          <w:rFonts w:ascii="Arial" w:hAnsi="Arial" w:cs="Arial"/>
        </w:rPr>
        <w:t>Gundlach</w:t>
      </w:r>
      <w:proofErr w:type="spellEnd"/>
      <w:r w:rsidRPr="00860D15">
        <w:rPr>
          <w:rFonts w:ascii="Arial" w:hAnsi="Arial" w:cs="Arial"/>
        </w:rPr>
        <w:t xml:space="preserve"> Piso 23 de esta ciudad, representada por su Gerente General Joaquín Rolando López </w:t>
      </w:r>
      <w:proofErr w:type="spellStart"/>
      <w:r w:rsidRPr="00860D15">
        <w:rPr>
          <w:rFonts w:ascii="Arial" w:hAnsi="Arial" w:cs="Arial"/>
        </w:rPr>
        <w:t>Bakovic</w:t>
      </w:r>
      <w:proofErr w:type="spellEnd"/>
      <w:r w:rsidRPr="00860D15">
        <w:rPr>
          <w:rFonts w:ascii="Arial" w:hAnsi="Arial" w:cs="Arial"/>
        </w:rPr>
        <w:t xml:space="preserve">, con C.I. </w:t>
      </w:r>
      <w:proofErr w:type="spellStart"/>
      <w:r w:rsidRPr="00860D15">
        <w:rPr>
          <w:rFonts w:ascii="Arial" w:hAnsi="Arial" w:cs="Arial"/>
        </w:rPr>
        <w:t>Nº</w:t>
      </w:r>
      <w:proofErr w:type="spellEnd"/>
      <w:r w:rsidRPr="00860D15">
        <w:rPr>
          <w:rFonts w:ascii="Arial" w:hAnsi="Arial" w:cs="Arial"/>
        </w:rPr>
        <w:t xml:space="preserve"> 3329268 L.P., mayor de edad, hábil por derecho, en mérito al Poder General, Amplio, Suficiente y Expreso </w:t>
      </w:r>
      <w:proofErr w:type="spellStart"/>
      <w:r w:rsidRPr="00860D15">
        <w:rPr>
          <w:rFonts w:ascii="Arial" w:hAnsi="Arial" w:cs="Arial"/>
        </w:rPr>
        <w:t>N°</w:t>
      </w:r>
      <w:proofErr w:type="spellEnd"/>
      <w:r w:rsidRPr="00860D15">
        <w:rPr>
          <w:rFonts w:ascii="Arial" w:hAnsi="Arial" w:cs="Arial"/>
        </w:rPr>
        <w:t xml:space="preserve">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7BC12CC2" w14:textId="77777777" w:rsidR="00844AB0" w:rsidRPr="00860D15" w:rsidRDefault="00844AB0" w:rsidP="00CA49D0">
      <w:pPr>
        <w:pStyle w:val="Sinespaciado"/>
        <w:numPr>
          <w:ilvl w:val="1"/>
          <w:numId w:val="29"/>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w:t>
      </w:r>
      <w:proofErr w:type="spellStart"/>
      <w:r w:rsidRPr="00860D15">
        <w:rPr>
          <w:rFonts w:ascii="Arial" w:hAnsi="Arial" w:cs="Arial"/>
          <w:lang w:val="es"/>
        </w:rPr>
        <w:t>xxxxxxxxxxxxxxxxxxxxxxx</w:t>
      </w:r>
      <w:proofErr w:type="spellEnd"/>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w:t>
      </w:r>
      <w:proofErr w:type="spellStart"/>
      <w:r w:rsidRPr="00860D15">
        <w:rPr>
          <w:rFonts w:ascii="Arial" w:hAnsi="Arial" w:cs="Arial"/>
          <w:lang w:val="es"/>
        </w:rPr>
        <w:t>N°</w:t>
      </w:r>
      <w:proofErr w:type="spellEnd"/>
      <w:r w:rsidRPr="00860D15">
        <w:rPr>
          <w:rFonts w:ascii="Arial" w:hAnsi="Arial" w:cs="Arial"/>
          <w:lang w:val="es"/>
        </w:rPr>
        <w:t xml:space="preserve"> </w:t>
      </w:r>
      <w:proofErr w:type="spellStart"/>
      <w:r w:rsidRPr="00860D15">
        <w:rPr>
          <w:rFonts w:ascii="Arial" w:hAnsi="Arial" w:cs="Arial"/>
          <w:lang w:val="es"/>
        </w:rPr>
        <w:t>xxxxxxxxxx</w:t>
      </w:r>
      <w:proofErr w:type="spellEnd"/>
      <w:r w:rsidRPr="00860D15">
        <w:rPr>
          <w:rFonts w:ascii="Arial" w:hAnsi="Arial" w:cs="Arial"/>
          <w:lang w:val="es"/>
        </w:rPr>
        <w:t xml:space="preserve">, N.I.T. </w:t>
      </w:r>
      <w:proofErr w:type="spellStart"/>
      <w:r w:rsidRPr="00860D15">
        <w:rPr>
          <w:rFonts w:ascii="Arial" w:hAnsi="Arial" w:cs="Arial"/>
          <w:lang w:val="es"/>
        </w:rPr>
        <w:t>xxxxxxxxxxxxx</w:t>
      </w:r>
      <w:proofErr w:type="spellEnd"/>
      <w:r w:rsidRPr="00860D15">
        <w:rPr>
          <w:rFonts w:ascii="Arial" w:hAnsi="Arial" w:cs="Arial"/>
          <w:lang w:val="es"/>
        </w:rPr>
        <w:t xml:space="preserve">, con domicilio legal: en </w:t>
      </w:r>
      <w:proofErr w:type="spellStart"/>
      <w:r w:rsidRPr="00860D15">
        <w:rPr>
          <w:rFonts w:ascii="Arial" w:hAnsi="Arial" w:cs="Arial"/>
          <w:lang w:val="es"/>
        </w:rPr>
        <w:t>xxxxxxxxxxxxx</w:t>
      </w:r>
      <w:proofErr w:type="spellEnd"/>
      <w:r w:rsidRPr="00860D15">
        <w:rPr>
          <w:rFonts w:ascii="Arial" w:hAnsi="Arial" w:cs="Arial"/>
          <w:lang w:val="es"/>
        </w:rPr>
        <w:t xml:space="preserve">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xml:space="preserve">, representada legalmente por el (la) señor(a): </w:t>
      </w:r>
      <w:proofErr w:type="spellStart"/>
      <w:r w:rsidRPr="00860D15">
        <w:rPr>
          <w:rFonts w:ascii="Arial" w:hAnsi="Arial" w:cs="Arial"/>
          <w:lang w:val="es"/>
        </w:rPr>
        <w:t>xxxxxxxxxxxcon</w:t>
      </w:r>
      <w:proofErr w:type="spellEnd"/>
      <w:r w:rsidRPr="00860D15">
        <w:rPr>
          <w:rFonts w:ascii="Arial" w:hAnsi="Arial" w:cs="Arial"/>
          <w:lang w:val="es"/>
        </w:rPr>
        <w:t xml:space="preserve"> C.I.:</w:t>
      </w:r>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3CDF16FF" w14:textId="77777777" w:rsidR="00844AB0" w:rsidRPr="00860D15" w:rsidRDefault="00844AB0" w:rsidP="00844AB0">
      <w:pPr>
        <w:pStyle w:val="Sinespaciado"/>
        <w:autoSpaceDN w:val="0"/>
        <w:jc w:val="both"/>
        <w:rPr>
          <w:rFonts w:ascii="Arial" w:hAnsi="Arial" w:cs="Arial"/>
          <w:b/>
          <w:bCs/>
          <w:lang w:val="es-BO"/>
        </w:rPr>
      </w:pPr>
    </w:p>
    <w:p w14:paraId="55820CAD" w14:textId="77777777" w:rsidR="00844AB0" w:rsidRPr="00860D15" w:rsidRDefault="00844AB0" w:rsidP="00844AB0">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792D3318" w14:textId="77777777" w:rsidR="00844AB0" w:rsidRPr="00860D15" w:rsidRDefault="00844AB0" w:rsidP="00844AB0">
      <w:pPr>
        <w:jc w:val="both"/>
        <w:rPr>
          <w:rFonts w:ascii="Arial" w:hAnsi="Arial" w:cs="Arial"/>
          <w:b/>
          <w:bCs/>
        </w:rPr>
      </w:pPr>
    </w:p>
    <w:p w14:paraId="560E0F49" w14:textId="77777777" w:rsidR="00844AB0" w:rsidRPr="00860D15" w:rsidRDefault="00844AB0" w:rsidP="00844AB0">
      <w:pPr>
        <w:jc w:val="both"/>
        <w:rPr>
          <w:rFonts w:ascii="Arial" w:hAnsi="Arial" w:cs="Arial"/>
          <w:b/>
          <w:bCs/>
        </w:rPr>
      </w:pPr>
      <w:proofErr w:type="gramStart"/>
      <w:r w:rsidRPr="00860D15">
        <w:rPr>
          <w:rFonts w:ascii="Arial" w:hAnsi="Arial" w:cs="Arial"/>
          <w:b/>
          <w:bCs/>
        </w:rPr>
        <w:t>SEGUNDA.-</w:t>
      </w:r>
      <w:proofErr w:type="gramEnd"/>
      <w:r w:rsidRPr="00860D15">
        <w:rPr>
          <w:rFonts w:ascii="Arial" w:hAnsi="Arial" w:cs="Arial"/>
          <w:b/>
          <w:bCs/>
        </w:rPr>
        <w:t xml:space="preserve"> (ANTECEDENTES).- </w:t>
      </w:r>
    </w:p>
    <w:p w14:paraId="746D4F30" w14:textId="77777777" w:rsidR="00844AB0" w:rsidRPr="00860D15" w:rsidRDefault="00844AB0" w:rsidP="00844AB0">
      <w:pPr>
        <w:jc w:val="both"/>
        <w:rPr>
          <w:rFonts w:ascii="Arial" w:hAnsi="Arial" w:cs="Arial"/>
          <w:b/>
          <w:bCs/>
        </w:rPr>
      </w:pPr>
      <w:r>
        <w:rPr>
          <w:rFonts w:ascii="Arial" w:hAnsi="Arial" w:cs="Arial"/>
          <w:b/>
          <w:bCs/>
        </w:rPr>
        <w:t xml:space="preserve"> </w:t>
      </w:r>
    </w:p>
    <w:p w14:paraId="2083E551" w14:textId="77777777" w:rsidR="00844AB0" w:rsidRPr="00860D15" w:rsidRDefault="00844AB0" w:rsidP="00CA49D0">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w:t>
      </w:r>
      <w:r>
        <w:rPr>
          <w:rFonts w:ascii="Arial" w:hAnsi="Arial" w:cs="Arial"/>
        </w:rPr>
        <w:t>4</w:t>
      </w:r>
      <w:r w:rsidRPr="00860D15">
        <w:rPr>
          <w:rFonts w:ascii="Arial" w:hAnsi="Arial" w:cs="Arial"/>
        </w:rPr>
        <w:t xml:space="preserve"> – Aprobado mediante Resolución del Directorio de la </w:t>
      </w:r>
      <w:r w:rsidRPr="00860D15">
        <w:rPr>
          <w:rFonts w:ascii="Arial" w:hAnsi="Arial" w:cs="Arial"/>
          <w:b/>
        </w:rPr>
        <w:t>CSBP</w:t>
      </w:r>
      <w:r w:rsidRPr="00860D15">
        <w:rPr>
          <w:rFonts w:ascii="Arial" w:hAnsi="Arial" w:cs="Arial"/>
        </w:rPr>
        <w:t xml:space="preserve">, </w:t>
      </w:r>
      <w:r w:rsidRPr="00F836EE">
        <w:rPr>
          <w:rFonts w:ascii="Arial" w:hAnsi="Arial" w:cs="Arial"/>
        </w:rPr>
        <w:t>N°51/2023 de fecha 14/08/2023</w:t>
      </w:r>
      <w:r w:rsidRPr="00860D15">
        <w:rPr>
          <w:rFonts w:ascii="Arial" w:hAnsi="Arial" w:cs="Arial"/>
          <w:bCs/>
        </w:rPr>
        <w:t>,</w:t>
      </w:r>
      <w:r w:rsidRPr="00860D15">
        <w:rPr>
          <w:rFonts w:ascii="Arial" w:hAnsi="Arial" w:cs="Arial"/>
        </w:rPr>
        <w:t xml:space="preserve"> se ha llevado a cabo </w:t>
      </w:r>
      <w:r>
        <w:rPr>
          <w:rFonts w:ascii="Arial" w:hAnsi="Arial" w:cs="Arial"/>
        </w:rPr>
        <w:t>el CONTRATO MARCO</w:t>
      </w:r>
      <w:r w:rsidRPr="00860D15">
        <w:rPr>
          <w:rFonts w:ascii="Arial" w:hAnsi="Arial" w:cs="Arial"/>
          <w:lang w:val="es-ES_tradnl"/>
        </w:rPr>
        <w:t xml:space="preserve"> ON-</w:t>
      </w:r>
      <w:r>
        <w:rPr>
          <w:rFonts w:ascii="Arial" w:hAnsi="Arial" w:cs="Arial"/>
          <w:lang w:val="es-ES_tradnl"/>
        </w:rPr>
        <w:t xml:space="preserve">CMA-002-2024 </w:t>
      </w:r>
      <w:r w:rsidRPr="00860D15">
        <w:rPr>
          <w:rFonts w:ascii="Arial" w:hAnsi="Arial" w:cs="Arial"/>
          <w:lang w:val="es-ES_tradnl"/>
        </w:rPr>
        <w:t xml:space="preserve"> </w:t>
      </w:r>
      <w:r>
        <w:rPr>
          <w:rFonts w:ascii="Arial" w:hAnsi="Arial" w:cs="Arial"/>
          <w:lang w:val="es-ES_tradnl"/>
        </w:rPr>
        <w:t>PRIMERA</w:t>
      </w:r>
      <w:r w:rsidRPr="00860D15">
        <w:rPr>
          <w:rFonts w:ascii="Arial" w:hAnsi="Arial" w:cs="Arial"/>
          <w:lang w:val="es-ES_tradnl"/>
        </w:rPr>
        <w:t xml:space="preserve"> CONVOCATORIA</w:t>
      </w:r>
      <w:r w:rsidRPr="00860D15">
        <w:rPr>
          <w:rFonts w:ascii="Arial" w:hAnsi="Arial" w:cs="Arial"/>
          <w:bCs/>
        </w:rPr>
        <w:t xml:space="preserve">, la CSBP convocó a empresas interesadas en proveer </w:t>
      </w:r>
      <w:r w:rsidRPr="00F836EE">
        <w:rPr>
          <w:rFonts w:ascii="Arial" w:hAnsi="Arial" w:cs="Arial"/>
          <w:b/>
          <w:lang w:eastAsia="es-ES"/>
        </w:rPr>
        <w:t>MEDICAMENTOS ONCOLOGICOS DENTRO Y FUERA DE LA LINAME, MEDICAMENTOS PARA PATOLOGIAS CRONICAS DENTRO Y FUERA DE LA LINAME</w:t>
      </w:r>
      <w:r w:rsidRPr="00860D15">
        <w:rPr>
          <w:rFonts w:ascii="Arial" w:hAnsi="Arial" w:cs="Arial"/>
          <w:lang w:val="es"/>
        </w:rPr>
        <w:t xml:space="preserve">, a presentar sus propuestas de acuerdo a las especificaciones técnicas y condiciones establecidas en el Pliego de Condiciones del proceso. </w:t>
      </w:r>
    </w:p>
    <w:p w14:paraId="7F011815" w14:textId="77777777" w:rsidR="00844AB0" w:rsidRPr="00860D15" w:rsidRDefault="00844AB0" w:rsidP="00CA49D0">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6805DEA7" w14:textId="77777777" w:rsidR="00844AB0" w:rsidRPr="00860D15" w:rsidRDefault="00844AB0" w:rsidP="00CA49D0">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43BA4C7" w14:textId="77777777" w:rsidR="00844AB0" w:rsidRPr="00860D15" w:rsidRDefault="00844AB0" w:rsidP="00CA49D0">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 xml:space="preserve">se notificó la adjudicación </w:t>
      </w:r>
      <w:r>
        <w:rPr>
          <w:rFonts w:ascii="Arial" w:hAnsi="Arial" w:cs="Arial"/>
          <w:bCs/>
        </w:rPr>
        <w:t>del Contrato Marco</w:t>
      </w:r>
      <w:r w:rsidRPr="00860D15">
        <w:rPr>
          <w:rFonts w:ascii="Arial" w:hAnsi="Arial" w:cs="Arial"/>
          <w:bCs/>
        </w:rPr>
        <w:t xml:space="preserve"> </w:t>
      </w:r>
      <w:proofErr w:type="spellStart"/>
      <w:r w:rsidRPr="00860D15">
        <w:rPr>
          <w:rFonts w:ascii="Arial" w:hAnsi="Arial" w:cs="Arial"/>
          <w:bCs/>
        </w:rPr>
        <w:t>Nº</w:t>
      </w:r>
      <w:proofErr w:type="spellEnd"/>
      <w:r w:rsidRPr="00860D15">
        <w:rPr>
          <w:rFonts w:ascii="Arial" w:hAnsi="Arial" w:cs="Arial"/>
          <w:bCs/>
        </w:rPr>
        <w:t xml:space="preserve"> XXXXX.</w:t>
      </w:r>
    </w:p>
    <w:p w14:paraId="3F2D46A7" w14:textId="77777777" w:rsidR="00844AB0" w:rsidRPr="00860D15" w:rsidRDefault="00844AB0" w:rsidP="00CA49D0">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atención a la instrucción registrada mediante Hoja de Ruta </w:t>
      </w:r>
      <w:proofErr w:type="spellStart"/>
      <w:r w:rsidRPr="00860D15">
        <w:rPr>
          <w:rFonts w:ascii="Arial" w:hAnsi="Arial" w:cs="Arial"/>
        </w:rPr>
        <w:t>N°R</w:t>
      </w:r>
      <w:proofErr w:type="spellEnd"/>
      <w:r w:rsidRPr="00860D15">
        <w:rPr>
          <w:rFonts w:ascii="Arial" w:hAnsi="Arial" w:cs="Arial"/>
        </w:rPr>
        <w:t>-XXX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46FC3EC6" w14:textId="77777777" w:rsidR="00844AB0" w:rsidRPr="00860D15" w:rsidRDefault="00844AB0" w:rsidP="00844AB0">
      <w:pPr>
        <w:tabs>
          <w:tab w:val="left" w:pos="-720"/>
        </w:tabs>
        <w:jc w:val="both"/>
        <w:rPr>
          <w:rFonts w:ascii="Arial" w:hAnsi="Arial" w:cs="Arial"/>
          <w:b/>
          <w:bCs/>
        </w:rPr>
      </w:pPr>
    </w:p>
    <w:p w14:paraId="5600FE0E" w14:textId="77777777" w:rsidR="00844AB0" w:rsidRPr="00860D15" w:rsidRDefault="00844AB0" w:rsidP="00844AB0">
      <w:pPr>
        <w:tabs>
          <w:tab w:val="left" w:pos="-720"/>
          <w:tab w:val="left" w:pos="0"/>
        </w:tabs>
        <w:jc w:val="both"/>
        <w:rPr>
          <w:rFonts w:ascii="Arial" w:hAnsi="Arial" w:cs="Arial"/>
        </w:rPr>
      </w:pPr>
      <w:proofErr w:type="gramStart"/>
      <w:r w:rsidRPr="00860D15">
        <w:rPr>
          <w:rFonts w:ascii="Arial" w:hAnsi="Arial" w:cs="Arial"/>
          <w:b/>
          <w:bCs/>
        </w:rPr>
        <w:t>TERCERA.-</w:t>
      </w:r>
      <w:proofErr w:type="gramEnd"/>
      <w:r w:rsidRPr="00860D15">
        <w:rPr>
          <w:rFonts w:ascii="Arial" w:hAnsi="Arial" w:cs="Arial"/>
          <w:b/>
          <w:bCs/>
        </w:rPr>
        <w:t xml:space="preserve">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F836EE">
        <w:rPr>
          <w:rFonts w:ascii="Arial" w:hAnsi="Arial" w:cs="Arial"/>
          <w:b/>
          <w:bCs/>
          <w:i/>
        </w:rPr>
        <w:t>MEDICAMENTOS ONCOLOGICOS DENTRO Y FUERA DE LA LINAME, MEDICAMENTOS PARA PATOLOGIAS CRONICAS DENTRO Y FUERA DE LA LINAME</w:t>
      </w:r>
      <w:r w:rsidRPr="00860D15">
        <w:rPr>
          <w:rFonts w:ascii="Arial" w:hAnsi="Arial" w:cs="Arial"/>
          <w:b/>
          <w:bCs/>
          <w:i/>
        </w:rPr>
        <w:t>”</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Pr>
          <w:rFonts w:ascii="Arial" w:hAnsi="Arial" w:cs="Arial"/>
        </w:rPr>
        <w:t xml:space="preserve">, y descritos a continuación y denominados en adelante como los </w:t>
      </w:r>
      <w:r>
        <w:rPr>
          <w:rFonts w:ascii="Arial" w:hAnsi="Arial" w:cs="Arial"/>
          <w:b/>
          <w:bCs/>
        </w:rPr>
        <w:t>PRODUCTOS FARMACEUTICOS</w:t>
      </w:r>
      <w:r w:rsidRPr="00860D15">
        <w:rPr>
          <w:rFonts w:ascii="Arial" w:hAnsi="Arial" w:cs="Arial"/>
        </w:rPr>
        <w:t>:</w:t>
      </w:r>
    </w:p>
    <w:p w14:paraId="7F1F4DE7" w14:textId="77777777" w:rsidR="00844AB0" w:rsidRPr="00860D15" w:rsidRDefault="00844AB0" w:rsidP="00844AB0">
      <w:pPr>
        <w:tabs>
          <w:tab w:val="left" w:pos="-720"/>
          <w:tab w:val="left" w:pos="0"/>
        </w:tabs>
        <w:jc w:val="both"/>
        <w:rPr>
          <w:rFonts w:ascii="Arial" w:hAnsi="Arial" w:cs="Arial"/>
        </w:rPr>
      </w:pPr>
    </w:p>
    <w:p w14:paraId="6EFC898E" w14:textId="77777777" w:rsidR="00844AB0" w:rsidRPr="00860D15" w:rsidRDefault="00844AB0" w:rsidP="00844AB0">
      <w:pPr>
        <w:jc w:val="both"/>
        <w:rPr>
          <w:rFonts w:ascii="Arial" w:hAnsi="Arial" w:cs="Arial"/>
          <w:b/>
          <w:bCs/>
        </w:rPr>
      </w:pPr>
      <w:r>
        <w:rPr>
          <w:rFonts w:ascii="Arial" w:hAnsi="Arial" w:cs="Arial"/>
          <w:b/>
          <w:bCs/>
        </w:rPr>
        <w:t>PRODUCTOS FARMACEUTICOS</w:t>
      </w:r>
    </w:p>
    <w:p w14:paraId="6936097D" w14:textId="77777777" w:rsidR="00844AB0" w:rsidRPr="00860D15" w:rsidRDefault="00844AB0" w:rsidP="00844AB0">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2"/>
        <w:gridCol w:w="2788"/>
        <w:gridCol w:w="1918"/>
        <w:gridCol w:w="1107"/>
        <w:gridCol w:w="1463"/>
        <w:gridCol w:w="1107"/>
      </w:tblGrid>
      <w:tr w:rsidR="00844AB0" w:rsidRPr="00860D15" w14:paraId="31DE4431" w14:textId="77777777" w:rsidTr="002D4E9C">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16F8D2" w14:textId="77777777" w:rsidR="00844AB0" w:rsidRPr="00860D15" w:rsidRDefault="00844AB0" w:rsidP="002D4E9C">
            <w:pPr>
              <w:jc w:val="center"/>
              <w:rPr>
                <w:rFonts w:ascii="Arial" w:hAnsi="Arial" w:cs="Arial"/>
                <w:b/>
                <w:bCs/>
                <w:color w:val="000000"/>
              </w:rPr>
            </w:pPr>
            <w:proofErr w:type="spellStart"/>
            <w:r w:rsidRPr="00860D15">
              <w:rPr>
                <w:rFonts w:ascii="Arial" w:hAnsi="Arial" w:cs="Arial"/>
                <w:b/>
                <w:bCs/>
                <w:color w:val="000000"/>
              </w:rPr>
              <w:t>N°</w:t>
            </w:r>
            <w:proofErr w:type="spellEnd"/>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1546628" w14:textId="77777777" w:rsidR="00844AB0" w:rsidRPr="00860D15" w:rsidRDefault="00844AB0" w:rsidP="002D4E9C">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DFEC83" w14:textId="77777777" w:rsidR="00844AB0" w:rsidRPr="00860D15" w:rsidRDefault="00844AB0" w:rsidP="002D4E9C">
            <w:pPr>
              <w:jc w:val="center"/>
              <w:rPr>
                <w:rFonts w:ascii="Arial" w:hAnsi="Arial" w:cs="Arial"/>
                <w:b/>
                <w:bCs/>
                <w:color w:val="000000"/>
              </w:rPr>
            </w:pPr>
            <w:r w:rsidRPr="00860D15">
              <w:rPr>
                <w:rFonts w:ascii="Arial" w:hAnsi="Arial" w:cs="Arial"/>
                <w:b/>
                <w:bCs/>
                <w:color w:val="000000"/>
              </w:rPr>
              <w:t>PRODUCTO</w:t>
            </w:r>
          </w:p>
        </w:tc>
        <w:tc>
          <w:tcPr>
            <w:tcW w:w="99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2815195" w14:textId="77777777" w:rsidR="00844AB0" w:rsidRPr="00860D15" w:rsidRDefault="00844AB0" w:rsidP="002D4E9C">
            <w:pPr>
              <w:jc w:val="center"/>
              <w:rPr>
                <w:rFonts w:ascii="Arial" w:hAnsi="Arial" w:cs="Arial"/>
                <w:b/>
                <w:bCs/>
                <w:color w:val="000000"/>
              </w:rPr>
            </w:pPr>
            <w:r>
              <w:rPr>
                <w:rFonts w:ascii="Arial" w:hAnsi="Arial" w:cs="Arial"/>
                <w:b/>
                <w:bCs/>
                <w:color w:val="000000"/>
              </w:rPr>
              <w:t>CONCENTRACION</w:t>
            </w:r>
          </w:p>
        </w:tc>
        <w:tc>
          <w:tcPr>
            <w:tcW w:w="110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6237B80" w14:textId="77777777" w:rsidR="00844AB0" w:rsidRPr="00860D15" w:rsidRDefault="00844AB0" w:rsidP="002D4E9C">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45A416" w14:textId="77777777" w:rsidR="00844AB0" w:rsidRPr="00860D15" w:rsidRDefault="00844AB0" w:rsidP="002D4E9C">
            <w:pPr>
              <w:jc w:val="center"/>
              <w:rPr>
                <w:rFonts w:ascii="Arial" w:hAnsi="Arial" w:cs="Arial"/>
                <w:b/>
                <w:bCs/>
                <w:color w:val="000000"/>
              </w:rPr>
            </w:pPr>
            <w:r>
              <w:rPr>
                <w:rFonts w:ascii="Arial" w:hAnsi="Arial" w:cs="Arial"/>
                <w:b/>
                <w:bCs/>
                <w:color w:val="000000"/>
              </w:rPr>
              <w:t>CANTIDAD ADJUDICADA</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B49783" w14:textId="77777777" w:rsidR="00844AB0" w:rsidRPr="00860D15" w:rsidRDefault="00844AB0" w:rsidP="002D4E9C">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37256D48" w14:textId="77777777" w:rsidR="00844AB0" w:rsidRPr="00860D15" w:rsidRDefault="00844AB0" w:rsidP="002D4E9C">
            <w:pPr>
              <w:jc w:val="center"/>
              <w:rPr>
                <w:rFonts w:ascii="Arial" w:hAnsi="Arial" w:cs="Arial"/>
                <w:b/>
                <w:bCs/>
                <w:color w:val="000000"/>
              </w:rPr>
            </w:pPr>
            <w:r w:rsidRPr="00860D15">
              <w:rPr>
                <w:rFonts w:ascii="Arial" w:hAnsi="Arial" w:cs="Arial"/>
                <w:b/>
                <w:bCs/>
                <w:color w:val="000000"/>
              </w:rPr>
              <w:t>Bs</w:t>
            </w:r>
          </w:p>
        </w:tc>
      </w:tr>
      <w:tr w:rsidR="00844AB0" w:rsidRPr="00860D15" w14:paraId="06C37564" w14:textId="77777777" w:rsidTr="002D4E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36EAC7E5" w14:textId="77777777" w:rsidR="00844AB0" w:rsidRPr="00860D15" w:rsidRDefault="00844AB0" w:rsidP="002D4E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hideMark/>
          </w:tcPr>
          <w:p w14:paraId="68036997" w14:textId="77777777" w:rsidR="00844AB0" w:rsidRPr="00860D15" w:rsidRDefault="00844AB0" w:rsidP="002D4E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65F6B80B" w14:textId="77777777" w:rsidR="00844AB0" w:rsidRPr="00860D15" w:rsidRDefault="00844AB0" w:rsidP="002D4E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hideMark/>
          </w:tcPr>
          <w:p w14:paraId="44FF774E" w14:textId="77777777" w:rsidR="00844AB0" w:rsidRPr="00860D15" w:rsidRDefault="00844AB0" w:rsidP="002D4E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1790C81A" w14:textId="77777777" w:rsidR="00844AB0" w:rsidRPr="00860D15" w:rsidRDefault="00844AB0" w:rsidP="002D4E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28593BFA" w14:textId="77777777" w:rsidR="00844AB0" w:rsidRPr="00860D15" w:rsidRDefault="00844AB0" w:rsidP="002D4E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EB7F2" w14:textId="77777777" w:rsidR="00844AB0" w:rsidRPr="00860D15" w:rsidRDefault="00844AB0" w:rsidP="002D4E9C">
            <w:pPr>
              <w:jc w:val="center"/>
              <w:rPr>
                <w:rFonts w:ascii="Arial" w:hAnsi="Arial" w:cs="Arial"/>
                <w:color w:val="000000"/>
              </w:rPr>
            </w:pPr>
          </w:p>
        </w:tc>
      </w:tr>
      <w:tr w:rsidR="00844AB0" w:rsidRPr="00860D15" w14:paraId="3D9F08AD" w14:textId="77777777" w:rsidTr="002D4E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37B32D5" w14:textId="77777777" w:rsidR="00844AB0" w:rsidRPr="00860D15" w:rsidRDefault="00844AB0" w:rsidP="002D4E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tcPr>
          <w:p w14:paraId="7859D402" w14:textId="77777777" w:rsidR="00844AB0" w:rsidRPr="00860D15" w:rsidRDefault="00844AB0" w:rsidP="002D4E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29273BFD" w14:textId="77777777" w:rsidR="00844AB0" w:rsidRPr="00860D15" w:rsidRDefault="00844AB0" w:rsidP="002D4E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tcPr>
          <w:p w14:paraId="61352051" w14:textId="77777777" w:rsidR="00844AB0" w:rsidRPr="00860D15" w:rsidRDefault="00844AB0" w:rsidP="002D4E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4E25A13C" w14:textId="77777777" w:rsidR="00844AB0" w:rsidRPr="00860D15" w:rsidRDefault="00844AB0" w:rsidP="002D4E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14A76486" w14:textId="77777777" w:rsidR="00844AB0" w:rsidRPr="00860D15" w:rsidRDefault="00844AB0" w:rsidP="002D4E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82777" w14:textId="77777777" w:rsidR="00844AB0" w:rsidRPr="00860D15" w:rsidRDefault="00844AB0" w:rsidP="002D4E9C">
            <w:pPr>
              <w:jc w:val="center"/>
              <w:rPr>
                <w:rFonts w:ascii="Arial" w:hAnsi="Arial" w:cs="Arial"/>
                <w:color w:val="000000"/>
              </w:rPr>
            </w:pPr>
          </w:p>
        </w:tc>
      </w:tr>
      <w:tr w:rsidR="00844AB0" w:rsidRPr="00860D15" w14:paraId="1526C812" w14:textId="77777777" w:rsidTr="002D4E9C">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91CA5D9" w14:textId="77777777" w:rsidR="00844AB0" w:rsidRPr="00860D15" w:rsidRDefault="00844AB0" w:rsidP="002D4E9C">
            <w:pPr>
              <w:jc w:val="right"/>
              <w:rPr>
                <w:rFonts w:ascii="Arial" w:hAnsi="Arial" w:cs="Arial"/>
                <w:color w:val="000000"/>
              </w:rPr>
            </w:pPr>
          </w:p>
        </w:tc>
        <w:tc>
          <w:tcPr>
            <w:tcW w:w="952" w:type="dxa"/>
            <w:tcBorders>
              <w:top w:val="nil"/>
              <w:left w:val="nil"/>
              <w:bottom w:val="single" w:sz="4" w:space="0" w:color="auto"/>
              <w:right w:val="single" w:sz="4" w:space="0" w:color="auto"/>
            </w:tcBorders>
            <w:shd w:val="clear" w:color="auto" w:fill="auto"/>
            <w:noWrap/>
          </w:tcPr>
          <w:p w14:paraId="7B1336DE" w14:textId="77777777" w:rsidR="00844AB0" w:rsidRPr="00860D15" w:rsidRDefault="00844AB0" w:rsidP="002D4E9C">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2B2CD5F7" w14:textId="77777777" w:rsidR="00844AB0" w:rsidRPr="00860D15" w:rsidRDefault="00844AB0" w:rsidP="002D4E9C">
            <w:pP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tcPr>
          <w:p w14:paraId="72192D2F" w14:textId="77777777" w:rsidR="00844AB0" w:rsidRPr="00860D15" w:rsidRDefault="00844AB0" w:rsidP="002D4E9C">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4AE756B7" w14:textId="77777777" w:rsidR="00844AB0" w:rsidRPr="00860D15" w:rsidRDefault="00844AB0" w:rsidP="002D4E9C">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27F68106" w14:textId="77777777" w:rsidR="00844AB0" w:rsidRPr="00860D15" w:rsidRDefault="00844AB0" w:rsidP="002D4E9C">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09527" w14:textId="77777777" w:rsidR="00844AB0" w:rsidRPr="00860D15" w:rsidRDefault="00844AB0" w:rsidP="002D4E9C">
            <w:pPr>
              <w:jc w:val="center"/>
              <w:rPr>
                <w:rFonts w:ascii="Arial" w:hAnsi="Arial" w:cs="Arial"/>
                <w:color w:val="000000"/>
              </w:rPr>
            </w:pPr>
          </w:p>
        </w:tc>
      </w:tr>
    </w:tbl>
    <w:p w14:paraId="0BD61849" w14:textId="77777777" w:rsidR="00844AB0" w:rsidRDefault="00844AB0" w:rsidP="00844AB0">
      <w:pPr>
        <w:jc w:val="both"/>
        <w:rPr>
          <w:rFonts w:ascii="Arial" w:hAnsi="Arial" w:cs="Arial"/>
        </w:rPr>
      </w:pPr>
    </w:p>
    <w:p w14:paraId="2F6E4F69" w14:textId="77777777" w:rsidR="00844AB0" w:rsidRDefault="00844AB0" w:rsidP="00844AB0">
      <w:pPr>
        <w:jc w:val="both"/>
        <w:rPr>
          <w:rFonts w:ascii="Arial" w:hAnsi="Arial" w:cs="Arial"/>
        </w:rPr>
      </w:pPr>
      <w:r>
        <w:rPr>
          <w:rFonts w:ascii="Arial" w:hAnsi="Arial" w:cs="Arial"/>
        </w:rPr>
        <w:lastRenderedPageBreak/>
        <w:t>Los cuales deberán se provistos de conformidad al Pliego Especifico de Condiciones, su propuesta adjudicada y a los documentos que forman parte de él, con estricta y absoluta sujeción a las cláusulas contractuales contenidas en el presente instrumento legal.</w:t>
      </w:r>
    </w:p>
    <w:p w14:paraId="35E92D09" w14:textId="77777777" w:rsidR="00844AB0" w:rsidRPr="00860D15" w:rsidRDefault="00844AB0" w:rsidP="00844AB0">
      <w:pPr>
        <w:jc w:val="both"/>
        <w:rPr>
          <w:rFonts w:ascii="Arial" w:hAnsi="Arial" w:cs="Arial"/>
        </w:rPr>
      </w:pPr>
    </w:p>
    <w:p w14:paraId="4D718D75" w14:textId="77777777" w:rsidR="00844AB0" w:rsidRDefault="00844AB0" w:rsidP="00844AB0">
      <w:pPr>
        <w:jc w:val="both"/>
        <w:rPr>
          <w:rFonts w:ascii="Arial" w:hAnsi="Arial" w:cs="Arial"/>
        </w:rPr>
      </w:pPr>
      <w:proofErr w:type="gramStart"/>
      <w:r w:rsidRPr="00860D15">
        <w:rPr>
          <w:rFonts w:ascii="Arial" w:hAnsi="Arial" w:cs="Arial"/>
          <w:b/>
          <w:bCs/>
        </w:rPr>
        <w:t>CUARTA.-</w:t>
      </w:r>
      <w:proofErr w:type="gramEnd"/>
      <w:r w:rsidRPr="00860D15">
        <w:rPr>
          <w:rFonts w:ascii="Arial" w:hAnsi="Arial" w:cs="Arial"/>
          <w:b/>
          <w:bCs/>
        </w:rPr>
        <w:t xml:space="preserve"> (</w:t>
      </w:r>
      <w:r>
        <w:rPr>
          <w:rFonts w:ascii="Arial" w:hAnsi="Arial" w:cs="Arial"/>
          <w:b/>
          <w:bCs/>
        </w:rPr>
        <w:t>CARACTERISTICAS DE</w:t>
      </w:r>
      <w:r w:rsidRPr="00860D15">
        <w:rPr>
          <w:rFonts w:ascii="Arial" w:hAnsi="Arial" w:cs="Arial"/>
          <w:b/>
          <w:bCs/>
        </w:rPr>
        <w:t xml:space="preserve"> ENTREGA).- </w:t>
      </w:r>
      <w:r>
        <w:rPr>
          <w:rFonts w:ascii="Arial" w:hAnsi="Arial" w:cs="Arial"/>
        </w:rPr>
        <w:t xml:space="preserve">Para la adquisición de los </w:t>
      </w:r>
      <w:r>
        <w:rPr>
          <w:rFonts w:ascii="Arial" w:hAnsi="Arial" w:cs="Arial"/>
          <w:b/>
          <w:bCs/>
        </w:rPr>
        <w:t>PRODUCTOS FARMACEUTICOS</w:t>
      </w:r>
      <w:r>
        <w:rPr>
          <w:rFonts w:ascii="Arial" w:hAnsi="Arial" w:cs="Arial"/>
        </w:rPr>
        <w:t xml:space="preserve"> dentro de las especificaciones técnicas, que forman parte del presente contrato, así como para garantizar su calidad, el </w:t>
      </w:r>
      <w:r>
        <w:rPr>
          <w:rFonts w:ascii="Arial" w:hAnsi="Arial" w:cs="Arial"/>
          <w:b/>
          <w:bCs/>
        </w:rPr>
        <w:t xml:space="preserve">PROVEEDOR </w:t>
      </w:r>
      <w:r>
        <w:rPr>
          <w:rFonts w:ascii="Arial" w:hAnsi="Arial" w:cs="Arial"/>
        </w:rPr>
        <w:t>se obliga a:</w:t>
      </w:r>
    </w:p>
    <w:p w14:paraId="184C9D85" w14:textId="77777777" w:rsidR="00844AB0" w:rsidRDefault="00844AB0" w:rsidP="00CA49D0">
      <w:pPr>
        <w:pStyle w:val="Prrafodelista"/>
        <w:numPr>
          <w:ilvl w:val="0"/>
          <w:numId w:val="40"/>
        </w:numPr>
        <w:ind w:left="709"/>
        <w:jc w:val="both"/>
        <w:rPr>
          <w:rFonts w:ascii="Arial" w:hAnsi="Arial" w:cs="Arial"/>
        </w:rPr>
      </w:pPr>
      <w:r>
        <w:rPr>
          <w:rFonts w:ascii="Arial" w:hAnsi="Arial" w:cs="Arial"/>
        </w:rPr>
        <w:t xml:space="preserve">Realizar la provisión de los </w:t>
      </w:r>
      <w:r w:rsidRPr="00673AE8">
        <w:rPr>
          <w:rFonts w:ascii="Arial" w:hAnsi="Arial" w:cs="Arial"/>
          <w:b/>
          <w:bCs/>
        </w:rPr>
        <w:t>PRODUCTOS FARMACEUTICOS</w:t>
      </w:r>
      <w:r>
        <w:rPr>
          <w:rFonts w:ascii="Arial" w:hAnsi="Arial" w:cs="Arial"/>
          <w:b/>
          <w:bCs/>
        </w:rPr>
        <w:t xml:space="preserve"> </w:t>
      </w:r>
      <w:r>
        <w:rPr>
          <w:rFonts w:ascii="Arial" w:hAnsi="Arial" w:cs="Arial"/>
        </w:rPr>
        <w:t>objeto del presente contrato, cumpliendo con las características adjudicadas conforme a la cláusula TERCERA.</w:t>
      </w:r>
    </w:p>
    <w:p w14:paraId="4E43ACE4" w14:textId="77777777" w:rsidR="00844AB0" w:rsidRDefault="00844AB0" w:rsidP="00CA49D0">
      <w:pPr>
        <w:pStyle w:val="Prrafodelista"/>
        <w:numPr>
          <w:ilvl w:val="0"/>
          <w:numId w:val="40"/>
        </w:numPr>
        <w:ind w:left="709"/>
        <w:jc w:val="both"/>
        <w:rPr>
          <w:rFonts w:ascii="Arial" w:hAnsi="Arial" w:cs="Arial"/>
          <w:b/>
          <w:bCs/>
        </w:rPr>
      </w:pPr>
      <w:r>
        <w:rPr>
          <w:rFonts w:ascii="Arial" w:hAnsi="Arial" w:cs="Arial"/>
        </w:rPr>
        <w:t xml:space="preserve">Presentar certificados de control de calidad del LABORATORIO PRODUCTOR del número de lote que se entregando para garantizar la calidad de los </w:t>
      </w:r>
      <w:r w:rsidRPr="00673AE8">
        <w:rPr>
          <w:rFonts w:ascii="Arial" w:hAnsi="Arial" w:cs="Arial"/>
          <w:b/>
          <w:bCs/>
        </w:rPr>
        <w:t>PRODUCTOS FARMACEUTICOS.</w:t>
      </w:r>
    </w:p>
    <w:p w14:paraId="154C7BCD" w14:textId="77777777" w:rsidR="00844AB0" w:rsidRPr="00673AE8" w:rsidRDefault="00844AB0" w:rsidP="00CA49D0">
      <w:pPr>
        <w:pStyle w:val="Prrafodelista"/>
        <w:numPr>
          <w:ilvl w:val="0"/>
          <w:numId w:val="40"/>
        </w:numPr>
        <w:ind w:left="709"/>
        <w:jc w:val="both"/>
        <w:rPr>
          <w:rFonts w:ascii="Arial" w:hAnsi="Arial" w:cs="Arial"/>
          <w:b/>
          <w:bCs/>
        </w:rPr>
      </w:pPr>
      <w:r>
        <w:rPr>
          <w:rFonts w:ascii="Arial" w:hAnsi="Arial" w:cs="Arial"/>
        </w:rPr>
        <w:t xml:space="preserve">Cumplir cada una de las garantías correspondiente a los </w:t>
      </w:r>
      <w:r w:rsidRPr="00673AE8">
        <w:rPr>
          <w:rFonts w:ascii="Arial" w:hAnsi="Arial" w:cs="Arial"/>
          <w:b/>
          <w:bCs/>
        </w:rPr>
        <w:t>PRODUCTOS FARMACEUTICOS</w:t>
      </w:r>
      <w:r>
        <w:rPr>
          <w:rFonts w:ascii="Arial" w:hAnsi="Arial" w:cs="Arial"/>
          <w:b/>
          <w:bCs/>
        </w:rPr>
        <w:t xml:space="preserve">, </w:t>
      </w:r>
      <w:r>
        <w:rPr>
          <w:rFonts w:ascii="Arial" w:hAnsi="Arial" w:cs="Arial"/>
        </w:rPr>
        <w:t>así como cumplir con las cadenas de frio en los casos que sea necesario.</w:t>
      </w:r>
    </w:p>
    <w:p w14:paraId="32361A33" w14:textId="77777777" w:rsidR="00844AB0" w:rsidRDefault="00844AB0" w:rsidP="00844AB0">
      <w:pPr>
        <w:jc w:val="both"/>
        <w:rPr>
          <w:rFonts w:ascii="Arial" w:hAnsi="Arial" w:cs="Arial"/>
          <w:b/>
          <w:bCs/>
        </w:rPr>
      </w:pPr>
    </w:p>
    <w:p w14:paraId="6097EF3E" w14:textId="77777777" w:rsidR="00844AB0" w:rsidRDefault="00844AB0" w:rsidP="00844AB0">
      <w:pPr>
        <w:jc w:val="both"/>
        <w:rPr>
          <w:rFonts w:ascii="Arial" w:hAnsi="Arial" w:cs="Arial"/>
        </w:rPr>
      </w:pPr>
      <w:r w:rsidRPr="00673AE8">
        <w:rPr>
          <w:rFonts w:ascii="Arial" w:hAnsi="Arial" w:cs="Arial"/>
        </w:rPr>
        <w:t xml:space="preserve">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mencionados y detallados, son los ofertados por el </w:t>
      </w:r>
      <w:r>
        <w:rPr>
          <w:rFonts w:ascii="Arial" w:hAnsi="Arial" w:cs="Arial"/>
          <w:b/>
          <w:bCs/>
        </w:rPr>
        <w:t>PROVEEDOR,</w:t>
      </w:r>
      <w:r>
        <w:rPr>
          <w:rFonts w:ascii="Arial" w:hAnsi="Arial" w:cs="Arial"/>
        </w:rPr>
        <w:t xml:space="preserve"> y adjudicados por la </w:t>
      </w:r>
      <w:r>
        <w:rPr>
          <w:rFonts w:ascii="Arial" w:hAnsi="Arial" w:cs="Arial"/>
          <w:b/>
          <w:bCs/>
        </w:rPr>
        <w:t>CSBP,</w:t>
      </w:r>
      <w:r>
        <w:rPr>
          <w:rFonts w:ascii="Arial" w:hAnsi="Arial" w:cs="Arial"/>
        </w:rPr>
        <w:t xml:space="preserve"> no existiendo posibilidad bajo ninguna circunstancia, que los mismos sean sustituidos o cambiados por otros que o hayan sido aceptados ni adjudicados por la </w:t>
      </w:r>
      <w:r w:rsidRPr="00673AE8">
        <w:rPr>
          <w:rFonts w:ascii="Arial" w:hAnsi="Arial" w:cs="Arial"/>
          <w:b/>
          <w:bCs/>
        </w:rPr>
        <w:t>CSBP</w:t>
      </w:r>
      <w:r>
        <w:rPr>
          <w:rFonts w:ascii="Arial" w:hAnsi="Arial" w:cs="Arial"/>
          <w:b/>
          <w:bCs/>
        </w:rPr>
        <w:t>,</w:t>
      </w:r>
      <w:r>
        <w:rPr>
          <w:rFonts w:ascii="Arial" w:hAnsi="Arial" w:cs="Arial"/>
        </w:rPr>
        <w:t xml:space="preserve"> excepto aquellos que, con previo informe técnico, elaborado por la unidad solicitante de la CSBP, sean justificados y aceptados formalmente.</w:t>
      </w:r>
    </w:p>
    <w:p w14:paraId="3FC1F9C3" w14:textId="77777777" w:rsidR="00844AB0" w:rsidRDefault="00844AB0" w:rsidP="00844AB0">
      <w:pPr>
        <w:jc w:val="both"/>
        <w:rPr>
          <w:rFonts w:ascii="Arial" w:hAnsi="Arial" w:cs="Arial"/>
        </w:rPr>
      </w:pPr>
    </w:p>
    <w:p w14:paraId="0F977852" w14:textId="77777777" w:rsidR="00844AB0" w:rsidRPr="001139B6" w:rsidRDefault="00844AB0" w:rsidP="00844AB0">
      <w:pPr>
        <w:jc w:val="both"/>
        <w:rPr>
          <w:rFonts w:ascii="Arial" w:hAnsi="Arial" w:cs="Arial"/>
          <w:u w:val="single"/>
        </w:rPr>
      </w:pPr>
      <w:r>
        <w:rPr>
          <w:rFonts w:ascii="Arial" w:hAnsi="Arial" w:cs="Arial"/>
        </w:rPr>
        <w:t xml:space="preserve">Para efectos de cumplimento de los plazos de entrega estipulados en el presente contrato no se </w:t>
      </w:r>
      <w:proofErr w:type="gramStart"/>
      <w:r>
        <w:rPr>
          <w:rFonts w:ascii="Arial" w:hAnsi="Arial" w:cs="Arial"/>
        </w:rPr>
        <w:t>considerara</w:t>
      </w:r>
      <w:proofErr w:type="gramEnd"/>
      <w:r>
        <w:rPr>
          <w:rFonts w:ascii="Arial" w:hAnsi="Arial" w:cs="Arial"/>
        </w:rPr>
        <w:t xml:space="preserve"> recibido ningún medicamento mientras no se haya entregado el correspondiente </w:t>
      </w:r>
      <w:r>
        <w:rPr>
          <w:rFonts w:ascii="Arial" w:hAnsi="Arial" w:cs="Arial"/>
          <w:u w:val="single"/>
        </w:rPr>
        <w:t>Certificado de Control de Calidad.</w:t>
      </w:r>
    </w:p>
    <w:p w14:paraId="40EFAA65" w14:textId="77777777" w:rsidR="00844AB0" w:rsidRPr="00673AE8" w:rsidRDefault="00844AB0" w:rsidP="00844AB0">
      <w:pPr>
        <w:jc w:val="both"/>
        <w:rPr>
          <w:rFonts w:ascii="Arial" w:hAnsi="Arial" w:cs="Arial"/>
        </w:rPr>
      </w:pPr>
    </w:p>
    <w:p w14:paraId="4568BEE8" w14:textId="77777777" w:rsidR="00844AB0" w:rsidRPr="00860D15" w:rsidRDefault="00844AB0" w:rsidP="00844AB0">
      <w:pPr>
        <w:jc w:val="both"/>
        <w:rPr>
          <w:rFonts w:ascii="Arial" w:hAnsi="Arial" w:cs="Arial"/>
        </w:rPr>
      </w:pPr>
    </w:p>
    <w:p w14:paraId="5E70986E" w14:textId="77777777" w:rsidR="00844AB0" w:rsidRDefault="00844AB0" w:rsidP="00844AB0">
      <w:pPr>
        <w:tabs>
          <w:tab w:val="left" w:pos="-720"/>
        </w:tabs>
        <w:jc w:val="both"/>
        <w:rPr>
          <w:rFonts w:ascii="Arial" w:hAnsi="Arial" w:cs="Arial"/>
        </w:rPr>
      </w:pPr>
      <w:proofErr w:type="gramStart"/>
      <w:r w:rsidRPr="001139B6">
        <w:rPr>
          <w:rFonts w:ascii="Arial" w:hAnsi="Arial" w:cs="Arial"/>
          <w:b/>
          <w:bCs/>
        </w:rPr>
        <w:t>QUINTA.-</w:t>
      </w:r>
      <w:proofErr w:type="gramEnd"/>
      <w:r w:rsidRPr="001139B6">
        <w:rPr>
          <w:rFonts w:ascii="Arial" w:hAnsi="Arial" w:cs="Arial"/>
          <w:b/>
          <w:bCs/>
        </w:rPr>
        <w:t xml:space="preserve"> (VIGENCIA</w:t>
      </w:r>
      <w:r w:rsidRPr="00860D15">
        <w:rPr>
          <w:rFonts w:ascii="Arial" w:hAnsi="Arial" w:cs="Arial"/>
          <w:b/>
          <w:bCs/>
        </w:rPr>
        <w:t xml:space="preserve"> DEL CONTRATO).- </w:t>
      </w:r>
      <w:r>
        <w:rPr>
          <w:rFonts w:ascii="Arial" w:hAnsi="Arial" w:cs="Arial"/>
        </w:rPr>
        <w:t>La vigencia del presente contrato será hasta que ambas partes hayan dado cumplimiento a todas las condiciones y estipulaciones contenidas en el.</w:t>
      </w:r>
    </w:p>
    <w:p w14:paraId="20949F1C" w14:textId="77777777" w:rsidR="00844AB0" w:rsidRDefault="00844AB0" w:rsidP="00844AB0">
      <w:pPr>
        <w:tabs>
          <w:tab w:val="left" w:pos="-720"/>
        </w:tabs>
        <w:jc w:val="both"/>
        <w:rPr>
          <w:rFonts w:ascii="Arial" w:hAnsi="Arial" w:cs="Arial"/>
        </w:rPr>
      </w:pPr>
    </w:p>
    <w:p w14:paraId="00A8C546" w14:textId="77777777" w:rsidR="00844AB0" w:rsidRPr="00860D15" w:rsidRDefault="00844AB0" w:rsidP="00844AB0">
      <w:pPr>
        <w:tabs>
          <w:tab w:val="left" w:pos="-720"/>
        </w:tabs>
        <w:jc w:val="both"/>
        <w:rPr>
          <w:rFonts w:ascii="Arial" w:hAnsi="Arial" w:cs="Arial"/>
          <w:bCs/>
        </w:rPr>
      </w:pPr>
      <w:r>
        <w:rPr>
          <w:rFonts w:ascii="Arial" w:hAnsi="Arial" w:cs="Arial"/>
        </w:rPr>
        <w:t>Asimismo se deja establecido que el</w:t>
      </w:r>
      <w:r w:rsidRPr="001139B6">
        <w:rPr>
          <w:rFonts w:ascii="Arial" w:hAnsi="Arial" w:cs="Arial"/>
          <w:b/>
          <w:bCs/>
        </w:rPr>
        <w:t xml:space="preserve"> PROVEEDOR</w:t>
      </w:r>
      <w:r>
        <w:rPr>
          <w:rFonts w:ascii="Arial" w:hAnsi="Arial" w:cs="Arial"/>
          <w:b/>
          <w:bCs/>
        </w:rPr>
        <w:t xml:space="preserve"> </w:t>
      </w:r>
      <w:r>
        <w:rPr>
          <w:rFonts w:ascii="Arial" w:hAnsi="Arial" w:cs="Arial"/>
          <w:bCs/>
        </w:rPr>
        <w:t xml:space="preserve">mantendrá durante </w:t>
      </w:r>
      <w:r w:rsidRPr="00860D15">
        <w:rPr>
          <w:rFonts w:ascii="Arial" w:hAnsi="Arial" w:cs="Arial"/>
          <w:b/>
          <w:bCs/>
        </w:rPr>
        <w:t>UN (1) AÑO CALENDARIO</w:t>
      </w:r>
      <w:r>
        <w:rPr>
          <w:rFonts w:ascii="Arial" w:hAnsi="Arial" w:cs="Arial"/>
          <w:bCs/>
        </w:rPr>
        <w:t xml:space="preserve"> a partir de la firma del presente contrato, el precio unitario de los </w:t>
      </w:r>
      <w:r w:rsidRPr="00673AE8">
        <w:rPr>
          <w:rFonts w:ascii="Arial" w:hAnsi="Arial" w:cs="Arial"/>
          <w:b/>
          <w:bCs/>
        </w:rPr>
        <w:t xml:space="preserve">PRODUCTOS </w:t>
      </w:r>
      <w:proofErr w:type="gramStart"/>
      <w:r w:rsidRPr="00673AE8">
        <w:rPr>
          <w:rFonts w:ascii="Arial" w:hAnsi="Arial" w:cs="Arial"/>
          <w:b/>
          <w:bCs/>
        </w:rPr>
        <w:t>FARMACEUTICOS</w:t>
      </w:r>
      <w:r w:rsidRPr="00860D15">
        <w:rPr>
          <w:rFonts w:ascii="Arial" w:hAnsi="Arial" w:cs="Arial"/>
          <w:bCs/>
        </w:rPr>
        <w:t xml:space="preserve"> </w:t>
      </w:r>
      <w:r>
        <w:rPr>
          <w:rFonts w:ascii="Arial" w:hAnsi="Arial" w:cs="Arial"/>
          <w:bCs/>
        </w:rPr>
        <w:t xml:space="preserve"> adjudicados</w:t>
      </w:r>
      <w:proofErr w:type="gramEnd"/>
      <w:r>
        <w:rPr>
          <w:rFonts w:ascii="Arial" w:hAnsi="Arial" w:cs="Arial"/>
          <w:bCs/>
        </w:rPr>
        <w:t xml:space="preserve"> por la </w:t>
      </w:r>
      <w:r w:rsidRPr="001139B6">
        <w:rPr>
          <w:rFonts w:ascii="Arial" w:hAnsi="Arial" w:cs="Arial"/>
          <w:b/>
        </w:rPr>
        <w:t>CSBP</w:t>
      </w:r>
      <w:r w:rsidRPr="00860D15">
        <w:rPr>
          <w:rFonts w:ascii="Arial" w:hAnsi="Arial" w:cs="Arial"/>
          <w:bCs/>
        </w:rPr>
        <w:t>.</w:t>
      </w:r>
    </w:p>
    <w:p w14:paraId="65A4C892" w14:textId="77777777" w:rsidR="00844AB0" w:rsidRDefault="00844AB0" w:rsidP="00844AB0">
      <w:pPr>
        <w:tabs>
          <w:tab w:val="left" w:pos="-720"/>
          <w:tab w:val="left" w:pos="0"/>
        </w:tabs>
        <w:jc w:val="both"/>
        <w:rPr>
          <w:rFonts w:ascii="Arial" w:hAnsi="Arial" w:cs="Arial"/>
          <w:b/>
          <w:bCs/>
          <w:highlight w:val="yellow"/>
        </w:rPr>
      </w:pPr>
    </w:p>
    <w:p w14:paraId="7DAF8771" w14:textId="77777777" w:rsidR="00844AB0" w:rsidRPr="001139B6" w:rsidRDefault="00844AB0" w:rsidP="00844AB0">
      <w:pPr>
        <w:tabs>
          <w:tab w:val="left" w:pos="-720"/>
          <w:tab w:val="left" w:pos="0"/>
        </w:tabs>
        <w:jc w:val="both"/>
        <w:rPr>
          <w:rFonts w:ascii="Arial" w:hAnsi="Arial" w:cs="Arial"/>
          <w:b/>
          <w:bCs/>
        </w:rPr>
      </w:pPr>
      <w:r>
        <w:rPr>
          <w:rFonts w:ascii="Arial" w:hAnsi="Arial" w:cs="Arial"/>
        </w:rPr>
        <w:t xml:space="preserve">El </w:t>
      </w:r>
      <w:r w:rsidRPr="001139B6">
        <w:rPr>
          <w:rFonts w:ascii="Arial" w:hAnsi="Arial" w:cs="Arial"/>
          <w:b/>
          <w:bCs/>
        </w:rPr>
        <w:t>PROVEEDOR</w:t>
      </w:r>
      <w:r>
        <w:rPr>
          <w:rFonts w:ascii="Arial" w:hAnsi="Arial" w:cs="Arial"/>
          <w:b/>
          <w:bCs/>
        </w:rPr>
        <w:t xml:space="preserve"> </w:t>
      </w:r>
      <w:r>
        <w:rPr>
          <w:rFonts w:ascii="Arial" w:hAnsi="Arial" w:cs="Arial"/>
        </w:rPr>
        <w:t xml:space="preserve">entregara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en estricto acuerdo a la propuesta adjudicada y las especificaciones técnicas, </w:t>
      </w:r>
      <w:r w:rsidRPr="001139B6">
        <w:rPr>
          <w:rFonts w:ascii="Arial" w:hAnsi="Arial" w:cs="Arial"/>
          <w:b/>
          <w:bCs/>
        </w:rPr>
        <w:t>en el plazo de site (7) DIAS CALENDARIO, A REQUERIMIENTO DE LAS ADMINISTRACIONES Y AGENCIAS REGIONALES DE LA CSBP, compútales a partir de la recepción de</w:t>
      </w:r>
      <w:r>
        <w:rPr>
          <w:rFonts w:ascii="Arial" w:hAnsi="Arial" w:cs="Arial"/>
          <w:b/>
          <w:bCs/>
        </w:rPr>
        <w:t xml:space="preserve"> </w:t>
      </w:r>
      <w:r w:rsidRPr="001139B6">
        <w:rPr>
          <w:rFonts w:ascii="Arial" w:hAnsi="Arial" w:cs="Arial"/>
          <w:b/>
          <w:bCs/>
        </w:rPr>
        <w:t>l</w:t>
      </w:r>
      <w:r>
        <w:rPr>
          <w:rFonts w:ascii="Arial" w:hAnsi="Arial" w:cs="Arial"/>
          <w:b/>
          <w:bCs/>
        </w:rPr>
        <w:t>a</w:t>
      </w:r>
      <w:r w:rsidRPr="001139B6">
        <w:rPr>
          <w:rFonts w:ascii="Arial" w:hAnsi="Arial" w:cs="Arial"/>
          <w:b/>
          <w:bCs/>
        </w:rPr>
        <w:t xml:space="preserve"> </w:t>
      </w:r>
      <w:r>
        <w:rPr>
          <w:rFonts w:ascii="Arial" w:hAnsi="Arial" w:cs="Arial"/>
          <w:b/>
          <w:bCs/>
        </w:rPr>
        <w:t xml:space="preserve">nota de </w:t>
      </w:r>
      <w:r w:rsidRPr="001139B6">
        <w:rPr>
          <w:rFonts w:ascii="Arial" w:hAnsi="Arial" w:cs="Arial"/>
          <w:b/>
          <w:bCs/>
        </w:rPr>
        <w:t>requerimiento</w:t>
      </w:r>
      <w:r>
        <w:rPr>
          <w:rFonts w:ascii="Arial" w:hAnsi="Arial" w:cs="Arial"/>
          <w:b/>
          <w:bCs/>
        </w:rPr>
        <w:t xml:space="preserve"> emitida por el Área de Farmacia</w:t>
      </w:r>
      <w:r w:rsidRPr="001139B6">
        <w:rPr>
          <w:rFonts w:ascii="Arial" w:hAnsi="Arial" w:cs="Arial"/>
          <w:b/>
          <w:bCs/>
        </w:rPr>
        <w:t>.</w:t>
      </w:r>
    </w:p>
    <w:p w14:paraId="51EBEFC3" w14:textId="77777777" w:rsidR="00844AB0" w:rsidRDefault="00844AB0" w:rsidP="00844AB0">
      <w:pPr>
        <w:tabs>
          <w:tab w:val="left" w:pos="-720"/>
          <w:tab w:val="left" w:pos="0"/>
        </w:tabs>
        <w:jc w:val="both"/>
        <w:rPr>
          <w:rFonts w:ascii="Arial" w:hAnsi="Arial" w:cs="Arial"/>
          <w:b/>
          <w:bCs/>
        </w:rPr>
      </w:pPr>
    </w:p>
    <w:p w14:paraId="6359F377" w14:textId="77777777" w:rsidR="00844AB0" w:rsidRDefault="00844AB0" w:rsidP="00844AB0">
      <w:pPr>
        <w:tabs>
          <w:tab w:val="left" w:pos="-720"/>
          <w:tab w:val="left" w:pos="0"/>
        </w:tabs>
        <w:jc w:val="both"/>
        <w:rPr>
          <w:rFonts w:ascii="Arial" w:hAnsi="Arial" w:cs="Arial"/>
        </w:rPr>
      </w:pPr>
      <w:r>
        <w:rPr>
          <w:rFonts w:ascii="Arial" w:hAnsi="Arial" w:cs="Arial"/>
        </w:rPr>
        <w:t>Asimismo, se aclara lo siguiente:</w:t>
      </w:r>
    </w:p>
    <w:p w14:paraId="0CDDFE17" w14:textId="77777777" w:rsidR="00844AB0" w:rsidRDefault="00844AB0" w:rsidP="00CA49D0">
      <w:pPr>
        <w:pStyle w:val="Prrafodelista"/>
        <w:numPr>
          <w:ilvl w:val="0"/>
          <w:numId w:val="41"/>
        </w:numPr>
        <w:tabs>
          <w:tab w:val="left" w:pos="-720"/>
          <w:tab w:val="left" w:pos="0"/>
        </w:tabs>
        <w:jc w:val="both"/>
        <w:rPr>
          <w:rFonts w:ascii="Arial" w:hAnsi="Arial" w:cs="Arial"/>
          <w:b/>
          <w:bCs/>
        </w:rPr>
      </w:pPr>
      <w:r w:rsidRPr="00040890">
        <w:rPr>
          <w:rFonts w:ascii="Arial" w:hAnsi="Arial" w:cs="Arial"/>
          <w:b/>
          <w:bCs/>
        </w:rPr>
        <w:t xml:space="preserve">LOS MEDICAMENOTS ONCOLOGICOS DEBEN SER ENTREGADOS </w:t>
      </w:r>
      <w:r w:rsidRPr="00040890">
        <w:rPr>
          <w:rFonts w:ascii="Arial" w:hAnsi="Arial" w:cs="Arial"/>
          <w:b/>
          <w:bCs/>
          <w:u w:val="single"/>
        </w:rPr>
        <w:t>“POR CICLO”</w:t>
      </w:r>
      <w:r w:rsidRPr="00040890">
        <w:rPr>
          <w:rFonts w:ascii="Arial" w:hAnsi="Arial" w:cs="Arial"/>
          <w:b/>
          <w:bCs/>
        </w:rPr>
        <w:t xml:space="preserve"> A REQUERIMIENTO DE LAS ADMINISTRACIONES Y AGENCIAS REGIONALES DE LA CSBP, EN UN PLAZO MÁXIMO DE SIETE (7) DÍAS CALENDARIO COMPUTABLES A PARTIR DE RECIBIDO LA NOTA DE REQUERIMIENTO EMITIDA POR EL ÁREA DE FARMACIA DE LA ADMINISTRACIÓN O AGENCIA REGIONAL DE LA CSBP.</w:t>
      </w:r>
    </w:p>
    <w:p w14:paraId="3B697460" w14:textId="77777777" w:rsidR="00844AB0" w:rsidRPr="00040890" w:rsidRDefault="00844AB0" w:rsidP="00CA49D0">
      <w:pPr>
        <w:pStyle w:val="Prrafodelista"/>
        <w:numPr>
          <w:ilvl w:val="0"/>
          <w:numId w:val="41"/>
        </w:numPr>
        <w:tabs>
          <w:tab w:val="left" w:pos="-720"/>
          <w:tab w:val="left" w:pos="0"/>
        </w:tabs>
        <w:jc w:val="both"/>
        <w:rPr>
          <w:rFonts w:ascii="Arial" w:hAnsi="Arial" w:cs="Arial"/>
          <w:b/>
          <w:bCs/>
        </w:rPr>
      </w:pPr>
      <w:r>
        <w:rPr>
          <w:rFonts w:ascii="Arial" w:hAnsi="Arial" w:cs="Arial"/>
          <w:b/>
          <w:bCs/>
        </w:rPr>
        <w:t xml:space="preserve">LOS MEDICAMENTOS FUERA DE LA “LINAME”, APROBADOS POR LA COMISIÓN NACIONAL DE PRESTACIÓN Y COREPRES REGIONALES, DEBEN SER ENTREGADOS </w:t>
      </w:r>
      <w:r>
        <w:rPr>
          <w:rFonts w:ascii="Arial" w:hAnsi="Arial" w:cs="Arial"/>
          <w:b/>
          <w:bCs/>
          <w:u w:val="single"/>
        </w:rPr>
        <w:t>“EN FORMA TRIMESTRAL Y POR PACIENTE”</w:t>
      </w:r>
      <w:r>
        <w:rPr>
          <w:rFonts w:ascii="Arial" w:hAnsi="Arial" w:cs="Arial"/>
          <w:b/>
          <w:bCs/>
        </w:rPr>
        <w:t xml:space="preserve"> A REQUERIMIENTO DE LAS ADMINISTRACIONES Y AGENCIAS REGIONALES DE LA CSBP, EN UN PLAZO NO MAYOR DE QUINCE DÍAS CALENDARIO COMPÚTALES A PARTIR DE RECIBIDA LA NOTA DE </w:t>
      </w:r>
      <w:r w:rsidRPr="001139B6">
        <w:rPr>
          <w:rFonts w:ascii="Arial" w:hAnsi="Arial" w:cs="Arial"/>
          <w:b/>
          <w:bCs/>
        </w:rPr>
        <w:t>REQUERIMIENTO</w:t>
      </w:r>
      <w:r>
        <w:rPr>
          <w:rFonts w:ascii="Arial" w:hAnsi="Arial" w:cs="Arial"/>
          <w:b/>
          <w:bCs/>
        </w:rPr>
        <w:t xml:space="preserve"> EMITIDA POR EL ÁREA DE FARMACIA</w:t>
      </w:r>
    </w:p>
    <w:p w14:paraId="57A24D4E" w14:textId="77777777" w:rsidR="00844AB0" w:rsidRDefault="00844AB0" w:rsidP="00844AB0">
      <w:pPr>
        <w:tabs>
          <w:tab w:val="left" w:pos="-720"/>
          <w:tab w:val="left" w:pos="0"/>
        </w:tabs>
        <w:jc w:val="both"/>
        <w:rPr>
          <w:rFonts w:ascii="Arial" w:hAnsi="Arial" w:cs="Arial"/>
          <w:b/>
          <w:bCs/>
          <w:highlight w:val="yellow"/>
        </w:rPr>
      </w:pPr>
    </w:p>
    <w:p w14:paraId="087C9FA7" w14:textId="77777777" w:rsidR="00844AB0" w:rsidRDefault="00844AB0" w:rsidP="00844AB0">
      <w:pPr>
        <w:tabs>
          <w:tab w:val="left" w:pos="-720"/>
          <w:tab w:val="left" w:pos="0"/>
        </w:tabs>
        <w:jc w:val="both"/>
        <w:rPr>
          <w:rFonts w:ascii="Arial" w:hAnsi="Arial" w:cs="Arial"/>
        </w:rPr>
      </w:pPr>
      <w:proofErr w:type="gramStart"/>
      <w:r>
        <w:rPr>
          <w:rFonts w:ascii="Arial" w:hAnsi="Arial" w:cs="Arial"/>
          <w:b/>
          <w:bCs/>
        </w:rPr>
        <w:lastRenderedPageBreak/>
        <w:t>SEXTA</w:t>
      </w:r>
      <w:r w:rsidRPr="001139B6">
        <w:rPr>
          <w:rFonts w:ascii="Arial" w:hAnsi="Arial" w:cs="Arial"/>
          <w:b/>
          <w:bCs/>
        </w:rPr>
        <w:t>.-</w:t>
      </w:r>
      <w:proofErr w:type="gramEnd"/>
      <w:r w:rsidRPr="001139B6">
        <w:rPr>
          <w:rFonts w:ascii="Arial" w:hAnsi="Arial" w:cs="Arial"/>
          <w:b/>
          <w:bCs/>
        </w:rPr>
        <w:t xml:space="preserve"> (</w:t>
      </w:r>
      <w:r>
        <w:rPr>
          <w:rFonts w:ascii="Arial" w:hAnsi="Arial" w:cs="Arial"/>
          <w:b/>
          <w:bCs/>
        </w:rPr>
        <w:t>PRECIO DEL CONTRAO</w:t>
      </w:r>
      <w:r w:rsidRPr="00860D15">
        <w:rPr>
          <w:rFonts w:ascii="Arial" w:hAnsi="Arial" w:cs="Arial"/>
          <w:b/>
          <w:bCs/>
        </w:rPr>
        <w:t>).-</w:t>
      </w:r>
      <w:r>
        <w:rPr>
          <w:rFonts w:ascii="Arial" w:hAnsi="Arial" w:cs="Arial"/>
        </w:rPr>
        <w:t xml:space="preserve"> El precio aceptado por ambas partes para la adquisición de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objeto del presente contrato, será el resultante de aplicar los </w:t>
      </w:r>
      <w:r>
        <w:rPr>
          <w:rFonts w:ascii="Arial" w:hAnsi="Arial" w:cs="Arial"/>
          <w:b/>
          <w:bCs/>
        </w:rPr>
        <w:t>precios unitarios</w:t>
      </w:r>
      <w:r>
        <w:rPr>
          <w:rFonts w:ascii="Arial" w:hAnsi="Arial" w:cs="Arial"/>
        </w:rPr>
        <w:t xml:space="preserve"> de la propuesta adjudicada a las cantidades efectiva y realmente provistos a la CSBP, monto que será pagado en moneda nacional</w:t>
      </w:r>
    </w:p>
    <w:p w14:paraId="300575E1" w14:textId="77777777" w:rsidR="00844AB0" w:rsidRDefault="00844AB0" w:rsidP="00844AB0">
      <w:pPr>
        <w:tabs>
          <w:tab w:val="left" w:pos="-720"/>
          <w:tab w:val="left" w:pos="0"/>
        </w:tabs>
        <w:jc w:val="both"/>
        <w:rPr>
          <w:rFonts w:ascii="Arial" w:hAnsi="Arial" w:cs="Arial"/>
        </w:rPr>
      </w:pPr>
    </w:p>
    <w:p w14:paraId="5C87F2A8" w14:textId="77777777" w:rsidR="00844AB0" w:rsidRDefault="00844AB0" w:rsidP="00844AB0">
      <w:pPr>
        <w:tabs>
          <w:tab w:val="left" w:pos="-720"/>
          <w:tab w:val="left" w:pos="0"/>
        </w:tabs>
        <w:jc w:val="both"/>
        <w:rPr>
          <w:rFonts w:ascii="Arial" w:hAnsi="Arial" w:cs="Arial"/>
        </w:rPr>
      </w:pPr>
      <w:r>
        <w:rPr>
          <w:rFonts w:ascii="Arial" w:hAnsi="Arial" w:cs="Arial"/>
        </w:rPr>
        <w:t xml:space="preserve">Este precio también comprende todos los costos de verificación, trasporte, impuesto, aranceles, gastos de seguro de los </w:t>
      </w:r>
      <w:r w:rsidRPr="00673AE8">
        <w:rPr>
          <w:rFonts w:ascii="Arial" w:hAnsi="Arial" w:cs="Arial"/>
          <w:b/>
          <w:bCs/>
        </w:rPr>
        <w:t xml:space="preserve">PRODUCTOS </w:t>
      </w:r>
      <w:proofErr w:type="gramStart"/>
      <w:r w:rsidRPr="00673AE8">
        <w:rPr>
          <w:rFonts w:ascii="Arial" w:hAnsi="Arial" w:cs="Arial"/>
          <w:b/>
          <w:bCs/>
        </w:rPr>
        <w:t>FARMACEUTICOS</w:t>
      </w:r>
      <w:r>
        <w:rPr>
          <w:rFonts w:ascii="Arial" w:hAnsi="Arial" w:cs="Arial"/>
          <w:b/>
          <w:bCs/>
        </w:rPr>
        <w:t xml:space="preserve"> </w:t>
      </w:r>
      <w:r>
        <w:rPr>
          <w:rFonts w:ascii="Arial" w:hAnsi="Arial" w:cs="Arial"/>
        </w:rPr>
        <w:t xml:space="preserve"> a</w:t>
      </w:r>
      <w:proofErr w:type="gramEnd"/>
      <w:r>
        <w:rPr>
          <w:rFonts w:ascii="Arial" w:hAnsi="Arial" w:cs="Arial"/>
        </w:rPr>
        <w:t xml:space="preserve"> ser entregados, es decir, todo otros costo que pueda tener incidencia en el precio hasta su entrega definitiva de forma satisfactoria</w:t>
      </w:r>
    </w:p>
    <w:p w14:paraId="66750087" w14:textId="77777777" w:rsidR="00844AB0" w:rsidRDefault="00844AB0" w:rsidP="00844AB0">
      <w:pPr>
        <w:tabs>
          <w:tab w:val="left" w:pos="-720"/>
          <w:tab w:val="left" w:pos="0"/>
        </w:tabs>
        <w:jc w:val="both"/>
        <w:rPr>
          <w:rFonts w:ascii="Arial" w:hAnsi="Arial" w:cs="Arial"/>
        </w:rPr>
      </w:pPr>
    </w:p>
    <w:p w14:paraId="31A231A8" w14:textId="77777777" w:rsidR="00844AB0" w:rsidRPr="00E01F36" w:rsidRDefault="00844AB0" w:rsidP="00844AB0">
      <w:pPr>
        <w:tabs>
          <w:tab w:val="left" w:pos="-720"/>
          <w:tab w:val="left" w:pos="0"/>
        </w:tabs>
        <w:jc w:val="both"/>
        <w:rPr>
          <w:rFonts w:ascii="Arial" w:hAnsi="Arial" w:cs="Arial"/>
        </w:rPr>
      </w:pPr>
      <w:proofErr w:type="gramStart"/>
      <w:r w:rsidRPr="00040890">
        <w:rPr>
          <w:rFonts w:ascii="Arial" w:hAnsi="Arial" w:cs="Arial"/>
          <w:b/>
          <w:bCs/>
        </w:rPr>
        <w:t>SEPTIMA.-</w:t>
      </w:r>
      <w:proofErr w:type="gramEnd"/>
      <w:r w:rsidRPr="00040890">
        <w:rPr>
          <w:rFonts w:ascii="Arial" w:hAnsi="Arial" w:cs="Arial"/>
          <w:b/>
          <w:bCs/>
        </w:rPr>
        <w:t xml:space="preserve"> (LUGAR DE ENTREGA).- </w:t>
      </w:r>
      <w:r w:rsidRPr="00040890">
        <w:rPr>
          <w:rFonts w:ascii="Arial" w:hAnsi="Arial" w:cs="Arial"/>
          <w:bCs/>
        </w:rPr>
        <w:t>La entrega y</w:t>
      </w:r>
      <w:r w:rsidRPr="00040890">
        <w:rPr>
          <w:rFonts w:ascii="Arial" w:hAnsi="Arial" w:cs="Arial"/>
          <w:b/>
          <w:bCs/>
        </w:rPr>
        <w:t xml:space="preserve"> </w:t>
      </w:r>
      <w:r w:rsidRPr="00040890">
        <w:rPr>
          <w:rFonts w:ascii="Arial" w:hAnsi="Arial" w:cs="Arial"/>
        </w:rPr>
        <w:t>recepción definitiva de los</w:t>
      </w:r>
      <w:r w:rsidRPr="00040890">
        <w:rPr>
          <w:rFonts w:ascii="Arial" w:hAnsi="Arial" w:cs="Arial"/>
          <w:b/>
          <w:bCs/>
        </w:rPr>
        <w:t xml:space="preserve"> PRODUCTOS FARMACEUTICOS </w:t>
      </w:r>
      <w:r w:rsidRPr="00040890">
        <w:rPr>
          <w:rFonts w:ascii="Arial" w:hAnsi="Arial" w:cs="Arial"/>
        </w:rPr>
        <w:t xml:space="preserve"> </w:t>
      </w:r>
      <w:r w:rsidRPr="00E01F36">
        <w:rPr>
          <w:rFonts w:ascii="Arial" w:hAnsi="Arial" w:cs="Arial"/>
        </w:rPr>
        <w:t xml:space="preserve">objeto del presente contrato, se realizará por las respectivas “Comisiones de Recepción” en </w:t>
      </w:r>
      <w:r w:rsidRPr="00E01F36">
        <w:rPr>
          <w:rFonts w:ascii="Arial" w:hAnsi="Arial" w:cs="Arial"/>
          <w:bCs/>
        </w:rPr>
        <w:t>cada Administraciones y Agencias Regionales, según corresponda, de</w:t>
      </w:r>
      <w:r w:rsidRPr="00E01F36">
        <w:rPr>
          <w:rFonts w:ascii="Arial" w:hAnsi="Arial" w:cs="Arial"/>
          <w:b/>
          <w:bCs/>
        </w:rPr>
        <w:t xml:space="preserve"> </w:t>
      </w:r>
      <w:r w:rsidRPr="00E01F36">
        <w:rPr>
          <w:rFonts w:ascii="Arial" w:hAnsi="Arial" w:cs="Arial"/>
          <w:bCs/>
        </w:rPr>
        <w:t xml:space="preserve">acuerdo a lo establecido en el Pliego de Condiciones y conforme al Cuadro de Distribución y Cronograma de Entrega, que se hace conocer al </w:t>
      </w:r>
      <w:r w:rsidRPr="00E01F36">
        <w:rPr>
          <w:rFonts w:ascii="Arial" w:hAnsi="Arial" w:cs="Arial"/>
          <w:b/>
          <w:bCs/>
        </w:rPr>
        <w:t>PROVEEDOR</w:t>
      </w:r>
      <w:r w:rsidRPr="00E01F36">
        <w:rPr>
          <w:rFonts w:ascii="Arial" w:hAnsi="Arial" w:cs="Arial"/>
          <w:bCs/>
        </w:rPr>
        <w:t>.</w:t>
      </w:r>
    </w:p>
    <w:p w14:paraId="3657C21D" w14:textId="77777777" w:rsidR="00844AB0" w:rsidRPr="00E01F36" w:rsidRDefault="00844AB0" w:rsidP="00844AB0">
      <w:pPr>
        <w:tabs>
          <w:tab w:val="left" w:pos="-720"/>
          <w:tab w:val="left" w:pos="0"/>
        </w:tabs>
        <w:jc w:val="both"/>
        <w:rPr>
          <w:rFonts w:ascii="Arial" w:hAnsi="Arial" w:cs="Arial"/>
        </w:rPr>
      </w:pPr>
    </w:p>
    <w:p w14:paraId="5FBEA255" w14:textId="77777777" w:rsidR="00844AB0" w:rsidRPr="00E01F36" w:rsidRDefault="00844AB0" w:rsidP="00844AB0">
      <w:pPr>
        <w:pStyle w:val="Textoindependiente2"/>
        <w:spacing w:after="0" w:line="240" w:lineRule="auto"/>
        <w:jc w:val="both"/>
        <w:rPr>
          <w:rFonts w:ascii="Arial" w:hAnsi="Arial" w:cs="Arial"/>
          <w:sz w:val="20"/>
          <w:szCs w:val="20"/>
        </w:rPr>
      </w:pPr>
      <w:proofErr w:type="gramStart"/>
      <w:r w:rsidRPr="00E01F36">
        <w:rPr>
          <w:rFonts w:ascii="Arial" w:hAnsi="Arial" w:cs="Arial"/>
          <w:b/>
          <w:bCs/>
          <w:sz w:val="20"/>
          <w:szCs w:val="20"/>
        </w:rPr>
        <w:t>OCTAVA.-</w:t>
      </w:r>
      <w:proofErr w:type="gramEnd"/>
      <w:r w:rsidRPr="00E01F36">
        <w:rPr>
          <w:rFonts w:ascii="Arial" w:hAnsi="Arial" w:cs="Arial"/>
          <w:b/>
          <w:bCs/>
          <w:sz w:val="20"/>
          <w:szCs w:val="20"/>
        </w:rPr>
        <w:t xml:space="preserve"> (FORMA DE PAGO).- </w:t>
      </w:r>
      <w:r w:rsidRPr="00E01F36">
        <w:rPr>
          <w:rFonts w:ascii="Arial" w:hAnsi="Arial" w:cs="Arial"/>
          <w:sz w:val="20"/>
          <w:szCs w:val="20"/>
        </w:rPr>
        <w:t xml:space="preserve">El monto total del contrato aceptado por ambas partes será pagado por la </w:t>
      </w:r>
      <w:r w:rsidRPr="00E01F36">
        <w:rPr>
          <w:rFonts w:ascii="Arial" w:hAnsi="Arial" w:cs="Arial"/>
          <w:b/>
          <w:bCs/>
          <w:sz w:val="20"/>
          <w:szCs w:val="20"/>
        </w:rPr>
        <w:t xml:space="preserve">CSBP </w:t>
      </w:r>
      <w:r w:rsidRPr="00E01F36">
        <w:rPr>
          <w:rFonts w:ascii="Arial" w:hAnsi="Arial" w:cs="Arial"/>
          <w:sz w:val="20"/>
          <w:szCs w:val="20"/>
        </w:rPr>
        <w:t xml:space="preserve">a favor del </w:t>
      </w:r>
      <w:r w:rsidRPr="00E01F36">
        <w:rPr>
          <w:rFonts w:ascii="Arial" w:hAnsi="Arial" w:cs="Arial"/>
          <w:b/>
          <w:bCs/>
          <w:sz w:val="20"/>
          <w:szCs w:val="20"/>
        </w:rPr>
        <w:t>PROVEEDOR</w:t>
      </w:r>
      <w:r w:rsidRPr="00E01F36">
        <w:rPr>
          <w:rFonts w:ascii="Arial" w:hAnsi="Arial" w:cs="Arial"/>
          <w:sz w:val="20"/>
          <w:szCs w:val="20"/>
        </w:rPr>
        <w:t xml:space="preserve"> de la siguiente manera:</w:t>
      </w:r>
    </w:p>
    <w:p w14:paraId="2F6681E1" w14:textId="77777777" w:rsidR="00844AB0" w:rsidRPr="00E01F36" w:rsidRDefault="00844AB0" w:rsidP="00844AB0">
      <w:pPr>
        <w:tabs>
          <w:tab w:val="left" w:pos="-720"/>
        </w:tabs>
        <w:jc w:val="both"/>
        <w:rPr>
          <w:rFonts w:ascii="Arial" w:hAnsi="Arial" w:cs="Arial"/>
        </w:rPr>
      </w:pPr>
      <w:r w:rsidRPr="00E01F36">
        <w:rPr>
          <w:rFonts w:ascii="Arial" w:hAnsi="Arial" w:cs="Arial"/>
        </w:rPr>
        <w:t> </w:t>
      </w:r>
    </w:p>
    <w:p w14:paraId="0A9156E7" w14:textId="77777777" w:rsidR="00844AB0" w:rsidRPr="00E01F36" w:rsidRDefault="00844AB0" w:rsidP="00844AB0">
      <w:pPr>
        <w:tabs>
          <w:tab w:val="left" w:pos="-720"/>
        </w:tabs>
        <w:autoSpaceDN w:val="0"/>
        <w:jc w:val="both"/>
        <w:rPr>
          <w:rFonts w:ascii="Arial" w:hAnsi="Arial" w:cs="Arial"/>
        </w:rPr>
      </w:pPr>
      <w:r w:rsidRPr="00E01F36">
        <w:rPr>
          <w:rFonts w:ascii="Arial" w:hAnsi="Arial" w:cs="Arial"/>
        </w:rPr>
        <w:t xml:space="preserve">Una vez efectuada la recepción de los </w:t>
      </w:r>
      <w:r w:rsidRPr="00E01F36">
        <w:rPr>
          <w:rFonts w:ascii="Arial" w:hAnsi="Arial" w:cs="Arial"/>
          <w:b/>
        </w:rPr>
        <w:t>PRODUCTOS FARMACEUTICOS</w:t>
      </w:r>
      <w:r w:rsidRPr="00E01F36">
        <w:rPr>
          <w:rFonts w:ascii="Arial" w:hAnsi="Arial" w:cs="Arial"/>
        </w:rPr>
        <w:t xml:space="preserve"> objeto del presente contrato, la CSBP pagará el monto establecido del producto adquirido por cada Administración y Agencia Regional, en un plazo de quince (15) días hábiles </w:t>
      </w:r>
      <w:proofErr w:type="gramStart"/>
      <w:r w:rsidRPr="00E01F36">
        <w:rPr>
          <w:rFonts w:ascii="Arial" w:hAnsi="Arial" w:cs="Arial"/>
        </w:rPr>
        <w:t>computables  partir</w:t>
      </w:r>
      <w:proofErr w:type="gramEnd"/>
      <w:r w:rsidRPr="00E01F36">
        <w:rPr>
          <w:rFonts w:ascii="Arial" w:hAnsi="Arial" w:cs="Arial"/>
        </w:rPr>
        <w:t xml:space="preserve"> de la entrega de los </w:t>
      </w:r>
      <w:r w:rsidRPr="00E01F36">
        <w:rPr>
          <w:rFonts w:ascii="Arial" w:hAnsi="Arial" w:cs="Arial"/>
          <w:b/>
        </w:rPr>
        <w:t>PRODUCTOS FARMACEUTICOS</w:t>
      </w:r>
      <w:r w:rsidRPr="00E01F36">
        <w:rPr>
          <w:rFonts w:ascii="Arial" w:hAnsi="Arial" w:cs="Arial"/>
          <w:bCs/>
        </w:rPr>
        <w:t xml:space="preserve">, debiendo el </w:t>
      </w:r>
      <w:r w:rsidRPr="00E01F36">
        <w:rPr>
          <w:rFonts w:ascii="Arial" w:hAnsi="Arial" w:cs="Arial"/>
          <w:b/>
        </w:rPr>
        <w:t>PROVEEDOR</w:t>
      </w:r>
      <w:r w:rsidRPr="00E01F36">
        <w:rPr>
          <w:rFonts w:ascii="Arial" w:hAnsi="Arial" w:cs="Arial"/>
        </w:rPr>
        <w:t xml:space="preserve"> acompañar para ello los siguientes documentos de </w:t>
      </w:r>
      <w:r w:rsidRPr="00E01F36">
        <w:rPr>
          <w:rFonts w:ascii="Arial" w:hAnsi="Arial" w:cs="Arial"/>
          <w:b/>
          <w:bCs/>
          <w:u w:val="single"/>
        </w:rPr>
        <w:t>forma conjunta e imprescindible:</w:t>
      </w:r>
      <w:r w:rsidRPr="00E01F36">
        <w:rPr>
          <w:rFonts w:ascii="Arial" w:hAnsi="Arial" w:cs="Arial"/>
        </w:rPr>
        <w:t xml:space="preserve">. </w:t>
      </w:r>
    </w:p>
    <w:p w14:paraId="04BF9E4F" w14:textId="77777777" w:rsidR="00844AB0" w:rsidRPr="00E01F36" w:rsidRDefault="00844AB0" w:rsidP="00844AB0">
      <w:pPr>
        <w:pStyle w:val="Textoindependiente2"/>
        <w:snapToGrid w:val="0"/>
        <w:spacing w:after="0" w:line="240" w:lineRule="auto"/>
        <w:jc w:val="both"/>
        <w:rPr>
          <w:rFonts w:ascii="Arial" w:hAnsi="Arial" w:cs="Arial"/>
          <w:b/>
          <w:sz w:val="20"/>
          <w:szCs w:val="20"/>
        </w:rPr>
      </w:pPr>
    </w:p>
    <w:p w14:paraId="4628EDA1" w14:textId="77777777" w:rsidR="00844AB0" w:rsidRPr="00E01F36" w:rsidRDefault="00844AB0" w:rsidP="00CA49D0">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Contrato suscrito entre la </w:t>
      </w:r>
      <w:r w:rsidRPr="00E01F36">
        <w:rPr>
          <w:rFonts w:ascii="Arial" w:hAnsi="Arial" w:cs="Arial"/>
          <w:b/>
          <w:bCs/>
          <w:sz w:val="20"/>
          <w:szCs w:val="20"/>
        </w:rPr>
        <w:t>CSBP</w:t>
      </w:r>
      <w:r w:rsidRPr="00E01F36">
        <w:rPr>
          <w:rFonts w:ascii="Arial" w:hAnsi="Arial" w:cs="Arial"/>
          <w:sz w:val="20"/>
          <w:szCs w:val="20"/>
        </w:rPr>
        <w:t xml:space="preserve"> y el </w:t>
      </w:r>
      <w:r w:rsidRPr="00E01F36">
        <w:rPr>
          <w:rFonts w:ascii="Arial" w:hAnsi="Arial" w:cs="Arial"/>
          <w:b/>
          <w:bCs/>
          <w:sz w:val="20"/>
          <w:szCs w:val="20"/>
        </w:rPr>
        <w:t xml:space="preserve">PROVEEDOR </w:t>
      </w:r>
      <w:r w:rsidRPr="00E01F36">
        <w:rPr>
          <w:rFonts w:ascii="Arial" w:hAnsi="Arial" w:cs="Arial"/>
          <w:sz w:val="20"/>
          <w:szCs w:val="20"/>
        </w:rPr>
        <w:t>junto al Formulario de “Reconocimiento de Firmas”.</w:t>
      </w:r>
    </w:p>
    <w:p w14:paraId="2B31046B" w14:textId="77777777" w:rsidR="00844AB0" w:rsidRPr="00E01F36" w:rsidRDefault="00844AB0" w:rsidP="00CA49D0">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Actas de Conformidad de Entrega de los </w:t>
      </w:r>
      <w:r w:rsidRPr="00E01F36">
        <w:rPr>
          <w:rFonts w:ascii="Arial" w:hAnsi="Arial" w:cs="Arial"/>
          <w:b/>
          <w:sz w:val="20"/>
          <w:szCs w:val="20"/>
        </w:rPr>
        <w:t>PRODUCTOS FARMACEUTICOS</w:t>
      </w:r>
      <w:r w:rsidRPr="00E01F36">
        <w:rPr>
          <w:rFonts w:ascii="Arial" w:hAnsi="Arial" w:cs="Arial"/>
          <w:sz w:val="20"/>
          <w:szCs w:val="20"/>
        </w:rPr>
        <w:t xml:space="preserve">, emitidas por las </w:t>
      </w:r>
      <w:r w:rsidRPr="00E01F36">
        <w:rPr>
          <w:rFonts w:ascii="Arial" w:hAnsi="Arial" w:cs="Arial"/>
          <w:bCs/>
          <w:sz w:val="20"/>
          <w:szCs w:val="20"/>
        </w:rPr>
        <w:t>respectivas Comisiones de Recepción en cada Administración y Agencia Regional</w:t>
      </w:r>
      <w:r w:rsidRPr="00E01F36">
        <w:rPr>
          <w:rFonts w:ascii="Arial" w:hAnsi="Arial" w:cs="Arial"/>
          <w:sz w:val="20"/>
          <w:szCs w:val="20"/>
        </w:rPr>
        <w:t xml:space="preserve"> de la </w:t>
      </w:r>
      <w:r w:rsidRPr="00E01F36">
        <w:rPr>
          <w:rFonts w:ascii="Arial" w:hAnsi="Arial" w:cs="Arial"/>
          <w:b/>
          <w:bCs/>
          <w:sz w:val="20"/>
          <w:szCs w:val="20"/>
        </w:rPr>
        <w:t>CSBP.</w:t>
      </w:r>
    </w:p>
    <w:p w14:paraId="128348ED" w14:textId="77777777" w:rsidR="00844AB0" w:rsidRPr="00E01F36" w:rsidRDefault="00844AB0" w:rsidP="00CA49D0">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Factura de Ley, posterior a la entrega</w:t>
      </w:r>
      <w:r w:rsidRPr="00E01F36">
        <w:rPr>
          <w:rFonts w:ascii="Arial" w:hAnsi="Arial" w:cs="Arial"/>
          <w:b/>
          <w:sz w:val="20"/>
          <w:szCs w:val="20"/>
        </w:rPr>
        <w:t xml:space="preserve"> </w:t>
      </w:r>
      <w:r w:rsidRPr="00E01F36">
        <w:rPr>
          <w:rFonts w:ascii="Arial" w:hAnsi="Arial" w:cs="Arial"/>
          <w:sz w:val="20"/>
          <w:szCs w:val="20"/>
        </w:rPr>
        <w:t xml:space="preserve">de los </w:t>
      </w:r>
      <w:r w:rsidRPr="00E01F36">
        <w:rPr>
          <w:rFonts w:ascii="Arial" w:hAnsi="Arial" w:cs="Arial"/>
          <w:b/>
          <w:sz w:val="20"/>
          <w:szCs w:val="20"/>
        </w:rPr>
        <w:t>PRODUCTOS FARMACEUTICOS</w:t>
      </w:r>
      <w:r w:rsidRPr="00E01F36">
        <w:rPr>
          <w:rFonts w:ascii="Arial" w:hAnsi="Arial" w:cs="Arial"/>
          <w:sz w:val="20"/>
          <w:szCs w:val="20"/>
        </w:rPr>
        <w:t>.</w:t>
      </w:r>
    </w:p>
    <w:p w14:paraId="51916D96" w14:textId="77777777" w:rsidR="00844AB0" w:rsidRPr="00E01F36" w:rsidRDefault="00844AB0" w:rsidP="00844AB0">
      <w:pPr>
        <w:tabs>
          <w:tab w:val="left" w:pos="-720"/>
        </w:tabs>
        <w:autoSpaceDN w:val="0"/>
        <w:jc w:val="both"/>
        <w:rPr>
          <w:rFonts w:ascii="Arial" w:hAnsi="Arial" w:cs="Arial"/>
        </w:rPr>
      </w:pPr>
      <w:r w:rsidRPr="00E01F36">
        <w:rPr>
          <w:rFonts w:ascii="Arial" w:hAnsi="Arial" w:cs="Arial"/>
        </w:rPr>
        <w:t xml:space="preserve">Se aclara que el </w:t>
      </w:r>
      <w:r w:rsidRPr="00E01F36">
        <w:rPr>
          <w:rFonts w:ascii="Arial" w:hAnsi="Arial" w:cs="Arial"/>
          <w:b/>
          <w:bCs/>
        </w:rPr>
        <w:t>PROVEEDOR</w:t>
      </w:r>
      <w:r w:rsidRPr="00E01F36">
        <w:rPr>
          <w:rFonts w:ascii="Arial" w:hAnsi="Arial" w:cs="Arial"/>
        </w:rPr>
        <w:t xml:space="preserve"> el momento de entrega de los </w:t>
      </w:r>
      <w:r w:rsidRPr="00E01F36">
        <w:rPr>
          <w:rFonts w:ascii="Arial" w:hAnsi="Arial" w:cs="Arial"/>
          <w:b/>
        </w:rPr>
        <w:t xml:space="preserve">PRODUCTOS </w:t>
      </w:r>
      <w:proofErr w:type="gramStart"/>
      <w:r w:rsidRPr="00E01F36">
        <w:rPr>
          <w:rFonts w:ascii="Arial" w:hAnsi="Arial" w:cs="Arial"/>
          <w:b/>
        </w:rPr>
        <w:t>FARMACEUTICOS</w:t>
      </w:r>
      <w:r w:rsidRPr="00E01F36">
        <w:rPr>
          <w:rFonts w:ascii="Arial" w:hAnsi="Arial" w:cs="Arial"/>
        </w:rPr>
        <w:t xml:space="preserve"> ,deberá</w:t>
      </w:r>
      <w:proofErr w:type="gramEnd"/>
      <w:r w:rsidRPr="00E01F36">
        <w:rPr>
          <w:rFonts w:ascii="Arial" w:hAnsi="Arial" w:cs="Arial"/>
        </w:rPr>
        <w:t xml:space="preserve"> emitir la respectiva factura oficial </w:t>
      </w:r>
      <w:r w:rsidRPr="00E01F36">
        <w:rPr>
          <w:rFonts w:ascii="Arial" w:hAnsi="Arial" w:cs="Arial"/>
          <w:b/>
          <w:bCs/>
          <w:u w:val="single"/>
        </w:rPr>
        <w:t>acompañada imprescindiblemente</w:t>
      </w:r>
      <w:r w:rsidRPr="00E01F36">
        <w:rPr>
          <w:rFonts w:ascii="Arial" w:hAnsi="Arial" w:cs="Arial"/>
        </w:rPr>
        <w:t xml:space="preserve">  de los documentos señalados en los incisos a), b) señalados precedentemente, a objeto de que se haga efectivo el pago </w:t>
      </w:r>
      <w:r w:rsidRPr="00E01F36">
        <w:rPr>
          <w:rFonts w:ascii="Arial" w:hAnsi="Arial" w:cs="Arial"/>
          <w:bCs/>
        </w:rPr>
        <w:t>dentro el plazo establecido,</w:t>
      </w:r>
      <w:r w:rsidRPr="00E01F36">
        <w:rPr>
          <w:rFonts w:ascii="Arial" w:hAnsi="Arial" w:cs="Arial"/>
        </w:rPr>
        <w:t xml:space="preserve"> caso contrario dicho pago no se realizará, quedando liberada la </w:t>
      </w:r>
      <w:r w:rsidRPr="00E01F36">
        <w:rPr>
          <w:rFonts w:ascii="Arial" w:hAnsi="Arial" w:cs="Arial"/>
          <w:b/>
          <w:bCs/>
        </w:rPr>
        <w:t>CSBP</w:t>
      </w:r>
      <w:r w:rsidRPr="00E01F36">
        <w:rPr>
          <w:rFonts w:ascii="Arial" w:hAnsi="Arial" w:cs="Arial"/>
        </w:rPr>
        <w:t xml:space="preserve"> de cualquier responsabilidad sobre el particular.</w:t>
      </w:r>
    </w:p>
    <w:p w14:paraId="5325E3E4" w14:textId="77777777" w:rsidR="00844AB0" w:rsidRPr="00E01F36" w:rsidRDefault="00844AB0" w:rsidP="00844AB0">
      <w:pPr>
        <w:tabs>
          <w:tab w:val="left" w:pos="-720"/>
          <w:tab w:val="left" w:pos="0"/>
        </w:tabs>
        <w:jc w:val="both"/>
        <w:rPr>
          <w:rFonts w:ascii="Arial" w:hAnsi="Arial" w:cs="Arial"/>
          <w:b/>
          <w:bCs/>
        </w:rPr>
      </w:pPr>
    </w:p>
    <w:p w14:paraId="6FA477D8" w14:textId="77777777" w:rsidR="00844AB0" w:rsidRPr="00E01F36" w:rsidRDefault="00844AB0" w:rsidP="00844AB0">
      <w:pPr>
        <w:tabs>
          <w:tab w:val="left" w:pos="-720"/>
        </w:tabs>
        <w:jc w:val="both"/>
        <w:rPr>
          <w:rFonts w:ascii="Arial" w:hAnsi="Arial" w:cs="Arial"/>
        </w:rPr>
      </w:pPr>
      <w:proofErr w:type="gramStart"/>
      <w:r w:rsidRPr="00E01F36">
        <w:rPr>
          <w:rFonts w:ascii="Arial" w:hAnsi="Arial" w:cs="Arial"/>
          <w:b/>
          <w:bCs/>
        </w:rPr>
        <w:t>NOVENA.-</w:t>
      </w:r>
      <w:proofErr w:type="gramEnd"/>
      <w:r w:rsidRPr="00E01F36">
        <w:rPr>
          <w:rFonts w:ascii="Arial" w:hAnsi="Arial" w:cs="Arial"/>
          <w:b/>
          <w:bCs/>
        </w:rPr>
        <w:t xml:space="preserve"> (ESTIPULACIONES SOBRE IMPUESTOS Y FACTURACION).- </w:t>
      </w:r>
      <w:r w:rsidRPr="00E01F36">
        <w:rPr>
          <w:rFonts w:ascii="Arial" w:hAnsi="Arial" w:cs="Arial"/>
          <w:bCs/>
        </w:rPr>
        <w:t xml:space="preserve">Correrá por cuenta del </w:t>
      </w:r>
      <w:r w:rsidRPr="00E01F36">
        <w:rPr>
          <w:rFonts w:ascii="Arial" w:hAnsi="Arial" w:cs="Arial"/>
          <w:b/>
          <w:bCs/>
        </w:rPr>
        <w:t>PROVEEDOR</w:t>
      </w:r>
      <w:r w:rsidRPr="00E01F36">
        <w:rPr>
          <w:rFonts w:ascii="Arial" w:hAnsi="Arial" w:cs="Arial"/>
          <w:bCs/>
        </w:rPr>
        <w:t xml:space="preserve"> el pago de todos los impuestos vigentes en el país, a la fecha de presentación de su propuesta.</w:t>
      </w:r>
    </w:p>
    <w:p w14:paraId="13968764" w14:textId="77777777" w:rsidR="00844AB0" w:rsidRPr="00E01F36" w:rsidRDefault="00844AB0" w:rsidP="00844AB0">
      <w:pPr>
        <w:tabs>
          <w:tab w:val="left" w:pos="-720"/>
          <w:tab w:val="left" w:pos="0"/>
        </w:tabs>
        <w:jc w:val="both"/>
        <w:rPr>
          <w:rFonts w:ascii="Arial" w:hAnsi="Arial" w:cs="Arial"/>
          <w:b/>
          <w:bCs/>
        </w:rPr>
      </w:pPr>
    </w:p>
    <w:p w14:paraId="10D4CCCA" w14:textId="77777777" w:rsidR="00844AB0" w:rsidRPr="00E01F36" w:rsidRDefault="00844AB0" w:rsidP="00844AB0">
      <w:pPr>
        <w:tabs>
          <w:tab w:val="left" w:pos="-720"/>
        </w:tabs>
        <w:jc w:val="both"/>
        <w:rPr>
          <w:rFonts w:ascii="Arial" w:hAnsi="Arial" w:cs="Arial"/>
        </w:rPr>
      </w:pPr>
      <w:proofErr w:type="gramStart"/>
      <w:r w:rsidRPr="00E01F36">
        <w:rPr>
          <w:rFonts w:ascii="Arial" w:hAnsi="Arial" w:cs="Arial"/>
          <w:b/>
          <w:bCs/>
        </w:rPr>
        <w:t>DECIMA.-</w:t>
      </w:r>
      <w:proofErr w:type="gramEnd"/>
      <w:r w:rsidRPr="00E01F36">
        <w:rPr>
          <w:rFonts w:ascii="Arial" w:hAnsi="Arial" w:cs="Arial"/>
          <w:b/>
          <w:bCs/>
        </w:rPr>
        <w:t xml:space="preserve"> (GARANTÍA).- </w:t>
      </w:r>
      <w:r w:rsidRPr="00E01F36">
        <w:rPr>
          <w:rFonts w:ascii="Arial" w:hAnsi="Arial" w:cs="Arial"/>
        </w:rPr>
        <w:t>El</w:t>
      </w:r>
      <w:r w:rsidRPr="00E01F36">
        <w:rPr>
          <w:rFonts w:ascii="Arial" w:hAnsi="Arial" w:cs="Arial"/>
          <w:b/>
          <w:bCs/>
        </w:rPr>
        <w:t xml:space="preserve"> PROVEEDOR</w:t>
      </w:r>
      <w:r w:rsidRPr="00E01F36">
        <w:rPr>
          <w:rFonts w:ascii="Arial" w:hAnsi="Arial" w:cs="Arial"/>
        </w:rPr>
        <w:t xml:space="preserve"> garantiza el correcto cumplimiento y fiel ejecución del presente contrato.</w:t>
      </w:r>
    </w:p>
    <w:p w14:paraId="4EC12378" w14:textId="77777777" w:rsidR="00844AB0" w:rsidRPr="00E01F36" w:rsidRDefault="00844AB0" w:rsidP="00844AB0">
      <w:pPr>
        <w:tabs>
          <w:tab w:val="left" w:pos="-720"/>
        </w:tabs>
        <w:jc w:val="both"/>
        <w:rPr>
          <w:rFonts w:ascii="Arial" w:hAnsi="Arial" w:cs="Arial"/>
        </w:rPr>
      </w:pPr>
    </w:p>
    <w:p w14:paraId="627A9460" w14:textId="77777777" w:rsidR="00844AB0" w:rsidRPr="00E01F36" w:rsidRDefault="00844AB0" w:rsidP="00844AB0">
      <w:pPr>
        <w:tabs>
          <w:tab w:val="left" w:pos="-720"/>
        </w:tabs>
        <w:jc w:val="both"/>
        <w:rPr>
          <w:rFonts w:ascii="Arial" w:hAnsi="Arial" w:cs="Arial"/>
        </w:rPr>
      </w:pPr>
      <w:r w:rsidRPr="00E01F36">
        <w:rPr>
          <w:rFonts w:ascii="Arial" w:hAnsi="Arial" w:cs="Arial"/>
          <w:b/>
          <w:bCs/>
        </w:rPr>
        <w:t xml:space="preserve">DECIMA </w:t>
      </w:r>
      <w:proofErr w:type="gramStart"/>
      <w:r w:rsidRPr="00E01F36">
        <w:rPr>
          <w:rFonts w:ascii="Arial" w:hAnsi="Arial" w:cs="Arial"/>
          <w:b/>
          <w:bCs/>
        </w:rPr>
        <w:t>PRIMERA.-</w:t>
      </w:r>
      <w:proofErr w:type="gramEnd"/>
      <w:r w:rsidRPr="00E01F36">
        <w:rPr>
          <w:rFonts w:ascii="Arial" w:hAnsi="Arial" w:cs="Arial"/>
          <w:b/>
          <w:bCs/>
        </w:rPr>
        <w:t xml:space="preserve"> (DOMICILIO A EFECTOS DE NOTIFICACION).- </w:t>
      </w:r>
      <w:r w:rsidRPr="00E01F36">
        <w:rPr>
          <w:rFonts w:ascii="Arial" w:hAnsi="Arial" w:cs="Arial"/>
        </w:rPr>
        <w:t>Cualquier aviso o notificación que tengan que darse las partes bajo este contrato será enviada:</w:t>
      </w:r>
    </w:p>
    <w:p w14:paraId="139B024A" w14:textId="77777777" w:rsidR="00844AB0" w:rsidRPr="00E01F36" w:rsidRDefault="00844AB0" w:rsidP="00844AB0">
      <w:pPr>
        <w:tabs>
          <w:tab w:val="left" w:pos="-720"/>
          <w:tab w:val="left" w:pos="0"/>
        </w:tabs>
        <w:jc w:val="both"/>
        <w:rPr>
          <w:rFonts w:ascii="Arial" w:hAnsi="Arial" w:cs="Arial"/>
        </w:rPr>
      </w:pPr>
    </w:p>
    <w:p w14:paraId="3CB39B70" w14:textId="77777777" w:rsidR="00844AB0" w:rsidRPr="00E01F36" w:rsidRDefault="00844AB0" w:rsidP="00844AB0">
      <w:pPr>
        <w:tabs>
          <w:tab w:val="left" w:pos="-720"/>
          <w:tab w:val="left" w:pos="0"/>
        </w:tabs>
        <w:ind w:left="708"/>
        <w:jc w:val="both"/>
        <w:rPr>
          <w:rFonts w:ascii="Arial" w:hAnsi="Arial" w:cs="Arial"/>
        </w:rPr>
      </w:pPr>
      <w:proofErr w:type="gramStart"/>
      <w:r w:rsidRPr="00E01F36">
        <w:rPr>
          <w:rFonts w:ascii="Arial" w:hAnsi="Arial" w:cs="Arial"/>
        </w:rPr>
        <w:t>Al</w:t>
      </w:r>
      <w:r w:rsidRPr="00E01F36">
        <w:rPr>
          <w:rFonts w:ascii="Arial" w:hAnsi="Arial" w:cs="Arial"/>
          <w:b/>
          <w:bCs/>
        </w:rPr>
        <w:t xml:space="preserve"> </w:t>
      </w:r>
      <w:r w:rsidRPr="00E01F36">
        <w:rPr>
          <w:rFonts w:ascii="Arial" w:hAnsi="Arial" w:cs="Arial"/>
          <w:b/>
          <w:bCs/>
          <w:color w:val="0000FF"/>
        </w:rPr>
        <w:t xml:space="preserve"> </w:t>
      </w:r>
      <w:r w:rsidRPr="00E01F36">
        <w:rPr>
          <w:rFonts w:ascii="Arial" w:hAnsi="Arial" w:cs="Arial"/>
          <w:b/>
          <w:bCs/>
        </w:rPr>
        <w:t>PROVEEDOR</w:t>
      </w:r>
      <w:proofErr w:type="gramEnd"/>
      <w:r w:rsidRPr="00E01F36">
        <w:rPr>
          <w:rFonts w:ascii="Arial" w:hAnsi="Arial" w:cs="Arial"/>
          <w:b/>
          <w:bCs/>
        </w:rPr>
        <w:t>:</w:t>
      </w:r>
      <w:r w:rsidRPr="00E01F36">
        <w:rPr>
          <w:rFonts w:ascii="Arial" w:hAnsi="Arial" w:cs="Arial"/>
          <w:lang w:val="es"/>
        </w:rPr>
        <w:t xml:space="preserve"> </w:t>
      </w:r>
      <w:r w:rsidRPr="00E01F36">
        <w:rPr>
          <w:rFonts w:ascii="Arial" w:hAnsi="Arial" w:cs="Arial"/>
          <w:lang w:val="es"/>
        </w:rPr>
        <w:fldChar w:fldCharType="begin"/>
      </w:r>
      <w:r w:rsidRPr="00E01F36">
        <w:rPr>
          <w:rFonts w:ascii="Arial" w:hAnsi="Arial" w:cs="Arial"/>
          <w:lang w:val="es"/>
        </w:rPr>
        <w:instrText xml:space="preserve"> MERGEFIELD DIRECCION_PROVEEDOR </w:instrText>
      </w:r>
      <w:r w:rsidRPr="00E01F36">
        <w:rPr>
          <w:rFonts w:ascii="Arial" w:hAnsi="Arial" w:cs="Arial"/>
          <w:lang w:val="es"/>
        </w:rPr>
        <w:fldChar w:fldCharType="separate"/>
      </w:r>
      <w:r w:rsidRPr="00E01F36">
        <w:rPr>
          <w:rFonts w:ascii="Arial" w:hAnsi="Arial" w:cs="Arial"/>
          <w:noProof/>
          <w:lang w:val="es"/>
        </w:rPr>
        <w:t>XXXXXXXXXX de la ciudad XXXXXX.</w:t>
      </w:r>
      <w:r w:rsidRPr="00E01F36">
        <w:rPr>
          <w:rFonts w:ascii="Arial" w:hAnsi="Arial" w:cs="Arial"/>
          <w:lang w:val="es"/>
        </w:rPr>
        <w:fldChar w:fldCharType="end"/>
      </w:r>
    </w:p>
    <w:p w14:paraId="515EE743" w14:textId="77777777" w:rsidR="00844AB0" w:rsidRPr="00E01F36" w:rsidRDefault="00844AB0" w:rsidP="00844AB0">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r>
    </w:p>
    <w:p w14:paraId="40DACB6F" w14:textId="77777777" w:rsidR="00844AB0" w:rsidRPr="00E01F36" w:rsidRDefault="00844AB0" w:rsidP="00844AB0">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t>A la</w:t>
      </w:r>
      <w:r w:rsidRPr="00E01F36">
        <w:rPr>
          <w:rFonts w:ascii="Arial" w:hAnsi="Arial" w:cs="Arial"/>
          <w:b/>
          <w:bCs/>
        </w:rPr>
        <w:t xml:space="preserve"> CSBP: </w:t>
      </w:r>
      <w:r w:rsidRPr="00E01F36">
        <w:rPr>
          <w:rFonts w:ascii="Arial" w:hAnsi="Arial" w:cs="Arial"/>
        </w:rPr>
        <w:t xml:space="preserve">Calle Reyes Ortiz N°73 Edif. </w:t>
      </w:r>
      <w:proofErr w:type="spellStart"/>
      <w:r w:rsidRPr="00E01F36">
        <w:rPr>
          <w:rFonts w:ascii="Arial" w:hAnsi="Arial" w:cs="Arial"/>
        </w:rPr>
        <w:t>Gundlach</w:t>
      </w:r>
      <w:proofErr w:type="spellEnd"/>
      <w:r w:rsidRPr="00E01F36">
        <w:rPr>
          <w:rFonts w:ascii="Arial" w:hAnsi="Arial" w:cs="Arial"/>
        </w:rPr>
        <w:t xml:space="preserve">, Torre Oeste piso 22 de la ciudad de La Paz. </w:t>
      </w:r>
    </w:p>
    <w:p w14:paraId="24BB2FDA" w14:textId="77777777" w:rsidR="00844AB0" w:rsidRPr="00E01F36" w:rsidRDefault="00844AB0" w:rsidP="00844AB0">
      <w:pPr>
        <w:tabs>
          <w:tab w:val="left" w:pos="-720"/>
        </w:tabs>
        <w:jc w:val="both"/>
        <w:rPr>
          <w:rFonts w:ascii="Arial" w:hAnsi="Arial" w:cs="Arial"/>
        </w:rPr>
      </w:pPr>
    </w:p>
    <w:p w14:paraId="3C277F75" w14:textId="77777777" w:rsidR="00844AB0" w:rsidRPr="00E01F36" w:rsidRDefault="00844AB0" w:rsidP="00844AB0">
      <w:pPr>
        <w:tabs>
          <w:tab w:val="left" w:pos="-720"/>
        </w:tabs>
        <w:jc w:val="both"/>
        <w:rPr>
          <w:rFonts w:ascii="Arial" w:hAnsi="Arial" w:cs="Arial"/>
        </w:rPr>
      </w:pPr>
    </w:p>
    <w:p w14:paraId="52518D5C" w14:textId="77777777" w:rsidR="00844AB0" w:rsidRPr="00E01F36" w:rsidRDefault="00844AB0" w:rsidP="00844AB0">
      <w:pPr>
        <w:tabs>
          <w:tab w:val="left" w:pos="-720"/>
          <w:tab w:val="left" w:pos="0"/>
        </w:tabs>
        <w:jc w:val="both"/>
        <w:rPr>
          <w:rFonts w:ascii="Arial" w:hAnsi="Arial" w:cs="Arial"/>
        </w:rPr>
      </w:pPr>
      <w:r w:rsidRPr="00E01F36">
        <w:rPr>
          <w:rFonts w:ascii="Arial" w:hAnsi="Arial" w:cs="Arial"/>
          <w:b/>
          <w:bCs/>
        </w:rPr>
        <w:t xml:space="preserve">DECIMO </w:t>
      </w:r>
      <w:proofErr w:type="gramStart"/>
      <w:r w:rsidRPr="00E01F36">
        <w:rPr>
          <w:rFonts w:ascii="Arial" w:hAnsi="Arial" w:cs="Arial"/>
          <w:b/>
          <w:bCs/>
        </w:rPr>
        <w:t>SEGUNDA.-</w:t>
      </w:r>
      <w:proofErr w:type="gramEnd"/>
      <w:r w:rsidRPr="00E01F36">
        <w:rPr>
          <w:rFonts w:ascii="Arial" w:hAnsi="Arial" w:cs="Arial"/>
          <w:b/>
          <w:bCs/>
        </w:rPr>
        <w:t xml:space="preserve"> (DOCUMENTOS DE CONTRATO).- </w:t>
      </w:r>
      <w:r w:rsidRPr="00E01F36">
        <w:rPr>
          <w:rFonts w:ascii="Arial" w:hAnsi="Arial" w:cs="Arial"/>
        </w:rPr>
        <w:t>Para el cumplimiento de lo estipulado en el presente contrato, forman parte del mismo los siguientes documentos:</w:t>
      </w:r>
    </w:p>
    <w:p w14:paraId="1DA8E4CE" w14:textId="77777777" w:rsidR="00844AB0" w:rsidRPr="00E01F36" w:rsidRDefault="00844AB0" w:rsidP="00844AB0">
      <w:pPr>
        <w:tabs>
          <w:tab w:val="left" w:pos="-720"/>
          <w:tab w:val="left" w:pos="0"/>
        </w:tabs>
        <w:jc w:val="both"/>
        <w:rPr>
          <w:rFonts w:ascii="Arial" w:hAnsi="Arial" w:cs="Arial"/>
        </w:rPr>
      </w:pPr>
    </w:p>
    <w:p w14:paraId="735E7944" w14:textId="77777777" w:rsidR="00844AB0" w:rsidRPr="00E01F36" w:rsidRDefault="00844AB0" w:rsidP="00CA49D0">
      <w:pPr>
        <w:numPr>
          <w:ilvl w:val="0"/>
          <w:numId w:val="19"/>
        </w:numPr>
        <w:tabs>
          <w:tab w:val="left" w:pos="-720"/>
          <w:tab w:val="left" w:pos="360"/>
        </w:tabs>
        <w:suppressAutoHyphens/>
        <w:autoSpaceDN w:val="0"/>
        <w:ind w:left="720"/>
        <w:jc w:val="both"/>
        <w:rPr>
          <w:rFonts w:ascii="Arial" w:hAnsi="Arial" w:cs="Arial"/>
        </w:rPr>
      </w:pPr>
      <w:r w:rsidRPr="00E01F36">
        <w:rPr>
          <w:rFonts w:ascii="Arial" w:hAnsi="Arial" w:cs="Arial"/>
        </w:rPr>
        <w:t>Pliego de Condiciones.</w:t>
      </w:r>
    </w:p>
    <w:p w14:paraId="0A5F1C05" w14:textId="77777777" w:rsidR="00844AB0" w:rsidRPr="00E01F36" w:rsidRDefault="00844AB0" w:rsidP="00CA49D0">
      <w:pPr>
        <w:numPr>
          <w:ilvl w:val="0"/>
          <w:numId w:val="19"/>
        </w:numPr>
        <w:tabs>
          <w:tab w:val="left" w:pos="-720"/>
          <w:tab w:val="left" w:pos="360"/>
        </w:tabs>
        <w:suppressAutoHyphens/>
        <w:autoSpaceDN w:val="0"/>
        <w:ind w:left="720"/>
        <w:jc w:val="both"/>
        <w:rPr>
          <w:rFonts w:ascii="Arial" w:hAnsi="Arial" w:cs="Arial"/>
        </w:rPr>
      </w:pPr>
      <w:r w:rsidRPr="00E01F36">
        <w:rPr>
          <w:rFonts w:ascii="Arial" w:hAnsi="Arial" w:cs="Arial"/>
        </w:rPr>
        <w:t xml:space="preserve">Propuesta adjudicada del </w:t>
      </w:r>
      <w:r w:rsidRPr="00E01F36">
        <w:rPr>
          <w:rFonts w:ascii="Arial" w:hAnsi="Arial" w:cs="Arial"/>
          <w:b/>
          <w:bCs/>
        </w:rPr>
        <w:t>PROVEEDOR</w:t>
      </w:r>
      <w:r w:rsidRPr="00E01F36">
        <w:rPr>
          <w:rFonts w:ascii="Arial" w:hAnsi="Arial" w:cs="Arial"/>
        </w:rPr>
        <w:t>, incluyendo documentos legales, administrativos y propuesta económica.</w:t>
      </w:r>
    </w:p>
    <w:p w14:paraId="7DC29818" w14:textId="77777777" w:rsidR="00844AB0" w:rsidRPr="00E01F36" w:rsidRDefault="00844AB0" w:rsidP="00CA49D0">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 xml:space="preserve">Informe Final de Calificación emitido por la Comisión de Calificación </w:t>
      </w:r>
      <w:proofErr w:type="spellStart"/>
      <w:proofErr w:type="gramStart"/>
      <w:r w:rsidRPr="00E01F36">
        <w:rPr>
          <w:rFonts w:ascii="Arial" w:hAnsi="Arial" w:cs="Arial"/>
        </w:rPr>
        <w:t>cite:XXXXX</w:t>
      </w:r>
      <w:proofErr w:type="spellEnd"/>
      <w:proofErr w:type="gramEnd"/>
      <w:r w:rsidRPr="00E01F36">
        <w:rPr>
          <w:rFonts w:ascii="Arial" w:hAnsi="Arial" w:cs="Arial"/>
        </w:rPr>
        <w:t xml:space="preserve">. de fecha XXXXX. </w:t>
      </w:r>
    </w:p>
    <w:p w14:paraId="2D51DE56" w14:textId="77777777" w:rsidR="00844AB0" w:rsidRPr="00E01F36" w:rsidRDefault="00844AB0" w:rsidP="00CA49D0">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 xml:space="preserve">Carta de Adjudicación CITE: XXXX de fecha XXX.   </w:t>
      </w:r>
    </w:p>
    <w:p w14:paraId="38CB4868" w14:textId="77777777" w:rsidR="00844AB0" w:rsidRPr="00E01F36" w:rsidRDefault="00844AB0" w:rsidP="00844AB0">
      <w:pPr>
        <w:tabs>
          <w:tab w:val="left" w:pos="-720"/>
          <w:tab w:val="left" w:pos="0"/>
        </w:tabs>
        <w:jc w:val="both"/>
        <w:rPr>
          <w:rFonts w:ascii="Arial" w:hAnsi="Arial" w:cs="Arial"/>
          <w:b/>
          <w:bCs/>
        </w:rPr>
      </w:pPr>
    </w:p>
    <w:p w14:paraId="69A59C57" w14:textId="77777777" w:rsidR="00844AB0" w:rsidRDefault="00844AB0" w:rsidP="00844AB0">
      <w:pPr>
        <w:tabs>
          <w:tab w:val="left" w:pos="-720"/>
          <w:tab w:val="left" w:pos="0"/>
        </w:tabs>
        <w:jc w:val="both"/>
        <w:rPr>
          <w:rFonts w:ascii="Arial" w:hAnsi="Arial" w:cs="Arial"/>
        </w:rPr>
      </w:pPr>
      <w:r>
        <w:rPr>
          <w:rFonts w:ascii="Arial" w:hAnsi="Arial" w:cs="Arial"/>
          <w:b/>
          <w:bCs/>
        </w:rPr>
        <w:t xml:space="preserve">DECIMO </w:t>
      </w:r>
      <w:proofErr w:type="gramStart"/>
      <w:r>
        <w:rPr>
          <w:rFonts w:ascii="Arial" w:hAnsi="Arial" w:cs="Arial"/>
          <w:b/>
          <w:bCs/>
        </w:rPr>
        <w:t>TERCERA</w:t>
      </w:r>
      <w:r w:rsidRPr="00E01F36">
        <w:rPr>
          <w:rFonts w:ascii="Arial" w:hAnsi="Arial" w:cs="Arial"/>
          <w:b/>
          <w:bCs/>
        </w:rPr>
        <w:t>.-</w:t>
      </w:r>
      <w:proofErr w:type="gramEnd"/>
      <w:r w:rsidRPr="00E01F36">
        <w:rPr>
          <w:rFonts w:ascii="Arial" w:hAnsi="Arial" w:cs="Arial"/>
          <w:b/>
          <w:bCs/>
        </w:rPr>
        <w:t xml:space="preserve"> (OBLIGACIONES DEL PROVEEDOR).</w:t>
      </w:r>
      <w:r w:rsidRPr="00E01F36">
        <w:rPr>
          <w:rFonts w:ascii="Arial" w:hAnsi="Arial" w:cs="Arial"/>
        </w:rPr>
        <w:t>-</w:t>
      </w:r>
      <w:r w:rsidRPr="00E01F36">
        <w:rPr>
          <w:rFonts w:ascii="Arial" w:hAnsi="Arial" w:cs="Arial"/>
          <w:b/>
          <w:bCs/>
        </w:rPr>
        <w:t xml:space="preserve"> </w:t>
      </w:r>
      <w:r>
        <w:rPr>
          <w:rFonts w:ascii="Arial" w:hAnsi="Arial" w:cs="Arial"/>
        </w:rPr>
        <w:t xml:space="preserve">Es obligación del </w:t>
      </w:r>
      <w:r w:rsidRPr="00E01F36">
        <w:rPr>
          <w:rFonts w:ascii="Arial" w:hAnsi="Arial" w:cs="Arial"/>
          <w:b/>
          <w:bCs/>
        </w:rPr>
        <w:t>PROVEEDOR</w:t>
      </w:r>
      <w:r>
        <w:rPr>
          <w:rFonts w:ascii="Arial" w:hAnsi="Arial" w:cs="Arial"/>
          <w:b/>
          <w:bCs/>
        </w:rPr>
        <w:t>,</w:t>
      </w:r>
      <w:r w:rsidRPr="00E01F36">
        <w:rPr>
          <w:rFonts w:ascii="Arial" w:hAnsi="Arial" w:cs="Arial"/>
        </w:rPr>
        <w:t xml:space="preserve"> </w:t>
      </w:r>
      <w:r>
        <w:rPr>
          <w:rFonts w:ascii="Arial" w:hAnsi="Arial" w:cs="Arial"/>
        </w:rPr>
        <w:t xml:space="preserve">solicitar en Asesoría Legal Nacional de </w:t>
      </w:r>
      <w:r w:rsidRPr="00E01F36">
        <w:rPr>
          <w:rFonts w:ascii="Arial" w:hAnsi="Arial" w:cs="Arial"/>
        </w:rPr>
        <w:t xml:space="preserve">la </w:t>
      </w:r>
      <w:r w:rsidRPr="00E01F36">
        <w:rPr>
          <w:rFonts w:ascii="Arial" w:hAnsi="Arial" w:cs="Arial"/>
          <w:b/>
        </w:rPr>
        <w:t>CSBP</w:t>
      </w:r>
      <w:r w:rsidRPr="00E01F36">
        <w:rPr>
          <w:rFonts w:ascii="Arial" w:hAnsi="Arial" w:cs="Arial"/>
        </w:rPr>
        <w:t xml:space="preserve"> </w:t>
      </w:r>
      <w:r>
        <w:rPr>
          <w:rFonts w:ascii="Arial" w:hAnsi="Arial" w:cs="Arial"/>
        </w:rPr>
        <w:t xml:space="preserve">fotocopia del contrato suscrito, caso contrario la </w:t>
      </w:r>
      <w:r w:rsidRPr="00E01F36">
        <w:rPr>
          <w:rFonts w:ascii="Arial" w:hAnsi="Arial" w:cs="Arial"/>
          <w:b/>
          <w:bCs/>
        </w:rPr>
        <w:t>CSPB</w:t>
      </w:r>
      <w:r>
        <w:rPr>
          <w:rFonts w:ascii="Arial" w:hAnsi="Arial" w:cs="Arial"/>
          <w:b/>
          <w:bCs/>
        </w:rPr>
        <w:t xml:space="preserve"> </w:t>
      </w:r>
      <w:r>
        <w:rPr>
          <w:rFonts w:ascii="Arial" w:hAnsi="Arial" w:cs="Arial"/>
        </w:rPr>
        <w:t>no atenderá reclamo alguno.</w:t>
      </w:r>
    </w:p>
    <w:p w14:paraId="116B984A" w14:textId="77777777" w:rsidR="00844AB0" w:rsidRDefault="00844AB0" w:rsidP="00844AB0">
      <w:pPr>
        <w:tabs>
          <w:tab w:val="left" w:pos="-720"/>
          <w:tab w:val="left" w:pos="0"/>
        </w:tabs>
        <w:jc w:val="both"/>
        <w:rPr>
          <w:rFonts w:ascii="Arial" w:hAnsi="Arial" w:cs="Arial"/>
        </w:rPr>
      </w:pPr>
    </w:p>
    <w:p w14:paraId="67BE0AD3" w14:textId="77777777" w:rsidR="00844AB0" w:rsidRDefault="00844AB0" w:rsidP="00844AB0">
      <w:pPr>
        <w:tabs>
          <w:tab w:val="left" w:pos="-720"/>
          <w:tab w:val="left" w:pos="0"/>
        </w:tabs>
        <w:jc w:val="both"/>
        <w:rPr>
          <w:rFonts w:ascii="Arial" w:hAnsi="Arial" w:cs="Arial"/>
        </w:rPr>
      </w:pPr>
      <w:r>
        <w:rPr>
          <w:rFonts w:ascii="Arial" w:hAnsi="Arial" w:cs="Arial"/>
        </w:rPr>
        <w:t xml:space="preserve">Asimismo, es obligación del </w:t>
      </w:r>
      <w:r w:rsidRPr="00E01F36">
        <w:rPr>
          <w:rFonts w:ascii="Arial" w:hAnsi="Arial" w:cs="Arial"/>
          <w:b/>
          <w:bCs/>
        </w:rPr>
        <w:t>PROVEEDOR</w:t>
      </w:r>
      <w:r>
        <w:rPr>
          <w:rFonts w:ascii="Arial" w:hAnsi="Arial" w:cs="Arial"/>
          <w:b/>
          <w:bCs/>
        </w:rPr>
        <w:t>,</w:t>
      </w:r>
      <w:r>
        <w:rPr>
          <w:rFonts w:ascii="Arial" w:hAnsi="Arial" w:cs="Arial"/>
        </w:rPr>
        <w:t xml:space="preserve"> mantener durante UN (1) AÑO calendario a partir de la firma del presente contrato, el precio unitario de los </w:t>
      </w:r>
      <w:r w:rsidRPr="00E01F36">
        <w:rPr>
          <w:rFonts w:ascii="Arial" w:hAnsi="Arial" w:cs="Arial"/>
          <w:b/>
        </w:rPr>
        <w:t xml:space="preserve">PRODUCTOS FARMACEUTICOS </w:t>
      </w:r>
      <w:r w:rsidRPr="00E01F36">
        <w:rPr>
          <w:rFonts w:ascii="Arial" w:hAnsi="Arial" w:cs="Arial"/>
        </w:rPr>
        <w:t xml:space="preserve">adjudicados </w:t>
      </w:r>
      <w:r>
        <w:rPr>
          <w:rFonts w:ascii="Arial" w:hAnsi="Arial" w:cs="Arial"/>
        </w:rPr>
        <w:t xml:space="preserve">por la CSBP, de manera que la CSBP, por razones del incremento en el volumen de atención que brinda, pueda realizar compras adicionales. </w:t>
      </w:r>
    </w:p>
    <w:p w14:paraId="00B2267C" w14:textId="77777777" w:rsidR="00844AB0" w:rsidRPr="00E01F36" w:rsidRDefault="00844AB0" w:rsidP="00844AB0">
      <w:pPr>
        <w:tabs>
          <w:tab w:val="left" w:pos="-720"/>
          <w:tab w:val="left" w:pos="0"/>
        </w:tabs>
        <w:jc w:val="both"/>
        <w:rPr>
          <w:rFonts w:ascii="Arial" w:hAnsi="Arial" w:cs="Arial"/>
        </w:rPr>
      </w:pPr>
    </w:p>
    <w:p w14:paraId="4D7B10C1" w14:textId="77777777" w:rsidR="00844AB0" w:rsidRPr="00860D15" w:rsidRDefault="00844AB0" w:rsidP="00844AB0">
      <w:pPr>
        <w:tabs>
          <w:tab w:val="left" w:pos="-720"/>
        </w:tabs>
        <w:jc w:val="both"/>
        <w:rPr>
          <w:rFonts w:ascii="Arial" w:hAnsi="Arial" w:cs="Arial"/>
        </w:rPr>
      </w:pPr>
      <w:r w:rsidRPr="00860D15">
        <w:rPr>
          <w:rFonts w:ascii="Arial" w:hAnsi="Arial" w:cs="Arial"/>
          <w:b/>
          <w:bCs/>
        </w:rPr>
        <w:t xml:space="preserve">DECIMO </w:t>
      </w:r>
      <w:proofErr w:type="gramStart"/>
      <w:r>
        <w:rPr>
          <w:rFonts w:ascii="Arial" w:hAnsi="Arial" w:cs="Arial"/>
          <w:b/>
          <w:bCs/>
        </w:rPr>
        <w:t>CUARTA</w:t>
      </w:r>
      <w:r w:rsidRPr="00860D15">
        <w:rPr>
          <w:rFonts w:ascii="Arial" w:hAnsi="Arial" w:cs="Arial"/>
          <w:b/>
          <w:bCs/>
        </w:rPr>
        <w:t>.-</w:t>
      </w:r>
      <w:proofErr w:type="gramEnd"/>
      <w:r w:rsidRPr="00860D15">
        <w:rPr>
          <w:rFonts w:ascii="Arial" w:hAnsi="Arial" w:cs="Arial"/>
          <w:b/>
          <w:bCs/>
        </w:rPr>
        <w:t xml:space="preserve">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053E8E51" w14:textId="77777777" w:rsidR="00844AB0" w:rsidRPr="00860D15" w:rsidRDefault="00844AB0" w:rsidP="00844AB0">
      <w:pPr>
        <w:pStyle w:val="Textoindependiente2"/>
        <w:spacing w:after="0" w:line="240" w:lineRule="auto"/>
        <w:jc w:val="both"/>
        <w:rPr>
          <w:rFonts w:ascii="Arial" w:hAnsi="Arial" w:cs="Arial"/>
          <w:sz w:val="20"/>
          <w:szCs w:val="20"/>
        </w:rPr>
      </w:pPr>
    </w:p>
    <w:p w14:paraId="4BE65BF8" w14:textId="77777777" w:rsidR="00844AB0" w:rsidRPr="00860D15" w:rsidRDefault="00844AB0" w:rsidP="00844AB0">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QUINTA.-</w:t>
      </w:r>
      <w:proofErr w:type="gramEnd"/>
      <w:r w:rsidRPr="00860D15">
        <w:rPr>
          <w:rFonts w:ascii="Arial" w:hAnsi="Arial" w:cs="Arial"/>
          <w:b/>
          <w:bCs/>
        </w:rPr>
        <w:t xml:space="preserve"> (CAUSAS DE FUERZA MAYOR Y/O CASO FORTUITO).-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5F6308D1" w14:textId="77777777" w:rsidR="00844AB0" w:rsidRPr="00860D15" w:rsidRDefault="00844AB0" w:rsidP="00844AB0">
      <w:pPr>
        <w:tabs>
          <w:tab w:val="left" w:pos="-720"/>
          <w:tab w:val="left" w:pos="0"/>
        </w:tabs>
        <w:jc w:val="both"/>
        <w:rPr>
          <w:rFonts w:ascii="Arial" w:hAnsi="Arial" w:cs="Arial"/>
        </w:rPr>
      </w:pPr>
    </w:p>
    <w:p w14:paraId="75561DF4" w14:textId="77777777" w:rsidR="00844AB0" w:rsidRDefault="00844AB0" w:rsidP="00844AB0">
      <w:pPr>
        <w:tabs>
          <w:tab w:val="left" w:pos="-720"/>
          <w:tab w:val="left" w:pos="0"/>
        </w:tabs>
        <w:autoSpaceDN w:val="0"/>
        <w:jc w:val="both"/>
        <w:rPr>
          <w:rFonts w:ascii="Arial" w:hAnsi="Arial" w:cs="Arial"/>
        </w:rPr>
      </w:pPr>
      <w:r w:rsidRPr="00A922D2">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03C8064A" w14:textId="77777777" w:rsidR="00844AB0" w:rsidRPr="00860D15" w:rsidRDefault="00844AB0" w:rsidP="00844AB0">
      <w:pPr>
        <w:tabs>
          <w:tab w:val="left" w:pos="-720"/>
          <w:tab w:val="left" w:pos="0"/>
        </w:tabs>
        <w:autoSpaceDN w:val="0"/>
        <w:jc w:val="both"/>
        <w:rPr>
          <w:rFonts w:ascii="Arial" w:hAnsi="Arial" w:cs="Arial"/>
        </w:rPr>
      </w:pPr>
    </w:p>
    <w:p w14:paraId="2BA6070C" w14:textId="77777777" w:rsidR="00844AB0" w:rsidRPr="00860D15" w:rsidRDefault="00844AB0" w:rsidP="00844AB0">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Pr>
          <w:rFonts w:ascii="Arial" w:hAnsi="Arial" w:cs="Arial"/>
        </w:rPr>
        <w:t xml:space="preserve">justificación valida documentada, la misma que podrá ser aceptada por la CSBP, hasta </w:t>
      </w:r>
      <w:r w:rsidRPr="00A922D2">
        <w:rPr>
          <w:rFonts w:ascii="Arial" w:hAnsi="Arial" w:cs="Arial"/>
        </w:rPr>
        <w:t>(5) días hábiles antes de la fecha de vencimiento del presente contrato</w:t>
      </w:r>
      <w:r w:rsidRPr="00860D15">
        <w:rPr>
          <w:rFonts w:ascii="Arial" w:hAnsi="Arial" w:cs="Arial"/>
          <w:b/>
        </w:rPr>
        <w:t xml:space="preserve">,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1B6919C0" w14:textId="77777777" w:rsidR="00844AB0" w:rsidRPr="00860D15" w:rsidRDefault="00844AB0" w:rsidP="00844AB0">
      <w:pPr>
        <w:tabs>
          <w:tab w:val="left" w:pos="-720"/>
          <w:tab w:val="left" w:pos="0"/>
        </w:tabs>
        <w:jc w:val="both"/>
        <w:rPr>
          <w:rFonts w:ascii="Arial" w:hAnsi="Arial" w:cs="Arial"/>
        </w:rPr>
      </w:pPr>
    </w:p>
    <w:p w14:paraId="2A0D8BAE" w14:textId="77777777" w:rsidR="00844AB0" w:rsidRPr="00860D15" w:rsidRDefault="00844AB0" w:rsidP="00844AB0">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w:t>
      </w:r>
      <w:r>
        <w:rPr>
          <w:rFonts w:ascii="Arial" w:hAnsi="Arial" w:cs="Arial"/>
        </w:rPr>
        <w:t xml:space="preserve">. </w:t>
      </w:r>
      <w:r w:rsidRPr="00860D15">
        <w:rPr>
          <w:rFonts w:ascii="Arial" w:hAnsi="Arial" w:cs="Arial"/>
        </w:rPr>
        <w:t>En caso de ser autorizada la ampliación, se suscribirá el documento legal correspondiente.</w:t>
      </w:r>
    </w:p>
    <w:p w14:paraId="64B45D23" w14:textId="77777777" w:rsidR="00844AB0" w:rsidRPr="00860D15" w:rsidRDefault="00844AB0" w:rsidP="00844AB0">
      <w:pPr>
        <w:tabs>
          <w:tab w:val="left" w:pos="-720"/>
        </w:tabs>
        <w:jc w:val="both"/>
        <w:rPr>
          <w:rFonts w:ascii="Arial" w:hAnsi="Arial" w:cs="Arial"/>
          <w:b/>
          <w:bCs/>
        </w:rPr>
      </w:pPr>
    </w:p>
    <w:p w14:paraId="7665FA21" w14:textId="77777777" w:rsidR="00844AB0" w:rsidRPr="00860D15" w:rsidRDefault="00844AB0" w:rsidP="00844AB0">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SEXTA.-</w:t>
      </w:r>
      <w:proofErr w:type="gramEnd"/>
      <w:r w:rsidRPr="00860D15">
        <w:rPr>
          <w:rFonts w:ascii="Arial" w:hAnsi="Arial" w:cs="Arial"/>
          <w:b/>
          <w:bCs/>
        </w:rPr>
        <w:t xml:space="preserve"> (CONCLUSIÓN DEL CONTRATO).- </w:t>
      </w:r>
      <w:r w:rsidRPr="00860D15">
        <w:rPr>
          <w:rFonts w:ascii="Arial" w:hAnsi="Arial" w:cs="Arial"/>
        </w:rPr>
        <w:t>El presente contrato concluirá por una de las siguientes causas:</w:t>
      </w:r>
    </w:p>
    <w:p w14:paraId="4139ABD7" w14:textId="77777777" w:rsidR="00844AB0" w:rsidRPr="00860D15" w:rsidRDefault="00844AB0" w:rsidP="00844AB0">
      <w:pPr>
        <w:tabs>
          <w:tab w:val="left" w:pos="-720"/>
        </w:tabs>
        <w:jc w:val="both"/>
        <w:rPr>
          <w:rFonts w:ascii="Arial" w:hAnsi="Arial" w:cs="Arial"/>
        </w:rPr>
      </w:pPr>
    </w:p>
    <w:p w14:paraId="5C8227A7" w14:textId="77777777" w:rsidR="00844AB0" w:rsidRPr="00860D15" w:rsidRDefault="00844AB0" w:rsidP="00844AB0">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083815A0" w14:textId="77777777" w:rsidR="00844AB0" w:rsidRPr="00860D15" w:rsidRDefault="00844AB0" w:rsidP="00844AB0">
      <w:pPr>
        <w:tabs>
          <w:tab w:val="left" w:pos="-720"/>
          <w:tab w:val="left" w:pos="0"/>
        </w:tabs>
        <w:ind w:left="720" w:hanging="720"/>
        <w:jc w:val="both"/>
        <w:rPr>
          <w:rFonts w:ascii="Arial" w:hAnsi="Arial" w:cs="Arial"/>
        </w:rPr>
      </w:pPr>
    </w:p>
    <w:p w14:paraId="6AA25A70" w14:textId="77777777" w:rsidR="00844AB0" w:rsidRDefault="00844AB0" w:rsidP="00844AB0">
      <w:pPr>
        <w:tabs>
          <w:tab w:val="left" w:pos="-720"/>
        </w:tabs>
        <w:ind w:left="705" w:hanging="705"/>
        <w:jc w:val="both"/>
        <w:rPr>
          <w:rFonts w:ascii="Arial" w:hAnsi="Arial" w:cs="Arial"/>
        </w:rPr>
      </w:pPr>
      <w:r w:rsidRPr="00860D15">
        <w:rPr>
          <w:rFonts w:ascii="Arial" w:hAnsi="Arial" w:cs="Arial"/>
          <w:b/>
          <w:bCs/>
        </w:rPr>
        <w:t>16.2</w:t>
      </w:r>
      <w:r w:rsidRPr="00860D15">
        <w:rPr>
          <w:rFonts w:ascii="Arial" w:hAnsi="Arial" w:cs="Arial"/>
          <w:b/>
          <w:bCs/>
        </w:rPr>
        <w:tab/>
        <w:t xml:space="preserve">Por Resolución del Contrato: </w:t>
      </w:r>
      <w:r>
        <w:rPr>
          <w:rFonts w:ascii="Arial" w:hAnsi="Arial" w:cs="Arial"/>
        </w:rPr>
        <w:t xml:space="preserve">Si se diera el caso, la CSBP podrá resolver el presente contrato en forma excepcional por las siguientes causales: </w:t>
      </w:r>
    </w:p>
    <w:p w14:paraId="7174672E" w14:textId="77777777" w:rsidR="00844AB0" w:rsidRPr="00860D15" w:rsidRDefault="00844AB0" w:rsidP="00844AB0">
      <w:pPr>
        <w:tabs>
          <w:tab w:val="left" w:pos="-720"/>
        </w:tabs>
        <w:jc w:val="both"/>
        <w:rPr>
          <w:rFonts w:ascii="Arial" w:hAnsi="Arial" w:cs="Arial"/>
        </w:rPr>
      </w:pPr>
    </w:p>
    <w:p w14:paraId="19A75084" w14:textId="77777777" w:rsidR="00844AB0" w:rsidRPr="00860D15" w:rsidRDefault="00844AB0" w:rsidP="00CA49D0">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lastRenderedPageBreak/>
        <w:t xml:space="preserve">Disolución de la empresa del </w:t>
      </w:r>
      <w:r w:rsidRPr="00860D15">
        <w:rPr>
          <w:rFonts w:ascii="Arial" w:hAnsi="Arial" w:cs="Arial"/>
          <w:b/>
          <w:bCs/>
        </w:rPr>
        <w:t>PROVEEDOR</w:t>
      </w:r>
      <w:r w:rsidRPr="00860D15">
        <w:rPr>
          <w:rFonts w:ascii="Arial" w:hAnsi="Arial" w:cs="Arial"/>
        </w:rPr>
        <w:t xml:space="preserve"> </w:t>
      </w:r>
    </w:p>
    <w:p w14:paraId="42C894B8" w14:textId="77777777" w:rsidR="00844AB0" w:rsidRPr="00860D15" w:rsidRDefault="00844AB0" w:rsidP="00CA49D0">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23FE3C99" w14:textId="77777777" w:rsidR="00844AB0" w:rsidRPr="00860D15" w:rsidRDefault="00844AB0" w:rsidP="00CA49D0">
      <w:pPr>
        <w:numPr>
          <w:ilvl w:val="0"/>
          <w:numId w:val="20"/>
        </w:numPr>
        <w:tabs>
          <w:tab w:val="left" w:pos="-3120"/>
          <w:tab w:val="left" w:pos="-2400"/>
          <w:tab w:val="left" w:pos="-1407"/>
        </w:tabs>
        <w:suppressAutoHyphens/>
        <w:autoSpaceDN w:val="0"/>
        <w:ind w:left="993" w:hanging="273"/>
        <w:jc w:val="both"/>
        <w:rPr>
          <w:rFonts w:ascii="Arial" w:hAnsi="Arial" w:cs="Arial"/>
        </w:rPr>
      </w:pPr>
      <w:r>
        <w:rPr>
          <w:rFonts w:ascii="Arial" w:hAnsi="Arial" w:cs="Arial"/>
        </w:rPr>
        <w:t>S</w:t>
      </w:r>
      <w:r w:rsidRPr="00860D15">
        <w:rPr>
          <w:rFonts w:ascii="Arial" w:hAnsi="Arial" w:cs="Arial"/>
        </w:rPr>
        <w:t xml:space="preserve">uspensión de la provisión sin justificación por parte del </w:t>
      </w:r>
      <w:r w:rsidRPr="00860D15">
        <w:rPr>
          <w:rFonts w:ascii="Arial" w:hAnsi="Arial" w:cs="Arial"/>
          <w:b/>
          <w:bCs/>
        </w:rPr>
        <w:t>PROVEEDOR</w:t>
      </w:r>
    </w:p>
    <w:p w14:paraId="6B6786AE" w14:textId="77777777" w:rsidR="00844AB0" w:rsidRPr="00860D15" w:rsidRDefault="00844AB0" w:rsidP="00CA49D0">
      <w:pPr>
        <w:numPr>
          <w:ilvl w:val="0"/>
          <w:numId w:val="20"/>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 xml:space="preserve">Incumplimiento injustificado del plazo de entrega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w:t>
      </w:r>
      <w:r>
        <w:rPr>
          <w:rFonts w:ascii="Arial" w:hAnsi="Arial" w:cs="Arial"/>
        </w:rPr>
        <w:t>a la cláusula Decima Quinta d</w:t>
      </w:r>
      <w:r w:rsidRPr="00860D15">
        <w:rPr>
          <w:rFonts w:ascii="Arial" w:hAnsi="Arial" w:cs="Arial"/>
        </w:rPr>
        <w:t>el presente documento.</w:t>
      </w:r>
    </w:p>
    <w:p w14:paraId="7DA6BDE3" w14:textId="77777777" w:rsidR="00844AB0" w:rsidRPr="00860D15" w:rsidRDefault="00844AB0" w:rsidP="00CA49D0">
      <w:pPr>
        <w:numPr>
          <w:ilvl w:val="0"/>
          <w:numId w:val="20"/>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00CFB743" w14:textId="77777777" w:rsidR="00844AB0" w:rsidRPr="00A922D2" w:rsidRDefault="00844AB0" w:rsidP="00CA49D0">
      <w:pPr>
        <w:numPr>
          <w:ilvl w:val="0"/>
          <w:numId w:val="20"/>
        </w:numPr>
        <w:tabs>
          <w:tab w:val="left" w:pos="993"/>
        </w:tabs>
        <w:autoSpaceDN w:val="0"/>
        <w:ind w:left="993" w:hanging="273"/>
        <w:jc w:val="both"/>
        <w:rPr>
          <w:rFonts w:ascii="Arial" w:hAnsi="Arial" w:cs="Arial"/>
          <w:b/>
          <w:lang w:val="es"/>
        </w:rPr>
      </w:pPr>
      <w:r>
        <w:rPr>
          <w:rFonts w:ascii="Arial" w:hAnsi="Arial" w:cs="Arial"/>
        </w:rPr>
        <w:t xml:space="preserve">Por mejor decisión administrativa, comunica al </w:t>
      </w:r>
      <w:r w:rsidRPr="00860D15">
        <w:rPr>
          <w:rFonts w:ascii="Arial" w:hAnsi="Arial" w:cs="Arial"/>
          <w:b/>
          <w:bCs/>
        </w:rPr>
        <w:t>PROVEEDOR</w:t>
      </w:r>
      <w:r w:rsidRPr="00860D15">
        <w:rPr>
          <w:rFonts w:ascii="Arial" w:hAnsi="Arial" w:cs="Arial"/>
        </w:rPr>
        <w:t xml:space="preserve"> </w:t>
      </w:r>
      <w:r w:rsidRPr="00A922D2">
        <w:rPr>
          <w:rFonts w:ascii="Arial" w:hAnsi="Arial" w:cs="Arial"/>
        </w:rPr>
        <w:t>con 30 días calendario de anticipación.</w:t>
      </w:r>
    </w:p>
    <w:p w14:paraId="3BB63A51" w14:textId="77777777" w:rsidR="00844AB0" w:rsidRPr="00860D15" w:rsidRDefault="00844AB0" w:rsidP="00844AB0">
      <w:pPr>
        <w:tabs>
          <w:tab w:val="left" w:pos="993"/>
        </w:tabs>
        <w:autoSpaceDN w:val="0"/>
        <w:ind w:left="993"/>
        <w:jc w:val="both"/>
        <w:rPr>
          <w:rFonts w:ascii="Arial" w:hAnsi="Arial" w:cs="Arial"/>
          <w:b/>
          <w:lang w:val="es"/>
        </w:rPr>
      </w:pPr>
    </w:p>
    <w:p w14:paraId="58E7F903" w14:textId="77777777" w:rsidR="00844AB0" w:rsidRPr="00860D15" w:rsidRDefault="00844AB0" w:rsidP="00844AB0">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Para proce</w:t>
      </w:r>
      <w:r>
        <w:rPr>
          <w:rFonts w:ascii="Arial" w:hAnsi="Arial" w:cs="Arial"/>
          <w:lang w:val="es"/>
        </w:rPr>
        <w:t>der a</w:t>
      </w:r>
      <w:r w:rsidRPr="00860D15">
        <w:rPr>
          <w:rFonts w:ascii="Arial" w:hAnsi="Arial" w:cs="Arial"/>
          <w:lang w:val="es"/>
        </w:rPr>
        <w:t xml:space="preserve"> la resolución del contrato por cualquiera de las causales señaladas, la </w:t>
      </w:r>
      <w:r w:rsidRPr="00860D15">
        <w:rPr>
          <w:rFonts w:ascii="Arial" w:hAnsi="Arial" w:cs="Arial"/>
          <w:b/>
          <w:lang w:val="es"/>
        </w:rPr>
        <w:t xml:space="preserve">CSBP </w:t>
      </w:r>
      <w:r>
        <w:rPr>
          <w:rFonts w:ascii="Arial" w:hAnsi="Arial" w:cs="Arial"/>
          <w:bCs/>
          <w:lang w:val="es"/>
        </w:rPr>
        <w:t>dará aviso escrito mediante carta notariada al</w:t>
      </w:r>
      <w:r w:rsidRPr="00860D15">
        <w:rPr>
          <w:rFonts w:ascii="Arial" w:hAnsi="Arial" w:cs="Arial"/>
          <w:lang w:val="es"/>
        </w:rPr>
        <w:t xml:space="preserve"> </w:t>
      </w:r>
      <w:r w:rsidRPr="00860D15">
        <w:rPr>
          <w:rFonts w:ascii="Arial" w:hAnsi="Arial" w:cs="Arial"/>
          <w:b/>
          <w:lang w:val="es"/>
        </w:rPr>
        <w:t xml:space="preserve">PROVEEDOR </w:t>
      </w:r>
      <w:r w:rsidRPr="00860D15">
        <w:rPr>
          <w:rFonts w:ascii="Arial" w:hAnsi="Arial" w:cs="Arial"/>
          <w:lang w:val="es"/>
        </w:rPr>
        <w:t>de su intención de Resolver el Contrato, estableciendo claramente la causal que se aduce.</w:t>
      </w:r>
    </w:p>
    <w:p w14:paraId="5648C73F" w14:textId="77777777" w:rsidR="00844AB0" w:rsidRPr="00860D15" w:rsidRDefault="00844AB0" w:rsidP="00844AB0">
      <w:pPr>
        <w:ind w:left="708"/>
        <w:jc w:val="both"/>
        <w:rPr>
          <w:rFonts w:ascii="Arial" w:hAnsi="Arial" w:cs="Arial"/>
          <w:lang w:val="es"/>
        </w:rPr>
      </w:pPr>
    </w:p>
    <w:p w14:paraId="4110AFF3" w14:textId="77777777" w:rsidR="00844AB0" w:rsidRDefault="00844AB0" w:rsidP="00844AB0">
      <w:pPr>
        <w:ind w:left="708"/>
        <w:jc w:val="both"/>
        <w:rPr>
          <w:rFonts w:ascii="Arial" w:hAnsi="Arial" w:cs="Arial"/>
          <w:lang w:val="es"/>
        </w:rPr>
      </w:pPr>
      <w:r w:rsidRPr="00860D15">
        <w:rPr>
          <w:rFonts w:ascii="Arial" w:hAnsi="Arial" w:cs="Arial"/>
          <w:lang w:val="es"/>
        </w:rPr>
        <w:t xml:space="preserve">Si dentro de los diez (10) días hábiles siguientes de la fecha de notificación, se enmendaran las fallas, se normalizará el desarrollo de la provisión y se tomarán las medidas necesarias para continuar normalmente con las estipulaciones del Contrato. </w:t>
      </w:r>
    </w:p>
    <w:p w14:paraId="383AE4FB" w14:textId="77777777" w:rsidR="00844AB0" w:rsidRDefault="00844AB0" w:rsidP="00844AB0">
      <w:pPr>
        <w:ind w:left="708"/>
        <w:jc w:val="both"/>
        <w:rPr>
          <w:rFonts w:ascii="Arial" w:hAnsi="Arial" w:cs="Arial"/>
          <w:lang w:val="es"/>
        </w:rPr>
      </w:pPr>
    </w:p>
    <w:p w14:paraId="466F33A5" w14:textId="77777777" w:rsidR="00844AB0" w:rsidRPr="00860D15" w:rsidRDefault="00844AB0" w:rsidP="00844AB0">
      <w:pPr>
        <w:ind w:left="708"/>
        <w:jc w:val="both"/>
        <w:rPr>
          <w:rFonts w:ascii="Arial" w:hAnsi="Arial" w:cs="Arial"/>
          <w:lang w:val="es"/>
        </w:rPr>
      </w:pPr>
      <w:r w:rsidRPr="00860D15">
        <w:rPr>
          <w:rFonts w:ascii="Arial" w:hAnsi="Arial" w:cs="Arial"/>
          <w:lang w:val="es"/>
        </w:rPr>
        <w:t xml:space="preserve">El requirente de la </w:t>
      </w:r>
      <w:r>
        <w:rPr>
          <w:rFonts w:ascii="Arial" w:hAnsi="Arial" w:cs="Arial"/>
          <w:lang w:val="es"/>
        </w:rPr>
        <w:t>R</w:t>
      </w:r>
      <w:r w:rsidRPr="00860D15">
        <w:rPr>
          <w:rFonts w:ascii="Arial" w:hAnsi="Arial" w:cs="Arial"/>
          <w:lang w:val="es"/>
        </w:rPr>
        <w:t xml:space="preserve">esolución </w:t>
      </w:r>
      <w:r>
        <w:rPr>
          <w:rFonts w:ascii="Arial" w:hAnsi="Arial" w:cs="Arial"/>
          <w:lang w:val="es"/>
        </w:rPr>
        <w:t xml:space="preserve">de Contrato </w:t>
      </w:r>
      <w:r w:rsidRPr="00860D15">
        <w:rPr>
          <w:rFonts w:ascii="Arial" w:hAnsi="Arial" w:cs="Arial"/>
          <w:lang w:val="es"/>
        </w:rPr>
        <w:t xml:space="preserve">expresará por escrito su conformidad a la solución y </w:t>
      </w:r>
      <w:r>
        <w:rPr>
          <w:rFonts w:ascii="Arial" w:hAnsi="Arial" w:cs="Arial"/>
          <w:lang w:val="es"/>
        </w:rPr>
        <w:t>la nota de</w:t>
      </w:r>
      <w:r w:rsidRPr="00860D15">
        <w:rPr>
          <w:rFonts w:ascii="Arial" w:hAnsi="Arial" w:cs="Arial"/>
          <w:lang w:val="es"/>
        </w:rPr>
        <w:t xml:space="preserve"> intención de </w:t>
      </w:r>
      <w:r>
        <w:rPr>
          <w:rFonts w:ascii="Arial" w:hAnsi="Arial" w:cs="Arial"/>
          <w:lang w:val="es"/>
        </w:rPr>
        <w:t>R</w:t>
      </w:r>
      <w:r w:rsidRPr="00860D15">
        <w:rPr>
          <w:rFonts w:ascii="Arial" w:hAnsi="Arial" w:cs="Arial"/>
          <w:lang w:val="es"/>
        </w:rPr>
        <w:t>esolución será retirad</w:t>
      </w:r>
      <w:r>
        <w:rPr>
          <w:rFonts w:ascii="Arial" w:hAnsi="Arial" w:cs="Arial"/>
          <w:lang w:val="es"/>
        </w:rPr>
        <w:t>a</w:t>
      </w:r>
      <w:r w:rsidRPr="00860D15">
        <w:rPr>
          <w:rFonts w:ascii="Arial" w:hAnsi="Arial" w:cs="Arial"/>
          <w:lang w:val="es"/>
        </w:rPr>
        <w:t>.</w:t>
      </w:r>
    </w:p>
    <w:p w14:paraId="331D1F34" w14:textId="77777777" w:rsidR="00844AB0" w:rsidRDefault="00844AB0" w:rsidP="00844AB0">
      <w:pPr>
        <w:jc w:val="both"/>
        <w:rPr>
          <w:rFonts w:ascii="Arial" w:hAnsi="Arial" w:cs="Arial"/>
          <w:lang w:val="es"/>
        </w:rPr>
      </w:pPr>
    </w:p>
    <w:p w14:paraId="7F42D4B2" w14:textId="77777777" w:rsidR="00844AB0" w:rsidRPr="00860D15" w:rsidRDefault="00844AB0" w:rsidP="00844AB0">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SEPTIMA.-</w:t>
      </w:r>
      <w:proofErr w:type="gramEnd"/>
      <w:r w:rsidRPr="00860D15">
        <w:rPr>
          <w:rFonts w:ascii="Arial" w:hAnsi="Arial" w:cs="Arial"/>
          <w:b/>
          <w:bCs/>
        </w:rPr>
        <w:t xml:space="preserve">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41E6A374" w14:textId="77777777" w:rsidR="00844AB0" w:rsidRPr="00860D15" w:rsidRDefault="00844AB0" w:rsidP="00844AB0">
      <w:pPr>
        <w:tabs>
          <w:tab w:val="left" w:pos="-720"/>
        </w:tabs>
        <w:jc w:val="both"/>
        <w:rPr>
          <w:rFonts w:ascii="Arial" w:hAnsi="Arial" w:cs="Arial"/>
          <w:b/>
          <w:bCs/>
        </w:rPr>
      </w:pPr>
    </w:p>
    <w:p w14:paraId="48197D78" w14:textId="77777777" w:rsidR="00844AB0" w:rsidRDefault="00844AB0" w:rsidP="00844AB0">
      <w:pPr>
        <w:tabs>
          <w:tab w:val="left" w:pos="-720"/>
        </w:tabs>
        <w:jc w:val="both"/>
        <w:rPr>
          <w:rFonts w:ascii="Arial" w:hAnsi="Arial" w:cs="Arial"/>
          <w:bCs/>
        </w:rPr>
      </w:pPr>
      <w:r w:rsidRPr="00860D15">
        <w:rPr>
          <w:rFonts w:ascii="Arial" w:hAnsi="Arial" w:cs="Arial"/>
          <w:b/>
          <w:bCs/>
        </w:rPr>
        <w:t xml:space="preserve">DECIMO </w:t>
      </w:r>
      <w:proofErr w:type="gramStart"/>
      <w:r w:rsidRPr="00860D15">
        <w:rPr>
          <w:rFonts w:ascii="Arial" w:hAnsi="Arial" w:cs="Arial"/>
          <w:b/>
          <w:bCs/>
        </w:rPr>
        <w:t>OCTAVA.-</w:t>
      </w:r>
      <w:proofErr w:type="gramEnd"/>
      <w:r w:rsidRPr="00860D15">
        <w:rPr>
          <w:rFonts w:ascii="Arial" w:hAnsi="Arial" w:cs="Arial"/>
          <w:b/>
          <w:bCs/>
        </w:rPr>
        <w:t xml:space="preserve"> (MODIFICACIONES AL CONTRATO).- </w:t>
      </w:r>
      <w:r w:rsidRPr="00860D15">
        <w:rPr>
          <w:rFonts w:ascii="Arial" w:hAnsi="Arial" w:cs="Arial"/>
          <w:bCs/>
        </w:rPr>
        <w:t>L</w:t>
      </w:r>
      <w:r>
        <w:rPr>
          <w:rFonts w:ascii="Arial" w:hAnsi="Arial" w:cs="Arial"/>
          <w:bCs/>
        </w:rPr>
        <w:t xml:space="preserve">os términos y condiciones contenidas en este contrato no podrán se r modificadas, excepto por causas sobrevinientes al contrato, es decir, por requerimiento de la propia </w:t>
      </w:r>
      <w:r w:rsidRPr="00860D15">
        <w:rPr>
          <w:rFonts w:ascii="Arial" w:hAnsi="Arial" w:cs="Arial"/>
          <w:b/>
          <w:bCs/>
        </w:rPr>
        <w:t>CSBP</w:t>
      </w:r>
      <w:r w:rsidRPr="00860D15">
        <w:rPr>
          <w:rFonts w:ascii="Arial" w:hAnsi="Arial" w:cs="Arial"/>
          <w:bCs/>
        </w:rPr>
        <w:t xml:space="preserve"> </w:t>
      </w:r>
      <w:r>
        <w:rPr>
          <w:rFonts w:ascii="Arial" w:hAnsi="Arial" w:cs="Arial"/>
          <w:bCs/>
        </w:rPr>
        <w:t>o por fuerza mayor o caso fortuito debidamente comprobados. La</w:t>
      </w:r>
      <w:r w:rsidRPr="00860D15">
        <w:rPr>
          <w:rFonts w:ascii="Arial" w:hAnsi="Arial" w:cs="Arial"/>
        </w:rPr>
        <w:t xml:space="preserve"> referida modificación, se realizará a través del contrato modificatorio correspondiente.</w:t>
      </w:r>
      <w:r w:rsidRPr="00860D15">
        <w:rPr>
          <w:rFonts w:ascii="Arial" w:hAnsi="Arial" w:cs="Arial"/>
          <w:bCs/>
        </w:rPr>
        <w:t xml:space="preserve"> </w:t>
      </w:r>
    </w:p>
    <w:p w14:paraId="14EF46C1" w14:textId="77777777" w:rsidR="00844AB0" w:rsidRDefault="00844AB0" w:rsidP="00844AB0">
      <w:pPr>
        <w:tabs>
          <w:tab w:val="left" w:pos="-720"/>
        </w:tabs>
        <w:jc w:val="both"/>
        <w:rPr>
          <w:rFonts w:ascii="Arial" w:hAnsi="Arial" w:cs="Arial"/>
          <w:bCs/>
        </w:rPr>
      </w:pPr>
    </w:p>
    <w:p w14:paraId="3A7A0BA4" w14:textId="77777777" w:rsidR="00844AB0" w:rsidRPr="00860D15" w:rsidRDefault="00844AB0" w:rsidP="00844AB0">
      <w:pPr>
        <w:tabs>
          <w:tab w:val="left" w:pos="-720"/>
        </w:tabs>
        <w:jc w:val="both"/>
        <w:rPr>
          <w:rFonts w:ascii="Arial" w:hAnsi="Arial" w:cs="Arial"/>
        </w:rPr>
      </w:pPr>
      <w:r w:rsidRPr="00860D15">
        <w:rPr>
          <w:rFonts w:ascii="Arial" w:hAnsi="Arial" w:cs="Arial"/>
        </w:rPr>
        <w:t>Las causas modificatorias deben ser sustentadas por informes técnicos y legales</w:t>
      </w:r>
      <w:r>
        <w:rPr>
          <w:rFonts w:ascii="Arial" w:hAnsi="Arial" w:cs="Arial"/>
        </w:rPr>
        <w:t xml:space="preserve"> que establezcan la viabilidad técnica y de financiamiento</w:t>
      </w:r>
      <w:r w:rsidRPr="00860D15">
        <w:rPr>
          <w:rFonts w:ascii="Arial" w:hAnsi="Arial" w:cs="Arial"/>
        </w:rPr>
        <w:t>.</w:t>
      </w:r>
    </w:p>
    <w:p w14:paraId="771D6EE3" w14:textId="77777777" w:rsidR="00844AB0" w:rsidRPr="00860D15" w:rsidRDefault="00844AB0" w:rsidP="00844AB0">
      <w:pPr>
        <w:tabs>
          <w:tab w:val="left" w:pos="-720"/>
        </w:tabs>
        <w:jc w:val="both"/>
        <w:rPr>
          <w:rFonts w:ascii="Arial" w:hAnsi="Arial" w:cs="Arial"/>
        </w:rPr>
      </w:pPr>
      <w:r w:rsidRPr="00860D15">
        <w:rPr>
          <w:rFonts w:ascii="Arial" w:hAnsi="Arial" w:cs="Arial"/>
        </w:rPr>
        <w:t xml:space="preserve"> </w:t>
      </w:r>
    </w:p>
    <w:p w14:paraId="3F33F247" w14:textId="77777777" w:rsidR="00844AB0" w:rsidRPr="00860D15" w:rsidRDefault="00844AB0" w:rsidP="00844AB0">
      <w:pPr>
        <w:tabs>
          <w:tab w:val="left" w:pos="-720"/>
        </w:tabs>
        <w:jc w:val="both"/>
        <w:rPr>
          <w:rFonts w:ascii="Arial" w:hAnsi="Arial" w:cs="Arial"/>
          <w:bCs/>
        </w:rPr>
      </w:pPr>
      <w:r>
        <w:rPr>
          <w:rFonts w:ascii="Arial" w:hAnsi="Arial" w:cs="Arial"/>
          <w:b/>
          <w:bCs/>
        </w:rPr>
        <w:t>DECIMO NOVENA</w:t>
      </w:r>
      <w:r w:rsidRPr="00860D15">
        <w:rPr>
          <w:rFonts w:ascii="Arial" w:hAnsi="Arial" w:cs="Arial"/>
          <w:b/>
          <w:bCs/>
        </w:rPr>
        <w:t xml:space="preserve">.-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w:t>
      </w:r>
      <w:r>
        <w:rPr>
          <w:rFonts w:ascii="Arial" w:hAnsi="Arial" w:cs="Arial"/>
        </w:rPr>
        <w:t>el</w:t>
      </w:r>
      <w:r w:rsidRPr="00860D15">
        <w:rPr>
          <w:rFonts w:ascii="Arial" w:hAnsi="Arial" w:cs="Arial"/>
        </w:rPr>
        <w:t xml:space="preserve"> plazo estipulado, por cuanto si </w:t>
      </w:r>
      <w:r>
        <w:rPr>
          <w:rFonts w:ascii="Arial" w:hAnsi="Arial" w:cs="Arial"/>
        </w:rPr>
        <w:t>e</w:t>
      </w:r>
      <w:r w:rsidRPr="00860D15">
        <w:rPr>
          <w:rFonts w:ascii="Arial" w:hAnsi="Arial" w:cs="Arial"/>
        </w:rPr>
        <w:t xml:space="preserve">l plazo fenece sin que se haya concluido la entrega </w:t>
      </w:r>
      <w:r>
        <w:rPr>
          <w:rFonts w:ascii="Arial" w:hAnsi="Arial" w:cs="Arial"/>
        </w:rPr>
        <w:t>total y</w:t>
      </w:r>
      <w:r w:rsidRPr="00860D15">
        <w:rPr>
          <w:rFonts w:ascii="Arial" w:hAnsi="Arial" w:cs="Arial"/>
        </w:rPr>
        <w:t xml:space="preserve">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Pr>
          <w:rFonts w:ascii="Arial" w:hAnsi="Arial" w:cs="Arial"/>
          <w:bCs/>
        </w:rPr>
        <w:t xml:space="preserve">del monto total, resultante de </w:t>
      </w:r>
      <w:proofErr w:type="spellStart"/>
      <w:r>
        <w:rPr>
          <w:rFonts w:ascii="Arial" w:hAnsi="Arial" w:cs="Arial"/>
          <w:bCs/>
        </w:rPr>
        <w:t>alicar</w:t>
      </w:r>
      <w:proofErr w:type="spellEnd"/>
      <w:r>
        <w:rPr>
          <w:rFonts w:ascii="Arial" w:hAnsi="Arial" w:cs="Arial"/>
          <w:bCs/>
        </w:rPr>
        <w:t xml:space="preserve"> los precios unitarios de la propuesta adjudicada a las cantidades de los </w:t>
      </w:r>
      <w:r w:rsidRPr="00860D15">
        <w:rPr>
          <w:rFonts w:ascii="Arial" w:hAnsi="Arial" w:cs="Arial"/>
          <w:b/>
        </w:rPr>
        <w:t>PRODUCTOS FARMACEUTICOS</w:t>
      </w:r>
      <w:r>
        <w:rPr>
          <w:rFonts w:ascii="Arial" w:hAnsi="Arial" w:cs="Arial"/>
          <w:bCs/>
        </w:rPr>
        <w:t xml:space="preserve"> que no hayan sido entregados dentro del plazo establecido</w:t>
      </w:r>
      <w:r w:rsidRPr="00860D15">
        <w:rPr>
          <w:rFonts w:ascii="Arial" w:hAnsi="Arial" w:cs="Arial"/>
          <w:bCs/>
        </w:rPr>
        <w:t>.</w:t>
      </w:r>
    </w:p>
    <w:p w14:paraId="46E2525A" w14:textId="77777777" w:rsidR="00844AB0" w:rsidRPr="00860D15" w:rsidRDefault="00844AB0" w:rsidP="00844AB0">
      <w:pPr>
        <w:tabs>
          <w:tab w:val="left" w:pos="-720"/>
        </w:tabs>
        <w:jc w:val="both"/>
        <w:rPr>
          <w:rFonts w:ascii="Arial" w:hAnsi="Arial" w:cs="Arial"/>
        </w:rPr>
      </w:pPr>
      <w:r w:rsidRPr="00860D15">
        <w:rPr>
          <w:rFonts w:ascii="Arial" w:hAnsi="Arial" w:cs="Arial"/>
        </w:rPr>
        <w:t xml:space="preserve"> </w:t>
      </w:r>
    </w:p>
    <w:p w14:paraId="737E2840" w14:textId="77777777" w:rsidR="00844AB0" w:rsidRPr="00860D15" w:rsidRDefault="00844AB0" w:rsidP="00844AB0">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del pago o pagos pendientes, sin perjuicio de que la </w:t>
      </w:r>
      <w:r w:rsidRPr="00860D15">
        <w:rPr>
          <w:rFonts w:ascii="Arial" w:hAnsi="Arial" w:cs="Arial"/>
          <w:b/>
        </w:rPr>
        <w:t>CSBP</w:t>
      </w:r>
      <w:r w:rsidRPr="00860D15">
        <w:rPr>
          <w:rFonts w:ascii="Arial" w:hAnsi="Arial" w:cs="Arial"/>
        </w:rPr>
        <w:t xml:space="preserve"> proceda al cobro de multas </w:t>
      </w:r>
      <w:r>
        <w:rPr>
          <w:rFonts w:ascii="Arial" w:hAnsi="Arial" w:cs="Arial"/>
        </w:rPr>
        <w:t>ya al resarcimiento de daños y perjuicios ocasionados.</w:t>
      </w:r>
    </w:p>
    <w:p w14:paraId="49DB0C1F" w14:textId="77777777" w:rsidR="00844AB0" w:rsidRPr="00860D15" w:rsidRDefault="00844AB0" w:rsidP="00844AB0">
      <w:pPr>
        <w:pStyle w:val="Textoindependiente2"/>
        <w:spacing w:after="0" w:line="240" w:lineRule="auto"/>
        <w:jc w:val="both"/>
        <w:rPr>
          <w:rFonts w:ascii="Arial" w:hAnsi="Arial" w:cs="Arial"/>
          <w:sz w:val="20"/>
          <w:szCs w:val="20"/>
        </w:rPr>
      </w:pPr>
    </w:p>
    <w:p w14:paraId="736CD840" w14:textId="77777777" w:rsidR="00844AB0" w:rsidRPr="007B03B5" w:rsidRDefault="00844AB0" w:rsidP="00844AB0">
      <w:pPr>
        <w:tabs>
          <w:tab w:val="left" w:pos="-720"/>
          <w:tab w:val="left" w:pos="0"/>
        </w:tabs>
        <w:jc w:val="both"/>
        <w:rPr>
          <w:rFonts w:ascii="Arial" w:hAnsi="Arial" w:cs="Arial"/>
          <w:bCs/>
          <w:highlight w:val="yellow"/>
        </w:rPr>
      </w:pPr>
      <w:proofErr w:type="gramStart"/>
      <w:r>
        <w:rPr>
          <w:rFonts w:ascii="Arial" w:hAnsi="Arial" w:cs="Arial"/>
          <w:b/>
          <w:bCs/>
        </w:rPr>
        <w:t>VIGESIMA</w:t>
      </w:r>
      <w:r w:rsidRPr="00860D15">
        <w:rPr>
          <w:rFonts w:ascii="Arial" w:hAnsi="Arial" w:cs="Arial"/>
          <w:b/>
          <w:bCs/>
        </w:rPr>
        <w:t>.-</w:t>
      </w:r>
      <w:proofErr w:type="gramEnd"/>
      <w:r w:rsidRPr="00860D15">
        <w:rPr>
          <w:rFonts w:ascii="Arial" w:hAnsi="Arial" w:cs="Arial"/>
          <w:b/>
          <w:bCs/>
        </w:rPr>
        <w:t xml:space="preserve"> (</w:t>
      </w:r>
      <w:r>
        <w:rPr>
          <w:rFonts w:ascii="Arial" w:hAnsi="Arial" w:cs="Arial"/>
          <w:b/>
          <w:bCs/>
        </w:rPr>
        <w:t>SUSPENSION TEMPORAL DE LA ADQUISICION</w:t>
      </w:r>
      <w:r w:rsidRPr="00860D15">
        <w:rPr>
          <w:rFonts w:ascii="Arial" w:hAnsi="Arial" w:cs="Arial"/>
          <w:b/>
          <w:bCs/>
        </w:rPr>
        <w:t xml:space="preserve">).- </w:t>
      </w:r>
      <w:r>
        <w:rPr>
          <w:rFonts w:ascii="Arial" w:hAnsi="Arial" w:cs="Arial"/>
        </w:rPr>
        <w:t>L</w:t>
      </w:r>
      <w:r w:rsidRPr="00860D15">
        <w:rPr>
          <w:rFonts w:ascii="Arial" w:hAnsi="Arial" w:cs="Arial"/>
        </w:rPr>
        <w:t xml:space="preserve">a </w:t>
      </w:r>
      <w:r w:rsidRPr="00860D15">
        <w:rPr>
          <w:rFonts w:ascii="Arial" w:hAnsi="Arial" w:cs="Arial"/>
          <w:b/>
          <w:bCs/>
        </w:rPr>
        <w:t>CSBP</w:t>
      </w:r>
      <w:r>
        <w:rPr>
          <w:rFonts w:ascii="Arial" w:hAnsi="Arial" w:cs="Arial"/>
        </w:rPr>
        <w:t xml:space="preserve"> está facultada para suspender temporalmente la adquisición de los </w:t>
      </w:r>
      <w:r w:rsidRPr="007B03B5">
        <w:rPr>
          <w:rFonts w:ascii="Arial" w:hAnsi="Arial" w:cs="Arial"/>
          <w:b/>
          <w:bCs/>
        </w:rPr>
        <w:t>PRODUCTOS FARMACEUTICOS</w:t>
      </w:r>
      <w:r>
        <w:rPr>
          <w:rFonts w:ascii="Arial" w:hAnsi="Arial" w:cs="Arial"/>
          <w:b/>
          <w:bCs/>
        </w:rPr>
        <w:t xml:space="preserve"> </w:t>
      </w:r>
      <w:r>
        <w:rPr>
          <w:rFonts w:ascii="Arial" w:hAnsi="Arial" w:cs="Arial"/>
        </w:rPr>
        <w:t xml:space="preserve"> en cualquier momento por motivos de fuerza mayor y/o caso fortuito, para lo cual notificara al </w:t>
      </w:r>
      <w:r>
        <w:rPr>
          <w:rFonts w:ascii="Arial" w:hAnsi="Arial" w:cs="Arial"/>
          <w:b/>
        </w:rPr>
        <w:t>PROVEEDOR</w:t>
      </w:r>
      <w:r>
        <w:rPr>
          <w:rFonts w:ascii="Arial" w:hAnsi="Arial" w:cs="Arial"/>
          <w:bCs/>
        </w:rPr>
        <w:t xml:space="preserve"> por escrito, con una anticipación de quince (15) días calendario, excepto en los casos de urgencia por emergencia imponderable. Esta suspensión podrá ser únicamente temporal y no influirá sobre la fecha de vencimiento de los </w:t>
      </w:r>
      <w:r w:rsidRPr="007B03B5">
        <w:rPr>
          <w:rFonts w:ascii="Arial" w:hAnsi="Arial" w:cs="Arial"/>
          <w:b/>
          <w:bCs/>
        </w:rPr>
        <w:t>PRODUCTOS FARMACEUTICOS</w:t>
      </w:r>
      <w:r>
        <w:rPr>
          <w:rFonts w:ascii="Arial" w:hAnsi="Arial" w:cs="Arial"/>
          <w:b/>
          <w:bCs/>
        </w:rPr>
        <w:t>.</w:t>
      </w:r>
    </w:p>
    <w:p w14:paraId="31B10B08" w14:textId="77777777" w:rsidR="00844AB0" w:rsidRDefault="00844AB0" w:rsidP="00844AB0">
      <w:pPr>
        <w:tabs>
          <w:tab w:val="left" w:pos="-720"/>
          <w:tab w:val="left" w:pos="0"/>
        </w:tabs>
        <w:jc w:val="both"/>
        <w:rPr>
          <w:rFonts w:ascii="Arial" w:hAnsi="Arial" w:cs="Arial"/>
          <w:highlight w:val="yellow"/>
        </w:rPr>
      </w:pPr>
    </w:p>
    <w:p w14:paraId="70010E71" w14:textId="77777777" w:rsidR="00844AB0" w:rsidRPr="00F56031" w:rsidRDefault="00844AB0" w:rsidP="00844AB0">
      <w:pPr>
        <w:tabs>
          <w:tab w:val="left" w:pos="-720"/>
        </w:tabs>
        <w:jc w:val="both"/>
        <w:rPr>
          <w:rFonts w:ascii="Arial Narrow" w:hAnsi="Arial Narrow" w:cs="Arial"/>
        </w:rPr>
      </w:pPr>
      <w:r w:rsidRPr="00F56031">
        <w:rPr>
          <w:rFonts w:ascii="Arial Narrow" w:hAnsi="Arial Narrow" w:cs="Arial"/>
          <w:b/>
          <w:bCs/>
        </w:rPr>
        <w:lastRenderedPageBreak/>
        <w:t xml:space="preserve">VIGESIMO </w:t>
      </w:r>
      <w:proofErr w:type="gramStart"/>
      <w:r>
        <w:rPr>
          <w:rFonts w:ascii="Arial Narrow" w:hAnsi="Arial Narrow" w:cs="Arial"/>
          <w:b/>
          <w:bCs/>
        </w:rPr>
        <w:t>PRIMERA</w:t>
      </w:r>
      <w:r w:rsidRPr="00F56031">
        <w:rPr>
          <w:rFonts w:ascii="Arial Narrow" w:hAnsi="Arial Narrow" w:cs="Arial"/>
          <w:b/>
          <w:bCs/>
        </w:rPr>
        <w:t>.-</w:t>
      </w:r>
      <w:proofErr w:type="gramEnd"/>
      <w:r w:rsidRPr="00F56031">
        <w:rPr>
          <w:rFonts w:ascii="Arial Narrow" w:hAnsi="Arial Narrow" w:cs="Arial"/>
          <w:b/>
          <w:bCs/>
        </w:rPr>
        <w:t xml:space="preserve"> (NORMAS DE CALIDAD APLICABLES).- </w:t>
      </w: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suministrados</w:t>
      </w:r>
      <w:r>
        <w:rPr>
          <w:rFonts w:ascii="Arial Narrow" w:hAnsi="Arial Narrow" w:cs="Arial"/>
        </w:rPr>
        <w:t>,</w:t>
      </w:r>
      <w:r w:rsidRPr="00F56031">
        <w:rPr>
          <w:rFonts w:ascii="Arial Narrow" w:hAnsi="Arial Narrow" w:cs="Arial"/>
        </w:rPr>
        <w:t xml:space="preserve"> de conformidad con el presente contrato, se ajustarán a las normas de calidad mencionadas en las especificaciones técnicas y, cuando en ellas no se mencionen normas de calidad aplicables, se ajustará a las normas de calidad existentes en el país.</w:t>
      </w:r>
    </w:p>
    <w:p w14:paraId="7393EB66" w14:textId="77777777" w:rsidR="00844AB0" w:rsidRPr="00F56031" w:rsidRDefault="00844AB0" w:rsidP="00844AB0">
      <w:pPr>
        <w:tabs>
          <w:tab w:val="left" w:pos="-720"/>
        </w:tabs>
        <w:jc w:val="both"/>
        <w:rPr>
          <w:rFonts w:ascii="Arial Narrow" w:hAnsi="Arial Narrow" w:cs="Arial"/>
          <w:b/>
          <w:bCs/>
        </w:rPr>
      </w:pPr>
    </w:p>
    <w:p w14:paraId="0CBAAD0E" w14:textId="77777777" w:rsidR="00844AB0" w:rsidRPr="00F56031" w:rsidRDefault="00844AB0" w:rsidP="00844AB0">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SEGUNDA</w:t>
      </w:r>
      <w:r w:rsidRPr="00F56031">
        <w:rPr>
          <w:rFonts w:ascii="Arial Narrow" w:hAnsi="Arial Narrow" w:cs="Arial"/>
          <w:b/>
          <w:bCs/>
        </w:rPr>
        <w:t>.-</w:t>
      </w:r>
      <w:proofErr w:type="gramEnd"/>
      <w:r w:rsidRPr="00F56031">
        <w:rPr>
          <w:rFonts w:ascii="Arial Narrow" w:hAnsi="Arial Narrow" w:cs="Arial"/>
          <w:b/>
          <w:bCs/>
        </w:rPr>
        <w:t xml:space="preserve"> (GARANTÍA DE LOS MEDICAMENTOS).- </w:t>
      </w:r>
      <w:r w:rsidRPr="00F56031">
        <w:rPr>
          <w:rFonts w:ascii="Arial Narrow" w:hAnsi="Arial Narrow" w:cs="Arial"/>
        </w:rPr>
        <w:t xml:space="preserve">En condiciones </w:t>
      </w:r>
      <w:r>
        <w:rPr>
          <w:rFonts w:ascii="Arial Narrow" w:hAnsi="Arial Narrow" w:cs="Arial"/>
        </w:rPr>
        <w:t xml:space="preserve">normales de operación y </w:t>
      </w:r>
      <w:r w:rsidRPr="00F56031">
        <w:rPr>
          <w:rFonts w:ascii="Arial Narrow" w:hAnsi="Arial Narrow" w:cs="Arial"/>
        </w:rPr>
        <w:t xml:space="preserve">almacenamiento de los </w:t>
      </w:r>
      <w:r w:rsidRPr="00F56031">
        <w:rPr>
          <w:rFonts w:ascii="Arial Narrow" w:hAnsi="Arial Narrow" w:cs="Arial"/>
          <w:b/>
        </w:rPr>
        <w:t>PRODUCTOS FARMACEUTICOS</w:t>
      </w:r>
      <w:r w:rsidRPr="00F56031">
        <w:rPr>
          <w:rFonts w:ascii="Arial Narrow" w:hAnsi="Arial Narrow" w:cs="Arial"/>
        </w:rPr>
        <w:t xml:space="preserve"> objeto del presente contrato, el </w:t>
      </w:r>
      <w:r w:rsidRPr="00F56031">
        <w:rPr>
          <w:rFonts w:ascii="Arial Narrow" w:hAnsi="Arial Narrow" w:cs="Arial"/>
          <w:b/>
          <w:bCs/>
        </w:rPr>
        <w:t xml:space="preserve">PROVEEDOR </w:t>
      </w:r>
      <w:r w:rsidRPr="00F56031">
        <w:rPr>
          <w:rFonts w:ascii="Arial Narrow" w:hAnsi="Arial Narrow" w:cs="Arial"/>
        </w:rPr>
        <w:t xml:space="preserve">garantiza que no se presentarán fallas en los </w:t>
      </w:r>
      <w:r w:rsidRPr="00F56031">
        <w:rPr>
          <w:rFonts w:ascii="Arial Narrow" w:hAnsi="Arial Narrow" w:cs="Arial"/>
          <w:b/>
        </w:rPr>
        <w:t>PRODUCTOS FARMACEUTICOS</w:t>
      </w:r>
      <w:r w:rsidRPr="00F56031">
        <w:rPr>
          <w:rFonts w:ascii="Arial Narrow" w:hAnsi="Arial Narrow" w:cs="Arial"/>
        </w:rPr>
        <w:t xml:space="preserve">, </w:t>
      </w:r>
      <w:r w:rsidRPr="00F56031">
        <w:rPr>
          <w:rFonts w:ascii="Arial Narrow" w:hAnsi="Arial Narrow" w:cs="Arial"/>
          <w:bCs/>
        </w:rPr>
        <w:t xml:space="preserve">por </w:t>
      </w:r>
      <w:r w:rsidRPr="00F56031">
        <w:rPr>
          <w:rFonts w:ascii="Arial Narrow" w:hAnsi="Arial Narrow" w:cs="Arial"/>
        </w:rPr>
        <w:t xml:space="preserve">defecto de fabricación. </w:t>
      </w:r>
    </w:p>
    <w:p w14:paraId="708DB572" w14:textId="77777777" w:rsidR="00844AB0" w:rsidRPr="00F56031" w:rsidRDefault="00844AB0" w:rsidP="00844AB0">
      <w:pPr>
        <w:tabs>
          <w:tab w:val="left" w:pos="-720"/>
        </w:tabs>
        <w:jc w:val="both"/>
        <w:rPr>
          <w:rFonts w:ascii="Arial Narrow" w:hAnsi="Arial Narrow" w:cs="Arial"/>
        </w:rPr>
      </w:pPr>
    </w:p>
    <w:p w14:paraId="0776BB92" w14:textId="77777777" w:rsidR="00844AB0" w:rsidRPr="00F56031" w:rsidRDefault="00844AB0" w:rsidP="00844AB0">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TERCERA</w:t>
      </w:r>
      <w:r w:rsidRPr="00F56031">
        <w:rPr>
          <w:rFonts w:ascii="Arial Narrow" w:hAnsi="Arial Narrow" w:cs="Arial"/>
          <w:b/>
          <w:bCs/>
        </w:rPr>
        <w:t>.-</w:t>
      </w:r>
      <w:proofErr w:type="gramEnd"/>
      <w:r w:rsidRPr="00F56031">
        <w:rPr>
          <w:rFonts w:ascii="Arial Narrow" w:hAnsi="Arial Narrow" w:cs="Arial"/>
          <w:b/>
          <w:bCs/>
        </w:rPr>
        <w:t xml:space="preserve"> (EMBALAJE).- </w:t>
      </w:r>
      <w:r w:rsidRPr="00F56031">
        <w:rPr>
          <w:rFonts w:ascii="Arial Narrow" w:hAnsi="Arial Narrow" w:cs="Arial"/>
        </w:rPr>
        <w:t xml:space="preserve">El embalaje, las marcas y los documentos que se coloquen dentro y fuera de los </w:t>
      </w:r>
      <w:r w:rsidRPr="00F56031">
        <w:rPr>
          <w:rFonts w:ascii="Arial Narrow" w:hAnsi="Arial Narrow" w:cs="Arial"/>
          <w:b/>
          <w:bCs/>
        </w:rPr>
        <w:t xml:space="preserve">PRODUCTOS FARMACEUTICOS </w:t>
      </w:r>
      <w:r w:rsidRPr="00F56031">
        <w:rPr>
          <w:rFonts w:ascii="Arial Narrow" w:hAnsi="Arial Narrow"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F56031">
        <w:rPr>
          <w:rFonts w:ascii="Arial Narrow" w:hAnsi="Arial Narrow" w:cs="Arial"/>
          <w:b/>
          <w:bCs/>
        </w:rPr>
        <w:t>CSBP.</w:t>
      </w:r>
    </w:p>
    <w:p w14:paraId="71068BE7" w14:textId="77777777" w:rsidR="00844AB0" w:rsidRPr="00F56031" w:rsidRDefault="00844AB0" w:rsidP="00844AB0">
      <w:pPr>
        <w:tabs>
          <w:tab w:val="left" w:pos="-720"/>
        </w:tabs>
        <w:jc w:val="both"/>
        <w:rPr>
          <w:rFonts w:ascii="Arial Narrow" w:hAnsi="Arial Narrow" w:cs="Arial"/>
          <w:b/>
          <w:bCs/>
        </w:rPr>
      </w:pPr>
    </w:p>
    <w:p w14:paraId="23322224" w14:textId="77777777" w:rsidR="00844AB0" w:rsidRPr="00F56031" w:rsidRDefault="00844AB0" w:rsidP="00844AB0">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CUARTA</w:t>
      </w:r>
      <w:r w:rsidRPr="00F56031">
        <w:rPr>
          <w:rFonts w:ascii="Arial Narrow" w:hAnsi="Arial Narrow" w:cs="Arial"/>
          <w:b/>
          <w:bCs/>
        </w:rPr>
        <w:t>.-</w:t>
      </w:r>
      <w:proofErr w:type="gramEnd"/>
      <w:r w:rsidRPr="00F56031">
        <w:rPr>
          <w:rFonts w:ascii="Arial Narrow" w:hAnsi="Arial Narrow" w:cs="Arial"/>
          <w:b/>
          <w:bCs/>
        </w:rPr>
        <w:t xml:space="preserve"> (RECEPCION).- </w:t>
      </w:r>
      <w:r>
        <w:rPr>
          <w:rFonts w:ascii="Arial Narrow" w:hAnsi="Arial Narrow" w:cs="Arial"/>
        </w:rPr>
        <w:t xml:space="preserve">Si </w:t>
      </w:r>
      <w:r w:rsidRPr="00F56031">
        <w:rPr>
          <w:rFonts w:ascii="Arial Narrow" w:hAnsi="Arial Narrow" w:cs="Arial"/>
        </w:rPr>
        <w:t xml:space="preserve">los </w:t>
      </w:r>
      <w:r w:rsidRPr="00F56031">
        <w:rPr>
          <w:rFonts w:ascii="Arial Narrow" w:hAnsi="Arial Narrow" w:cs="Arial"/>
          <w:b/>
          <w:bCs/>
        </w:rPr>
        <w:t>PRODUCTOS FARMACEUTICOS</w:t>
      </w:r>
      <w:r>
        <w:rPr>
          <w:rFonts w:ascii="Arial Narrow" w:hAnsi="Arial Narrow" w:cs="Arial"/>
          <w:b/>
          <w:bCs/>
        </w:rPr>
        <w:t xml:space="preserve"> </w:t>
      </w:r>
      <w:proofErr w:type="spellStart"/>
      <w:r>
        <w:rPr>
          <w:rFonts w:ascii="Arial Narrow" w:hAnsi="Arial Narrow" w:cs="Arial"/>
        </w:rPr>
        <w:t>recepcionados</w:t>
      </w:r>
      <w:proofErr w:type="spellEnd"/>
      <w:r>
        <w:rPr>
          <w:rFonts w:ascii="Arial Narrow" w:hAnsi="Arial Narrow" w:cs="Arial"/>
        </w:rPr>
        <w:t xml:space="preserve"> no se ajustan a las especificaciones técnicas</w:t>
      </w:r>
      <w:r w:rsidRPr="00F56031">
        <w:rPr>
          <w:rFonts w:ascii="Arial Narrow" w:hAnsi="Arial Narrow" w:cs="Arial"/>
        </w:rPr>
        <w:t xml:space="preserve">, la </w:t>
      </w:r>
      <w:r w:rsidRPr="00F56031">
        <w:rPr>
          <w:rFonts w:ascii="Arial Narrow" w:hAnsi="Arial Narrow" w:cs="Arial"/>
          <w:b/>
          <w:bCs/>
        </w:rPr>
        <w:t>CSBP</w:t>
      </w:r>
      <w:r w:rsidRPr="00F56031">
        <w:rPr>
          <w:rFonts w:ascii="Arial Narrow" w:hAnsi="Arial Narrow" w:cs="Arial"/>
        </w:rPr>
        <w:t xml:space="preserve"> </w:t>
      </w:r>
      <w:r>
        <w:rPr>
          <w:rFonts w:ascii="Arial Narrow" w:hAnsi="Arial Narrow" w:cs="Arial"/>
        </w:rPr>
        <w:t xml:space="preserve">los rechazará,  el </w:t>
      </w:r>
      <w:r w:rsidRPr="00C408E5">
        <w:rPr>
          <w:rFonts w:ascii="Arial Narrow" w:hAnsi="Arial Narrow" w:cs="Arial"/>
          <w:b/>
          <w:bCs/>
        </w:rPr>
        <w:t>PROVEEDOR</w:t>
      </w:r>
      <w:r>
        <w:rPr>
          <w:rFonts w:ascii="Arial Narrow" w:hAnsi="Arial Narrow" w:cs="Arial"/>
          <w:b/>
          <w:bCs/>
        </w:rPr>
        <w:t xml:space="preserve"> </w:t>
      </w:r>
      <w:r>
        <w:rPr>
          <w:rFonts w:ascii="Arial Narrow" w:hAnsi="Arial Narrow" w:cs="Arial"/>
        </w:rPr>
        <w:t xml:space="preserve">deberá sin cargo para la </w:t>
      </w:r>
      <w:r>
        <w:rPr>
          <w:rFonts w:ascii="Arial Narrow" w:hAnsi="Arial Narrow" w:cs="Arial"/>
          <w:b/>
          <w:bCs/>
        </w:rPr>
        <w:t>CSBP,</w:t>
      </w:r>
      <w:r>
        <w:rPr>
          <w:rFonts w:ascii="Arial Narrow" w:hAnsi="Arial Narrow" w:cs="Arial"/>
        </w:rPr>
        <w:t xml:space="preserve"> reemplazarlos por aquellos que si cumplan las especificaciones técnicas requeridas en el Pliego de Condiciones. Los eventuales rechazos por parte de la </w:t>
      </w:r>
      <w:r w:rsidRPr="00F56031">
        <w:rPr>
          <w:rFonts w:ascii="Arial Narrow" w:hAnsi="Arial Narrow" w:cs="Arial"/>
          <w:b/>
          <w:bCs/>
        </w:rPr>
        <w:t>CSBP</w:t>
      </w:r>
      <w:r>
        <w:rPr>
          <w:rFonts w:ascii="Arial Narrow" w:hAnsi="Arial Narrow" w:cs="Arial"/>
          <w:b/>
          <w:bCs/>
        </w:rPr>
        <w:t>,</w:t>
      </w:r>
      <w:r>
        <w:rPr>
          <w:rFonts w:ascii="Arial Narrow" w:hAnsi="Arial Narrow" w:cs="Arial"/>
        </w:rPr>
        <w:t xml:space="preserve"> no modifican el plazo de entrega, que permanecerá invariable.</w:t>
      </w:r>
      <w:r w:rsidRPr="00F56031">
        <w:rPr>
          <w:rFonts w:ascii="Arial Narrow" w:hAnsi="Arial Narrow" w:cs="Arial"/>
          <w:b/>
          <w:bCs/>
        </w:rPr>
        <w:t xml:space="preserve"> </w:t>
      </w:r>
    </w:p>
    <w:p w14:paraId="5554976B" w14:textId="77777777" w:rsidR="00844AB0" w:rsidRPr="00F56031" w:rsidRDefault="00844AB0" w:rsidP="00844AB0">
      <w:pPr>
        <w:tabs>
          <w:tab w:val="left" w:pos="-720"/>
        </w:tabs>
        <w:jc w:val="both"/>
        <w:rPr>
          <w:rFonts w:ascii="Arial Narrow" w:hAnsi="Arial Narrow" w:cs="Arial"/>
        </w:rPr>
      </w:pPr>
    </w:p>
    <w:p w14:paraId="2941C3A2" w14:textId="77777777" w:rsidR="00844AB0" w:rsidRPr="00F56031" w:rsidRDefault="00844AB0" w:rsidP="00844AB0">
      <w:pPr>
        <w:tabs>
          <w:tab w:val="left" w:pos="-720"/>
        </w:tabs>
        <w:jc w:val="both"/>
        <w:rPr>
          <w:rFonts w:ascii="Arial Narrow" w:hAnsi="Arial Narrow" w:cs="Arial"/>
        </w:rPr>
      </w:pPr>
      <w:r>
        <w:rPr>
          <w:rFonts w:ascii="Arial Narrow" w:hAnsi="Arial Narrow" w:cs="Arial"/>
        </w:rPr>
        <w:t>E</w:t>
      </w:r>
      <w:r w:rsidRPr="00F56031">
        <w:rPr>
          <w:rFonts w:ascii="Arial Narrow" w:hAnsi="Arial Narrow" w:cs="Arial"/>
        </w:rPr>
        <w:t xml:space="preserve">l </w:t>
      </w:r>
      <w:r w:rsidRPr="00F56031">
        <w:rPr>
          <w:rFonts w:ascii="Arial Narrow" w:hAnsi="Arial Narrow" w:cs="Arial"/>
          <w:b/>
          <w:bCs/>
        </w:rPr>
        <w:t>PROVEEDOR</w:t>
      </w:r>
      <w:r w:rsidRPr="00F56031">
        <w:rPr>
          <w:rFonts w:ascii="Arial Narrow" w:hAnsi="Arial Narrow" w:cs="Arial"/>
        </w:rPr>
        <w:t xml:space="preserve"> </w:t>
      </w:r>
      <w:r>
        <w:rPr>
          <w:rFonts w:ascii="Arial Narrow" w:hAnsi="Arial Narrow" w:cs="Arial"/>
        </w:rPr>
        <w:t xml:space="preserve">se compromete a reponer cualquier medicamento que sufra alteración, variación en su composición por defecto de fabricación y en los envases o embalajes, sin costo adicional alguno para la </w:t>
      </w:r>
      <w:r w:rsidRPr="00C408E5">
        <w:rPr>
          <w:rFonts w:ascii="Arial Narrow" w:hAnsi="Arial Narrow" w:cs="Arial"/>
          <w:b/>
          <w:bCs/>
        </w:rPr>
        <w:t>CSBP</w:t>
      </w:r>
      <w:r>
        <w:rPr>
          <w:rFonts w:ascii="Arial Narrow" w:hAnsi="Arial Narrow" w:cs="Arial"/>
        </w:rPr>
        <w:t xml:space="preserve"> en el plazo máximo de diez (10) días hábiles a partir de su notificación en forma escrita</w:t>
      </w:r>
      <w:r w:rsidRPr="00F56031">
        <w:rPr>
          <w:rFonts w:ascii="Arial Narrow" w:hAnsi="Arial Narrow" w:cs="Arial"/>
        </w:rPr>
        <w:t>.</w:t>
      </w:r>
    </w:p>
    <w:p w14:paraId="5AFAD692" w14:textId="77777777" w:rsidR="00844AB0" w:rsidRPr="00F56031" w:rsidRDefault="00844AB0" w:rsidP="00844AB0">
      <w:pPr>
        <w:tabs>
          <w:tab w:val="left" w:pos="-720"/>
        </w:tabs>
        <w:jc w:val="both"/>
        <w:rPr>
          <w:rFonts w:ascii="Arial Narrow" w:hAnsi="Arial Narrow" w:cs="Arial"/>
          <w:b/>
          <w:bCs/>
        </w:rPr>
      </w:pPr>
    </w:p>
    <w:p w14:paraId="64068C22" w14:textId="77777777" w:rsidR="00844AB0" w:rsidRDefault="00844AB0" w:rsidP="00844AB0">
      <w:pPr>
        <w:tabs>
          <w:tab w:val="left" w:pos="-720"/>
        </w:tabs>
        <w:jc w:val="both"/>
        <w:rPr>
          <w:rFonts w:ascii="Arial Narrow" w:hAnsi="Arial Narrow" w:cs="Arial"/>
          <w:b/>
          <w:bCs/>
        </w:rPr>
      </w:pPr>
      <w:r w:rsidRPr="00F56031">
        <w:rPr>
          <w:rFonts w:ascii="Arial Narrow" w:hAnsi="Arial Narrow" w:cs="Arial"/>
          <w:b/>
          <w:bCs/>
        </w:rPr>
        <w:t xml:space="preserve">VIGESIMO </w:t>
      </w:r>
      <w:proofErr w:type="gramStart"/>
      <w:r>
        <w:rPr>
          <w:rFonts w:ascii="Arial Narrow" w:hAnsi="Arial Narrow" w:cs="Arial"/>
          <w:b/>
          <w:bCs/>
        </w:rPr>
        <w:t>QUINTA</w:t>
      </w:r>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b/>
          <w:bCs/>
        </w:rPr>
        <w:t xml:space="preserve">COMISION DE </w:t>
      </w:r>
      <w:r w:rsidRPr="00F56031">
        <w:rPr>
          <w:rFonts w:ascii="Arial Narrow" w:hAnsi="Arial Narrow" w:cs="Arial"/>
          <w:b/>
          <w:bCs/>
        </w:rPr>
        <w:t xml:space="preserve">RECEPCION).- </w:t>
      </w:r>
      <w:r>
        <w:rPr>
          <w:rFonts w:ascii="Arial Narrow" w:hAnsi="Arial Narrow" w:cs="Arial"/>
        </w:rPr>
        <w:t xml:space="preserve">Dentro del plazo previsto para la provisión, se hará efectiva la entrega de los </w:t>
      </w:r>
      <w:r w:rsidRPr="00F56031">
        <w:rPr>
          <w:rFonts w:ascii="Arial Narrow" w:hAnsi="Arial Narrow" w:cs="Arial"/>
        </w:rPr>
        <w:t xml:space="preserve">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 xml:space="preserve">objeto del presente contrato, a cuyo efecto, la </w:t>
      </w:r>
      <w:r>
        <w:rPr>
          <w:rFonts w:ascii="Arial Narrow" w:hAnsi="Arial Narrow" w:cs="Arial"/>
          <w:b/>
          <w:bCs/>
        </w:rPr>
        <w:t xml:space="preserve">CSBP </w:t>
      </w:r>
      <w:r>
        <w:rPr>
          <w:rFonts w:ascii="Arial Narrow" w:hAnsi="Arial Narrow" w:cs="Arial"/>
        </w:rPr>
        <w:t xml:space="preserve">nombrará una Comisión de Recepción, que verificará si los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 xml:space="preserve">provistos concuerdan plenamente con las especificaciones técnicas de la propuesta aceptada por la </w:t>
      </w:r>
      <w:r w:rsidRPr="00F56031">
        <w:rPr>
          <w:rFonts w:ascii="Arial Narrow" w:hAnsi="Arial Narrow" w:cs="Arial"/>
          <w:b/>
          <w:bCs/>
        </w:rPr>
        <w:t>CSBP</w:t>
      </w:r>
      <w:r>
        <w:rPr>
          <w:rFonts w:ascii="Arial Narrow" w:hAnsi="Arial Narrow" w:cs="Arial"/>
          <w:b/>
          <w:bCs/>
        </w:rPr>
        <w:t>.</w:t>
      </w:r>
    </w:p>
    <w:p w14:paraId="6A3AE02C" w14:textId="77777777" w:rsidR="00844AB0" w:rsidRDefault="00844AB0" w:rsidP="00844AB0">
      <w:pPr>
        <w:tabs>
          <w:tab w:val="left" w:pos="-720"/>
        </w:tabs>
        <w:jc w:val="both"/>
        <w:rPr>
          <w:rFonts w:ascii="Arial Narrow" w:hAnsi="Arial Narrow" w:cs="Arial"/>
          <w:b/>
          <w:bCs/>
        </w:rPr>
      </w:pPr>
    </w:p>
    <w:p w14:paraId="6FB6E06F" w14:textId="77777777" w:rsidR="00844AB0" w:rsidRDefault="00844AB0" w:rsidP="00844AB0">
      <w:pPr>
        <w:tabs>
          <w:tab w:val="left" w:pos="-720"/>
        </w:tabs>
        <w:jc w:val="both"/>
        <w:rPr>
          <w:rFonts w:ascii="Arial Narrow" w:hAnsi="Arial Narrow" w:cs="Arial"/>
        </w:rPr>
      </w:pPr>
      <w:r>
        <w:rPr>
          <w:rFonts w:ascii="Arial Narrow" w:hAnsi="Arial Narrow" w:cs="Arial"/>
        </w:rPr>
        <w:t>De dicho acto, se levantar el Acta de Recepción, que es un documento diferente al registro de ingreso a almacenes.</w:t>
      </w:r>
    </w:p>
    <w:p w14:paraId="55CCE41B" w14:textId="77777777" w:rsidR="00844AB0" w:rsidRDefault="00844AB0" w:rsidP="00844AB0">
      <w:pPr>
        <w:tabs>
          <w:tab w:val="left" w:pos="-720"/>
        </w:tabs>
        <w:jc w:val="both"/>
        <w:rPr>
          <w:rFonts w:ascii="Arial Narrow" w:hAnsi="Arial Narrow" w:cs="Arial"/>
        </w:rPr>
      </w:pPr>
    </w:p>
    <w:p w14:paraId="3057BB4C" w14:textId="77777777" w:rsidR="00844AB0" w:rsidRDefault="00844AB0" w:rsidP="00844AB0">
      <w:pPr>
        <w:tabs>
          <w:tab w:val="left" w:pos="-720"/>
        </w:tabs>
        <w:jc w:val="both"/>
        <w:rPr>
          <w:rFonts w:ascii="Arial Narrow" w:hAnsi="Arial Narrow" w:cs="Arial"/>
        </w:rPr>
      </w:pPr>
      <w:r>
        <w:rPr>
          <w:rFonts w:ascii="Arial Narrow" w:hAnsi="Arial Narrow" w:cs="Arial"/>
        </w:rPr>
        <w:t xml:space="preserve">La </w:t>
      </w:r>
      <w:proofErr w:type="gramStart"/>
      <w:r>
        <w:rPr>
          <w:rFonts w:ascii="Arial Narrow" w:hAnsi="Arial Narrow" w:cs="Arial"/>
          <w:b/>
          <w:bCs/>
        </w:rPr>
        <w:t>CSBP,</w:t>
      </w:r>
      <w:r>
        <w:rPr>
          <w:rFonts w:ascii="Arial Narrow" w:hAnsi="Arial Narrow" w:cs="Arial"/>
        </w:rPr>
        <w:t xml:space="preserve">  a</w:t>
      </w:r>
      <w:proofErr w:type="gramEnd"/>
      <w:r>
        <w:rPr>
          <w:rFonts w:ascii="Arial Narrow" w:hAnsi="Arial Narrow" w:cs="Arial"/>
        </w:rPr>
        <w:t xml:space="preserve"> través de su Comisión de Recepción, no dará por finalizada la adquisición y la culminación, si el </w:t>
      </w:r>
      <w:r w:rsidRPr="00C408E5">
        <w:rPr>
          <w:rFonts w:ascii="Arial Narrow" w:hAnsi="Arial Narrow" w:cs="Arial"/>
        </w:rPr>
        <w:t>PROVEEDOR</w:t>
      </w:r>
      <w:r>
        <w:rPr>
          <w:rFonts w:ascii="Arial Narrow" w:hAnsi="Arial Narrow" w:cs="Arial"/>
        </w:rPr>
        <w:t xml:space="preserve"> no hubiese cumplido con todas sus obligaciones de acuerdo a los términos del presente contrato.</w:t>
      </w:r>
    </w:p>
    <w:p w14:paraId="30B92422" w14:textId="77777777" w:rsidR="00844AB0" w:rsidRDefault="00844AB0" w:rsidP="00844AB0">
      <w:pPr>
        <w:tabs>
          <w:tab w:val="left" w:pos="-720"/>
        </w:tabs>
        <w:jc w:val="both"/>
        <w:rPr>
          <w:rFonts w:ascii="Arial Narrow" w:hAnsi="Arial Narrow" w:cs="Arial"/>
        </w:rPr>
      </w:pPr>
    </w:p>
    <w:p w14:paraId="49ABF7CE" w14:textId="77777777" w:rsidR="00844AB0" w:rsidRPr="00F56031" w:rsidRDefault="00844AB0" w:rsidP="00844AB0">
      <w:pPr>
        <w:jc w:val="both"/>
        <w:rPr>
          <w:rFonts w:ascii="Arial Narrow" w:hAnsi="Arial Narrow" w:cs="Arial"/>
          <w:b/>
          <w:bCs/>
        </w:rPr>
      </w:pPr>
      <w:r>
        <w:rPr>
          <w:rFonts w:ascii="Arial Narrow" w:hAnsi="Arial Narrow" w:cs="Arial"/>
          <w:b/>
          <w:bCs/>
        </w:rPr>
        <w:t xml:space="preserve">VIGESIMO </w:t>
      </w:r>
      <w:proofErr w:type="gramStart"/>
      <w:r>
        <w:rPr>
          <w:rFonts w:ascii="Arial Narrow" w:hAnsi="Arial Narrow" w:cs="Arial"/>
          <w:b/>
          <w:bCs/>
        </w:rPr>
        <w:t>SEXTA</w:t>
      </w:r>
      <w:r w:rsidRPr="00F56031">
        <w:rPr>
          <w:rFonts w:ascii="Arial Narrow" w:hAnsi="Arial Narrow" w:cs="Arial"/>
          <w:b/>
          <w:bCs/>
        </w:rPr>
        <w:t>.-</w:t>
      </w:r>
      <w:proofErr w:type="gramEnd"/>
      <w:r w:rsidRPr="00F56031">
        <w:rPr>
          <w:rFonts w:ascii="Arial Narrow" w:hAnsi="Arial Narrow" w:cs="Arial"/>
          <w:b/>
          <w:bCs/>
        </w:rPr>
        <w:t xml:space="preserve"> (CIERRE O LIQUIDACION DE CONTRATO).- </w:t>
      </w:r>
      <w:r w:rsidRPr="00F56031">
        <w:rPr>
          <w:rFonts w:ascii="Arial Narrow" w:hAnsi="Arial Narrow" w:cs="Arial"/>
        </w:rPr>
        <w:t xml:space="preserve">Una vez cumplido el objeto y los términos del contrato, la </w:t>
      </w:r>
      <w:r w:rsidRPr="00F56031">
        <w:rPr>
          <w:rFonts w:ascii="Arial Narrow" w:hAnsi="Arial Narrow" w:cs="Arial"/>
          <w:b/>
          <w:bCs/>
        </w:rPr>
        <w:t>CSBP</w:t>
      </w:r>
      <w:r w:rsidRPr="00F56031">
        <w:rPr>
          <w:rFonts w:ascii="Arial Narrow" w:hAnsi="Arial Narrow" w:cs="Arial"/>
        </w:rPr>
        <w:t xml:space="preserve"> procederá a la emisión del Certificado de Cumplimiento de Contrato, previa solicitud escrita del </w:t>
      </w:r>
      <w:r w:rsidRPr="00F56031">
        <w:rPr>
          <w:rFonts w:ascii="Arial Narrow" w:hAnsi="Arial Narrow" w:cs="Arial"/>
          <w:b/>
          <w:bCs/>
        </w:rPr>
        <w:t>PROVEEDOR.</w:t>
      </w:r>
    </w:p>
    <w:p w14:paraId="654E704D" w14:textId="77777777" w:rsidR="00844AB0" w:rsidRPr="00F56031" w:rsidRDefault="00844AB0" w:rsidP="00844AB0">
      <w:pPr>
        <w:jc w:val="both"/>
        <w:rPr>
          <w:rFonts w:ascii="Arial Narrow" w:hAnsi="Arial Narrow" w:cs="Arial"/>
          <w:b/>
          <w:bCs/>
        </w:rPr>
      </w:pPr>
    </w:p>
    <w:p w14:paraId="0D372B58" w14:textId="77777777" w:rsidR="00844AB0" w:rsidRPr="00F56031" w:rsidRDefault="00844AB0" w:rsidP="00844AB0">
      <w:pPr>
        <w:tabs>
          <w:tab w:val="left" w:pos="-720"/>
        </w:tabs>
        <w:jc w:val="both"/>
        <w:rPr>
          <w:rFonts w:ascii="Arial Narrow" w:hAnsi="Arial Narrow" w:cs="Arial"/>
        </w:rPr>
      </w:pPr>
      <w:r w:rsidRPr="00F56031">
        <w:rPr>
          <w:rFonts w:ascii="Arial Narrow" w:hAnsi="Arial Narrow" w:cs="Arial"/>
        </w:rPr>
        <w:t>En el cierre o liquidación de contrato, se tomará en cuenta las multas y penalidades, si hubiera.</w:t>
      </w:r>
    </w:p>
    <w:p w14:paraId="18867BA1" w14:textId="77777777" w:rsidR="00844AB0" w:rsidRDefault="00844AB0" w:rsidP="00844AB0">
      <w:pPr>
        <w:tabs>
          <w:tab w:val="left" w:pos="-720"/>
        </w:tabs>
        <w:jc w:val="both"/>
        <w:rPr>
          <w:rFonts w:ascii="Arial Narrow" w:hAnsi="Arial Narrow" w:cs="Arial"/>
          <w:b/>
          <w:bCs/>
        </w:rPr>
      </w:pPr>
    </w:p>
    <w:p w14:paraId="7A418CDA" w14:textId="77777777" w:rsidR="00844AB0" w:rsidRPr="00F56031" w:rsidRDefault="00844AB0" w:rsidP="00844AB0">
      <w:pPr>
        <w:jc w:val="both"/>
        <w:rPr>
          <w:rFonts w:ascii="Arial Narrow" w:hAnsi="Arial Narrow" w:cs="Arial"/>
          <w:b/>
          <w:bCs/>
        </w:rPr>
      </w:pPr>
      <w:r>
        <w:rPr>
          <w:rFonts w:ascii="Arial Narrow" w:hAnsi="Arial Narrow" w:cs="Arial"/>
          <w:b/>
          <w:bCs/>
        </w:rPr>
        <w:t xml:space="preserve">VIGESIMO </w:t>
      </w:r>
      <w:proofErr w:type="gramStart"/>
      <w:r>
        <w:rPr>
          <w:rFonts w:ascii="Arial Narrow" w:hAnsi="Arial Narrow" w:cs="Arial"/>
          <w:b/>
          <w:bCs/>
        </w:rPr>
        <w:t>SEPTIMA</w:t>
      </w:r>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b/>
          <w:bCs/>
        </w:rPr>
        <w:t>GASTOS NOTARIALES</w:t>
      </w:r>
      <w:r w:rsidRPr="00F56031">
        <w:rPr>
          <w:rFonts w:ascii="Arial Narrow" w:hAnsi="Arial Narrow" w:cs="Arial"/>
          <w:b/>
          <w:bCs/>
        </w:rPr>
        <w:t xml:space="preserve">).- </w:t>
      </w:r>
      <w:r>
        <w:rPr>
          <w:rFonts w:ascii="Arial Narrow" w:hAnsi="Arial Narrow" w:cs="Arial"/>
        </w:rPr>
        <w:t xml:space="preserve">Todos los gastos que demanden el reconocimiento de firmas del presente documento, ante Notario de Fe Pública, serán cubiertos en su integridad pro el </w:t>
      </w:r>
      <w:r w:rsidRPr="00F56031">
        <w:rPr>
          <w:rFonts w:ascii="Arial Narrow" w:hAnsi="Arial Narrow" w:cs="Arial"/>
          <w:b/>
          <w:bCs/>
        </w:rPr>
        <w:t>PROVEEDOR.</w:t>
      </w:r>
    </w:p>
    <w:p w14:paraId="3FC57E55" w14:textId="77777777" w:rsidR="00844AB0" w:rsidRPr="00F56031" w:rsidRDefault="00844AB0" w:rsidP="00844AB0">
      <w:pPr>
        <w:tabs>
          <w:tab w:val="left" w:pos="-720"/>
        </w:tabs>
        <w:jc w:val="both"/>
        <w:rPr>
          <w:rFonts w:ascii="Arial Narrow" w:hAnsi="Arial Narrow" w:cs="Arial"/>
          <w:b/>
          <w:bCs/>
        </w:rPr>
      </w:pPr>
    </w:p>
    <w:p w14:paraId="168C5587" w14:textId="77777777" w:rsidR="00844AB0" w:rsidRPr="00F56031" w:rsidRDefault="00844AB0" w:rsidP="00844AB0">
      <w:pPr>
        <w:jc w:val="both"/>
        <w:rPr>
          <w:rFonts w:ascii="Arial Narrow" w:hAnsi="Arial Narrow" w:cs="Arial"/>
        </w:rPr>
      </w:pPr>
      <w:r>
        <w:rPr>
          <w:rFonts w:ascii="Arial Narrow" w:hAnsi="Arial Narrow" w:cs="Arial"/>
          <w:b/>
          <w:bCs/>
        </w:rPr>
        <w:t xml:space="preserve">VIGESIMO </w:t>
      </w:r>
      <w:proofErr w:type="gramStart"/>
      <w:r>
        <w:rPr>
          <w:rFonts w:ascii="Arial Narrow" w:hAnsi="Arial Narrow" w:cs="Arial"/>
          <w:b/>
          <w:bCs/>
        </w:rPr>
        <w:t>OCTAVA</w:t>
      </w:r>
      <w:r w:rsidRPr="00F56031">
        <w:rPr>
          <w:rFonts w:ascii="Arial Narrow" w:hAnsi="Arial Narrow" w:cs="Arial"/>
          <w:b/>
          <w:bCs/>
        </w:rPr>
        <w:t>.-</w:t>
      </w:r>
      <w:proofErr w:type="gramEnd"/>
      <w:r w:rsidRPr="00F56031">
        <w:rPr>
          <w:rFonts w:ascii="Arial Narrow" w:hAnsi="Arial Narrow" w:cs="Arial"/>
          <w:b/>
          <w:bCs/>
        </w:rPr>
        <w:t xml:space="preserve"> (CONFORMIDAD).- </w:t>
      </w:r>
      <w:r w:rsidRPr="00F56031">
        <w:rPr>
          <w:rFonts w:ascii="Arial Narrow" w:hAnsi="Arial Narrow" w:cs="Arial"/>
        </w:rPr>
        <w:t>En señal de conformidad y para su fiel y estricto cumplimiento firman el presente contrato en dos ejemplares de un mismo tenor y validez en la ciudad de La Paz, el</w:t>
      </w:r>
      <w:r>
        <w:rPr>
          <w:rFonts w:ascii="Arial Narrow" w:hAnsi="Arial Narrow" w:cs="Arial"/>
        </w:rPr>
        <w:t xml:space="preserve">  </w:t>
      </w:r>
      <w:r w:rsidRPr="00F56031">
        <w:rPr>
          <w:rFonts w:ascii="Arial Narrow" w:hAnsi="Arial Narrow" w:cs="Arial"/>
        </w:rPr>
        <w:t>XXXXXX</w:t>
      </w:r>
    </w:p>
    <w:p w14:paraId="20B9DCEF" w14:textId="77777777" w:rsidR="00844AB0" w:rsidRPr="00F56031" w:rsidRDefault="00844AB0" w:rsidP="00844AB0">
      <w:pPr>
        <w:jc w:val="both"/>
        <w:rPr>
          <w:rFonts w:ascii="Arial Narrow" w:hAnsi="Arial Narrow" w:cs="Arial"/>
        </w:rPr>
      </w:pPr>
    </w:p>
    <w:p w14:paraId="155D7BD8" w14:textId="77777777" w:rsidR="00844AB0" w:rsidRPr="00F56031" w:rsidRDefault="00844AB0" w:rsidP="00844AB0">
      <w:pPr>
        <w:jc w:val="both"/>
        <w:rPr>
          <w:rFonts w:ascii="Arial Narrow" w:hAnsi="Arial Narrow" w:cs="Arial"/>
        </w:rPr>
      </w:pPr>
    </w:p>
    <w:p w14:paraId="3E64B7BB" w14:textId="77777777" w:rsidR="00844AB0" w:rsidRPr="00F56031" w:rsidRDefault="00844AB0" w:rsidP="00844AB0">
      <w:pPr>
        <w:jc w:val="both"/>
        <w:rPr>
          <w:rFonts w:ascii="Arial Narrow" w:hAnsi="Arial Narrow" w:cs="Arial"/>
        </w:rPr>
      </w:pPr>
    </w:p>
    <w:p w14:paraId="38E9457E" w14:textId="77777777" w:rsidR="00844AB0" w:rsidRPr="000D0CA6" w:rsidRDefault="00844AB0" w:rsidP="00844AB0">
      <w:pPr>
        <w:ind w:left="708"/>
        <w:rPr>
          <w:rFonts w:ascii="Arial" w:hAnsi="Arial" w:cs="Arial"/>
        </w:rPr>
      </w:pP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t xml:space="preserve">                      </w:t>
      </w:r>
      <w:r>
        <w:rPr>
          <w:rFonts w:ascii="Arial" w:hAnsi="Arial" w:cs="Arial"/>
        </w:rPr>
        <w:t>XXXX</w:t>
      </w:r>
    </w:p>
    <w:p w14:paraId="681BD454" w14:textId="77777777" w:rsidR="00844AB0" w:rsidRPr="000D0CA6" w:rsidRDefault="00844AB0" w:rsidP="00844AB0">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0EAD8764" w14:textId="77777777" w:rsidR="00844AB0" w:rsidRPr="00663C1B" w:rsidRDefault="00844AB0" w:rsidP="00844AB0">
      <w:pPr>
        <w:rPr>
          <w:rFonts w:ascii="Arial" w:hAnsi="Arial" w:cs="Arial"/>
        </w:rPr>
      </w:pPr>
    </w:p>
    <w:p w14:paraId="6FEEFC75" w14:textId="77777777" w:rsidR="00BA2416" w:rsidRDefault="00BA2416" w:rsidP="00844AB0">
      <w:pPr>
        <w:pStyle w:val="Encabezado"/>
        <w:jc w:val="right"/>
        <w:rPr>
          <w:rFonts w:asciiTheme="minorHAnsi" w:hAnsiTheme="minorHAnsi" w:cstheme="minorHAnsi"/>
          <w:sz w:val="22"/>
          <w:szCs w:val="22"/>
        </w:rPr>
      </w:pPr>
    </w:p>
    <w:sectPr w:rsidR="00BA2416" w:rsidSect="0064570F">
      <w:pgSz w:w="12242" w:h="15842" w:code="1"/>
      <w:pgMar w:top="244"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5A5F0" w14:textId="77777777" w:rsidR="00E05CA3" w:rsidRDefault="00E05CA3" w:rsidP="001514BD">
      <w:r>
        <w:separator/>
      </w:r>
    </w:p>
  </w:endnote>
  <w:endnote w:type="continuationSeparator" w:id="0">
    <w:p w14:paraId="4EC70538" w14:textId="77777777" w:rsidR="00E05CA3" w:rsidRDefault="00E05CA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F6E03" w14:textId="77777777" w:rsidR="00E05CA3" w:rsidRDefault="00E05CA3" w:rsidP="001514BD">
      <w:r>
        <w:separator/>
      </w:r>
    </w:p>
  </w:footnote>
  <w:footnote w:type="continuationSeparator" w:id="0">
    <w:p w14:paraId="17BAD780" w14:textId="77777777" w:rsidR="00E05CA3" w:rsidRDefault="00E05CA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95E0DE3"/>
    <w:multiLevelType w:val="hybridMultilevel"/>
    <w:tmpl w:val="2276924A"/>
    <w:lvl w:ilvl="0" w:tplc="DC52F394">
      <w:start w:val="1"/>
      <w:numFmt w:val="upp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7"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F52B0C"/>
    <w:multiLevelType w:val="hybridMultilevel"/>
    <w:tmpl w:val="4E7E9896"/>
    <w:lvl w:ilvl="0" w:tplc="40EC1F5C">
      <w:start w:val="1"/>
      <w:numFmt w:val="decimal"/>
      <w:lvlText w:val="%1."/>
      <w:lvlJc w:val="left"/>
      <w:pPr>
        <w:tabs>
          <w:tab w:val="num" w:pos="714"/>
        </w:tabs>
        <w:ind w:left="714" w:hanging="360"/>
      </w:pPr>
      <w:rPr>
        <w:b/>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DEA7604"/>
    <w:multiLevelType w:val="hybridMultilevel"/>
    <w:tmpl w:val="871266B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F397B87"/>
    <w:multiLevelType w:val="hybridMultilevel"/>
    <w:tmpl w:val="9BACB482"/>
    <w:lvl w:ilvl="0" w:tplc="642A3CB6">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27"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0" w15:restartNumberingAfterBreak="0">
    <w:nsid w:val="5CE0570A"/>
    <w:multiLevelType w:val="hybridMultilevel"/>
    <w:tmpl w:val="388A7588"/>
    <w:lvl w:ilvl="0" w:tplc="6352C216">
      <w:start w:val="1"/>
      <w:numFmt w:val="lowerLetter"/>
      <w:lvlText w:val="%1)"/>
      <w:lvlJc w:val="left"/>
      <w:pPr>
        <w:ind w:left="1428" w:hanging="360"/>
      </w:pPr>
      <w:rPr>
        <w:b/>
        <w:bCs/>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1" w15:restartNumberingAfterBreak="0">
    <w:nsid w:val="5E5775F7"/>
    <w:multiLevelType w:val="multilevel"/>
    <w:tmpl w:val="CE229FB2"/>
    <w:lvl w:ilvl="0">
      <w:start w:val="1"/>
      <w:numFmt w:val="decimal"/>
      <w:lvlText w:val="%1."/>
      <w:lvlJc w:val="left"/>
      <w:pPr>
        <w:tabs>
          <w:tab w:val="num" w:pos="411"/>
        </w:tabs>
        <w:ind w:left="411" w:hanging="411"/>
      </w:pPr>
      <w:rPr>
        <w:rFonts w:ascii="Verdana" w:hAnsi="Verdana" w:cs="Times New Roman" w:hint="default"/>
        <w:b/>
        <w:i w:val="0"/>
        <w:sz w:val="16"/>
        <w:szCs w:val="16"/>
      </w:rPr>
    </w:lvl>
    <w:lvl w:ilvl="1">
      <w:start w:val="1"/>
      <w:numFmt w:val="decimal"/>
      <w:lvlText w:val="%1.%2."/>
      <w:lvlJc w:val="left"/>
      <w:pPr>
        <w:tabs>
          <w:tab w:val="num" w:pos="6480"/>
        </w:tabs>
        <w:ind w:left="6480" w:hanging="720"/>
      </w:pPr>
      <w:rPr>
        <w:rFonts w:asciiTheme="minorHAnsi" w:hAnsiTheme="minorHAnsi" w:cstheme="minorHAnsi" w:hint="default"/>
        <w:b/>
        <w:bCs/>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9396D02"/>
    <w:multiLevelType w:val="hybridMultilevel"/>
    <w:tmpl w:val="7AAE085C"/>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767BFA"/>
    <w:multiLevelType w:val="hybridMultilevel"/>
    <w:tmpl w:val="0A048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7FD5650F"/>
    <w:multiLevelType w:val="hybridMultilevel"/>
    <w:tmpl w:val="5650AB14"/>
    <w:lvl w:ilvl="0" w:tplc="C27EF812">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63723662">
    <w:abstractNumId w:val="16"/>
  </w:num>
  <w:num w:numId="2" w16cid:durableId="1781338172">
    <w:abstractNumId w:val="3"/>
  </w:num>
  <w:num w:numId="3" w16cid:durableId="2067144566">
    <w:abstractNumId w:val="4"/>
  </w:num>
  <w:num w:numId="4" w16cid:durableId="1295719880">
    <w:abstractNumId w:val="19"/>
  </w:num>
  <w:num w:numId="5" w16cid:durableId="745735314">
    <w:abstractNumId w:val="15"/>
  </w:num>
  <w:num w:numId="6" w16cid:durableId="1276407244">
    <w:abstractNumId w:val="17"/>
  </w:num>
  <w:num w:numId="7" w16cid:durableId="1635451745">
    <w:abstractNumId w:val="2"/>
  </w:num>
  <w:num w:numId="8" w16cid:durableId="1950359203">
    <w:abstractNumId w:val="11"/>
  </w:num>
  <w:num w:numId="9" w16cid:durableId="1332175301">
    <w:abstractNumId w:val="46"/>
  </w:num>
  <w:num w:numId="10" w16cid:durableId="1757246110">
    <w:abstractNumId w:val="34"/>
  </w:num>
  <w:num w:numId="11" w16cid:durableId="1830946190">
    <w:abstractNumId w:val="43"/>
  </w:num>
  <w:num w:numId="12" w16cid:durableId="253127056">
    <w:abstractNumId w:val="42"/>
  </w:num>
  <w:num w:numId="13" w16cid:durableId="1486629506">
    <w:abstractNumId w:val="36"/>
  </w:num>
  <w:num w:numId="14" w16cid:durableId="2114205605">
    <w:abstractNumId w:val="10"/>
  </w:num>
  <w:num w:numId="15" w16cid:durableId="1269700346">
    <w:abstractNumId w:val="38"/>
  </w:num>
  <w:num w:numId="16" w16cid:durableId="1296260013">
    <w:abstractNumId w:val="28"/>
  </w:num>
  <w:num w:numId="17" w16cid:durableId="1683238045">
    <w:abstractNumId w:val="29"/>
  </w:num>
  <w:num w:numId="18" w16cid:durableId="2146042353">
    <w:abstractNumId w:val="27"/>
  </w:num>
  <w:num w:numId="19" w16cid:durableId="172577507">
    <w:abstractNumId w:val="27"/>
    <w:lvlOverride w:ilvl="0">
      <w:startOverride w:val="1"/>
    </w:lvlOverride>
  </w:num>
  <w:num w:numId="20" w16cid:durableId="1476413263">
    <w:abstractNumId w:val="37"/>
  </w:num>
  <w:num w:numId="21" w16cid:durableId="1746881299">
    <w:abstractNumId w:val="40"/>
  </w:num>
  <w:num w:numId="22" w16cid:durableId="660041010">
    <w:abstractNumId w:val="44"/>
  </w:num>
  <w:num w:numId="23" w16cid:durableId="1103037880">
    <w:abstractNumId w:val="13"/>
  </w:num>
  <w:num w:numId="24" w16cid:durableId="458039524">
    <w:abstractNumId w:val="12"/>
  </w:num>
  <w:num w:numId="25" w16cid:durableId="1762143914">
    <w:abstractNumId w:val="22"/>
  </w:num>
  <w:num w:numId="26" w16cid:durableId="567083159">
    <w:abstractNumId w:val="9"/>
  </w:num>
  <w:num w:numId="27" w16cid:durableId="613829166">
    <w:abstractNumId w:val="24"/>
  </w:num>
  <w:num w:numId="28" w16cid:durableId="844592546">
    <w:abstractNumId w:val="14"/>
  </w:num>
  <w:num w:numId="29" w16cid:durableId="1142580211">
    <w:abstractNumId w:val="35"/>
  </w:num>
  <w:num w:numId="30" w16cid:durableId="20085545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4552990">
    <w:abstractNumId w:val="26"/>
  </w:num>
  <w:num w:numId="32" w16cid:durableId="1655524905">
    <w:abstractNumId w:val="6"/>
  </w:num>
  <w:num w:numId="33" w16cid:durableId="1874532760">
    <w:abstractNumId w:val="21"/>
  </w:num>
  <w:num w:numId="34" w16cid:durableId="1006399913">
    <w:abstractNumId w:val="5"/>
  </w:num>
  <w:num w:numId="35" w16cid:durableId="1609435315">
    <w:abstractNumId w:val="32"/>
  </w:num>
  <w:num w:numId="36" w16cid:durableId="2035616688">
    <w:abstractNumId w:val="31"/>
  </w:num>
  <w:num w:numId="37" w16cid:durableId="640886102">
    <w:abstractNumId w:val="20"/>
  </w:num>
  <w:num w:numId="38" w16cid:durableId="480658816">
    <w:abstractNumId w:val="47"/>
  </w:num>
  <w:num w:numId="39" w16cid:durableId="279068504">
    <w:abstractNumId w:val="25"/>
  </w:num>
  <w:num w:numId="40" w16cid:durableId="852036950">
    <w:abstractNumId w:val="30"/>
  </w:num>
  <w:num w:numId="41" w16cid:durableId="860825985">
    <w:abstractNumId w:val="41"/>
  </w:num>
  <w:num w:numId="42" w16cid:durableId="1137137908">
    <w:abstractNumId w:val="45"/>
  </w:num>
  <w:num w:numId="43" w16cid:durableId="336923907">
    <w:abstractNumId w:val="7"/>
  </w:num>
  <w:num w:numId="44" w16cid:durableId="1288003473">
    <w:abstractNumId w:val="18"/>
  </w:num>
  <w:num w:numId="45" w16cid:durableId="1393505248">
    <w:abstractNumId w:val="39"/>
  </w:num>
  <w:num w:numId="46" w16cid:durableId="1256017928">
    <w:abstractNumId w:val="8"/>
  </w:num>
  <w:num w:numId="47" w16cid:durableId="806900269">
    <w:abstractNumId w:val="23"/>
  </w:num>
  <w:num w:numId="48" w16cid:durableId="1530726940">
    <w:abstractNumId w:val="0"/>
  </w:num>
  <w:num w:numId="49" w16cid:durableId="2044209130">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07343"/>
    <w:rsid w:val="00010531"/>
    <w:rsid w:val="00011D4D"/>
    <w:rsid w:val="00015286"/>
    <w:rsid w:val="0001574B"/>
    <w:rsid w:val="000160F5"/>
    <w:rsid w:val="000201DB"/>
    <w:rsid w:val="0002447E"/>
    <w:rsid w:val="00027769"/>
    <w:rsid w:val="000336DF"/>
    <w:rsid w:val="00034617"/>
    <w:rsid w:val="000425DF"/>
    <w:rsid w:val="00042913"/>
    <w:rsid w:val="00047A35"/>
    <w:rsid w:val="00050E81"/>
    <w:rsid w:val="00056B36"/>
    <w:rsid w:val="00062208"/>
    <w:rsid w:val="000643DE"/>
    <w:rsid w:val="000728F3"/>
    <w:rsid w:val="00072FFA"/>
    <w:rsid w:val="00077A83"/>
    <w:rsid w:val="00081572"/>
    <w:rsid w:val="00081BA4"/>
    <w:rsid w:val="00086067"/>
    <w:rsid w:val="00086419"/>
    <w:rsid w:val="00091B64"/>
    <w:rsid w:val="000A3C2A"/>
    <w:rsid w:val="000A5357"/>
    <w:rsid w:val="000A5ED7"/>
    <w:rsid w:val="000B11E5"/>
    <w:rsid w:val="000B30BD"/>
    <w:rsid w:val="000B4A6F"/>
    <w:rsid w:val="000B4FEF"/>
    <w:rsid w:val="000B7B52"/>
    <w:rsid w:val="000B7FD2"/>
    <w:rsid w:val="000C19AD"/>
    <w:rsid w:val="000C3094"/>
    <w:rsid w:val="000C78DB"/>
    <w:rsid w:val="000F1E22"/>
    <w:rsid w:val="000F2477"/>
    <w:rsid w:val="000F5D4B"/>
    <w:rsid w:val="0010037C"/>
    <w:rsid w:val="0010620B"/>
    <w:rsid w:val="00113C70"/>
    <w:rsid w:val="00114160"/>
    <w:rsid w:val="00122F57"/>
    <w:rsid w:val="001251F5"/>
    <w:rsid w:val="00130764"/>
    <w:rsid w:val="0013740E"/>
    <w:rsid w:val="00140A59"/>
    <w:rsid w:val="001514BD"/>
    <w:rsid w:val="001516F2"/>
    <w:rsid w:val="00177A38"/>
    <w:rsid w:val="001823A9"/>
    <w:rsid w:val="00187CB5"/>
    <w:rsid w:val="00193FBA"/>
    <w:rsid w:val="001A028D"/>
    <w:rsid w:val="001A5427"/>
    <w:rsid w:val="001C034C"/>
    <w:rsid w:val="001C1803"/>
    <w:rsid w:val="001C5140"/>
    <w:rsid w:val="001C55C4"/>
    <w:rsid w:val="001D76FA"/>
    <w:rsid w:val="001F22BF"/>
    <w:rsid w:val="001F7DF9"/>
    <w:rsid w:val="00201751"/>
    <w:rsid w:val="00206115"/>
    <w:rsid w:val="00212695"/>
    <w:rsid w:val="002220E2"/>
    <w:rsid w:val="0022653E"/>
    <w:rsid w:val="00227026"/>
    <w:rsid w:val="00227CD2"/>
    <w:rsid w:val="00232F50"/>
    <w:rsid w:val="00251F76"/>
    <w:rsid w:val="002542A4"/>
    <w:rsid w:val="00264D8F"/>
    <w:rsid w:val="00265365"/>
    <w:rsid w:val="0026567D"/>
    <w:rsid w:val="0027280A"/>
    <w:rsid w:val="00273569"/>
    <w:rsid w:val="002820EE"/>
    <w:rsid w:val="0028318D"/>
    <w:rsid w:val="00287E6D"/>
    <w:rsid w:val="002B1BC2"/>
    <w:rsid w:val="002C6609"/>
    <w:rsid w:val="002D0245"/>
    <w:rsid w:val="002E5957"/>
    <w:rsid w:val="002E66C7"/>
    <w:rsid w:val="002E7342"/>
    <w:rsid w:val="002F57F5"/>
    <w:rsid w:val="002F5A14"/>
    <w:rsid w:val="002F5AD0"/>
    <w:rsid w:val="00301B53"/>
    <w:rsid w:val="00306ADD"/>
    <w:rsid w:val="003102D3"/>
    <w:rsid w:val="00313DD0"/>
    <w:rsid w:val="00334BBC"/>
    <w:rsid w:val="00335A4C"/>
    <w:rsid w:val="00337DFD"/>
    <w:rsid w:val="00340219"/>
    <w:rsid w:val="003469A5"/>
    <w:rsid w:val="003635A9"/>
    <w:rsid w:val="0036423C"/>
    <w:rsid w:val="00364A8C"/>
    <w:rsid w:val="00376420"/>
    <w:rsid w:val="00391A88"/>
    <w:rsid w:val="003A0C9B"/>
    <w:rsid w:val="003A7651"/>
    <w:rsid w:val="003A78B9"/>
    <w:rsid w:val="003B0A61"/>
    <w:rsid w:val="003B2326"/>
    <w:rsid w:val="003B249F"/>
    <w:rsid w:val="003B2841"/>
    <w:rsid w:val="003C1672"/>
    <w:rsid w:val="003C226A"/>
    <w:rsid w:val="003C2617"/>
    <w:rsid w:val="003C335C"/>
    <w:rsid w:val="003C3F1E"/>
    <w:rsid w:val="003C3F4B"/>
    <w:rsid w:val="003C77A4"/>
    <w:rsid w:val="003D4827"/>
    <w:rsid w:val="003D5456"/>
    <w:rsid w:val="003D6468"/>
    <w:rsid w:val="003D78DD"/>
    <w:rsid w:val="003E600C"/>
    <w:rsid w:val="003E7612"/>
    <w:rsid w:val="00401B9E"/>
    <w:rsid w:val="00403A07"/>
    <w:rsid w:val="00404FC8"/>
    <w:rsid w:val="00411F93"/>
    <w:rsid w:val="00417E6F"/>
    <w:rsid w:val="004315B4"/>
    <w:rsid w:val="00435C55"/>
    <w:rsid w:val="00443BF6"/>
    <w:rsid w:val="00453303"/>
    <w:rsid w:val="00455F42"/>
    <w:rsid w:val="0045731E"/>
    <w:rsid w:val="00460B53"/>
    <w:rsid w:val="00465F59"/>
    <w:rsid w:val="004742D9"/>
    <w:rsid w:val="00476411"/>
    <w:rsid w:val="004772E8"/>
    <w:rsid w:val="00480252"/>
    <w:rsid w:val="00483E9D"/>
    <w:rsid w:val="004871A7"/>
    <w:rsid w:val="0048728B"/>
    <w:rsid w:val="004949BE"/>
    <w:rsid w:val="004B0F56"/>
    <w:rsid w:val="004C0B1D"/>
    <w:rsid w:val="004C0E22"/>
    <w:rsid w:val="004C6126"/>
    <w:rsid w:val="004C6E2C"/>
    <w:rsid w:val="004C6F92"/>
    <w:rsid w:val="004D6334"/>
    <w:rsid w:val="004D723B"/>
    <w:rsid w:val="004E0A5D"/>
    <w:rsid w:val="00507B16"/>
    <w:rsid w:val="00511C17"/>
    <w:rsid w:val="0051263F"/>
    <w:rsid w:val="00533CFD"/>
    <w:rsid w:val="00534235"/>
    <w:rsid w:val="00576B3D"/>
    <w:rsid w:val="00581B25"/>
    <w:rsid w:val="0059144D"/>
    <w:rsid w:val="005A604A"/>
    <w:rsid w:val="005A6A6C"/>
    <w:rsid w:val="005A7821"/>
    <w:rsid w:val="005A7937"/>
    <w:rsid w:val="005C4CC8"/>
    <w:rsid w:val="005C554A"/>
    <w:rsid w:val="005C5C6A"/>
    <w:rsid w:val="005C734B"/>
    <w:rsid w:val="005E023C"/>
    <w:rsid w:val="005E3FAF"/>
    <w:rsid w:val="005E6758"/>
    <w:rsid w:val="005E6FE4"/>
    <w:rsid w:val="005F22AD"/>
    <w:rsid w:val="005F30ED"/>
    <w:rsid w:val="005F51AE"/>
    <w:rsid w:val="005F5322"/>
    <w:rsid w:val="005F71F8"/>
    <w:rsid w:val="00602D99"/>
    <w:rsid w:val="006071B1"/>
    <w:rsid w:val="00610DBB"/>
    <w:rsid w:val="006232D2"/>
    <w:rsid w:val="00626795"/>
    <w:rsid w:val="00626869"/>
    <w:rsid w:val="006331BF"/>
    <w:rsid w:val="00643C3D"/>
    <w:rsid w:val="00644D60"/>
    <w:rsid w:val="0064570F"/>
    <w:rsid w:val="00657034"/>
    <w:rsid w:val="00660AE9"/>
    <w:rsid w:val="00670184"/>
    <w:rsid w:val="006759F4"/>
    <w:rsid w:val="006825C8"/>
    <w:rsid w:val="00684292"/>
    <w:rsid w:val="00690084"/>
    <w:rsid w:val="00691D81"/>
    <w:rsid w:val="006A2AD0"/>
    <w:rsid w:val="006A6A7C"/>
    <w:rsid w:val="006B000E"/>
    <w:rsid w:val="006B06F2"/>
    <w:rsid w:val="006B5F02"/>
    <w:rsid w:val="006B7BB6"/>
    <w:rsid w:val="006C2E73"/>
    <w:rsid w:val="006C3687"/>
    <w:rsid w:val="006C4C32"/>
    <w:rsid w:val="006C670B"/>
    <w:rsid w:val="006D3E6C"/>
    <w:rsid w:val="006D6D27"/>
    <w:rsid w:val="006E0FB6"/>
    <w:rsid w:val="006E79A8"/>
    <w:rsid w:val="006F16AF"/>
    <w:rsid w:val="006F64A9"/>
    <w:rsid w:val="006F7049"/>
    <w:rsid w:val="00705F4C"/>
    <w:rsid w:val="0071100C"/>
    <w:rsid w:val="00715F12"/>
    <w:rsid w:val="00724583"/>
    <w:rsid w:val="00733372"/>
    <w:rsid w:val="0073628D"/>
    <w:rsid w:val="007406B3"/>
    <w:rsid w:val="007458CF"/>
    <w:rsid w:val="00745BEA"/>
    <w:rsid w:val="007531A2"/>
    <w:rsid w:val="007560F5"/>
    <w:rsid w:val="00761106"/>
    <w:rsid w:val="00764127"/>
    <w:rsid w:val="00765F02"/>
    <w:rsid w:val="00770398"/>
    <w:rsid w:val="00777C5B"/>
    <w:rsid w:val="00781323"/>
    <w:rsid w:val="00782709"/>
    <w:rsid w:val="007939AB"/>
    <w:rsid w:val="00796960"/>
    <w:rsid w:val="007A2017"/>
    <w:rsid w:val="007A69F6"/>
    <w:rsid w:val="007B6952"/>
    <w:rsid w:val="007B745B"/>
    <w:rsid w:val="007E1626"/>
    <w:rsid w:val="007E22B7"/>
    <w:rsid w:val="007E2CDE"/>
    <w:rsid w:val="007E5661"/>
    <w:rsid w:val="007E58F6"/>
    <w:rsid w:val="007F0184"/>
    <w:rsid w:val="007F2C28"/>
    <w:rsid w:val="00801E02"/>
    <w:rsid w:val="00803F24"/>
    <w:rsid w:val="00811FE2"/>
    <w:rsid w:val="008336EB"/>
    <w:rsid w:val="008359CF"/>
    <w:rsid w:val="00841983"/>
    <w:rsid w:val="00844AB0"/>
    <w:rsid w:val="00866B3A"/>
    <w:rsid w:val="00880F2E"/>
    <w:rsid w:val="00890998"/>
    <w:rsid w:val="00891B3A"/>
    <w:rsid w:val="00895D6B"/>
    <w:rsid w:val="008A07C1"/>
    <w:rsid w:val="008A4BCF"/>
    <w:rsid w:val="008A565E"/>
    <w:rsid w:val="008A65C1"/>
    <w:rsid w:val="008B33D6"/>
    <w:rsid w:val="008B6745"/>
    <w:rsid w:val="008C06AD"/>
    <w:rsid w:val="008C633E"/>
    <w:rsid w:val="008C76EE"/>
    <w:rsid w:val="008E188F"/>
    <w:rsid w:val="008E1D2B"/>
    <w:rsid w:val="008E4A34"/>
    <w:rsid w:val="008E4E2F"/>
    <w:rsid w:val="008E6DE6"/>
    <w:rsid w:val="008E789D"/>
    <w:rsid w:val="00912EAB"/>
    <w:rsid w:val="009178C2"/>
    <w:rsid w:val="009255A8"/>
    <w:rsid w:val="00933BB7"/>
    <w:rsid w:val="0093719E"/>
    <w:rsid w:val="00941F93"/>
    <w:rsid w:val="0094352B"/>
    <w:rsid w:val="009464E5"/>
    <w:rsid w:val="009500D2"/>
    <w:rsid w:val="0095298A"/>
    <w:rsid w:val="00953147"/>
    <w:rsid w:val="00961446"/>
    <w:rsid w:val="00964502"/>
    <w:rsid w:val="009659F9"/>
    <w:rsid w:val="009742E2"/>
    <w:rsid w:val="00985012"/>
    <w:rsid w:val="00991498"/>
    <w:rsid w:val="009953A8"/>
    <w:rsid w:val="009A2429"/>
    <w:rsid w:val="009A28AA"/>
    <w:rsid w:val="009A3A66"/>
    <w:rsid w:val="009A4FFD"/>
    <w:rsid w:val="009B2D30"/>
    <w:rsid w:val="009B49F9"/>
    <w:rsid w:val="009C10C1"/>
    <w:rsid w:val="009C528A"/>
    <w:rsid w:val="009C68DF"/>
    <w:rsid w:val="009D2602"/>
    <w:rsid w:val="009D66CD"/>
    <w:rsid w:val="009D6ADE"/>
    <w:rsid w:val="009E2A52"/>
    <w:rsid w:val="009F4674"/>
    <w:rsid w:val="009F4D73"/>
    <w:rsid w:val="009F6901"/>
    <w:rsid w:val="009F70FA"/>
    <w:rsid w:val="009F7C98"/>
    <w:rsid w:val="00A01BEB"/>
    <w:rsid w:val="00A139EA"/>
    <w:rsid w:val="00A15001"/>
    <w:rsid w:val="00A170B1"/>
    <w:rsid w:val="00A17CFA"/>
    <w:rsid w:val="00A26267"/>
    <w:rsid w:val="00A377E1"/>
    <w:rsid w:val="00A416DE"/>
    <w:rsid w:val="00A456CB"/>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AF1AE8"/>
    <w:rsid w:val="00B16BCF"/>
    <w:rsid w:val="00B173C1"/>
    <w:rsid w:val="00B36D6C"/>
    <w:rsid w:val="00B37567"/>
    <w:rsid w:val="00B4255A"/>
    <w:rsid w:val="00B45558"/>
    <w:rsid w:val="00B46EF7"/>
    <w:rsid w:val="00B53627"/>
    <w:rsid w:val="00B54FA0"/>
    <w:rsid w:val="00B60803"/>
    <w:rsid w:val="00B65DAF"/>
    <w:rsid w:val="00B704FF"/>
    <w:rsid w:val="00B70888"/>
    <w:rsid w:val="00B74684"/>
    <w:rsid w:val="00B85872"/>
    <w:rsid w:val="00B93A58"/>
    <w:rsid w:val="00BA1B94"/>
    <w:rsid w:val="00BA2416"/>
    <w:rsid w:val="00BA39F3"/>
    <w:rsid w:val="00BB00F5"/>
    <w:rsid w:val="00BB6811"/>
    <w:rsid w:val="00BC0298"/>
    <w:rsid w:val="00BC2B5C"/>
    <w:rsid w:val="00BD71A9"/>
    <w:rsid w:val="00BE4BD4"/>
    <w:rsid w:val="00BE5513"/>
    <w:rsid w:val="00C1515E"/>
    <w:rsid w:val="00C17D93"/>
    <w:rsid w:val="00C328D7"/>
    <w:rsid w:val="00C33660"/>
    <w:rsid w:val="00C5670A"/>
    <w:rsid w:val="00C63596"/>
    <w:rsid w:val="00C667D6"/>
    <w:rsid w:val="00C70B5B"/>
    <w:rsid w:val="00C730E9"/>
    <w:rsid w:val="00C76F4C"/>
    <w:rsid w:val="00C777CB"/>
    <w:rsid w:val="00C820D2"/>
    <w:rsid w:val="00C86113"/>
    <w:rsid w:val="00C91DC4"/>
    <w:rsid w:val="00C94FB1"/>
    <w:rsid w:val="00CA49D0"/>
    <w:rsid w:val="00CA5C33"/>
    <w:rsid w:val="00CA6EEE"/>
    <w:rsid w:val="00CA761F"/>
    <w:rsid w:val="00CB0F6F"/>
    <w:rsid w:val="00CB125D"/>
    <w:rsid w:val="00CC3F77"/>
    <w:rsid w:val="00CC6980"/>
    <w:rsid w:val="00CD52FE"/>
    <w:rsid w:val="00CD69E9"/>
    <w:rsid w:val="00CE6BB6"/>
    <w:rsid w:val="00CF0E40"/>
    <w:rsid w:val="00CF22D2"/>
    <w:rsid w:val="00CF2950"/>
    <w:rsid w:val="00D01684"/>
    <w:rsid w:val="00D05F41"/>
    <w:rsid w:val="00D07291"/>
    <w:rsid w:val="00D22222"/>
    <w:rsid w:val="00D26FA0"/>
    <w:rsid w:val="00D37E2C"/>
    <w:rsid w:val="00D415FD"/>
    <w:rsid w:val="00D504FD"/>
    <w:rsid w:val="00D56CDD"/>
    <w:rsid w:val="00D60799"/>
    <w:rsid w:val="00D607BE"/>
    <w:rsid w:val="00D62F69"/>
    <w:rsid w:val="00D81327"/>
    <w:rsid w:val="00D83CCF"/>
    <w:rsid w:val="00D87965"/>
    <w:rsid w:val="00D92282"/>
    <w:rsid w:val="00D93C1D"/>
    <w:rsid w:val="00DA15F7"/>
    <w:rsid w:val="00DB004C"/>
    <w:rsid w:val="00DB1E5A"/>
    <w:rsid w:val="00DB1F0F"/>
    <w:rsid w:val="00DB7BE8"/>
    <w:rsid w:val="00DC42F8"/>
    <w:rsid w:val="00DC763F"/>
    <w:rsid w:val="00DD2F70"/>
    <w:rsid w:val="00DD45B6"/>
    <w:rsid w:val="00DE0E0A"/>
    <w:rsid w:val="00DE2E6D"/>
    <w:rsid w:val="00DE43F6"/>
    <w:rsid w:val="00DF1B62"/>
    <w:rsid w:val="00DF34FF"/>
    <w:rsid w:val="00E009BF"/>
    <w:rsid w:val="00E01BF7"/>
    <w:rsid w:val="00E040FF"/>
    <w:rsid w:val="00E0528A"/>
    <w:rsid w:val="00E05CA3"/>
    <w:rsid w:val="00E062C1"/>
    <w:rsid w:val="00E075F6"/>
    <w:rsid w:val="00E1519D"/>
    <w:rsid w:val="00E3669B"/>
    <w:rsid w:val="00E53838"/>
    <w:rsid w:val="00E566A3"/>
    <w:rsid w:val="00E60CF4"/>
    <w:rsid w:val="00E6719A"/>
    <w:rsid w:val="00E71F45"/>
    <w:rsid w:val="00E73458"/>
    <w:rsid w:val="00E867FE"/>
    <w:rsid w:val="00E94C5A"/>
    <w:rsid w:val="00E955A7"/>
    <w:rsid w:val="00E95D11"/>
    <w:rsid w:val="00E9710D"/>
    <w:rsid w:val="00EB701A"/>
    <w:rsid w:val="00EC2848"/>
    <w:rsid w:val="00EC7B13"/>
    <w:rsid w:val="00EC7C75"/>
    <w:rsid w:val="00ED0B0E"/>
    <w:rsid w:val="00ED14EA"/>
    <w:rsid w:val="00ED574E"/>
    <w:rsid w:val="00EE79CF"/>
    <w:rsid w:val="00EF540D"/>
    <w:rsid w:val="00EF5877"/>
    <w:rsid w:val="00F01F78"/>
    <w:rsid w:val="00F10605"/>
    <w:rsid w:val="00F16B38"/>
    <w:rsid w:val="00F24876"/>
    <w:rsid w:val="00F25D8A"/>
    <w:rsid w:val="00F42C06"/>
    <w:rsid w:val="00F46F18"/>
    <w:rsid w:val="00F5651B"/>
    <w:rsid w:val="00F67677"/>
    <w:rsid w:val="00F677FC"/>
    <w:rsid w:val="00F80D02"/>
    <w:rsid w:val="00F83621"/>
    <w:rsid w:val="00F90A9F"/>
    <w:rsid w:val="00FA1597"/>
    <w:rsid w:val="00FA70BB"/>
    <w:rsid w:val="00FB3D87"/>
    <w:rsid w:val="00FB7427"/>
    <w:rsid w:val="00FC5FE8"/>
    <w:rsid w:val="00FC624A"/>
    <w:rsid w:val="00FC7AF0"/>
    <w:rsid w:val="00FD0E7B"/>
    <w:rsid w:val="00FD5DAE"/>
    <w:rsid w:val="00FE6227"/>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Car"/>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844AB0"/>
    <w:pPr>
      <w:keepNext/>
      <w:suppressAutoHyphens/>
      <w:jc w:val="center"/>
      <w:outlineLvl w:val="3"/>
    </w:pPr>
    <w:rPr>
      <w:spacing w:val="-3"/>
      <w:sz w:val="29"/>
      <w:lang w:eastAsia="es-ES"/>
    </w:rPr>
  </w:style>
  <w:style w:type="paragraph" w:styleId="Ttulo5">
    <w:name w:val="heading 5"/>
    <w:basedOn w:val="Normal"/>
    <w:next w:val="Normal"/>
    <w:link w:val="Ttulo5Car"/>
    <w:qFormat/>
    <w:rsid w:val="00844AB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844AB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844AB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844AB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Car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EE79CF"/>
    <w:rPr>
      <w:color w:val="605E5C"/>
      <w:shd w:val="clear" w:color="auto" w:fill="E1DFDD"/>
    </w:rPr>
  </w:style>
  <w:style w:type="paragraph" w:customStyle="1" w:styleId="PCEIA1">
    <w:name w:val="PCEIA 1"/>
    <w:basedOn w:val="Ttulo1"/>
    <w:rsid w:val="001C5140"/>
    <w:pPr>
      <w:keepLines w:val="0"/>
      <w:numPr>
        <w:numId w:val="31"/>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1C5140"/>
    <w:pPr>
      <w:numPr>
        <w:ilvl w:val="1"/>
        <w:numId w:val="31"/>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customStyle="1" w:styleId="A1">
    <w:name w:val="A1"/>
    <w:basedOn w:val="Prrafodelista"/>
    <w:qFormat/>
    <w:rsid w:val="001C5140"/>
    <w:pPr>
      <w:numPr>
        <w:numId w:val="32"/>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1C5140"/>
    <w:pPr>
      <w:numPr>
        <w:ilvl w:val="1"/>
        <w:numId w:val="32"/>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1C5140"/>
    <w:pPr>
      <w:numPr>
        <w:ilvl w:val="2"/>
        <w:numId w:val="32"/>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paragraph" w:styleId="Sangradetextonormal">
    <w:name w:val="Body Text Indent"/>
    <w:basedOn w:val="Normal"/>
    <w:link w:val="SangradetextonormalCar"/>
    <w:unhideWhenUsed/>
    <w:rsid w:val="0027280A"/>
    <w:pPr>
      <w:spacing w:after="120"/>
      <w:ind w:left="283"/>
    </w:pPr>
  </w:style>
  <w:style w:type="character" w:customStyle="1" w:styleId="SangradetextonormalCar">
    <w:name w:val="Sangría de texto normal Car"/>
    <w:basedOn w:val="Fuentedeprrafopredeter"/>
    <w:link w:val="Sangradetextonormal"/>
    <w:rsid w:val="0027280A"/>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27280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7280A"/>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844AB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844AB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844AB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844AB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844AB0"/>
    <w:rPr>
      <w:rFonts w:asciiTheme="majorHAnsi" w:eastAsiaTheme="majorEastAsia" w:hAnsiTheme="majorHAnsi" w:cstheme="majorBidi"/>
      <w:i/>
      <w:iCs/>
      <w:color w:val="404040" w:themeColor="text1" w:themeTint="BF"/>
      <w:sz w:val="20"/>
      <w:szCs w:val="20"/>
      <w:lang w:eastAsia="es-BO"/>
    </w:rPr>
  </w:style>
  <w:style w:type="character" w:customStyle="1" w:styleId="Mencinsinresolver1">
    <w:name w:val="Mención sin resolver1"/>
    <w:basedOn w:val="Fuentedeprrafopredeter"/>
    <w:uiPriority w:val="99"/>
    <w:semiHidden/>
    <w:unhideWhenUsed/>
    <w:rsid w:val="00844AB0"/>
    <w:rPr>
      <w:color w:val="605E5C"/>
      <w:shd w:val="clear" w:color="auto" w:fill="E1DFDD"/>
    </w:rPr>
  </w:style>
  <w:style w:type="paragraph" w:styleId="Sangra3detindependiente">
    <w:name w:val="Body Text Indent 3"/>
    <w:basedOn w:val="Normal"/>
    <w:link w:val="Sangra3detindependienteCar"/>
    <w:uiPriority w:val="99"/>
    <w:unhideWhenUsed/>
    <w:rsid w:val="00844A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844AB0"/>
    <w:rPr>
      <w:rFonts w:ascii="Times New Roman" w:eastAsia="Times New Roman" w:hAnsi="Times New Roman" w:cs="Times New Roman"/>
      <w:sz w:val="16"/>
      <w:szCs w:val="16"/>
      <w:lang w:val="es-ES"/>
    </w:rPr>
  </w:style>
  <w:style w:type="paragraph" w:styleId="TDC1">
    <w:name w:val="toc 1"/>
    <w:basedOn w:val="Normal"/>
    <w:next w:val="Normal"/>
    <w:autoRedefine/>
    <w:semiHidden/>
    <w:rsid w:val="00844AB0"/>
    <w:pPr>
      <w:ind w:left="123"/>
      <w:jc w:val="both"/>
    </w:pPr>
    <w:rPr>
      <w:rFonts w:ascii="Arial" w:eastAsia="Arial Unicode MS" w:hAnsi="Arial" w:cs="Arial"/>
      <w:b/>
      <w:bCs/>
      <w:lang w:eastAsia="es-ES"/>
    </w:rPr>
  </w:style>
  <w:style w:type="character" w:customStyle="1" w:styleId="CarCar">
    <w:name w:val="Car Car"/>
    <w:basedOn w:val="Fuentedeprrafopredeter"/>
    <w:rsid w:val="00844AB0"/>
    <w:rPr>
      <w:rFonts w:ascii="Tms Rmn" w:hAnsi="Tms Rmn"/>
      <w:lang w:val="en-US" w:eastAsia="en-US" w:bidi="ar-SA"/>
    </w:rPr>
  </w:style>
  <w:style w:type="paragraph" w:styleId="Sangra2detindependiente">
    <w:name w:val="Body Text Indent 2"/>
    <w:basedOn w:val="Normal"/>
    <w:link w:val="Sangra2detindependienteCar"/>
    <w:rsid w:val="00844AB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844AB0"/>
    <w:rPr>
      <w:rFonts w:ascii="Century Gothic" w:eastAsia="Times New Roman" w:hAnsi="Century Gothic" w:cs="Times New Roman"/>
      <w:lang w:eastAsia="es-ES"/>
    </w:rPr>
  </w:style>
  <w:style w:type="paragraph" w:customStyle="1" w:styleId="Textoindependiente31">
    <w:name w:val="Texto independiente 31"/>
    <w:basedOn w:val="Normal"/>
    <w:rsid w:val="00844AB0"/>
    <w:pPr>
      <w:widowControl w:val="0"/>
      <w:jc w:val="both"/>
    </w:pPr>
    <w:rPr>
      <w:b/>
      <w:sz w:val="24"/>
      <w:lang w:val="es-BO" w:eastAsia="es-ES"/>
    </w:rPr>
  </w:style>
  <w:style w:type="paragraph" w:customStyle="1" w:styleId="Sangra3detindependiente1">
    <w:name w:val="Sangría 3 de t. independiente1"/>
    <w:basedOn w:val="Normal"/>
    <w:rsid w:val="00844AB0"/>
    <w:pPr>
      <w:widowControl w:val="0"/>
      <w:suppressAutoHyphens/>
      <w:ind w:left="709" w:hanging="709"/>
      <w:jc w:val="both"/>
    </w:pPr>
    <w:rPr>
      <w:sz w:val="24"/>
      <w:szCs w:val="24"/>
      <w:lang w:val="es-BO" w:eastAsia="es-BO"/>
    </w:rPr>
  </w:style>
  <w:style w:type="paragraph" w:styleId="Textodebloque">
    <w:name w:val="Block Text"/>
    <w:basedOn w:val="Normal"/>
    <w:rsid w:val="00844AB0"/>
    <w:pPr>
      <w:ind w:left="162" w:right="162"/>
      <w:jc w:val="both"/>
    </w:pPr>
    <w:rPr>
      <w:rFonts w:ascii="Arial" w:hAnsi="Arial" w:cs="Arial"/>
      <w:lang w:eastAsia="es-ES"/>
    </w:rPr>
  </w:style>
  <w:style w:type="paragraph" w:styleId="Textosinformato">
    <w:name w:val="Plain Text"/>
    <w:basedOn w:val="Normal"/>
    <w:link w:val="TextosinformatoCar"/>
    <w:rsid w:val="00844AB0"/>
    <w:rPr>
      <w:rFonts w:ascii="Courier New" w:hAnsi="Courier New" w:cs="Arial"/>
      <w:iCs/>
      <w:szCs w:val="24"/>
      <w:lang w:eastAsia="es-ES"/>
    </w:rPr>
  </w:style>
  <w:style w:type="character" w:customStyle="1" w:styleId="TextosinformatoCar">
    <w:name w:val="Texto sin formato Car"/>
    <w:basedOn w:val="Fuentedeprrafopredeter"/>
    <w:link w:val="Textosinformato"/>
    <w:rsid w:val="00844AB0"/>
    <w:rPr>
      <w:rFonts w:ascii="Courier New" w:eastAsia="Times New Roman" w:hAnsi="Courier New" w:cs="Arial"/>
      <w:iCs/>
      <w:sz w:val="20"/>
      <w:szCs w:val="24"/>
      <w:lang w:val="es-ES" w:eastAsia="es-ES"/>
    </w:rPr>
  </w:style>
  <w:style w:type="paragraph" w:styleId="Ttulo">
    <w:name w:val="Title"/>
    <w:basedOn w:val="Normal"/>
    <w:link w:val="TtuloCar"/>
    <w:qFormat/>
    <w:rsid w:val="00844AB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844AB0"/>
    <w:rPr>
      <w:rFonts w:ascii="Arial" w:eastAsia="Times New Roman" w:hAnsi="Arial" w:cs="Arial"/>
      <w:b/>
      <w:sz w:val="28"/>
      <w:szCs w:val="24"/>
      <w:u w:val="single"/>
      <w:lang w:eastAsia="es-ES"/>
    </w:rPr>
  </w:style>
  <w:style w:type="character" w:styleId="Nmerodepgina">
    <w:name w:val="page number"/>
    <w:basedOn w:val="Fuentedeprrafopredeter"/>
    <w:rsid w:val="00844AB0"/>
  </w:style>
  <w:style w:type="paragraph" w:customStyle="1" w:styleId="Normal1">
    <w:name w:val="Normal 1"/>
    <w:basedOn w:val="Normal"/>
    <w:autoRedefine/>
    <w:rsid w:val="00844AB0"/>
    <w:pPr>
      <w:tabs>
        <w:tab w:val="left" w:pos="709"/>
      </w:tabs>
      <w:ind w:left="709" w:hanging="709"/>
      <w:jc w:val="both"/>
    </w:pPr>
    <w:rPr>
      <w:sz w:val="24"/>
      <w:lang w:eastAsia="es-ES"/>
    </w:rPr>
  </w:style>
  <w:style w:type="paragraph" w:customStyle="1" w:styleId="Normal2">
    <w:name w:val="Normal 2"/>
    <w:basedOn w:val="Normal1"/>
    <w:rsid w:val="00844AB0"/>
  </w:style>
  <w:style w:type="paragraph" w:customStyle="1" w:styleId="Head1">
    <w:name w:val="Head1"/>
    <w:basedOn w:val="Normal"/>
    <w:rsid w:val="00844AB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844AB0"/>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844AB0"/>
    <w:pPr>
      <w:numPr>
        <w:numId w:val="42"/>
      </w:numPr>
    </w:pPr>
  </w:style>
  <w:style w:type="numbering" w:customStyle="1" w:styleId="Estilo2">
    <w:name w:val="Estilo2"/>
    <w:uiPriority w:val="99"/>
    <w:rsid w:val="00844AB0"/>
    <w:pPr>
      <w:numPr>
        <w:numId w:val="43"/>
      </w:numPr>
    </w:pPr>
  </w:style>
  <w:style w:type="numbering" w:customStyle="1" w:styleId="Estilo3">
    <w:name w:val="Estilo3"/>
    <w:uiPriority w:val="99"/>
    <w:rsid w:val="00844AB0"/>
    <w:pPr>
      <w:numPr>
        <w:numId w:val="44"/>
      </w:numPr>
    </w:pPr>
  </w:style>
  <w:style w:type="numbering" w:customStyle="1" w:styleId="Estilo4">
    <w:name w:val="Estilo4"/>
    <w:uiPriority w:val="99"/>
    <w:rsid w:val="00844AB0"/>
    <w:pPr>
      <w:numPr>
        <w:numId w:val="45"/>
      </w:numPr>
    </w:pPr>
  </w:style>
  <w:style w:type="numbering" w:customStyle="1" w:styleId="Estilo5">
    <w:name w:val="Estilo5"/>
    <w:uiPriority w:val="99"/>
    <w:rsid w:val="00844AB0"/>
    <w:pPr>
      <w:numPr>
        <w:numId w:val="46"/>
      </w:numPr>
    </w:pPr>
  </w:style>
  <w:style w:type="numbering" w:customStyle="1" w:styleId="Estilo6">
    <w:name w:val="Estilo6"/>
    <w:uiPriority w:val="99"/>
    <w:rsid w:val="00844AB0"/>
    <w:pPr>
      <w:numPr>
        <w:numId w:val="47"/>
      </w:numPr>
    </w:pPr>
  </w:style>
  <w:style w:type="paragraph" w:styleId="Listaconvietas3">
    <w:name w:val="List Bullet 3"/>
    <w:basedOn w:val="Normal"/>
    <w:uiPriority w:val="99"/>
    <w:unhideWhenUsed/>
    <w:rsid w:val="00844AB0"/>
    <w:pPr>
      <w:numPr>
        <w:numId w:val="48"/>
      </w:numPr>
      <w:contextualSpacing/>
    </w:pPr>
    <w:rPr>
      <w:sz w:val="24"/>
      <w:szCs w:val="24"/>
      <w:lang w:eastAsia="es-ES"/>
    </w:rPr>
  </w:style>
  <w:style w:type="paragraph" w:customStyle="1" w:styleId="font5">
    <w:name w:val="font5"/>
    <w:basedOn w:val="Normal"/>
    <w:rsid w:val="00844AB0"/>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844AB0"/>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844AB0"/>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844AB0"/>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844AB0"/>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844AB0"/>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844AB0"/>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844AB0"/>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844AB0"/>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844AB0"/>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844AB0"/>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844AB0"/>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844AB0"/>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844AB0"/>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844AB0"/>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844AB0"/>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844AB0"/>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844AB0"/>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844AB0"/>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844AB0"/>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844AB0"/>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844AB0"/>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844AB0"/>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844AB0"/>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844AB0"/>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844AB0"/>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844AB0"/>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844AB0"/>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844AB0"/>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844AB0"/>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844AB0"/>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844AB0"/>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844AB0"/>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844AB0"/>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844AB0"/>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844AB0"/>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844AB0"/>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844AB0"/>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844AB0"/>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844AB0"/>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844AB0"/>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844AB0"/>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844AB0"/>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844AB0"/>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844AB0"/>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844AB0"/>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844AB0"/>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844AB0"/>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844AB0"/>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844AB0"/>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844AB0"/>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844AB0"/>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844AB0"/>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844AB0"/>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844AB0"/>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844AB0"/>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844AB0"/>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844AB0"/>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844AB0"/>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844AB0"/>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844AB0"/>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844AB0"/>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844AB0"/>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844AB0"/>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844AB0"/>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844AB0"/>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844AB0"/>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844AB0"/>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844AB0"/>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844AB0"/>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844AB0"/>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844AB0"/>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844AB0"/>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844AB0"/>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844AB0"/>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844AB0"/>
    <w:pPr>
      <w:widowControl w:val="0"/>
      <w:jc w:val="both"/>
    </w:pPr>
    <w:rPr>
      <w:b/>
      <w:sz w:val="24"/>
      <w:lang w:eastAsia="es-ES"/>
    </w:rPr>
  </w:style>
  <w:style w:type="paragraph" w:customStyle="1" w:styleId="Sangra3detindependiente2">
    <w:name w:val="Sangría 3 de t. independiente2"/>
    <w:basedOn w:val="Normal"/>
    <w:rsid w:val="00844AB0"/>
    <w:pPr>
      <w:widowControl w:val="0"/>
      <w:ind w:left="709" w:hanging="709"/>
      <w:jc w:val="both"/>
    </w:pPr>
    <w:rPr>
      <w:sz w:val="24"/>
      <w:lang w:eastAsia="es-ES"/>
    </w:rPr>
  </w:style>
  <w:style w:type="paragraph" w:customStyle="1" w:styleId="EstiloTtulo2Izquierda">
    <w:name w:val="Estilo Título 2 + Izquierda"/>
    <w:basedOn w:val="Normal"/>
    <w:rsid w:val="00844AB0"/>
    <w:pPr>
      <w:numPr>
        <w:ilvl w:val="1"/>
        <w:numId w:val="49"/>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844AB0"/>
    <w:rPr>
      <w:color w:val="800080"/>
      <w:u w:val="single"/>
    </w:rPr>
  </w:style>
  <w:style w:type="paragraph" w:customStyle="1" w:styleId="msonormal0">
    <w:name w:val="msonormal"/>
    <w:basedOn w:val="Normal"/>
    <w:rsid w:val="00844AB0"/>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844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5">
    <w:name w:val="xl95"/>
    <w:basedOn w:val="Normal"/>
    <w:rsid w:val="009F7C98"/>
    <w:pPr>
      <w:pBdr>
        <w:top w:val="single" w:sz="8" w:space="0" w:color="auto"/>
        <w:left w:val="single" w:sz="4" w:space="0" w:color="auto"/>
        <w:bottom w:val="single" w:sz="4" w:space="0" w:color="auto"/>
      </w:pBdr>
      <w:shd w:val="clear" w:color="000000" w:fill="E7E6E6"/>
      <w:spacing w:before="100" w:beforeAutospacing="1" w:after="100" w:afterAutospacing="1"/>
      <w:jc w:val="center"/>
      <w:textAlignment w:val="center"/>
    </w:pPr>
    <w:rPr>
      <w:b/>
      <w:bCs/>
      <w:color w:val="000000"/>
      <w:sz w:val="14"/>
      <w:szCs w:val="14"/>
      <w:lang w:val="es-BO" w:eastAsia="es-BO"/>
    </w:rPr>
  </w:style>
  <w:style w:type="paragraph" w:customStyle="1" w:styleId="xl96">
    <w:name w:val="xl96"/>
    <w:basedOn w:val="Normal"/>
    <w:rsid w:val="009F7C98"/>
    <w:pPr>
      <w:pBdr>
        <w:left w:val="single" w:sz="4" w:space="0" w:color="auto"/>
        <w:bottom w:val="single" w:sz="4" w:space="0" w:color="auto"/>
      </w:pBdr>
      <w:shd w:val="clear" w:color="000000" w:fill="E7E6E6"/>
      <w:spacing w:before="100" w:beforeAutospacing="1" w:after="100" w:afterAutospacing="1"/>
      <w:jc w:val="center"/>
      <w:textAlignment w:val="center"/>
    </w:pPr>
    <w:rPr>
      <w:color w:val="000000"/>
      <w:sz w:val="14"/>
      <w:szCs w:val="14"/>
      <w:lang w:val="es-BO" w:eastAsia="es-BO"/>
    </w:rPr>
  </w:style>
  <w:style w:type="paragraph" w:customStyle="1" w:styleId="xl97">
    <w:name w:val="xl97"/>
    <w:basedOn w:val="Normal"/>
    <w:rsid w:val="009F7C98"/>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color w:val="000000"/>
      <w:sz w:val="14"/>
      <w:szCs w:val="14"/>
      <w:lang w:val="es-BO" w:eastAsia="es-BO"/>
    </w:rPr>
  </w:style>
  <w:style w:type="paragraph" w:customStyle="1" w:styleId="xl98">
    <w:name w:val="xl98"/>
    <w:basedOn w:val="Normal"/>
    <w:rsid w:val="009F7C98"/>
    <w:pPr>
      <w:pBdr>
        <w:top w:val="single" w:sz="4" w:space="0" w:color="auto"/>
        <w:left w:val="single" w:sz="4" w:space="0" w:color="auto"/>
        <w:bottom w:val="single" w:sz="8" w:space="0" w:color="auto"/>
      </w:pBdr>
      <w:shd w:val="clear" w:color="000000" w:fill="E7E6E6"/>
      <w:spacing w:before="100" w:beforeAutospacing="1" w:after="100" w:afterAutospacing="1"/>
      <w:jc w:val="center"/>
      <w:textAlignment w:val="center"/>
    </w:pPr>
    <w:rPr>
      <w:color w:val="000000"/>
      <w:sz w:val="14"/>
      <w:szCs w:val="14"/>
      <w:lang w:val="es-BO" w:eastAsia="es-BO"/>
    </w:rPr>
  </w:style>
  <w:style w:type="paragraph" w:customStyle="1" w:styleId="xl100">
    <w:name w:val="xl100"/>
    <w:basedOn w:val="Normal"/>
    <w:rsid w:val="009F7C9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14"/>
      <w:szCs w:val="14"/>
      <w:lang w:val="es-BO" w:eastAsia="es-BO"/>
    </w:rPr>
  </w:style>
  <w:style w:type="paragraph" w:customStyle="1" w:styleId="xl101">
    <w:name w:val="xl101"/>
    <w:basedOn w:val="Normal"/>
    <w:rsid w:val="009F7C98"/>
    <w:pPr>
      <w:pBdr>
        <w:left w:val="single" w:sz="4" w:space="0" w:color="auto"/>
        <w:bottom w:val="single" w:sz="4" w:space="0" w:color="auto"/>
        <w:right w:val="single" w:sz="8" w:space="0" w:color="auto"/>
      </w:pBdr>
      <w:spacing w:before="100" w:beforeAutospacing="1" w:after="100" w:afterAutospacing="1"/>
      <w:jc w:val="center"/>
      <w:textAlignment w:val="center"/>
    </w:pPr>
    <w:rPr>
      <w:sz w:val="14"/>
      <w:szCs w:val="14"/>
      <w:lang w:val="es-BO" w:eastAsia="es-BO"/>
    </w:rPr>
  </w:style>
  <w:style w:type="paragraph" w:customStyle="1" w:styleId="xl102">
    <w:name w:val="xl102"/>
    <w:basedOn w:val="Normal"/>
    <w:rsid w:val="009F7C9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lang w:val="es-BO" w:eastAsia="es-BO"/>
    </w:rPr>
  </w:style>
  <w:style w:type="paragraph" w:customStyle="1" w:styleId="xl103">
    <w:name w:val="xl103"/>
    <w:basedOn w:val="Normal"/>
    <w:rsid w:val="009F7C9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4"/>
      <w:szCs w:val="14"/>
      <w:lang w:val="es-BO" w:eastAsia="es-BO"/>
    </w:rPr>
  </w:style>
  <w:style w:type="paragraph" w:customStyle="1" w:styleId="xl99">
    <w:name w:val="xl99"/>
    <w:basedOn w:val="Normal"/>
    <w:rsid w:val="009F7C98"/>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color w:val="000000"/>
      <w:sz w:val="14"/>
      <w:szCs w:val="14"/>
      <w:lang w:val="es-BO" w:eastAsia="es-BO"/>
    </w:rPr>
  </w:style>
  <w:style w:type="paragraph" w:customStyle="1" w:styleId="xl104">
    <w:name w:val="xl104"/>
    <w:basedOn w:val="Normal"/>
    <w:rsid w:val="009F7C9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4"/>
      <w:szCs w:val="14"/>
      <w:lang w:val="es-BO" w:eastAsia="es-BO"/>
    </w:rPr>
  </w:style>
  <w:style w:type="paragraph" w:customStyle="1" w:styleId="xl105">
    <w:name w:val="xl105"/>
    <w:basedOn w:val="Normal"/>
    <w:rsid w:val="009F7C9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4"/>
      <w:szCs w:val="1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756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5702846">
      <w:bodyDiv w:val="1"/>
      <w:marLeft w:val="0"/>
      <w:marRight w:val="0"/>
      <w:marTop w:val="0"/>
      <w:marBottom w:val="0"/>
      <w:divBdr>
        <w:top w:val="none" w:sz="0" w:space="0" w:color="auto"/>
        <w:left w:val="none" w:sz="0" w:space="0" w:color="auto"/>
        <w:bottom w:val="none" w:sz="0" w:space="0" w:color="auto"/>
        <w:right w:val="none" w:sz="0" w:space="0" w:color="auto"/>
      </w:divBdr>
    </w:div>
    <w:div w:id="60785614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849612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a.verazain@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na.bernal@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13590</Words>
  <Characters>74747</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PATRICIA ZUAZO NISTTAHUZ</cp:lastModifiedBy>
  <cp:revision>2</cp:revision>
  <cp:lastPrinted>2024-07-17T19:55:00Z</cp:lastPrinted>
  <dcterms:created xsi:type="dcterms:W3CDTF">2024-07-17T19:55:00Z</dcterms:created>
  <dcterms:modified xsi:type="dcterms:W3CDTF">2024-07-17T19:55:00Z</dcterms:modified>
</cp:coreProperties>
</file>