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A0A20" w14:textId="78715672" w:rsidR="00730213" w:rsidRPr="00BF770A" w:rsidRDefault="00730213" w:rsidP="0004184F">
      <w:pPr>
        <w:pStyle w:val="NormalWeb"/>
        <w:pBdr>
          <w:bottom w:val="single" w:sz="4" w:space="4" w:color="4F81BD"/>
        </w:pBdr>
        <w:spacing w:before="0" w:beforeAutospacing="0" w:after="200" w:afterAutospacing="0"/>
        <w:ind w:right="22"/>
        <w:jc w:val="center"/>
        <w:rPr>
          <w:rFonts w:ascii="Arial" w:hAnsi="Arial" w:cs="Arial"/>
          <w:sz w:val="20"/>
          <w:szCs w:val="20"/>
        </w:rPr>
      </w:pPr>
      <w:r w:rsidRPr="00BF770A">
        <w:rPr>
          <w:rFonts w:ascii="Arial" w:hAnsi="Arial" w:cs="Arial"/>
          <w:b/>
          <w:bCs/>
          <w:color w:val="000000"/>
          <w:sz w:val="20"/>
          <w:szCs w:val="20"/>
        </w:rPr>
        <w:t>ACTA DE REUNIÓN DE ACLARACIÓN</w:t>
      </w:r>
    </w:p>
    <w:p w14:paraId="57E46474" w14:textId="044A4FF0" w:rsidR="00730213" w:rsidRPr="008016AC" w:rsidRDefault="00941EC4" w:rsidP="00BC7B57">
      <w:pPr>
        <w:pStyle w:val="NormalWeb"/>
        <w:spacing w:before="0" w:beforeAutospacing="0" w:after="200" w:afterAutospacing="0" w:line="276" w:lineRule="auto"/>
        <w:jc w:val="center"/>
        <w:rPr>
          <w:rFonts w:ascii="Arial" w:hAnsi="Arial" w:cs="Arial"/>
          <w:b/>
          <w:bCs/>
          <w:sz w:val="20"/>
          <w:szCs w:val="20"/>
        </w:rPr>
      </w:pPr>
      <w:r w:rsidRPr="008016AC">
        <w:rPr>
          <w:rFonts w:ascii="Arial" w:hAnsi="Arial" w:cs="Arial"/>
          <w:b/>
          <w:bCs/>
          <w:sz w:val="20"/>
          <w:szCs w:val="20"/>
        </w:rPr>
        <w:t xml:space="preserve">INVITACIÓN PUBLICA </w:t>
      </w:r>
      <w:r w:rsidR="00C83003">
        <w:rPr>
          <w:rFonts w:ascii="Arial" w:hAnsi="Arial" w:cs="Arial"/>
          <w:b/>
          <w:bCs/>
          <w:sz w:val="20"/>
          <w:szCs w:val="20"/>
        </w:rPr>
        <w:t>ON-IP-0</w:t>
      </w:r>
      <w:r w:rsidR="005F18C2">
        <w:rPr>
          <w:rFonts w:ascii="Arial" w:hAnsi="Arial" w:cs="Arial"/>
          <w:b/>
          <w:bCs/>
          <w:sz w:val="20"/>
          <w:szCs w:val="20"/>
        </w:rPr>
        <w:t>1</w:t>
      </w:r>
      <w:r w:rsidR="00C83003">
        <w:rPr>
          <w:rFonts w:ascii="Arial" w:hAnsi="Arial" w:cs="Arial"/>
          <w:b/>
          <w:bCs/>
          <w:sz w:val="20"/>
          <w:szCs w:val="20"/>
        </w:rPr>
        <w:t>-202</w:t>
      </w:r>
      <w:r w:rsidR="005F18C2">
        <w:rPr>
          <w:rFonts w:ascii="Arial" w:hAnsi="Arial" w:cs="Arial"/>
          <w:b/>
          <w:bCs/>
          <w:sz w:val="20"/>
          <w:szCs w:val="20"/>
        </w:rPr>
        <w:t>4</w:t>
      </w:r>
    </w:p>
    <w:p w14:paraId="2D082E03" w14:textId="61DACF9C" w:rsidR="00730213" w:rsidRPr="008016AC" w:rsidRDefault="00730213" w:rsidP="00BC7B57">
      <w:pPr>
        <w:pStyle w:val="NormalWeb"/>
        <w:spacing w:before="0" w:beforeAutospacing="0" w:after="200" w:afterAutospacing="0" w:line="276" w:lineRule="auto"/>
        <w:jc w:val="center"/>
        <w:rPr>
          <w:rFonts w:ascii="Arial" w:hAnsi="Arial" w:cs="Arial"/>
          <w:sz w:val="20"/>
          <w:szCs w:val="20"/>
        </w:rPr>
      </w:pPr>
      <w:r w:rsidRPr="008016AC">
        <w:rPr>
          <w:rFonts w:ascii="Arial" w:hAnsi="Arial" w:cs="Arial"/>
          <w:b/>
          <w:bCs/>
          <w:color w:val="000000"/>
          <w:sz w:val="20"/>
          <w:szCs w:val="20"/>
        </w:rPr>
        <w:t>“</w:t>
      </w:r>
      <w:r w:rsidR="005F18C2" w:rsidRPr="005F18C2">
        <w:rPr>
          <w:rFonts w:ascii="Arial" w:hAnsi="Arial" w:cs="Arial"/>
          <w:b/>
          <w:bCs/>
          <w:color w:val="000000"/>
          <w:sz w:val="20"/>
          <w:szCs w:val="20"/>
        </w:rPr>
        <w:t>ADQUISICIÓN DE MEDICAMENTOS, MATERIAL MEDICO QUIRURGICO E INSUMOS ODONTOLOGICOS GESTIÓN 2024</w:t>
      </w:r>
      <w:r w:rsidR="00351B5E" w:rsidRPr="00351B5E">
        <w:rPr>
          <w:rFonts w:ascii="Arial" w:hAnsi="Arial" w:cs="Arial"/>
          <w:b/>
          <w:bCs/>
          <w:color w:val="000000"/>
          <w:sz w:val="20"/>
          <w:szCs w:val="20"/>
        </w:rPr>
        <w:t xml:space="preserve"> – </w:t>
      </w:r>
      <w:r w:rsidR="005F18C2">
        <w:rPr>
          <w:rFonts w:ascii="Arial" w:hAnsi="Arial" w:cs="Arial"/>
          <w:b/>
          <w:bCs/>
          <w:color w:val="000000"/>
          <w:sz w:val="20"/>
          <w:szCs w:val="20"/>
        </w:rPr>
        <w:t>PRIMERA</w:t>
      </w:r>
      <w:r w:rsidR="00351B5E" w:rsidRPr="00351B5E">
        <w:rPr>
          <w:rFonts w:ascii="Arial" w:hAnsi="Arial" w:cs="Arial"/>
          <w:b/>
          <w:bCs/>
          <w:color w:val="000000"/>
          <w:sz w:val="20"/>
          <w:szCs w:val="20"/>
        </w:rPr>
        <w:t xml:space="preserve"> CONVOCATORIA</w:t>
      </w:r>
      <w:r w:rsidR="00DE0FED" w:rsidRPr="008016AC">
        <w:rPr>
          <w:rFonts w:ascii="Arial" w:hAnsi="Arial" w:cs="Arial"/>
          <w:b/>
          <w:bCs/>
          <w:color w:val="000000"/>
          <w:sz w:val="20"/>
          <w:szCs w:val="20"/>
        </w:rPr>
        <w:t>”</w:t>
      </w:r>
    </w:p>
    <w:p w14:paraId="0DA6B5F2" w14:textId="1896DB44" w:rsidR="004F40A2" w:rsidRPr="008016AC" w:rsidRDefault="00730213" w:rsidP="00BC7B57">
      <w:pPr>
        <w:pStyle w:val="NormalWeb"/>
        <w:spacing w:before="0" w:beforeAutospacing="0" w:after="120" w:afterAutospacing="0" w:line="276" w:lineRule="auto"/>
        <w:jc w:val="both"/>
        <w:rPr>
          <w:rFonts w:ascii="Arial" w:hAnsi="Arial" w:cs="Arial"/>
          <w:color w:val="000000"/>
          <w:sz w:val="20"/>
          <w:szCs w:val="20"/>
        </w:rPr>
      </w:pPr>
      <w:r w:rsidRPr="008016AC">
        <w:rPr>
          <w:rFonts w:ascii="Arial" w:hAnsi="Arial" w:cs="Arial"/>
          <w:color w:val="000000"/>
          <w:sz w:val="20"/>
          <w:szCs w:val="20"/>
        </w:rPr>
        <w:t>En las oficinas de la</w:t>
      </w:r>
      <w:r w:rsidR="004F40A2" w:rsidRPr="008016AC">
        <w:rPr>
          <w:rFonts w:ascii="Arial" w:hAnsi="Arial" w:cs="Arial"/>
          <w:color w:val="000000"/>
          <w:sz w:val="20"/>
          <w:szCs w:val="20"/>
        </w:rPr>
        <w:t xml:space="preserve"> Caja de Salud de la Banca Privada, </w:t>
      </w:r>
      <w:r w:rsidR="00FF1A4C" w:rsidRPr="008016AC">
        <w:rPr>
          <w:rFonts w:ascii="Arial" w:hAnsi="Arial" w:cs="Arial"/>
          <w:color w:val="000000"/>
          <w:sz w:val="20"/>
          <w:szCs w:val="20"/>
        </w:rPr>
        <w:t>ubicadas en la Calle Reyes Ortiz Ed</w:t>
      </w:r>
      <w:r w:rsidR="00F32A99">
        <w:rPr>
          <w:rFonts w:ascii="Arial" w:hAnsi="Arial" w:cs="Arial"/>
          <w:color w:val="000000"/>
          <w:sz w:val="20"/>
          <w:szCs w:val="20"/>
        </w:rPr>
        <w:t>i</w:t>
      </w:r>
      <w:r w:rsidR="00FF1A4C" w:rsidRPr="008016AC">
        <w:rPr>
          <w:rFonts w:ascii="Arial" w:hAnsi="Arial" w:cs="Arial"/>
          <w:color w:val="000000"/>
          <w:sz w:val="20"/>
          <w:szCs w:val="20"/>
        </w:rPr>
        <w:t xml:space="preserve">f. </w:t>
      </w:r>
      <w:proofErr w:type="spellStart"/>
      <w:r w:rsidR="00FF1A4C" w:rsidRPr="008016AC">
        <w:rPr>
          <w:rFonts w:ascii="Arial" w:hAnsi="Arial" w:cs="Arial"/>
          <w:color w:val="000000"/>
          <w:sz w:val="20"/>
          <w:szCs w:val="20"/>
        </w:rPr>
        <w:t>Gundlach</w:t>
      </w:r>
      <w:proofErr w:type="spellEnd"/>
      <w:r w:rsidR="00FF1A4C" w:rsidRPr="008016AC">
        <w:rPr>
          <w:rFonts w:ascii="Arial" w:hAnsi="Arial" w:cs="Arial"/>
          <w:color w:val="000000"/>
          <w:sz w:val="20"/>
          <w:szCs w:val="20"/>
        </w:rPr>
        <w:t xml:space="preserve"> Torre </w:t>
      </w:r>
      <w:r w:rsidR="005F18C2">
        <w:rPr>
          <w:rFonts w:ascii="Arial" w:hAnsi="Arial" w:cs="Arial"/>
          <w:color w:val="000000"/>
          <w:sz w:val="20"/>
          <w:szCs w:val="20"/>
        </w:rPr>
        <w:t>Este</w:t>
      </w:r>
      <w:r w:rsidR="00FF1A4C" w:rsidRPr="008016AC">
        <w:rPr>
          <w:rFonts w:ascii="Arial" w:hAnsi="Arial" w:cs="Arial"/>
          <w:color w:val="000000"/>
          <w:sz w:val="20"/>
          <w:szCs w:val="20"/>
        </w:rPr>
        <w:t xml:space="preserve"> piso </w:t>
      </w:r>
      <w:r w:rsidR="005F18C2">
        <w:rPr>
          <w:rFonts w:ascii="Arial" w:hAnsi="Arial" w:cs="Arial"/>
          <w:color w:val="000000"/>
          <w:sz w:val="20"/>
          <w:szCs w:val="20"/>
        </w:rPr>
        <w:t>1</w:t>
      </w:r>
      <w:r w:rsidR="00FF1A4C" w:rsidRPr="008016AC">
        <w:rPr>
          <w:rFonts w:ascii="Arial" w:hAnsi="Arial" w:cs="Arial"/>
          <w:color w:val="000000"/>
          <w:sz w:val="20"/>
          <w:szCs w:val="20"/>
        </w:rPr>
        <w:t xml:space="preserve">, a horas </w:t>
      </w:r>
      <w:r w:rsidR="005F18C2">
        <w:rPr>
          <w:rFonts w:ascii="Arial" w:hAnsi="Arial" w:cs="Arial"/>
          <w:color w:val="000000"/>
          <w:sz w:val="20"/>
          <w:szCs w:val="20"/>
        </w:rPr>
        <w:t>14</w:t>
      </w:r>
      <w:r w:rsidR="00FF1A4C" w:rsidRPr="008016AC">
        <w:rPr>
          <w:rFonts w:ascii="Arial" w:hAnsi="Arial" w:cs="Arial"/>
          <w:color w:val="000000"/>
          <w:sz w:val="20"/>
          <w:szCs w:val="20"/>
        </w:rPr>
        <w:t>:</w:t>
      </w:r>
      <w:r w:rsidR="005F18C2">
        <w:rPr>
          <w:rFonts w:ascii="Arial" w:hAnsi="Arial" w:cs="Arial"/>
          <w:color w:val="000000"/>
          <w:sz w:val="20"/>
          <w:szCs w:val="20"/>
        </w:rPr>
        <w:t>0</w:t>
      </w:r>
      <w:r w:rsidR="009474A2">
        <w:rPr>
          <w:rFonts w:ascii="Arial" w:hAnsi="Arial" w:cs="Arial"/>
          <w:color w:val="000000"/>
          <w:sz w:val="20"/>
          <w:szCs w:val="20"/>
        </w:rPr>
        <w:t>0</w:t>
      </w:r>
      <w:r w:rsidR="00DE0FED" w:rsidRPr="008016AC">
        <w:rPr>
          <w:rFonts w:ascii="Arial" w:hAnsi="Arial" w:cs="Arial"/>
          <w:color w:val="000000"/>
          <w:sz w:val="20"/>
          <w:szCs w:val="20"/>
        </w:rPr>
        <w:t xml:space="preserve"> del día </w:t>
      </w:r>
      <w:r w:rsidR="005F18C2">
        <w:rPr>
          <w:rFonts w:ascii="Arial" w:hAnsi="Arial" w:cs="Arial"/>
          <w:color w:val="000000"/>
          <w:sz w:val="20"/>
          <w:szCs w:val="20"/>
        </w:rPr>
        <w:t>30</w:t>
      </w:r>
      <w:r w:rsidR="00DE0FED" w:rsidRPr="008016AC">
        <w:rPr>
          <w:rFonts w:ascii="Arial" w:hAnsi="Arial" w:cs="Arial"/>
          <w:color w:val="000000"/>
          <w:sz w:val="20"/>
          <w:szCs w:val="20"/>
        </w:rPr>
        <w:t xml:space="preserve"> de </w:t>
      </w:r>
      <w:r w:rsidR="005F18C2">
        <w:rPr>
          <w:rFonts w:ascii="Arial" w:hAnsi="Arial" w:cs="Arial"/>
          <w:color w:val="000000"/>
          <w:sz w:val="20"/>
          <w:szCs w:val="20"/>
        </w:rPr>
        <w:t>enero</w:t>
      </w:r>
      <w:r w:rsidR="00DE0FED" w:rsidRPr="008016AC">
        <w:rPr>
          <w:rFonts w:ascii="Arial" w:hAnsi="Arial" w:cs="Arial"/>
          <w:color w:val="000000"/>
          <w:sz w:val="20"/>
          <w:szCs w:val="20"/>
        </w:rPr>
        <w:t xml:space="preserve"> del año 202</w:t>
      </w:r>
      <w:r w:rsidR="005F18C2">
        <w:rPr>
          <w:rFonts w:ascii="Arial" w:hAnsi="Arial" w:cs="Arial"/>
          <w:color w:val="000000"/>
          <w:sz w:val="20"/>
          <w:szCs w:val="20"/>
        </w:rPr>
        <w:t>4</w:t>
      </w:r>
      <w:r w:rsidR="00DE0FED" w:rsidRPr="008016AC">
        <w:rPr>
          <w:rFonts w:ascii="Arial" w:hAnsi="Arial" w:cs="Arial"/>
          <w:color w:val="000000"/>
          <w:sz w:val="20"/>
          <w:szCs w:val="20"/>
        </w:rPr>
        <w:t xml:space="preserve">, se realizó la reunión de aclaración </w:t>
      </w:r>
      <w:r w:rsidR="00941EC4" w:rsidRPr="008016AC">
        <w:rPr>
          <w:rFonts w:ascii="Arial" w:hAnsi="Arial" w:cs="Arial"/>
          <w:color w:val="000000"/>
          <w:sz w:val="20"/>
          <w:szCs w:val="20"/>
        </w:rPr>
        <w:t>INVITACIÓN PUBLICA</w:t>
      </w:r>
      <w:r w:rsidR="00C83003">
        <w:rPr>
          <w:rFonts w:ascii="Arial" w:hAnsi="Arial" w:cs="Arial"/>
          <w:color w:val="000000"/>
          <w:sz w:val="20"/>
          <w:szCs w:val="20"/>
        </w:rPr>
        <w:t xml:space="preserve"> </w:t>
      </w:r>
      <w:r w:rsidR="00C83003" w:rsidRPr="00C83003">
        <w:rPr>
          <w:rFonts w:ascii="Arial" w:hAnsi="Arial" w:cs="Arial"/>
          <w:color w:val="000000"/>
          <w:sz w:val="20"/>
          <w:szCs w:val="20"/>
        </w:rPr>
        <w:t>ON-IP-0</w:t>
      </w:r>
      <w:r w:rsidR="005F18C2">
        <w:rPr>
          <w:rFonts w:ascii="Arial" w:hAnsi="Arial" w:cs="Arial"/>
          <w:color w:val="000000"/>
          <w:sz w:val="20"/>
          <w:szCs w:val="20"/>
        </w:rPr>
        <w:t>1</w:t>
      </w:r>
      <w:r w:rsidR="00C83003" w:rsidRPr="00C83003">
        <w:rPr>
          <w:rFonts w:ascii="Arial" w:hAnsi="Arial" w:cs="Arial"/>
          <w:color w:val="000000"/>
          <w:sz w:val="20"/>
          <w:szCs w:val="20"/>
        </w:rPr>
        <w:t>-202</w:t>
      </w:r>
      <w:r w:rsidR="005F18C2">
        <w:rPr>
          <w:rFonts w:ascii="Arial" w:hAnsi="Arial" w:cs="Arial"/>
          <w:color w:val="000000"/>
          <w:sz w:val="20"/>
          <w:szCs w:val="20"/>
        </w:rPr>
        <w:t>4</w:t>
      </w:r>
      <w:r w:rsidR="000E5B15">
        <w:rPr>
          <w:rFonts w:ascii="Arial" w:hAnsi="Arial" w:cs="Arial"/>
          <w:color w:val="000000"/>
          <w:sz w:val="20"/>
          <w:szCs w:val="20"/>
        </w:rPr>
        <w:t xml:space="preserve">: </w:t>
      </w:r>
      <w:r w:rsidR="00DE0FED" w:rsidRPr="008016AC">
        <w:rPr>
          <w:rFonts w:ascii="Arial" w:hAnsi="Arial" w:cs="Arial"/>
          <w:b/>
          <w:bCs/>
          <w:color w:val="000000"/>
          <w:sz w:val="20"/>
          <w:szCs w:val="20"/>
        </w:rPr>
        <w:t>“</w:t>
      </w:r>
      <w:r w:rsidR="005F18C2" w:rsidRPr="005F18C2">
        <w:rPr>
          <w:rFonts w:ascii="Arial" w:hAnsi="Arial" w:cs="Arial"/>
          <w:b/>
          <w:bCs/>
          <w:color w:val="000000"/>
          <w:sz w:val="20"/>
          <w:szCs w:val="20"/>
        </w:rPr>
        <w:t>ADQUISICIÓN DE MEDICAMENTOS, MATERIAL MEDICO QUIRURGICO E INSUMOS ODONTOLOGICOS GESTIÓN 2024</w:t>
      </w:r>
      <w:r w:rsidR="00DE0FED" w:rsidRPr="008016AC">
        <w:rPr>
          <w:rFonts w:ascii="Arial" w:hAnsi="Arial" w:cs="Arial"/>
          <w:b/>
          <w:bCs/>
          <w:color w:val="000000"/>
          <w:sz w:val="20"/>
          <w:szCs w:val="20"/>
        </w:rPr>
        <w:t>”</w:t>
      </w:r>
      <w:r w:rsidR="00941EC4" w:rsidRPr="008016AC">
        <w:rPr>
          <w:rFonts w:ascii="Arial" w:hAnsi="Arial" w:cs="Arial"/>
          <w:color w:val="000000"/>
          <w:sz w:val="20"/>
          <w:szCs w:val="20"/>
        </w:rPr>
        <w:t xml:space="preserve"> </w:t>
      </w:r>
      <w:r w:rsidR="005F18C2">
        <w:rPr>
          <w:rFonts w:ascii="Arial" w:hAnsi="Arial" w:cs="Arial"/>
          <w:color w:val="000000"/>
          <w:sz w:val="20"/>
          <w:szCs w:val="20"/>
        </w:rPr>
        <w:t>Primera</w:t>
      </w:r>
      <w:r w:rsidR="00941EC4" w:rsidRPr="008016AC">
        <w:rPr>
          <w:rFonts w:ascii="Arial" w:hAnsi="Arial" w:cs="Arial"/>
          <w:color w:val="000000"/>
          <w:sz w:val="20"/>
          <w:szCs w:val="20"/>
        </w:rPr>
        <w:t xml:space="preserve"> Convocatoria</w:t>
      </w:r>
    </w:p>
    <w:p w14:paraId="6B257A4F" w14:textId="1FA017EE" w:rsidR="00357603" w:rsidRPr="008016AC" w:rsidRDefault="00730213" w:rsidP="00BC7B57">
      <w:pPr>
        <w:pStyle w:val="NormalWeb"/>
        <w:spacing w:before="0" w:beforeAutospacing="0" w:after="120" w:afterAutospacing="0" w:line="276" w:lineRule="auto"/>
        <w:jc w:val="both"/>
        <w:rPr>
          <w:rFonts w:ascii="Arial" w:hAnsi="Arial" w:cs="Arial"/>
          <w:color w:val="000000"/>
          <w:sz w:val="20"/>
          <w:szCs w:val="20"/>
        </w:rPr>
      </w:pPr>
      <w:r w:rsidRPr="008016AC">
        <w:rPr>
          <w:rFonts w:ascii="Arial" w:hAnsi="Arial" w:cs="Arial"/>
          <w:color w:val="000000"/>
          <w:sz w:val="20"/>
          <w:szCs w:val="20"/>
        </w:rPr>
        <w:t>La Reunión de Aclaración se realizó con la participación de</w:t>
      </w:r>
      <w:r w:rsidR="00941EC4" w:rsidRPr="008016AC">
        <w:rPr>
          <w:rFonts w:ascii="Arial" w:hAnsi="Arial" w:cs="Arial"/>
          <w:color w:val="000000"/>
          <w:sz w:val="20"/>
          <w:szCs w:val="20"/>
        </w:rPr>
        <w:t xml:space="preserve"> los siguientes</w:t>
      </w:r>
      <w:r w:rsidRPr="008016AC">
        <w:rPr>
          <w:rFonts w:ascii="Arial" w:hAnsi="Arial" w:cs="Arial"/>
          <w:color w:val="000000"/>
          <w:sz w:val="20"/>
          <w:szCs w:val="20"/>
        </w:rPr>
        <w:t xml:space="preserve"> </w:t>
      </w:r>
      <w:r w:rsidR="00941EC4" w:rsidRPr="008016AC">
        <w:rPr>
          <w:rFonts w:ascii="Arial" w:hAnsi="Arial" w:cs="Arial"/>
          <w:color w:val="000000"/>
          <w:sz w:val="20"/>
          <w:szCs w:val="20"/>
        </w:rPr>
        <w:t>r</w:t>
      </w:r>
      <w:r w:rsidRPr="008016AC">
        <w:rPr>
          <w:rFonts w:ascii="Arial" w:hAnsi="Arial" w:cs="Arial"/>
          <w:color w:val="000000"/>
          <w:sz w:val="20"/>
          <w:szCs w:val="20"/>
        </w:rPr>
        <w:t xml:space="preserve">epresentantes de </w:t>
      </w:r>
      <w:r w:rsidR="003655D5" w:rsidRPr="008016AC">
        <w:rPr>
          <w:rFonts w:ascii="Arial" w:hAnsi="Arial" w:cs="Arial"/>
          <w:color w:val="000000"/>
          <w:sz w:val="20"/>
          <w:szCs w:val="20"/>
        </w:rPr>
        <w:t>la Caja de Salud de la Banca Privada</w:t>
      </w:r>
      <w:r w:rsidRPr="008016AC">
        <w:rPr>
          <w:rFonts w:ascii="Arial" w:hAnsi="Arial" w:cs="Arial"/>
          <w:color w:val="000000"/>
          <w:sz w:val="20"/>
          <w:szCs w:val="20"/>
        </w:rPr>
        <w:t xml:space="preserve">: </w:t>
      </w:r>
    </w:p>
    <w:p w14:paraId="4E46F367" w14:textId="2383A209" w:rsidR="00825739" w:rsidRDefault="005F18C2" w:rsidP="00BC7B57">
      <w:pPr>
        <w:pStyle w:val="Prrafodelista"/>
        <w:numPr>
          <w:ilvl w:val="0"/>
          <w:numId w:val="2"/>
        </w:numPr>
        <w:spacing w:line="276" w:lineRule="auto"/>
        <w:jc w:val="both"/>
        <w:rPr>
          <w:rFonts w:ascii="Arial" w:hAnsi="Arial" w:cs="Arial"/>
          <w:sz w:val="20"/>
          <w:szCs w:val="20"/>
        </w:rPr>
      </w:pPr>
      <w:bookmarkStart w:id="0" w:name="_Hlk89890240"/>
      <w:r>
        <w:rPr>
          <w:rFonts w:ascii="Arial" w:hAnsi="Arial" w:cs="Arial"/>
          <w:sz w:val="20"/>
          <w:szCs w:val="20"/>
        </w:rPr>
        <w:t xml:space="preserve">Dra. Lilia </w:t>
      </w:r>
      <w:proofErr w:type="spellStart"/>
      <w:r>
        <w:rPr>
          <w:rFonts w:ascii="Arial" w:hAnsi="Arial" w:cs="Arial"/>
          <w:sz w:val="20"/>
          <w:szCs w:val="20"/>
        </w:rPr>
        <w:t>Verazain</w:t>
      </w:r>
      <w:proofErr w:type="spellEnd"/>
      <w:r>
        <w:rPr>
          <w:rFonts w:ascii="Arial" w:hAnsi="Arial" w:cs="Arial"/>
          <w:sz w:val="20"/>
          <w:szCs w:val="20"/>
        </w:rPr>
        <w:tab/>
        <w:t xml:space="preserve">   </w:t>
      </w:r>
      <w:r w:rsidR="007A1CFB">
        <w:rPr>
          <w:rFonts w:ascii="Arial" w:hAnsi="Arial" w:cs="Arial"/>
          <w:sz w:val="20"/>
          <w:szCs w:val="20"/>
        </w:rPr>
        <w:t xml:space="preserve">  </w:t>
      </w:r>
      <w:r w:rsidR="00825739">
        <w:rPr>
          <w:rFonts w:ascii="Arial" w:hAnsi="Arial" w:cs="Arial"/>
          <w:sz w:val="20"/>
          <w:szCs w:val="20"/>
        </w:rPr>
        <w:tab/>
      </w:r>
      <w:r>
        <w:rPr>
          <w:rFonts w:ascii="Arial" w:hAnsi="Arial" w:cs="Arial"/>
          <w:sz w:val="20"/>
          <w:szCs w:val="20"/>
        </w:rPr>
        <w:t xml:space="preserve"> </w:t>
      </w:r>
      <w:r w:rsidR="00825739" w:rsidRPr="008016AC">
        <w:rPr>
          <w:rFonts w:ascii="Arial" w:hAnsi="Arial" w:cs="Arial"/>
          <w:sz w:val="20"/>
          <w:szCs w:val="20"/>
        </w:rPr>
        <w:t>Unidad Solicitante</w:t>
      </w:r>
    </w:p>
    <w:p w14:paraId="11C6B988" w14:textId="0BEC09D1" w:rsidR="007A1CFB" w:rsidRPr="005F18C2" w:rsidRDefault="005F18C2" w:rsidP="005F18C2">
      <w:pPr>
        <w:pStyle w:val="Prrafodelista"/>
        <w:numPr>
          <w:ilvl w:val="0"/>
          <w:numId w:val="2"/>
        </w:numPr>
        <w:spacing w:line="276" w:lineRule="auto"/>
        <w:jc w:val="both"/>
        <w:rPr>
          <w:rFonts w:ascii="Arial" w:hAnsi="Arial" w:cs="Arial"/>
          <w:sz w:val="20"/>
          <w:szCs w:val="20"/>
        </w:rPr>
      </w:pPr>
      <w:r>
        <w:rPr>
          <w:rFonts w:ascii="Arial" w:hAnsi="Arial" w:cs="Arial"/>
          <w:sz w:val="20"/>
          <w:szCs w:val="20"/>
        </w:rPr>
        <w:t xml:space="preserve">Dra. </w:t>
      </w:r>
      <w:proofErr w:type="spellStart"/>
      <w:r>
        <w:rPr>
          <w:rFonts w:ascii="Arial" w:hAnsi="Arial" w:cs="Arial"/>
          <w:sz w:val="20"/>
          <w:szCs w:val="20"/>
        </w:rPr>
        <w:t>Pirosca</w:t>
      </w:r>
      <w:proofErr w:type="spellEnd"/>
      <w:r>
        <w:rPr>
          <w:rFonts w:ascii="Arial" w:hAnsi="Arial" w:cs="Arial"/>
          <w:sz w:val="20"/>
          <w:szCs w:val="20"/>
        </w:rPr>
        <w:t xml:space="preserve"> </w:t>
      </w:r>
      <w:proofErr w:type="spellStart"/>
      <w:r>
        <w:rPr>
          <w:rFonts w:ascii="Arial" w:hAnsi="Arial" w:cs="Arial"/>
          <w:sz w:val="20"/>
          <w:szCs w:val="20"/>
        </w:rPr>
        <w:t>Decormis</w:t>
      </w:r>
      <w:proofErr w:type="spellEnd"/>
      <w:r w:rsidR="007A1CFB">
        <w:rPr>
          <w:rFonts w:ascii="Arial" w:hAnsi="Arial" w:cs="Arial"/>
          <w:sz w:val="20"/>
          <w:szCs w:val="20"/>
        </w:rPr>
        <w:t xml:space="preserve">                </w:t>
      </w:r>
      <w:r w:rsidRPr="008016AC">
        <w:rPr>
          <w:rFonts w:ascii="Arial" w:hAnsi="Arial" w:cs="Arial"/>
          <w:sz w:val="20"/>
          <w:szCs w:val="20"/>
        </w:rPr>
        <w:t>Unidad Solicitante</w:t>
      </w:r>
    </w:p>
    <w:p w14:paraId="1A6C6D31" w14:textId="7F6B13C1" w:rsidR="00357603" w:rsidRDefault="00825739" w:rsidP="00BC7B57">
      <w:pPr>
        <w:pStyle w:val="Prrafodelista"/>
        <w:numPr>
          <w:ilvl w:val="0"/>
          <w:numId w:val="2"/>
        </w:numPr>
        <w:spacing w:line="276" w:lineRule="auto"/>
        <w:jc w:val="both"/>
        <w:rPr>
          <w:rFonts w:ascii="Arial" w:hAnsi="Arial" w:cs="Arial"/>
          <w:sz w:val="20"/>
          <w:szCs w:val="20"/>
        </w:rPr>
      </w:pPr>
      <w:r>
        <w:rPr>
          <w:rFonts w:ascii="Arial" w:hAnsi="Arial" w:cs="Arial"/>
          <w:sz w:val="20"/>
          <w:szCs w:val="20"/>
        </w:rPr>
        <w:t>Lic</w:t>
      </w:r>
      <w:r w:rsidR="00C83003">
        <w:rPr>
          <w:rFonts w:ascii="Arial" w:hAnsi="Arial" w:cs="Arial"/>
          <w:sz w:val="20"/>
          <w:szCs w:val="20"/>
        </w:rPr>
        <w:t xml:space="preserve">. </w:t>
      </w:r>
      <w:proofErr w:type="spellStart"/>
      <w:r>
        <w:rPr>
          <w:rFonts w:ascii="Arial" w:hAnsi="Arial" w:cs="Arial"/>
          <w:sz w:val="20"/>
          <w:szCs w:val="20"/>
        </w:rPr>
        <w:t>Yessica</w:t>
      </w:r>
      <w:proofErr w:type="spellEnd"/>
      <w:r>
        <w:rPr>
          <w:rFonts w:ascii="Arial" w:hAnsi="Arial" w:cs="Arial"/>
          <w:sz w:val="20"/>
          <w:szCs w:val="20"/>
        </w:rPr>
        <w:t xml:space="preserve"> Montoya </w:t>
      </w:r>
      <w:r>
        <w:rPr>
          <w:rFonts w:ascii="Arial" w:hAnsi="Arial" w:cs="Arial"/>
          <w:sz w:val="20"/>
          <w:szCs w:val="20"/>
        </w:rPr>
        <w:tab/>
      </w:r>
      <w:r w:rsidR="00357603" w:rsidRPr="008016AC">
        <w:rPr>
          <w:rFonts w:ascii="Arial" w:hAnsi="Arial" w:cs="Arial"/>
          <w:sz w:val="20"/>
          <w:szCs w:val="20"/>
        </w:rPr>
        <w:tab/>
      </w:r>
      <w:r w:rsidR="00517AE9">
        <w:rPr>
          <w:rFonts w:ascii="Arial" w:hAnsi="Arial" w:cs="Arial"/>
          <w:sz w:val="20"/>
          <w:szCs w:val="20"/>
        </w:rPr>
        <w:t xml:space="preserve"> </w:t>
      </w:r>
      <w:r w:rsidR="00357603" w:rsidRPr="008016AC">
        <w:rPr>
          <w:rFonts w:ascii="Arial" w:hAnsi="Arial" w:cs="Arial"/>
          <w:sz w:val="20"/>
          <w:szCs w:val="20"/>
        </w:rPr>
        <w:t>Área Administrativa Oficina Nacional</w:t>
      </w:r>
    </w:p>
    <w:p w14:paraId="09AE2249" w14:textId="67E71F2D" w:rsidR="007A1CFB" w:rsidRDefault="005F18C2" w:rsidP="00BC7B57">
      <w:pPr>
        <w:pStyle w:val="Prrafodelista"/>
        <w:numPr>
          <w:ilvl w:val="0"/>
          <w:numId w:val="2"/>
        </w:numPr>
        <w:spacing w:line="276" w:lineRule="auto"/>
        <w:jc w:val="both"/>
        <w:rPr>
          <w:rFonts w:ascii="Arial" w:hAnsi="Arial" w:cs="Arial"/>
          <w:sz w:val="20"/>
          <w:szCs w:val="20"/>
        </w:rPr>
      </w:pPr>
      <w:r>
        <w:rPr>
          <w:rFonts w:ascii="Arial" w:hAnsi="Arial" w:cs="Arial"/>
          <w:sz w:val="20"/>
          <w:szCs w:val="20"/>
        </w:rPr>
        <w:t>Lic</w:t>
      </w:r>
      <w:r w:rsidR="007A1CFB">
        <w:rPr>
          <w:rFonts w:ascii="Arial" w:hAnsi="Arial" w:cs="Arial"/>
          <w:sz w:val="20"/>
          <w:szCs w:val="20"/>
        </w:rPr>
        <w:t xml:space="preserve">. </w:t>
      </w:r>
      <w:r>
        <w:rPr>
          <w:rFonts w:ascii="Arial" w:hAnsi="Arial" w:cs="Arial"/>
          <w:sz w:val="20"/>
          <w:szCs w:val="20"/>
        </w:rPr>
        <w:t>Patricia Zuazo</w:t>
      </w:r>
      <w:r w:rsidR="007A1CFB">
        <w:rPr>
          <w:rFonts w:ascii="Arial" w:hAnsi="Arial" w:cs="Arial"/>
          <w:sz w:val="20"/>
          <w:szCs w:val="20"/>
        </w:rPr>
        <w:t xml:space="preserve">                    </w:t>
      </w:r>
      <w:r w:rsidR="00517AE9">
        <w:rPr>
          <w:rFonts w:ascii="Arial" w:hAnsi="Arial" w:cs="Arial"/>
          <w:sz w:val="20"/>
          <w:szCs w:val="20"/>
        </w:rPr>
        <w:t xml:space="preserve"> </w:t>
      </w:r>
      <w:r w:rsidR="007A1CFB">
        <w:rPr>
          <w:rFonts w:ascii="Arial" w:hAnsi="Arial" w:cs="Arial"/>
          <w:sz w:val="20"/>
          <w:szCs w:val="20"/>
        </w:rPr>
        <w:t xml:space="preserve"> </w:t>
      </w:r>
      <w:r w:rsidR="007A1CFB" w:rsidRPr="008016AC">
        <w:rPr>
          <w:rFonts w:ascii="Arial" w:hAnsi="Arial" w:cs="Arial"/>
          <w:sz w:val="20"/>
          <w:szCs w:val="20"/>
        </w:rPr>
        <w:t>Área Administrativa Oficina Nacional</w:t>
      </w:r>
    </w:p>
    <w:p w14:paraId="57A250AB" w14:textId="3997D108" w:rsidR="00F32A99" w:rsidRPr="007A1CFB" w:rsidRDefault="00F32A99" w:rsidP="00BC7B57">
      <w:pPr>
        <w:pStyle w:val="Prrafodelista"/>
        <w:numPr>
          <w:ilvl w:val="0"/>
          <w:numId w:val="2"/>
        </w:numPr>
        <w:spacing w:line="276" w:lineRule="auto"/>
        <w:jc w:val="both"/>
        <w:rPr>
          <w:rFonts w:ascii="Arial" w:hAnsi="Arial" w:cs="Arial"/>
          <w:sz w:val="20"/>
          <w:szCs w:val="20"/>
        </w:rPr>
      </w:pPr>
      <w:r>
        <w:rPr>
          <w:rFonts w:ascii="Arial" w:hAnsi="Arial" w:cs="Arial"/>
          <w:sz w:val="20"/>
          <w:szCs w:val="20"/>
        </w:rPr>
        <w:t>Miembros de la comisión de calificación</w:t>
      </w:r>
    </w:p>
    <w:bookmarkEnd w:id="0"/>
    <w:p w14:paraId="0EE3793E" w14:textId="41346086" w:rsidR="00730213" w:rsidRPr="008016AC" w:rsidRDefault="00730213" w:rsidP="00BC7B57">
      <w:pPr>
        <w:pStyle w:val="NormalWeb"/>
        <w:spacing w:before="0" w:beforeAutospacing="0" w:after="0" w:afterAutospacing="0" w:line="276" w:lineRule="auto"/>
        <w:jc w:val="both"/>
        <w:textAlignment w:val="baseline"/>
        <w:rPr>
          <w:rFonts w:ascii="Arial" w:hAnsi="Arial" w:cs="Arial"/>
          <w:color w:val="000000"/>
          <w:sz w:val="20"/>
          <w:szCs w:val="20"/>
        </w:rPr>
      </w:pPr>
    </w:p>
    <w:p w14:paraId="4833D41A" w14:textId="67BD2C81" w:rsidR="00AE199F" w:rsidRPr="008016AC" w:rsidRDefault="00730213" w:rsidP="00BC7B57">
      <w:pPr>
        <w:pStyle w:val="NormalWeb"/>
        <w:numPr>
          <w:ilvl w:val="0"/>
          <w:numId w:val="1"/>
        </w:numPr>
        <w:tabs>
          <w:tab w:val="clear" w:pos="720"/>
        </w:tabs>
        <w:spacing w:before="0" w:beforeAutospacing="0" w:after="120" w:afterAutospacing="0" w:line="276" w:lineRule="auto"/>
        <w:ind w:left="284" w:hanging="284"/>
        <w:jc w:val="both"/>
        <w:textAlignment w:val="baseline"/>
        <w:rPr>
          <w:rFonts w:ascii="Arial" w:hAnsi="Arial" w:cs="Arial"/>
          <w:b/>
          <w:bCs/>
          <w:color w:val="000000"/>
          <w:sz w:val="20"/>
          <w:szCs w:val="20"/>
          <w:u w:val="single"/>
        </w:rPr>
      </w:pPr>
      <w:r w:rsidRPr="008016AC">
        <w:rPr>
          <w:rFonts w:ascii="Arial" w:hAnsi="Arial" w:cs="Arial"/>
          <w:b/>
          <w:bCs/>
          <w:color w:val="000000"/>
          <w:sz w:val="20"/>
          <w:szCs w:val="20"/>
          <w:u w:val="single"/>
        </w:rPr>
        <w:t>CONSULTAS ESCRITAS</w:t>
      </w:r>
    </w:p>
    <w:p w14:paraId="2D8E27BF" w14:textId="08500893" w:rsidR="00385957" w:rsidRPr="00C148F2" w:rsidRDefault="00385957" w:rsidP="00BC7B57">
      <w:pPr>
        <w:pStyle w:val="NormalWeb"/>
        <w:spacing w:before="0" w:beforeAutospacing="0" w:after="120" w:afterAutospacing="0" w:line="276" w:lineRule="auto"/>
        <w:jc w:val="both"/>
        <w:rPr>
          <w:rFonts w:ascii="Arial" w:hAnsi="Arial" w:cs="Arial"/>
          <w:sz w:val="20"/>
          <w:szCs w:val="20"/>
        </w:rPr>
      </w:pPr>
      <w:r w:rsidRPr="00C148F2">
        <w:rPr>
          <w:rFonts w:ascii="Arial" w:hAnsi="Arial" w:cs="Arial"/>
          <w:color w:val="000000"/>
          <w:sz w:val="20"/>
          <w:szCs w:val="20"/>
        </w:rPr>
        <w:t>De acuerdo a lo establecido en la convocatoria, el p</w:t>
      </w:r>
      <w:r w:rsidR="00F8630E" w:rsidRPr="00C148F2">
        <w:rPr>
          <w:rFonts w:ascii="Arial" w:hAnsi="Arial" w:cs="Arial"/>
          <w:color w:val="000000"/>
          <w:sz w:val="20"/>
          <w:szCs w:val="20"/>
        </w:rPr>
        <w:t>lazo</w:t>
      </w:r>
      <w:r w:rsidRPr="00C148F2">
        <w:rPr>
          <w:rFonts w:ascii="Arial" w:hAnsi="Arial" w:cs="Arial"/>
          <w:color w:val="000000"/>
          <w:sz w:val="20"/>
          <w:szCs w:val="20"/>
        </w:rPr>
        <w:t xml:space="preserve"> de recepción de consultas escritas fue hasta el </w:t>
      </w:r>
      <w:r w:rsidR="005F18C2" w:rsidRPr="00C148F2">
        <w:rPr>
          <w:rFonts w:ascii="Arial" w:hAnsi="Arial" w:cs="Arial"/>
          <w:color w:val="000000"/>
          <w:sz w:val="20"/>
          <w:szCs w:val="20"/>
        </w:rPr>
        <w:t>26</w:t>
      </w:r>
      <w:r w:rsidR="00351B5E" w:rsidRPr="00C148F2">
        <w:rPr>
          <w:rFonts w:ascii="Arial" w:hAnsi="Arial" w:cs="Arial"/>
          <w:color w:val="000000"/>
          <w:sz w:val="20"/>
          <w:szCs w:val="20"/>
        </w:rPr>
        <w:t>/0</w:t>
      </w:r>
      <w:r w:rsidR="005F18C2" w:rsidRPr="00C148F2">
        <w:rPr>
          <w:rFonts w:ascii="Arial" w:hAnsi="Arial" w:cs="Arial"/>
          <w:color w:val="000000"/>
          <w:sz w:val="20"/>
          <w:szCs w:val="20"/>
        </w:rPr>
        <w:t>1</w:t>
      </w:r>
      <w:r w:rsidRPr="00C148F2">
        <w:rPr>
          <w:rFonts w:ascii="Arial" w:hAnsi="Arial" w:cs="Arial"/>
          <w:color w:val="000000"/>
          <w:sz w:val="20"/>
          <w:szCs w:val="20"/>
        </w:rPr>
        <w:t>/202</w:t>
      </w:r>
      <w:r w:rsidR="005F18C2" w:rsidRPr="00C148F2">
        <w:rPr>
          <w:rFonts w:ascii="Arial" w:hAnsi="Arial" w:cs="Arial"/>
          <w:color w:val="000000"/>
          <w:sz w:val="20"/>
          <w:szCs w:val="20"/>
        </w:rPr>
        <w:t>4</w:t>
      </w:r>
      <w:r w:rsidRPr="00C148F2">
        <w:rPr>
          <w:rFonts w:ascii="Arial" w:hAnsi="Arial" w:cs="Arial"/>
          <w:color w:val="000000"/>
          <w:sz w:val="20"/>
          <w:szCs w:val="20"/>
        </w:rPr>
        <w:t xml:space="preserve"> hasta </w:t>
      </w:r>
      <w:proofErr w:type="spellStart"/>
      <w:r w:rsidR="00023315" w:rsidRPr="00C148F2">
        <w:rPr>
          <w:rFonts w:ascii="Arial" w:hAnsi="Arial" w:cs="Arial"/>
          <w:color w:val="000000"/>
          <w:sz w:val="20"/>
          <w:szCs w:val="20"/>
        </w:rPr>
        <w:t>H</w:t>
      </w:r>
      <w:r w:rsidRPr="00C148F2">
        <w:rPr>
          <w:rFonts w:ascii="Arial" w:hAnsi="Arial" w:cs="Arial"/>
          <w:color w:val="000000"/>
          <w:sz w:val="20"/>
          <w:szCs w:val="20"/>
        </w:rPr>
        <w:t>rs</w:t>
      </w:r>
      <w:proofErr w:type="spellEnd"/>
      <w:r w:rsidRPr="00C148F2">
        <w:rPr>
          <w:rFonts w:ascii="Arial" w:hAnsi="Arial" w:cs="Arial"/>
          <w:color w:val="000000"/>
          <w:sz w:val="20"/>
          <w:szCs w:val="20"/>
        </w:rPr>
        <w:t>. 1</w:t>
      </w:r>
      <w:r w:rsidR="005F18C2" w:rsidRPr="00C148F2">
        <w:rPr>
          <w:rFonts w:ascii="Arial" w:hAnsi="Arial" w:cs="Arial"/>
          <w:color w:val="000000"/>
          <w:sz w:val="20"/>
          <w:szCs w:val="20"/>
        </w:rPr>
        <w:t>5</w:t>
      </w:r>
      <w:r w:rsidRPr="00C148F2">
        <w:rPr>
          <w:rFonts w:ascii="Arial" w:hAnsi="Arial" w:cs="Arial"/>
          <w:color w:val="000000"/>
          <w:sz w:val="20"/>
          <w:szCs w:val="20"/>
        </w:rPr>
        <w:t>:</w:t>
      </w:r>
      <w:r w:rsidR="00351B5E" w:rsidRPr="00C148F2">
        <w:rPr>
          <w:rFonts w:ascii="Arial" w:hAnsi="Arial" w:cs="Arial"/>
          <w:color w:val="000000"/>
          <w:sz w:val="20"/>
          <w:szCs w:val="20"/>
        </w:rPr>
        <w:t>0</w:t>
      </w:r>
      <w:r w:rsidRPr="00C148F2">
        <w:rPr>
          <w:rFonts w:ascii="Arial" w:hAnsi="Arial" w:cs="Arial"/>
          <w:color w:val="000000"/>
          <w:sz w:val="20"/>
          <w:szCs w:val="20"/>
        </w:rPr>
        <w:t>0, vía correo electrónico</w:t>
      </w:r>
      <w:r w:rsidR="00F8630E" w:rsidRPr="00C148F2">
        <w:rPr>
          <w:rFonts w:ascii="Arial" w:hAnsi="Arial" w:cs="Arial"/>
          <w:color w:val="000000"/>
          <w:sz w:val="20"/>
          <w:szCs w:val="20"/>
        </w:rPr>
        <w:t>:</w:t>
      </w:r>
      <w:r w:rsidRPr="00C148F2">
        <w:rPr>
          <w:rFonts w:ascii="Arial" w:hAnsi="Arial" w:cs="Arial"/>
          <w:color w:val="000000"/>
          <w:sz w:val="20"/>
          <w:szCs w:val="20"/>
        </w:rPr>
        <w:t xml:space="preserve"> </w:t>
      </w:r>
      <w:hyperlink r:id="rId8" w:history="1">
        <w:r w:rsidRPr="00C148F2">
          <w:rPr>
            <w:rFonts w:ascii="Arial" w:hAnsi="Arial" w:cs="Arial"/>
            <w:sz w:val="20"/>
            <w:szCs w:val="20"/>
          </w:rPr>
          <w:t>proveedores@csbp.com.bo</w:t>
        </w:r>
      </w:hyperlink>
      <w:r w:rsidR="00351B5E" w:rsidRPr="00C148F2">
        <w:rPr>
          <w:rFonts w:ascii="Arial" w:hAnsi="Arial" w:cs="Arial"/>
          <w:sz w:val="20"/>
          <w:szCs w:val="20"/>
        </w:rPr>
        <w:tab/>
      </w:r>
      <w:r w:rsidR="00BC50AF" w:rsidRPr="00C148F2">
        <w:rPr>
          <w:rFonts w:ascii="Arial" w:hAnsi="Arial" w:cs="Arial"/>
          <w:sz w:val="20"/>
          <w:szCs w:val="20"/>
        </w:rPr>
        <w:tab/>
      </w:r>
      <w:r w:rsidR="00BC50AF" w:rsidRPr="00C148F2">
        <w:rPr>
          <w:rFonts w:ascii="Arial" w:hAnsi="Arial" w:cs="Arial"/>
          <w:sz w:val="20"/>
          <w:szCs w:val="20"/>
        </w:rPr>
        <w:tab/>
      </w:r>
    </w:p>
    <w:p w14:paraId="41978C06" w14:textId="5EDFF2ED" w:rsidR="00385957" w:rsidRPr="00C148F2" w:rsidRDefault="00385957" w:rsidP="00BC7B57">
      <w:pPr>
        <w:pStyle w:val="NormalWeb"/>
        <w:spacing w:before="0" w:beforeAutospacing="0" w:after="120" w:afterAutospacing="0" w:line="276" w:lineRule="auto"/>
        <w:jc w:val="both"/>
        <w:rPr>
          <w:rFonts w:ascii="Arial" w:hAnsi="Arial" w:cs="Arial"/>
          <w:color w:val="000000"/>
          <w:sz w:val="20"/>
          <w:szCs w:val="20"/>
        </w:rPr>
      </w:pPr>
      <w:r w:rsidRPr="00C148F2">
        <w:rPr>
          <w:rFonts w:ascii="Arial" w:hAnsi="Arial" w:cs="Arial"/>
          <w:color w:val="000000"/>
          <w:sz w:val="20"/>
          <w:szCs w:val="20"/>
        </w:rPr>
        <w:t>Al respecto, se debe señalar que</w:t>
      </w:r>
      <w:r w:rsidR="00023315" w:rsidRPr="00C148F2">
        <w:rPr>
          <w:rFonts w:ascii="Arial" w:hAnsi="Arial" w:cs="Arial"/>
          <w:color w:val="000000"/>
          <w:sz w:val="20"/>
          <w:szCs w:val="20"/>
        </w:rPr>
        <w:t xml:space="preserve"> no</w:t>
      </w:r>
      <w:r w:rsidRPr="00C148F2">
        <w:rPr>
          <w:rFonts w:ascii="Arial" w:hAnsi="Arial" w:cs="Arial"/>
          <w:color w:val="000000"/>
          <w:sz w:val="20"/>
          <w:szCs w:val="20"/>
        </w:rPr>
        <w:t xml:space="preserve"> se recibieron Consultas Escritas hasta la fecha y hora establecida en el Pliego de Condiciones</w:t>
      </w:r>
      <w:r w:rsidR="00023315" w:rsidRPr="00C148F2">
        <w:rPr>
          <w:rFonts w:ascii="Arial" w:hAnsi="Arial" w:cs="Arial"/>
          <w:color w:val="000000"/>
          <w:sz w:val="20"/>
          <w:szCs w:val="20"/>
        </w:rPr>
        <w:t>.</w:t>
      </w:r>
    </w:p>
    <w:p w14:paraId="342D874B" w14:textId="60999B32" w:rsidR="0034729C" w:rsidRPr="00C148F2" w:rsidRDefault="0034729C" w:rsidP="00F32A99">
      <w:pPr>
        <w:pStyle w:val="NormalWeb"/>
        <w:spacing w:before="0" w:beforeAutospacing="0" w:after="0" w:afterAutospacing="0" w:line="276" w:lineRule="auto"/>
        <w:jc w:val="both"/>
        <w:rPr>
          <w:rFonts w:ascii="Arial" w:hAnsi="Arial" w:cs="Arial"/>
          <w:b/>
          <w:bCs/>
          <w:color w:val="000000"/>
          <w:sz w:val="20"/>
          <w:szCs w:val="20"/>
        </w:rPr>
      </w:pPr>
      <w:r w:rsidRPr="00C148F2">
        <w:rPr>
          <w:rFonts w:ascii="Arial" w:hAnsi="Arial" w:cs="Arial"/>
          <w:b/>
          <w:bCs/>
          <w:color w:val="000000"/>
          <w:sz w:val="20"/>
          <w:szCs w:val="20"/>
        </w:rPr>
        <w:t>Empresa de Laboratorios ABD</w:t>
      </w:r>
      <w:r w:rsidR="00F32A99" w:rsidRPr="00C148F2">
        <w:rPr>
          <w:rFonts w:ascii="Arial" w:hAnsi="Arial" w:cs="Arial"/>
          <w:b/>
          <w:bCs/>
          <w:color w:val="000000"/>
          <w:sz w:val="20"/>
          <w:szCs w:val="20"/>
        </w:rPr>
        <w:t xml:space="preserve">                                                               </w:t>
      </w:r>
      <w:r w:rsidR="00F32A99" w:rsidRPr="00C148F2">
        <w:rPr>
          <w:rFonts w:ascii="Arial" w:hAnsi="Arial" w:cs="Arial"/>
          <w:color w:val="000000"/>
          <w:sz w:val="20"/>
          <w:szCs w:val="20"/>
        </w:rPr>
        <w:t>Fecha de Envío: 24/01/2024   14:57</w:t>
      </w:r>
    </w:p>
    <w:p w14:paraId="13512A81" w14:textId="5CBBC7C3" w:rsidR="0034729C" w:rsidRPr="00C148F2" w:rsidRDefault="0034729C" w:rsidP="00F32A99">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Pregunta 1:</w:t>
      </w:r>
    </w:p>
    <w:p w14:paraId="6D9994EB" w14:textId="3E3506C3" w:rsidR="0034729C" w:rsidRPr="00C148F2" w:rsidRDefault="0034729C" w:rsidP="00F32A99">
      <w:pPr>
        <w:spacing w:line="276" w:lineRule="auto"/>
        <w:jc w:val="both"/>
        <w:rPr>
          <w:rFonts w:ascii="Arial" w:hAnsi="Arial" w:cs="Arial"/>
          <w:color w:val="000000"/>
          <w:sz w:val="20"/>
          <w:szCs w:val="20"/>
          <w:lang w:val="es-BO" w:eastAsia="es-BO"/>
        </w:rPr>
      </w:pPr>
      <w:r w:rsidRPr="00C148F2">
        <w:rPr>
          <w:rFonts w:ascii="Arial" w:hAnsi="Arial" w:cs="Arial"/>
          <w:color w:val="000000"/>
          <w:sz w:val="20"/>
          <w:szCs w:val="20"/>
          <w:lang w:val="es-BO" w:eastAsia="es-BO"/>
        </w:rPr>
        <w:t>¿Las propuestas se deben presentar en sus oficinas en la ciudad de La Paz?</w:t>
      </w:r>
    </w:p>
    <w:p w14:paraId="4CB413B0" w14:textId="30768CFC" w:rsidR="0034729C" w:rsidRPr="00C148F2" w:rsidRDefault="0034729C" w:rsidP="002673B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37F2EFE3" w14:textId="0D77EC62" w:rsidR="0034729C" w:rsidRPr="00C148F2" w:rsidRDefault="0034729C" w:rsidP="002673BF">
      <w:pPr>
        <w:spacing w:line="276" w:lineRule="auto"/>
        <w:jc w:val="both"/>
        <w:rPr>
          <w:rFonts w:ascii="Arial" w:hAnsi="Arial" w:cs="Arial"/>
          <w:color w:val="000000"/>
          <w:sz w:val="20"/>
          <w:szCs w:val="20"/>
          <w:lang w:val="es-BO" w:eastAsia="es-BO"/>
        </w:rPr>
      </w:pPr>
      <w:r w:rsidRPr="00C148F2">
        <w:rPr>
          <w:rFonts w:ascii="Arial" w:hAnsi="Arial" w:cs="Arial"/>
          <w:color w:val="000000"/>
          <w:sz w:val="20"/>
          <w:szCs w:val="20"/>
          <w:lang w:val="es-BO" w:eastAsia="es-BO"/>
        </w:rPr>
        <w:t xml:space="preserve">Las propuestas deben ser presentadas en la oficina nacional de la CSBP de la ciudad de La Paz Calle Federico Suazo Esq. Reyes Ortiz Edificio </w:t>
      </w:r>
      <w:proofErr w:type="spellStart"/>
      <w:r w:rsidRPr="00C148F2">
        <w:rPr>
          <w:rFonts w:ascii="Arial" w:hAnsi="Arial" w:cs="Arial"/>
          <w:color w:val="000000"/>
          <w:sz w:val="20"/>
          <w:szCs w:val="20"/>
          <w:lang w:val="es-BO" w:eastAsia="es-BO"/>
        </w:rPr>
        <w:t>Gundlach</w:t>
      </w:r>
      <w:proofErr w:type="spellEnd"/>
      <w:r w:rsidRPr="00C148F2">
        <w:rPr>
          <w:rFonts w:ascii="Arial" w:hAnsi="Arial" w:cs="Arial"/>
          <w:color w:val="000000"/>
          <w:sz w:val="20"/>
          <w:szCs w:val="20"/>
          <w:lang w:val="es-BO" w:eastAsia="es-BO"/>
        </w:rPr>
        <w:t xml:space="preserve"> Torre Oeste piso 22 como indica el pliego de condiciones en su pág. 3</w:t>
      </w:r>
    </w:p>
    <w:p w14:paraId="181213BC" w14:textId="2AEB591C" w:rsidR="0034729C" w:rsidRPr="00C148F2" w:rsidRDefault="0034729C" w:rsidP="002673B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Pregunta 2:</w:t>
      </w:r>
    </w:p>
    <w:p w14:paraId="7DE99C52" w14:textId="604BCE7C" w:rsidR="0034729C" w:rsidRPr="00C148F2" w:rsidRDefault="0034729C" w:rsidP="002673BF">
      <w:pPr>
        <w:spacing w:line="276" w:lineRule="auto"/>
        <w:jc w:val="both"/>
        <w:rPr>
          <w:rFonts w:ascii="Arial" w:hAnsi="Arial" w:cs="Arial"/>
          <w:color w:val="000000"/>
          <w:sz w:val="20"/>
          <w:szCs w:val="20"/>
          <w:lang w:val="es-BO" w:eastAsia="es-BO"/>
        </w:rPr>
      </w:pPr>
      <w:r w:rsidRPr="00C148F2">
        <w:rPr>
          <w:rFonts w:ascii="Arial" w:hAnsi="Arial" w:cs="Arial"/>
          <w:color w:val="000000"/>
          <w:sz w:val="20"/>
          <w:szCs w:val="20"/>
          <w:lang w:val="es-BO" w:eastAsia="es-BO"/>
        </w:rPr>
        <w:t>¿Se requiere presentar muestras de los productos ofertados?</w:t>
      </w:r>
    </w:p>
    <w:p w14:paraId="3F82402D" w14:textId="77777777" w:rsidR="0034729C" w:rsidRPr="00C148F2" w:rsidRDefault="0034729C" w:rsidP="002673B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061EF339" w14:textId="58C56579" w:rsidR="0034729C" w:rsidRPr="00C148F2" w:rsidRDefault="0034729C" w:rsidP="002673BF">
      <w:pPr>
        <w:spacing w:line="276" w:lineRule="auto"/>
        <w:jc w:val="both"/>
        <w:rPr>
          <w:rFonts w:ascii="Arial" w:hAnsi="Arial" w:cs="Arial"/>
          <w:color w:val="000000"/>
          <w:sz w:val="20"/>
          <w:szCs w:val="20"/>
          <w:lang w:val="es-BO" w:eastAsia="es-BO"/>
        </w:rPr>
      </w:pPr>
      <w:r w:rsidRPr="00C148F2">
        <w:rPr>
          <w:rFonts w:ascii="Arial" w:hAnsi="Arial" w:cs="Arial"/>
          <w:color w:val="000000"/>
          <w:sz w:val="20"/>
          <w:szCs w:val="20"/>
          <w:lang w:val="es-BO" w:eastAsia="es-BO"/>
        </w:rPr>
        <w:t>Deben presentar muestra comercial de cada medicamento ofertado</w:t>
      </w:r>
      <w:r w:rsidR="002673BF" w:rsidRPr="00C148F2">
        <w:rPr>
          <w:rFonts w:ascii="Arial" w:hAnsi="Arial" w:cs="Arial"/>
          <w:color w:val="000000"/>
          <w:sz w:val="20"/>
          <w:szCs w:val="20"/>
          <w:lang w:val="es-BO" w:eastAsia="es-BO"/>
        </w:rPr>
        <w:t>.</w:t>
      </w:r>
    </w:p>
    <w:p w14:paraId="2F00F126" w14:textId="21C655C6" w:rsidR="0034729C" w:rsidRPr="00C148F2" w:rsidRDefault="0034729C" w:rsidP="002673B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Pregunta 3:</w:t>
      </w:r>
    </w:p>
    <w:p w14:paraId="0E1AA918" w14:textId="468ABF56" w:rsidR="0034729C" w:rsidRPr="00C148F2" w:rsidRDefault="0034729C" w:rsidP="002673BF">
      <w:pPr>
        <w:spacing w:line="276" w:lineRule="auto"/>
        <w:jc w:val="both"/>
        <w:rPr>
          <w:rFonts w:ascii="Arial" w:hAnsi="Arial" w:cs="Arial"/>
          <w:color w:val="000000"/>
          <w:sz w:val="20"/>
          <w:szCs w:val="20"/>
          <w:lang w:val="es-BO" w:eastAsia="es-BO"/>
        </w:rPr>
      </w:pPr>
      <w:r w:rsidRPr="00C148F2">
        <w:rPr>
          <w:rFonts w:ascii="Arial" w:hAnsi="Arial" w:cs="Arial"/>
          <w:color w:val="000000"/>
          <w:sz w:val="20"/>
          <w:szCs w:val="20"/>
          <w:lang w:val="es-BO" w:eastAsia="es-BO"/>
        </w:rPr>
        <w:t>¿Una vez firmado el Contrato o emitida la Orden de Compra pueden anular el</w:t>
      </w:r>
      <w:r w:rsidR="005B7541" w:rsidRPr="00C148F2">
        <w:rPr>
          <w:rFonts w:ascii="Arial" w:hAnsi="Arial" w:cs="Arial"/>
          <w:color w:val="000000"/>
          <w:sz w:val="20"/>
          <w:szCs w:val="20"/>
          <w:lang w:val="es-BO" w:eastAsia="es-BO"/>
        </w:rPr>
        <w:t xml:space="preserve"> </w:t>
      </w:r>
      <w:r w:rsidRPr="00C148F2">
        <w:rPr>
          <w:rFonts w:ascii="Arial" w:hAnsi="Arial" w:cs="Arial"/>
          <w:color w:val="000000"/>
          <w:sz w:val="20"/>
          <w:szCs w:val="20"/>
          <w:lang w:val="es-BO" w:eastAsia="es-BO"/>
        </w:rPr>
        <w:t>proceso?</w:t>
      </w:r>
    </w:p>
    <w:p w14:paraId="3AB00DC3" w14:textId="77777777" w:rsidR="005B7541" w:rsidRPr="00C148F2" w:rsidRDefault="005B7541" w:rsidP="002673B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19D7A6E1" w14:textId="14C6BD4F" w:rsidR="005B7541" w:rsidRPr="00C148F2" w:rsidRDefault="005B7541" w:rsidP="002673BF">
      <w:pPr>
        <w:spacing w:line="276" w:lineRule="auto"/>
        <w:jc w:val="both"/>
        <w:rPr>
          <w:rFonts w:ascii="Arial" w:hAnsi="Arial" w:cs="Arial"/>
          <w:color w:val="000000"/>
          <w:sz w:val="20"/>
          <w:szCs w:val="20"/>
          <w:lang w:val="es-BO" w:eastAsia="es-BO"/>
        </w:rPr>
      </w:pPr>
      <w:r w:rsidRPr="00C148F2">
        <w:rPr>
          <w:rFonts w:ascii="Arial" w:hAnsi="Arial" w:cs="Arial"/>
          <w:color w:val="000000"/>
          <w:sz w:val="20"/>
          <w:szCs w:val="20"/>
          <w:lang w:val="es-BO" w:eastAsia="es-BO"/>
        </w:rPr>
        <w:t xml:space="preserve">El proceso no se puede </w:t>
      </w:r>
      <w:r w:rsidR="002673BF" w:rsidRPr="00C148F2">
        <w:rPr>
          <w:rFonts w:ascii="Arial" w:hAnsi="Arial" w:cs="Arial"/>
          <w:color w:val="000000"/>
          <w:sz w:val="20"/>
          <w:szCs w:val="20"/>
          <w:lang w:val="es-BO" w:eastAsia="es-BO"/>
        </w:rPr>
        <w:t>anular, una vez firmado el contrato,</w:t>
      </w:r>
      <w:r w:rsidRPr="00C148F2">
        <w:rPr>
          <w:rFonts w:ascii="Arial" w:hAnsi="Arial" w:cs="Arial"/>
          <w:color w:val="000000"/>
          <w:sz w:val="20"/>
          <w:szCs w:val="20"/>
          <w:lang w:val="es-BO" w:eastAsia="es-BO"/>
        </w:rPr>
        <w:t xml:space="preserve"> sin embargo, se puede re</w:t>
      </w:r>
      <w:r w:rsidR="002673BF" w:rsidRPr="00C148F2">
        <w:rPr>
          <w:rFonts w:ascii="Arial" w:hAnsi="Arial" w:cs="Arial"/>
          <w:color w:val="000000"/>
          <w:sz w:val="20"/>
          <w:szCs w:val="20"/>
          <w:lang w:val="es-BO" w:eastAsia="es-BO"/>
        </w:rPr>
        <w:t>solver el</w:t>
      </w:r>
      <w:r w:rsidRPr="00C148F2">
        <w:rPr>
          <w:rFonts w:ascii="Arial" w:hAnsi="Arial" w:cs="Arial"/>
          <w:color w:val="000000"/>
          <w:sz w:val="20"/>
          <w:szCs w:val="20"/>
          <w:lang w:val="es-BO" w:eastAsia="es-BO"/>
        </w:rPr>
        <w:t xml:space="preserve"> contrato </w:t>
      </w:r>
      <w:r w:rsidR="002673BF" w:rsidRPr="00C148F2">
        <w:rPr>
          <w:rFonts w:ascii="Arial" w:hAnsi="Arial" w:cs="Arial"/>
          <w:color w:val="000000"/>
          <w:sz w:val="20"/>
          <w:szCs w:val="20"/>
          <w:lang w:val="es-BO" w:eastAsia="es-BO"/>
        </w:rPr>
        <w:t xml:space="preserve">y en ese caso el proponente queda inhabilitado de participar durante un año. </w:t>
      </w:r>
    </w:p>
    <w:p w14:paraId="0BF385CD" w14:textId="536B5A5E" w:rsidR="0034729C" w:rsidRPr="00C148F2" w:rsidRDefault="0034729C" w:rsidP="002673B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Pregunta 4:</w:t>
      </w:r>
    </w:p>
    <w:p w14:paraId="2FD5B5FE" w14:textId="4BC8C725" w:rsidR="0034729C" w:rsidRPr="00C148F2" w:rsidRDefault="0034729C" w:rsidP="002673BF">
      <w:pPr>
        <w:spacing w:line="276" w:lineRule="auto"/>
        <w:jc w:val="both"/>
        <w:rPr>
          <w:rFonts w:ascii="Arial" w:hAnsi="Arial" w:cs="Arial"/>
          <w:color w:val="000000"/>
          <w:sz w:val="20"/>
          <w:szCs w:val="20"/>
          <w:lang w:val="es-BO" w:eastAsia="es-BO"/>
        </w:rPr>
      </w:pPr>
      <w:r w:rsidRPr="00C148F2">
        <w:rPr>
          <w:rFonts w:ascii="Arial" w:hAnsi="Arial" w:cs="Arial"/>
          <w:color w:val="000000"/>
          <w:sz w:val="20"/>
          <w:szCs w:val="20"/>
          <w:lang w:val="es-BO" w:eastAsia="es-BO"/>
        </w:rPr>
        <w:t>¿La entrega es a nivel nacional, pueden adelantarnos el cuadro de distribución?</w:t>
      </w:r>
    </w:p>
    <w:p w14:paraId="2A659D1E" w14:textId="77777777" w:rsidR="0034729C" w:rsidRPr="00C148F2" w:rsidRDefault="0034729C" w:rsidP="002673B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lastRenderedPageBreak/>
        <w:t xml:space="preserve">Respuesta: </w:t>
      </w:r>
    </w:p>
    <w:p w14:paraId="34B3948F" w14:textId="708CBC31" w:rsidR="0034729C" w:rsidRPr="00C148F2" w:rsidRDefault="0034729C" w:rsidP="002673BF">
      <w:pPr>
        <w:spacing w:line="276" w:lineRule="auto"/>
        <w:jc w:val="both"/>
        <w:rPr>
          <w:rFonts w:ascii="Arial" w:hAnsi="Arial" w:cs="Arial"/>
          <w:color w:val="000000"/>
          <w:sz w:val="20"/>
          <w:szCs w:val="20"/>
          <w:lang w:val="es-BO" w:eastAsia="es-BO"/>
        </w:rPr>
      </w:pPr>
      <w:r w:rsidRPr="00C148F2">
        <w:rPr>
          <w:rFonts w:ascii="Arial" w:hAnsi="Arial" w:cs="Arial"/>
          <w:color w:val="000000"/>
          <w:sz w:val="20"/>
          <w:szCs w:val="20"/>
          <w:lang w:val="es-BO" w:eastAsia="es-BO"/>
        </w:rPr>
        <w:t>Esto es sumamente necesario para hacer el costeo respectivo.</w:t>
      </w:r>
    </w:p>
    <w:p w14:paraId="68571022" w14:textId="13038512" w:rsidR="0034729C" w:rsidRPr="00C148F2" w:rsidRDefault="0034729C" w:rsidP="002673BF">
      <w:pPr>
        <w:spacing w:line="276" w:lineRule="auto"/>
        <w:jc w:val="both"/>
        <w:rPr>
          <w:rFonts w:ascii="Arial" w:hAnsi="Arial" w:cs="Arial"/>
          <w:color w:val="000000"/>
          <w:sz w:val="20"/>
          <w:szCs w:val="20"/>
          <w:lang w:val="es-BO" w:eastAsia="es-BO"/>
        </w:rPr>
      </w:pPr>
      <w:r w:rsidRPr="00C148F2">
        <w:rPr>
          <w:rFonts w:ascii="Arial" w:hAnsi="Arial" w:cs="Arial"/>
          <w:color w:val="000000"/>
          <w:sz w:val="20"/>
          <w:szCs w:val="20"/>
          <w:lang w:val="es-BO" w:eastAsia="es-BO"/>
        </w:rPr>
        <w:t>La entrega de los medicamentos adjudicados la distribución es a nivel nacional, de acuerdo a los cuadros de distribución que serán entregados una vez que el proveedor conozca los productos que le fueron adjudicados y firme el contrato correspondiente, no se puede entregar los cuadros de distribución a los proveedores antes de terminado el proceso y conocido por los proveedores la adjudicación</w:t>
      </w:r>
    </w:p>
    <w:p w14:paraId="0A54E959" w14:textId="771F706B" w:rsidR="005B7541" w:rsidRPr="00C148F2" w:rsidRDefault="005B7541" w:rsidP="002673B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Pregunta 5:</w:t>
      </w:r>
    </w:p>
    <w:p w14:paraId="6F12CE8D" w14:textId="0DA20A12" w:rsidR="0034729C" w:rsidRPr="00C148F2" w:rsidRDefault="0034729C" w:rsidP="002673BF">
      <w:pPr>
        <w:spacing w:line="276" w:lineRule="auto"/>
        <w:jc w:val="both"/>
        <w:rPr>
          <w:rFonts w:ascii="Arial" w:hAnsi="Arial" w:cs="Arial"/>
          <w:color w:val="000000"/>
          <w:sz w:val="20"/>
          <w:szCs w:val="20"/>
          <w:lang w:val="es-BO" w:eastAsia="es-BO"/>
        </w:rPr>
      </w:pPr>
      <w:r w:rsidRPr="00C148F2">
        <w:rPr>
          <w:rFonts w:ascii="Arial" w:hAnsi="Arial" w:cs="Arial"/>
          <w:color w:val="000000"/>
          <w:sz w:val="20"/>
          <w:szCs w:val="20"/>
          <w:lang w:val="es-BO" w:eastAsia="es-BO"/>
        </w:rPr>
        <w:t>¿</w:t>
      </w:r>
      <w:r w:rsidR="005B7541" w:rsidRPr="00C148F2">
        <w:rPr>
          <w:rFonts w:ascii="Arial" w:hAnsi="Arial" w:cs="Arial"/>
          <w:color w:val="000000"/>
          <w:sz w:val="20"/>
          <w:szCs w:val="20"/>
          <w:lang w:val="es-BO" w:eastAsia="es-BO"/>
        </w:rPr>
        <w:t>Qué</w:t>
      </w:r>
      <w:r w:rsidRPr="00C148F2">
        <w:rPr>
          <w:rFonts w:ascii="Arial" w:hAnsi="Arial" w:cs="Arial"/>
          <w:color w:val="000000"/>
          <w:sz w:val="20"/>
          <w:szCs w:val="20"/>
          <w:lang w:val="es-BO" w:eastAsia="es-BO"/>
        </w:rPr>
        <w:t xml:space="preserve"> productos estarán sujetos a 2 entregas por cuanto ustedes indican que las soluciones parenterales o cualquier otro ítem que sea considerado por la institución?</w:t>
      </w:r>
    </w:p>
    <w:p w14:paraId="4C772B51" w14:textId="77777777" w:rsidR="005B7541" w:rsidRPr="00C148F2" w:rsidRDefault="005B7541" w:rsidP="002673B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3F8AEE22" w14:textId="52DB9B58" w:rsidR="0034729C" w:rsidRPr="00C148F2" w:rsidRDefault="0034729C" w:rsidP="002673BF">
      <w:pPr>
        <w:spacing w:line="276" w:lineRule="auto"/>
        <w:jc w:val="both"/>
        <w:rPr>
          <w:rFonts w:ascii="Arial" w:hAnsi="Arial" w:cs="Arial"/>
          <w:color w:val="000000"/>
          <w:sz w:val="20"/>
          <w:szCs w:val="20"/>
          <w:lang w:val="es-BO" w:eastAsia="es-BO"/>
        </w:rPr>
      </w:pPr>
      <w:r w:rsidRPr="00C148F2">
        <w:rPr>
          <w:rFonts w:ascii="Arial" w:hAnsi="Arial" w:cs="Arial"/>
          <w:color w:val="000000"/>
          <w:sz w:val="20"/>
          <w:szCs w:val="20"/>
          <w:lang w:val="es-BO" w:eastAsia="es-BO"/>
        </w:rPr>
        <w:t>Las soluciones de gran volumen en primera instancia y los que determine la CSBP</w:t>
      </w:r>
    </w:p>
    <w:p w14:paraId="176B07CD" w14:textId="0DB606D0" w:rsidR="005B7541" w:rsidRPr="00C148F2" w:rsidRDefault="005B7541" w:rsidP="002673B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Pregunta 6:</w:t>
      </w:r>
    </w:p>
    <w:p w14:paraId="4FDE7261" w14:textId="280FF531" w:rsidR="0034729C" w:rsidRPr="00C148F2" w:rsidRDefault="0034729C" w:rsidP="002673BF">
      <w:pPr>
        <w:spacing w:line="276" w:lineRule="auto"/>
        <w:jc w:val="both"/>
        <w:rPr>
          <w:rFonts w:ascii="Arial" w:hAnsi="Arial" w:cs="Arial"/>
          <w:color w:val="000000"/>
          <w:sz w:val="20"/>
          <w:szCs w:val="20"/>
          <w:lang w:val="es-BO" w:eastAsia="es-BO"/>
        </w:rPr>
      </w:pPr>
      <w:r w:rsidRPr="00C148F2">
        <w:rPr>
          <w:rFonts w:ascii="Arial" w:hAnsi="Arial" w:cs="Arial"/>
          <w:color w:val="000000"/>
          <w:sz w:val="20"/>
          <w:szCs w:val="20"/>
          <w:lang w:val="es-BO" w:eastAsia="es-BO"/>
        </w:rPr>
        <w:t xml:space="preserve"> ¿Cuándo procede el cambio de productos que estarán amparado por la carta respectiva?</w:t>
      </w:r>
    </w:p>
    <w:p w14:paraId="18F28A5A" w14:textId="77777777" w:rsidR="005B7541" w:rsidRPr="00C148F2" w:rsidRDefault="005B7541" w:rsidP="002673B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23D6DFE3" w14:textId="1DF55204" w:rsidR="0034729C" w:rsidRPr="00C148F2" w:rsidRDefault="0034729C" w:rsidP="002673BF">
      <w:pPr>
        <w:spacing w:line="276" w:lineRule="auto"/>
        <w:jc w:val="both"/>
        <w:rPr>
          <w:rFonts w:ascii="Arial" w:hAnsi="Arial" w:cs="Arial"/>
          <w:color w:val="000000"/>
          <w:sz w:val="20"/>
          <w:szCs w:val="20"/>
          <w:lang w:val="es-BO" w:eastAsia="es-BO"/>
        </w:rPr>
      </w:pPr>
      <w:r w:rsidRPr="00C148F2">
        <w:rPr>
          <w:rFonts w:ascii="Arial" w:hAnsi="Arial" w:cs="Arial"/>
          <w:color w:val="000000"/>
          <w:sz w:val="20"/>
          <w:szCs w:val="20"/>
          <w:lang w:val="es-BO" w:eastAsia="es-BO"/>
        </w:rPr>
        <w:t>De acuerdo a los formularios No 9 y 10 respectivamente incluidos en el pliego de condiciones</w:t>
      </w:r>
    </w:p>
    <w:p w14:paraId="4D9DE124" w14:textId="04E93A1E" w:rsidR="005B7541" w:rsidRPr="00C148F2" w:rsidRDefault="005B7541" w:rsidP="002673B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Pregunta 7:</w:t>
      </w:r>
    </w:p>
    <w:p w14:paraId="13D92823" w14:textId="2F4414FE" w:rsidR="0034729C" w:rsidRPr="00C148F2" w:rsidRDefault="0034729C" w:rsidP="002673BF">
      <w:pPr>
        <w:spacing w:line="276" w:lineRule="auto"/>
        <w:jc w:val="both"/>
        <w:rPr>
          <w:rFonts w:ascii="Arial" w:hAnsi="Arial" w:cs="Arial"/>
          <w:color w:val="000000"/>
          <w:sz w:val="20"/>
          <w:szCs w:val="20"/>
          <w:lang w:val="es-BO" w:eastAsia="es-BO"/>
        </w:rPr>
      </w:pPr>
      <w:r w:rsidRPr="00C148F2">
        <w:rPr>
          <w:rFonts w:ascii="Arial" w:hAnsi="Arial" w:cs="Arial"/>
          <w:color w:val="000000"/>
          <w:sz w:val="20"/>
          <w:szCs w:val="20"/>
          <w:lang w:val="es-BO" w:eastAsia="es-BO"/>
        </w:rPr>
        <w:t>Solicitan carta compromiso de cambio por alteración del producto, ¿y si esto es</w:t>
      </w:r>
      <w:r w:rsidR="00155B2D">
        <w:rPr>
          <w:rFonts w:ascii="Arial" w:hAnsi="Arial" w:cs="Arial"/>
          <w:color w:val="000000"/>
          <w:sz w:val="20"/>
          <w:szCs w:val="20"/>
          <w:lang w:val="es-BO" w:eastAsia="es-BO"/>
        </w:rPr>
        <w:t xml:space="preserve"> </w:t>
      </w:r>
      <w:r w:rsidRPr="00C148F2">
        <w:rPr>
          <w:rFonts w:ascii="Arial" w:hAnsi="Arial" w:cs="Arial"/>
          <w:color w:val="000000"/>
          <w:sz w:val="20"/>
          <w:szCs w:val="20"/>
          <w:lang w:val="es-BO" w:eastAsia="es-BO"/>
        </w:rPr>
        <w:t>consecuencia de mal manejo o mal almacenamiento no procedería el cambio?</w:t>
      </w:r>
    </w:p>
    <w:p w14:paraId="2BB24CB4" w14:textId="77777777" w:rsidR="005B7541" w:rsidRPr="00C148F2" w:rsidRDefault="005B7541" w:rsidP="002673B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0CE57FE3" w14:textId="3CC210A7" w:rsidR="0034729C" w:rsidRPr="00C148F2" w:rsidRDefault="0034729C" w:rsidP="002673BF">
      <w:pPr>
        <w:spacing w:line="276" w:lineRule="auto"/>
        <w:jc w:val="both"/>
        <w:rPr>
          <w:rFonts w:ascii="Arial" w:hAnsi="Arial" w:cs="Arial"/>
          <w:color w:val="000000"/>
          <w:sz w:val="20"/>
          <w:szCs w:val="20"/>
          <w:lang w:val="es-BO" w:eastAsia="es-BO"/>
        </w:rPr>
      </w:pPr>
      <w:r w:rsidRPr="00C148F2">
        <w:rPr>
          <w:rFonts w:ascii="Arial" w:hAnsi="Arial" w:cs="Arial"/>
          <w:color w:val="000000"/>
          <w:sz w:val="20"/>
          <w:szCs w:val="20"/>
          <w:lang w:val="es-BO" w:eastAsia="es-BO"/>
        </w:rPr>
        <w:t>El formulario No. 10 es bastante claro indica “Compromiso de Cambio de productos que sufran alteraciones por defecto de fabricación”</w:t>
      </w:r>
    </w:p>
    <w:p w14:paraId="270C3F48" w14:textId="77777777" w:rsidR="005B7541" w:rsidRPr="00C148F2" w:rsidRDefault="005B7541" w:rsidP="002673B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Pregunta 8:</w:t>
      </w:r>
    </w:p>
    <w:p w14:paraId="5B67F1A4" w14:textId="30E45060" w:rsidR="0034729C" w:rsidRPr="00C148F2" w:rsidRDefault="0034729C" w:rsidP="002673BF">
      <w:pPr>
        <w:spacing w:line="276" w:lineRule="auto"/>
        <w:jc w:val="both"/>
        <w:rPr>
          <w:rFonts w:ascii="Arial" w:hAnsi="Arial" w:cs="Arial"/>
          <w:color w:val="000000"/>
          <w:sz w:val="20"/>
          <w:szCs w:val="20"/>
          <w:lang w:val="es-BO" w:eastAsia="es-BO"/>
        </w:rPr>
      </w:pPr>
      <w:r w:rsidRPr="00C148F2">
        <w:rPr>
          <w:rFonts w:ascii="Arial" w:hAnsi="Arial" w:cs="Arial"/>
          <w:color w:val="000000"/>
          <w:sz w:val="20"/>
          <w:szCs w:val="20"/>
          <w:lang w:val="es-BO" w:eastAsia="es-BO"/>
        </w:rPr>
        <w:t>Solicitan mantener el precio del producto de hasta un 80% de la adquisición, ¿hasta qué plazo?</w:t>
      </w:r>
    </w:p>
    <w:p w14:paraId="214F6C7D" w14:textId="77777777" w:rsidR="005B7541" w:rsidRPr="00C148F2" w:rsidRDefault="005B7541" w:rsidP="002673B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3DAE1A0A" w14:textId="33ABED97" w:rsidR="0034729C" w:rsidRPr="00C148F2" w:rsidRDefault="0034729C" w:rsidP="002673BF">
      <w:pPr>
        <w:spacing w:line="276" w:lineRule="auto"/>
        <w:jc w:val="both"/>
        <w:rPr>
          <w:rFonts w:ascii="Arial" w:hAnsi="Arial" w:cs="Arial"/>
          <w:color w:val="000000"/>
          <w:sz w:val="20"/>
          <w:szCs w:val="20"/>
          <w:lang w:val="es-BO" w:eastAsia="es-BO"/>
        </w:rPr>
      </w:pPr>
      <w:r w:rsidRPr="00C148F2">
        <w:rPr>
          <w:rFonts w:ascii="Arial" w:hAnsi="Arial" w:cs="Arial"/>
          <w:color w:val="000000"/>
          <w:sz w:val="20"/>
          <w:szCs w:val="20"/>
          <w:lang w:val="es-BO" w:eastAsia="es-BO"/>
        </w:rPr>
        <w:t>Durante una gestión Formulario No. 11 incluido en el pliego de condiciones</w:t>
      </w:r>
    </w:p>
    <w:p w14:paraId="1BE47803" w14:textId="002B13F6" w:rsidR="005B7541" w:rsidRPr="00C148F2" w:rsidRDefault="005B7541" w:rsidP="002673B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Pregunta 9:</w:t>
      </w:r>
    </w:p>
    <w:p w14:paraId="5B29B5F7" w14:textId="72656D05" w:rsidR="0034729C" w:rsidRPr="00C148F2" w:rsidRDefault="0034729C" w:rsidP="002673BF">
      <w:pPr>
        <w:spacing w:line="276" w:lineRule="auto"/>
        <w:jc w:val="both"/>
        <w:rPr>
          <w:rFonts w:ascii="Arial" w:hAnsi="Arial" w:cs="Arial"/>
          <w:color w:val="000000"/>
          <w:sz w:val="20"/>
          <w:szCs w:val="20"/>
          <w:lang w:val="es-BO" w:eastAsia="es-BO"/>
        </w:rPr>
      </w:pPr>
      <w:r w:rsidRPr="00C148F2">
        <w:rPr>
          <w:rFonts w:ascii="Arial" w:hAnsi="Arial" w:cs="Arial"/>
          <w:color w:val="000000"/>
          <w:sz w:val="20"/>
          <w:szCs w:val="20"/>
          <w:lang w:val="es-BO" w:eastAsia="es-BO"/>
        </w:rPr>
        <w:t>¿No se requiere Garantía de Seriedad de propuesta?</w:t>
      </w:r>
    </w:p>
    <w:p w14:paraId="6FEC659B" w14:textId="77777777" w:rsidR="005B7541" w:rsidRPr="00C148F2" w:rsidRDefault="005B7541" w:rsidP="002673B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6A36B7BE" w14:textId="18BEB2EE" w:rsidR="0034729C" w:rsidRPr="00C148F2" w:rsidRDefault="0034729C" w:rsidP="002673BF">
      <w:pPr>
        <w:spacing w:line="276" w:lineRule="auto"/>
        <w:jc w:val="both"/>
        <w:rPr>
          <w:rFonts w:ascii="Arial" w:hAnsi="Arial" w:cs="Arial"/>
          <w:color w:val="000000"/>
          <w:sz w:val="20"/>
          <w:szCs w:val="20"/>
          <w:lang w:val="es-BO" w:eastAsia="es-BO"/>
        </w:rPr>
      </w:pPr>
      <w:r w:rsidRPr="00C148F2">
        <w:rPr>
          <w:rFonts w:ascii="Arial" w:hAnsi="Arial" w:cs="Arial"/>
          <w:color w:val="000000"/>
          <w:sz w:val="20"/>
          <w:szCs w:val="20"/>
          <w:lang w:val="es-BO" w:eastAsia="es-BO"/>
        </w:rPr>
        <w:t xml:space="preserve"> Si se debe presentar de acuerdo a lo que indica Garantía de Seriedad de </w:t>
      </w:r>
      <w:r w:rsidR="002673BF" w:rsidRPr="00C148F2">
        <w:rPr>
          <w:rFonts w:ascii="Arial" w:hAnsi="Arial" w:cs="Arial"/>
          <w:color w:val="000000"/>
          <w:sz w:val="20"/>
          <w:szCs w:val="20"/>
          <w:lang w:val="es-BO" w:eastAsia="es-BO"/>
        </w:rPr>
        <w:t>Propuesta página</w:t>
      </w:r>
      <w:r w:rsidRPr="00C148F2">
        <w:rPr>
          <w:rFonts w:ascii="Arial" w:hAnsi="Arial" w:cs="Arial"/>
          <w:color w:val="000000"/>
          <w:sz w:val="20"/>
          <w:szCs w:val="20"/>
          <w:lang w:val="es-BO" w:eastAsia="es-BO"/>
        </w:rPr>
        <w:t xml:space="preserve"> 8 del pliego de condiciones</w:t>
      </w:r>
    </w:p>
    <w:p w14:paraId="08B3FEB9" w14:textId="4431A87C" w:rsidR="005B7541" w:rsidRPr="00C148F2" w:rsidRDefault="005B7541" w:rsidP="002673B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Pregunta 10:</w:t>
      </w:r>
    </w:p>
    <w:p w14:paraId="5033ED42" w14:textId="18B8E1DC" w:rsidR="0034729C" w:rsidRPr="00C148F2" w:rsidRDefault="0034729C" w:rsidP="002673BF">
      <w:pPr>
        <w:spacing w:line="276" w:lineRule="auto"/>
        <w:jc w:val="both"/>
        <w:rPr>
          <w:rFonts w:ascii="Arial" w:hAnsi="Arial" w:cs="Arial"/>
          <w:color w:val="000000"/>
          <w:sz w:val="20"/>
          <w:szCs w:val="20"/>
          <w:lang w:val="es-BO" w:eastAsia="es-BO"/>
        </w:rPr>
      </w:pPr>
      <w:r w:rsidRPr="00C148F2">
        <w:rPr>
          <w:rFonts w:ascii="Arial" w:hAnsi="Arial" w:cs="Arial"/>
          <w:color w:val="000000"/>
          <w:sz w:val="20"/>
          <w:szCs w:val="20"/>
          <w:lang w:val="es-BO" w:eastAsia="es-BO"/>
        </w:rPr>
        <w:t>Con relación a la leyenda Prohibida su venta Propiedad de la CSBP, hay medicamento cuyos envases secundarios son sellados desde fabrica, ¿se puede colocar una etiqueta adhesiva en este envase a fin de no abrirlo?</w:t>
      </w:r>
    </w:p>
    <w:p w14:paraId="0A7CE421" w14:textId="77777777" w:rsidR="005B7541" w:rsidRPr="00C148F2" w:rsidRDefault="005B7541" w:rsidP="002673B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7321D2C4" w14:textId="62D0A592" w:rsidR="0034729C" w:rsidRPr="00C148F2" w:rsidRDefault="0034729C" w:rsidP="002673BF">
      <w:pPr>
        <w:spacing w:line="276" w:lineRule="auto"/>
        <w:jc w:val="both"/>
        <w:rPr>
          <w:rFonts w:ascii="Arial" w:hAnsi="Arial" w:cs="Arial"/>
          <w:color w:val="000000"/>
          <w:sz w:val="20"/>
          <w:szCs w:val="20"/>
          <w:lang w:val="es-BO" w:eastAsia="es-BO"/>
        </w:rPr>
      </w:pPr>
      <w:r w:rsidRPr="00C148F2">
        <w:rPr>
          <w:rFonts w:ascii="Arial" w:hAnsi="Arial" w:cs="Arial"/>
          <w:color w:val="000000"/>
          <w:sz w:val="20"/>
          <w:szCs w:val="20"/>
          <w:lang w:val="es-BO" w:eastAsia="es-BO"/>
        </w:rPr>
        <w:t>El proveedor que se le adjudican medicamentos que cuentan con precinto de seguridad del laboratorio productor, debe adjuntar una nota del mismo que refiera el motivo del precinto referido</w:t>
      </w:r>
      <w:r w:rsidR="002673BF" w:rsidRPr="00C148F2">
        <w:rPr>
          <w:rFonts w:ascii="Arial" w:hAnsi="Arial" w:cs="Arial"/>
          <w:color w:val="000000"/>
          <w:sz w:val="20"/>
          <w:szCs w:val="20"/>
          <w:lang w:val="es-BO" w:eastAsia="es-BO"/>
        </w:rPr>
        <w:t>.</w:t>
      </w:r>
    </w:p>
    <w:p w14:paraId="2AC04304" w14:textId="52E71957" w:rsidR="002673BF" w:rsidRPr="00C148F2" w:rsidRDefault="002673BF" w:rsidP="00535C67">
      <w:pPr>
        <w:pStyle w:val="NormalWeb"/>
        <w:spacing w:before="0" w:beforeAutospacing="0" w:after="0" w:afterAutospacing="0" w:line="276" w:lineRule="auto"/>
        <w:jc w:val="both"/>
        <w:rPr>
          <w:rFonts w:ascii="Arial" w:hAnsi="Arial" w:cs="Arial"/>
          <w:b/>
          <w:bCs/>
          <w:color w:val="000000"/>
          <w:sz w:val="20"/>
          <w:szCs w:val="20"/>
        </w:rPr>
      </w:pPr>
      <w:r w:rsidRPr="00C148F2">
        <w:rPr>
          <w:rFonts w:ascii="Arial" w:hAnsi="Arial" w:cs="Arial"/>
          <w:b/>
          <w:bCs/>
          <w:color w:val="000000"/>
          <w:sz w:val="20"/>
          <w:szCs w:val="20"/>
        </w:rPr>
        <w:t xml:space="preserve">Empresa </w:t>
      </w:r>
      <w:proofErr w:type="spellStart"/>
      <w:r w:rsidRPr="00C148F2">
        <w:rPr>
          <w:rFonts w:ascii="Arial" w:hAnsi="Arial" w:cs="Arial"/>
          <w:b/>
          <w:bCs/>
          <w:color w:val="000000"/>
          <w:sz w:val="20"/>
          <w:szCs w:val="20"/>
        </w:rPr>
        <w:t>Eurofarma</w:t>
      </w:r>
      <w:proofErr w:type="spellEnd"/>
      <w:r w:rsidR="00565C00" w:rsidRPr="00C148F2">
        <w:rPr>
          <w:rFonts w:ascii="Arial" w:hAnsi="Arial" w:cs="Arial"/>
          <w:b/>
          <w:bCs/>
          <w:color w:val="000000"/>
          <w:sz w:val="20"/>
          <w:szCs w:val="20"/>
        </w:rPr>
        <w:t xml:space="preserve">                                                                                 </w:t>
      </w:r>
      <w:r w:rsidR="00565C00" w:rsidRPr="00C148F2">
        <w:rPr>
          <w:rFonts w:ascii="Arial" w:hAnsi="Arial" w:cs="Arial"/>
          <w:color w:val="000000"/>
          <w:sz w:val="20"/>
          <w:szCs w:val="20"/>
        </w:rPr>
        <w:t>Fecha de Envío: 25/01/2024   1</w:t>
      </w:r>
      <w:r w:rsidR="00F32A99" w:rsidRPr="00C148F2">
        <w:rPr>
          <w:rFonts w:ascii="Arial" w:hAnsi="Arial" w:cs="Arial"/>
          <w:color w:val="000000"/>
          <w:sz w:val="20"/>
          <w:szCs w:val="20"/>
        </w:rPr>
        <w:t>4</w:t>
      </w:r>
      <w:r w:rsidR="00565C00" w:rsidRPr="00C148F2">
        <w:rPr>
          <w:rFonts w:ascii="Arial" w:hAnsi="Arial" w:cs="Arial"/>
          <w:color w:val="000000"/>
          <w:sz w:val="20"/>
          <w:szCs w:val="20"/>
        </w:rPr>
        <w:t>:2</w:t>
      </w:r>
      <w:r w:rsidR="00F32A99" w:rsidRPr="00C148F2">
        <w:rPr>
          <w:rFonts w:ascii="Arial" w:hAnsi="Arial" w:cs="Arial"/>
          <w:color w:val="000000"/>
          <w:sz w:val="20"/>
          <w:szCs w:val="20"/>
        </w:rPr>
        <w:t>0</w:t>
      </w:r>
    </w:p>
    <w:p w14:paraId="3C257D06" w14:textId="77777777" w:rsidR="002673BF" w:rsidRPr="00C148F2" w:rsidRDefault="002673BF" w:rsidP="00535C67">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Pregunta 1:</w:t>
      </w:r>
    </w:p>
    <w:p w14:paraId="3492198E" w14:textId="7D7187D1" w:rsidR="002673BF" w:rsidRPr="00C148F2" w:rsidRDefault="002673BF" w:rsidP="00535C67">
      <w:pPr>
        <w:spacing w:line="276" w:lineRule="auto"/>
        <w:jc w:val="both"/>
        <w:rPr>
          <w:rFonts w:ascii="Arial" w:hAnsi="Arial" w:cs="Arial"/>
          <w:color w:val="000000"/>
          <w:sz w:val="20"/>
          <w:szCs w:val="20"/>
        </w:rPr>
      </w:pPr>
      <w:r w:rsidRPr="00C148F2">
        <w:rPr>
          <w:rFonts w:ascii="Arial" w:hAnsi="Arial" w:cs="Arial"/>
          <w:color w:val="000000"/>
          <w:sz w:val="20"/>
          <w:szCs w:val="20"/>
        </w:rPr>
        <w:t>¿Precios referenciales?</w:t>
      </w:r>
    </w:p>
    <w:p w14:paraId="65803EDE" w14:textId="77777777" w:rsidR="002673BF" w:rsidRPr="00C148F2" w:rsidRDefault="002673BF" w:rsidP="00535C67">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14B2BD7F" w14:textId="06C778FE" w:rsidR="002673BF" w:rsidRPr="00C148F2" w:rsidRDefault="00535C67" w:rsidP="00535C67">
      <w:pPr>
        <w:spacing w:line="276" w:lineRule="auto"/>
        <w:jc w:val="both"/>
        <w:rPr>
          <w:rFonts w:ascii="Arial" w:hAnsi="Arial" w:cs="Arial"/>
          <w:color w:val="000000"/>
          <w:sz w:val="20"/>
          <w:szCs w:val="20"/>
          <w:lang w:val="es-BO" w:eastAsia="es-BO"/>
        </w:rPr>
      </w:pPr>
      <w:r w:rsidRPr="00C148F2">
        <w:rPr>
          <w:rFonts w:ascii="Arial" w:hAnsi="Arial" w:cs="Arial"/>
          <w:color w:val="000000"/>
          <w:sz w:val="20"/>
          <w:szCs w:val="20"/>
          <w:lang w:val="es-BO" w:eastAsia="es-BO"/>
        </w:rPr>
        <w:t>Por políticas internas de la C.S.B.P. no se presentará</w:t>
      </w:r>
      <w:r w:rsidR="00332EDA" w:rsidRPr="00C148F2">
        <w:rPr>
          <w:rFonts w:ascii="Arial" w:hAnsi="Arial" w:cs="Arial"/>
          <w:color w:val="000000"/>
          <w:sz w:val="20"/>
          <w:szCs w:val="20"/>
          <w:lang w:val="es-BO" w:eastAsia="es-BO"/>
        </w:rPr>
        <w:t>n</w:t>
      </w:r>
      <w:r w:rsidRPr="00C148F2">
        <w:rPr>
          <w:rFonts w:ascii="Arial" w:hAnsi="Arial" w:cs="Arial"/>
          <w:color w:val="000000"/>
          <w:sz w:val="20"/>
          <w:szCs w:val="20"/>
          <w:lang w:val="es-BO" w:eastAsia="es-BO"/>
        </w:rPr>
        <w:t xml:space="preserve"> los precios referenciales</w:t>
      </w:r>
      <w:r w:rsidR="00332EDA" w:rsidRPr="00C148F2">
        <w:rPr>
          <w:rFonts w:ascii="Arial" w:hAnsi="Arial" w:cs="Arial"/>
          <w:color w:val="000000"/>
          <w:sz w:val="20"/>
          <w:szCs w:val="20"/>
          <w:lang w:val="es-BO" w:eastAsia="es-BO"/>
        </w:rPr>
        <w:t xml:space="preserve"> en este proceso. Estando pasibles a negociación de las propuestas presentadas</w:t>
      </w:r>
      <w:r w:rsidR="00F32A99" w:rsidRPr="00C148F2">
        <w:rPr>
          <w:rFonts w:ascii="Arial" w:hAnsi="Arial" w:cs="Arial"/>
          <w:color w:val="000000"/>
          <w:sz w:val="20"/>
          <w:szCs w:val="20"/>
          <w:lang w:val="es-BO" w:eastAsia="es-BO"/>
        </w:rPr>
        <w:t>.</w:t>
      </w:r>
    </w:p>
    <w:p w14:paraId="21B0BE38" w14:textId="77777777" w:rsidR="00F32A99" w:rsidRPr="00C148F2" w:rsidRDefault="00F32A99" w:rsidP="00535C67">
      <w:pPr>
        <w:spacing w:line="276" w:lineRule="auto"/>
        <w:jc w:val="both"/>
        <w:rPr>
          <w:rFonts w:ascii="Arial" w:hAnsi="Arial" w:cs="Arial"/>
          <w:color w:val="000000"/>
          <w:sz w:val="20"/>
          <w:szCs w:val="20"/>
          <w:lang w:val="es-BO" w:eastAsia="es-BO"/>
        </w:rPr>
      </w:pPr>
    </w:p>
    <w:p w14:paraId="2EE9256A" w14:textId="45D20389" w:rsidR="00535C67" w:rsidRPr="00C148F2" w:rsidRDefault="00535C67" w:rsidP="00535C67">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lastRenderedPageBreak/>
        <w:t>Pregunta 2:</w:t>
      </w:r>
    </w:p>
    <w:p w14:paraId="63EB24F7" w14:textId="10A08AB4" w:rsidR="002673BF" w:rsidRPr="00C148F2" w:rsidRDefault="00535C67" w:rsidP="00535C67">
      <w:pPr>
        <w:spacing w:line="276" w:lineRule="auto"/>
        <w:jc w:val="both"/>
        <w:rPr>
          <w:rFonts w:ascii="Arial" w:hAnsi="Arial" w:cs="Arial"/>
          <w:color w:val="000000"/>
          <w:sz w:val="20"/>
          <w:szCs w:val="20"/>
        </w:rPr>
      </w:pPr>
      <w:r w:rsidRPr="00C148F2">
        <w:rPr>
          <w:rFonts w:ascii="Arial" w:hAnsi="Arial" w:cs="Arial"/>
          <w:color w:val="000000"/>
          <w:sz w:val="20"/>
          <w:szCs w:val="20"/>
        </w:rPr>
        <w:t>¿Se deberá presentar boleta de seriedad de propuesta</w:t>
      </w:r>
      <w:r w:rsidR="002673BF" w:rsidRPr="00C148F2">
        <w:rPr>
          <w:rFonts w:ascii="Arial" w:hAnsi="Arial" w:cs="Arial"/>
          <w:color w:val="000000"/>
          <w:sz w:val="20"/>
          <w:szCs w:val="20"/>
        </w:rPr>
        <w:t>?</w:t>
      </w:r>
    </w:p>
    <w:p w14:paraId="02D2BAD8" w14:textId="77777777" w:rsidR="00535C67" w:rsidRPr="00C148F2" w:rsidRDefault="00535C67" w:rsidP="00535C67">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253F2748" w14:textId="5532D118" w:rsidR="00535C67" w:rsidRPr="00C148F2" w:rsidRDefault="00535C67" w:rsidP="00535C67">
      <w:pPr>
        <w:spacing w:line="276" w:lineRule="auto"/>
        <w:jc w:val="both"/>
        <w:rPr>
          <w:rFonts w:ascii="Arial" w:hAnsi="Arial" w:cs="Arial"/>
          <w:color w:val="000000"/>
          <w:sz w:val="20"/>
          <w:szCs w:val="20"/>
        </w:rPr>
      </w:pPr>
      <w:r w:rsidRPr="00C148F2">
        <w:rPr>
          <w:rFonts w:ascii="Arial" w:hAnsi="Arial" w:cs="Arial"/>
          <w:color w:val="000000"/>
          <w:sz w:val="20"/>
          <w:szCs w:val="20"/>
        </w:rPr>
        <w:t xml:space="preserve">Si se debe presentar la garantía de seriedad de propuesta como se menciona en la página 8. </w:t>
      </w:r>
    </w:p>
    <w:p w14:paraId="172DB8A5" w14:textId="45DF7AA8" w:rsidR="00535C67" w:rsidRPr="00C148F2" w:rsidRDefault="00535C67" w:rsidP="00535C67">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Pregunta 3:</w:t>
      </w:r>
    </w:p>
    <w:p w14:paraId="4EED60EE" w14:textId="1071173C" w:rsidR="002673BF" w:rsidRPr="00C148F2" w:rsidRDefault="00535C67" w:rsidP="00535C67">
      <w:pPr>
        <w:spacing w:line="276" w:lineRule="auto"/>
        <w:jc w:val="both"/>
        <w:rPr>
          <w:rFonts w:ascii="Arial" w:hAnsi="Arial" w:cs="Arial"/>
          <w:color w:val="000000"/>
          <w:sz w:val="20"/>
          <w:szCs w:val="20"/>
        </w:rPr>
      </w:pPr>
      <w:r w:rsidRPr="00C148F2">
        <w:rPr>
          <w:rFonts w:ascii="Arial" w:hAnsi="Arial" w:cs="Arial"/>
          <w:color w:val="000000"/>
          <w:sz w:val="20"/>
          <w:szCs w:val="20"/>
        </w:rPr>
        <w:t>N</w:t>
      </w:r>
      <w:r w:rsidR="002673BF" w:rsidRPr="00C148F2">
        <w:rPr>
          <w:rFonts w:ascii="Arial" w:hAnsi="Arial" w:cs="Arial"/>
          <w:color w:val="000000"/>
          <w:sz w:val="20"/>
          <w:szCs w:val="20"/>
        </w:rPr>
        <w:t>osotros tenemos contratado los servicios de un tercero para nuestro almacén, se puede presentar la documentación del tercero que es requisito para nuestro almacenaje</w:t>
      </w:r>
      <w:r w:rsidRPr="00C148F2">
        <w:rPr>
          <w:rFonts w:ascii="Arial" w:hAnsi="Arial" w:cs="Arial"/>
          <w:color w:val="000000"/>
          <w:sz w:val="20"/>
          <w:szCs w:val="20"/>
        </w:rPr>
        <w:t>:</w:t>
      </w:r>
    </w:p>
    <w:p w14:paraId="03AC747D" w14:textId="77777777" w:rsidR="002673BF" w:rsidRPr="00C148F2" w:rsidRDefault="002673BF" w:rsidP="00535C67">
      <w:pPr>
        <w:numPr>
          <w:ilvl w:val="0"/>
          <w:numId w:val="8"/>
        </w:numPr>
        <w:spacing w:line="276" w:lineRule="auto"/>
        <w:jc w:val="both"/>
        <w:rPr>
          <w:rFonts w:ascii="Arial" w:hAnsi="Arial" w:cs="Arial"/>
          <w:color w:val="000000"/>
          <w:sz w:val="20"/>
          <w:szCs w:val="20"/>
        </w:rPr>
      </w:pPr>
      <w:r w:rsidRPr="00C148F2">
        <w:rPr>
          <w:rFonts w:ascii="Arial" w:hAnsi="Arial" w:cs="Arial"/>
          <w:color w:val="000000"/>
          <w:sz w:val="20"/>
          <w:szCs w:val="20"/>
        </w:rPr>
        <w:t>Certificado vigente de cumplimiento de Buenas Prácticas de Almacenamiento (BPA) emitido por la Agencia Reguladora de Medicamentos y Tecnología en Salud (AGEMED) del Ministerio de Salud y Deportes, adjuntar certificado.</w:t>
      </w:r>
    </w:p>
    <w:p w14:paraId="09FD93B7" w14:textId="77777777" w:rsidR="002673BF" w:rsidRPr="00C148F2" w:rsidRDefault="002673BF" w:rsidP="00535C67">
      <w:pPr>
        <w:numPr>
          <w:ilvl w:val="0"/>
          <w:numId w:val="8"/>
        </w:numPr>
        <w:spacing w:line="276" w:lineRule="auto"/>
        <w:jc w:val="both"/>
        <w:rPr>
          <w:rFonts w:ascii="Arial" w:hAnsi="Arial" w:cs="Arial"/>
          <w:color w:val="000000"/>
          <w:sz w:val="20"/>
          <w:szCs w:val="20"/>
        </w:rPr>
      </w:pPr>
      <w:r w:rsidRPr="00C148F2">
        <w:rPr>
          <w:rFonts w:ascii="Arial" w:hAnsi="Arial" w:cs="Arial"/>
          <w:color w:val="000000"/>
          <w:sz w:val="20"/>
          <w:szCs w:val="20"/>
        </w:rPr>
        <w:t>Indicar si la empresa es sujeta a inspecciones regulares por la Agencia Reguladora de Medicamentos y Tecnología en Salud (AGEMED) del Ministerio de Salud y Deportes en adecuación a las Buenas Prácticas de Almacenamiento (BPA), adjuntar certificado actualizado.</w:t>
      </w:r>
    </w:p>
    <w:p w14:paraId="6B8ECB42" w14:textId="77777777" w:rsidR="00106A26" w:rsidRPr="00C148F2" w:rsidRDefault="00535C67" w:rsidP="00535C67">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5D9523E0" w14:textId="6822CED3" w:rsidR="00535C67" w:rsidRPr="00C148F2" w:rsidRDefault="00106A26" w:rsidP="00535C67">
      <w:pPr>
        <w:spacing w:line="276" w:lineRule="auto"/>
        <w:jc w:val="both"/>
        <w:rPr>
          <w:rFonts w:ascii="Arial" w:hAnsi="Arial" w:cs="Arial"/>
          <w:color w:val="000000"/>
          <w:sz w:val="20"/>
          <w:szCs w:val="20"/>
          <w:lang w:val="es-BO" w:eastAsia="es-BO"/>
        </w:rPr>
      </w:pPr>
      <w:r w:rsidRPr="00C148F2">
        <w:rPr>
          <w:rFonts w:ascii="Arial" w:hAnsi="Arial" w:cs="Arial"/>
          <w:color w:val="000000"/>
          <w:sz w:val="20"/>
          <w:szCs w:val="20"/>
          <w:lang w:val="es-BO" w:eastAsia="es-BO"/>
        </w:rPr>
        <w:t xml:space="preserve">Cuando hay terciarización de almacenamiento se debe presentar el certificado de cumplimiento de buenas </w:t>
      </w:r>
      <w:r w:rsidR="00930C1C" w:rsidRPr="00C148F2">
        <w:rPr>
          <w:rFonts w:ascii="Arial" w:hAnsi="Arial" w:cs="Arial"/>
          <w:color w:val="000000"/>
          <w:sz w:val="20"/>
          <w:szCs w:val="20"/>
          <w:lang w:val="es-BO" w:eastAsia="es-BO"/>
        </w:rPr>
        <w:t>prácticas</w:t>
      </w:r>
      <w:r w:rsidRPr="00C148F2">
        <w:rPr>
          <w:rFonts w:ascii="Arial" w:hAnsi="Arial" w:cs="Arial"/>
          <w:color w:val="000000"/>
          <w:sz w:val="20"/>
          <w:szCs w:val="20"/>
          <w:lang w:val="es-BO" w:eastAsia="es-BO"/>
        </w:rPr>
        <w:t xml:space="preserve"> de almacenamiento del almacén en el cual se realiza la terciarización, en caso que no tenga el certificado de buenas prácticas; pueden presentar un certificado de AGEMED que indique que está sujeto ese almacén a inspecciones regulares de la AGEMED en adecuación a las buenas </w:t>
      </w:r>
      <w:r w:rsidR="00930C1C" w:rsidRPr="00C148F2">
        <w:rPr>
          <w:rFonts w:ascii="Arial" w:hAnsi="Arial" w:cs="Arial"/>
          <w:color w:val="000000"/>
          <w:sz w:val="20"/>
          <w:szCs w:val="20"/>
          <w:lang w:val="es-BO" w:eastAsia="es-BO"/>
        </w:rPr>
        <w:t>prácticas</w:t>
      </w:r>
      <w:r w:rsidRPr="00C148F2">
        <w:rPr>
          <w:rFonts w:ascii="Arial" w:hAnsi="Arial" w:cs="Arial"/>
          <w:color w:val="000000"/>
          <w:sz w:val="20"/>
          <w:szCs w:val="20"/>
          <w:lang w:val="es-BO" w:eastAsia="es-BO"/>
        </w:rPr>
        <w:t xml:space="preserve"> de almacenamiento.</w:t>
      </w:r>
    </w:p>
    <w:p w14:paraId="2CDC8B7A" w14:textId="5E4592D1" w:rsidR="00535C67" w:rsidRPr="00C148F2" w:rsidRDefault="00535C67" w:rsidP="00535C67">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Importadora </w:t>
      </w:r>
      <w:proofErr w:type="spellStart"/>
      <w:r w:rsidRPr="00C148F2">
        <w:rPr>
          <w:rFonts w:ascii="Arial" w:hAnsi="Arial" w:cs="Arial"/>
          <w:b/>
          <w:bCs/>
          <w:color w:val="000000"/>
          <w:sz w:val="20"/>
          <w:szCs w:val="20"/>
          <w:lang w:val="es-BO" w:eastAsia="es-BO"/>
        </w:rPr>
        <w:t>Tamiva</w:t>
      </w:r>
      <w:proofErr w:type="spellEnd"/>
      <w:r w:rsidR="00565C00" w:rsidRPr="00C148F2">
        <w:rPr>
          <w:rFonts w:ascii="Arial" w:hAnsi="Arial" w:cs="Arial"/>
          <w:b/>
          <w:bCs/>
          <w:color w:val="000000"/>
          <w:sz w:val="20"/>
          <w:szCs w:val="20"/>
          <w:lang w:val="es-BO" w:eastAsia="es-BO"/>
        </w:rPr>
        <w:t xml:space="preserve">                                                                                  </w:t>
      </w:r>
      <w:r w:rsidR="00565C00" w:rsidRPr="00C148F2">
        <w:rPr>
          <w:rFonts w:ascii="Arial" w:hAnsi="Arial" w:cs="Arial"/>
          <w:color w:val="000000"/>
          <w:sz w:val="20"/>
          <w:szCs w:val="20"/>
          <w:lang w:val="es-BO" w:eastAsia="es-BO"/>
        </w:rPr>
        <w:t>Fecha de Envío: 25/01/2024   18:23</w:t>
      </w:r>
    </w:p>
    <w:p w14:paraId="69331937" w14:textId="77777777" w:rsidR="00535C67" w:rsidRPr="00C148F2" w:rsidRDefault="00535C67" w:rsidP="00535C67">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Pregunta 1:</w:t>
      </w:r>
    </w:p>
    <w:p w14:paraId="5F01884D" w14:textId="0E042C95" w:rsidR="001F6244" w:rsidRPr="00C148F2" w:rsidRDefault="001F6244" w:rsidP="00535C67">
      <w:pPr>
        <w:spacing w:line="276" w:lineRule="auto"/>
        <w:jc w:val="both"/>
        <w:rPr>
          <w:rFonts w:ascii="Arial" w:hAnsi="Arial" w:cs="Arial"/>
          <w:color w:val="000000"/>
          <w:sz w:val="20"/>
          <w:szCs w:val="20"/>
        </w:rPr>
      </w:pPr>
      <w:r w:rsidRPr="00C148F2">
        <w:rPr>
          <w:rFonts w:ascii="Arial" w:hAnsi="Arial" w:cs="Arial"/>
          <w:color w:val="000000"/>
          <w:sz w:val="20"/>
          <w:szCs w:val="20"/>
        </w:rPr>
        <w:t xml:space="preserve">¿Solicito aclaración del punto 16 (preparación de oferta) el cual manifiesta carta de compromiso de mantenimiento de precio ofertado por noventa (90) días calendario formulario N°3, existiendo discrepancia dentro el mismo (documentos de la propuesta técnica) indica carta de compromiso de mantener el precio durante una gestión formulario </w:t>
      </w:r>
      <w:proofErr w:type="spellStart"/>
      <w:r w:rsidRPr="00C148F2">
        <w:rPr>
          <w:rFonts w:ascii="Arial" w:hAnsi="Arial" w:cs="Arial"/>
          <w:color w:val="000000"/>
          <w:sz w:val="20"/>
          <w:szCs w:val="20"/>
        </w:rPr>
        <w:t>Nº</w:t>
      </w:r>
      <w:proofErr w:type="spellEnd"/>
      <w:r w:rsidRPr="00C148F2">
        <w:rPr>
          <w:rFonts w:ascii="Arial" w:hAnsi="Arial" w:cs="Arial"/>
          <w:color w:val="000000"/>
          <w:sz w:val="20"/>
          <w:szCs w:val="20"/>
        </w:rPr>
        <w:t xml:space="preserve"> 11?  ¿Así mismo a que refieren con la palabra gestión?</w:t>
      </w:r>
    </w:p>
    <w:p w14:paraId="28CE40A1" w14:textId="77777777" w:rsidR="006532FF" w:rsidRPr="00C148F2" w:rsidRDefault="00535C67" w:rsidP="00535C67">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1248471D" w14:textId="52C6AB46" w:rsidR="00535C67" w:rsidRPr="00C148F2" w:rsidRDefault="00F63C62" w:rsidP="00535C67">
      <w:pPr>
        <w:spacing w:line="276" w:lineRule="auto"/>
        <w:jc w:val="both"/>
        <w:rPr>
          <w:rFonts w:ascii="Arial" w:hAnsi="Arial" w:cs="Arial"/>
          <w:color w:val="000000"/>
          <w:sz w:val="20"/>
          <w:szCs w:val="20"/>
        </w:rPr>
      </w:pPr>
      <w:r w:rsidRPr="00554D4A">
        <w:rPr>
          <w:rFonts w:ascii="Arial" w:hAnsi="Arial" w:cs="Arial"/>
          <w:color w:val="000000"/>
          <w:sz w:val="20"/>
          <w:szCs w:val="20"/>
        </w:rPr>
        <w:t>En el punto 16 hacemos referencia al precio que ofertan al momento de la recepción de propuestas que tendría la vigencia de 90 días, posterior a ello es la etapa d</w:t>
      </w:r>
      <w:r w:rsidR="00554D4A">
        <w:rPr>
          <w:rFonts w:ascii="Arial" w:hAnsi="Arial" w:cs="Arial"/>
          <w:color w:val="000000"/>
          <w:sz w:val="20"/>
          <w:szCs w:val="20"/>
        </w:rPr>
        <w:t xml:space="preserve">e </w:t>
      </w:r>
      <w:r w:rsidRPr="00554D4A">
        <w:rPr>
          <w:rFonts w:ascii="Arial" w:hAnsi="Arial" w:cs="Arial"/>
          <w:color w:val="000000"/>
          <w:sz w:val="20"/>
          <w:szCs w:val="20"/>
        </w:rPr>
        <w:t xml:space="preserve">adjudicación </w:t>
      </w:r>
      <w:r w:rsidR="008A09B7" w:rsidRPr="00554D4A">
        <w:rPr>
          <w:rFonts w:ascii="Arial" w:hAnsi="Arial" w:cs="Arial"/>
          <w:color w:val="000000"/>
          <w:sz w:val="20"/>
          <w:szCs w:val="20"/>
        </w:rPr>
        <w:t xml:space="preserve">donde aplica el formulario Nº11 que debería mantenerse el precio durante la gestión. Esta terminología hace referencia </w:t>
      </w:r>
      <w:r w:rsidR="005616BB">
        <w:rPr>
          <w:rFonts w:ascii="Arial" w:hAnsi="Arial" w:cs="Arial"/>
          <w:color w:val="000000"/>
          <w:sz w:val="20"/>
          <w:szCs w:val="20"/>
        </w:rPr>
        <w:t>a 3</w:t>
      </w:r>
      <w:r w:rsidR="00155B2D">
        <w:rPr>
          <w:rFonts w:ascii="Arial" w:hAnsi="Arial" w:cs="Arial"/>
          <w:color w:val="000000"/>
          <w:sz w:val="20"/>
          <w:szCs w:val="20"/>
        </w:rPr>
        <w:t>6</w:t>
      </w:r>
      <w:r w:rsidR="005616BB">
        <w:rPr>
          <w:rFonts w:ascii="Arial" w:hAnsi="Arial" w:cs="Arial"/>
          <w:color w:val="000000"/>
          <w:sz w:val="20"/>
          <w:szCs w:val="20"/>
        </w:rPr>
        <w:t>5 días desde la emisión de contrato</w:t>
      </w:r>
      <w:r w:rsidR="00C148F2" w:rsidRPr="00554D4A">
        <w:rPr>
          <w:rFonts w:ascii="Arial" w:hAnsi="Arial" w:cs="Arial"/>
          <w:color w:val="000000"/>
          <w:sz w:val="20"/>
          <w:szCs w:val="20"/>
        </w:rPr>
        <w:t>.</w:t>
      </w:r>
      <w:r w:rsidR="001F6244" w:rsidRPr="00C148F2">
        <w:rPr>
          <w:rFonts w:ascii="Arial" w:hAnsi="Arial" w:cs="Arial"/>
          <w:color w:val="000000"/>
          <w:sz w:val="20"/>
          <w:szCs w:val="20"/>
        </w:rPr>
        <w:t xml:space="preserve"> </w:t>
      </w:r>
    </w:p>
    <w:p w14:paraId="68F278FD" w14:textId="69E574F7" w:rsidR="00535C67" w:rsidRPr="00C148F2" w:rsidRDefault="006532FF" w:rsidP="00535C67">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2: </w:t>
      </w:r>
    </w:p>
    <w:p w14:paraId="0085B9DF" w14:textId="672E7712" w:rsidR="006532FF" w:rsidRPr="00C148F2" w:rsidRDefault="006532FF" w:rsidP="00535C67">
      <w:pPr>
        <w:spacing w:line="276" w:lineRule="auto"/>
        <w:jc w:val="both"/>
        <w:rPr>
          <w:rFonts w:ascii="Arial" w:hAnsi="Arial" w:cs="Arial"/>
          <w:color w:val="000000"/>
          <w:sz w:val="20"/>
          <w:szCs w:val="20"/>
        </w:rPr>
      </w:pPr>
      <w:r w:rsidRPr="00C148F2">
        <w:rPr>
          <w:rFonts w:ascii="Arial" w:hAnsi="Arial" w:cs="Arial"/>
          <w:color w:val="000000"/>
          <w:sz w:val="20"/>
          <w:szCs w:val="20"/>
        </w:rPr>
        <w:t>¿Se debe presentar en la propuesta registro sanitario original o copia simple?</w:t>
      </w:r>
    </w:p>
    <w:p w14:paraId="532C4184" w14:textId="77777777" w:rsidR="006532FF" w:rsidRPr="00C148F2" w:rsidRDefault="006532FF" w:rsidP="006532F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0C8535DB" w14:textId="080F1D6F" w:rsidR="008A09B7" w:rsidRPr="00C148F2" w:rsidRDefault="008A09B7" w:rsidP="00106A26">
      <w:pPr>
        <w:spacing w:line="276" w:lineRule="auto"/>
        <w:jc w:val="both"/>
        <w:rPr>
          <w:rFonts w:ascii="Arial" w:hAnsi="Arial" w:cs="Arial"/>
          <w:color w:val="000000"/>
          <w:sz w:val="20"/>
          <w:szCs w:val="20"/>
        </w:rPr>
      </w:pPr>
      <w:r w:rsidRPr="00C148F2">
        <w:rPr>
          <w:rFonts w:ascii="Arial" w:hAnsi="Arial" w:cs="Arial"/>
          <w:color w:val="000000"/>
          <w:sz w:val="20"/>
          <w:szCs w:val="20"/>
        </w:rPr>
        <w:t>Deben presentar fotocopia legalizada del registro sanitario cuando el registro sanitario este en trámite de reinscripción presentar copia de la solicitud de reinscripción presentada AGEMED</w:t>
      </w:r>
    </w:p>
    <w:p w14:paraId="74200447" w14:textId="3F23F9A1" w:rsidR="006532FF" w:rsidRPr="00C148F2" w:rsidRDefault="006532FF" w:rsidP="006532F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3: </w:t>
      </w:r>
    </w:p>
    <w:p w14:paraId="70CFEF66" w14:textId="428901B1" w:rsidR="006532FF" w:rsidRPr="00C148F2" w:rsidRDefault="006532FF" w:rsidP="006532FF">
      <w:pPr>
        <w:spacing w:line="276" w:lineRule="auto"/>
        <w:jc w:val="both"/>
        <w:rPr>
          <w:rFonts w:ascii="Arial" w:hAnsi="Arial" w:cs="Arial"/>
          <w:color w:val="000000"/>
          <w:sz w:val="20"/>
          <w:szCs w:val="20"/>
        </w:rPr>
      </w:pPr>
      <w:r w:rsidRPr="00C148F2">
        <w:rPr>
          <w:rFonts w:ascii="Arial" w:hAnsi="Arial" w:cs="Arial"/>
          <w:color w:val="000000"/>
          <w:sz w:val="20"/>
          <w:szCs w:val="20"/>
        </w:rPr>
        <w:t xml:space="preserve"> ¿En la documentación solicitada con registros sanitarios, </w:t>
      </w:r>
      <w:r w:rsidR="00930C1C">
        <w:rPr>
          <w:rFonts w:ascii="Arial" w:hAnsi="Arial" w:cs="Arial"/>
          <w:color w:val="000000"/>
          <w:sz w:val="20"/>
          <w:szCs w:val="20"/>
        </w:rPr>
        <w:t>ISOS</w:t>
      </w:r>
      <w:r w:rsidRPr="00C148F2">
        <w:rPr>
          <w:rFonts w:ascii="Arial" w:hAnsi="Arial" w:cs="Arial"/>
          <w:color w:val="000000"/>
          <w:sz w:val="20"/>
          <w:szCs w:val="20"/>
        </w:rPr>
        <w:t>, se podría presentar en la propuesta física con un separador indicando para que ítems corresponde? o ¿cada ítem tiene que tener su documentación propia?</w:t>
      </w:r>
    </w:p>
    <w:p w14:paraId="7614F7A0" w14:textId="77777777" w:rsidR="006532FF" w:rsidRPr="00C148F2" w:rsidRDefault="006532FF" w:rsidP="006532F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3569A121" w14:textId="12684401" w:rsidR="006532FF" w:rsidRDefault="008A09B7" w:rsidP="006532FF">
      <w:pPr>
        <w:spacing w:line="276" w:lineRule="auto"/>
        <w:jc w:val="both"/>
        <w:rPr>
          <w:rFonts w:ascii="Arial" w:hAnsi="Arial" w:cs="Arial"/>
          <w:color w:val="000000"/>
          <w:sz w:val="20"/>
          <w:szCs w:val="20"/>
        </w:rPr>
      </w:pPr>
      <w:r w:rsidRPr="00C148F2">
        <w:rPr>
          <w:rFonts w:ascii="Arial" w:hAnsi="Arial" w:cs="Arial"/>
          <w:color w:val="000000"/>
          <w:sz w:val="20"/>
          <w:szCs w:val="20"/>
        </w:rPr>
        <w:t>Cada ítem debe tener su documentación propia.</w:t>
      </w:r>
    </w:p>
    <w:p w14:paraId="1905120F" w14:textId="77777777" w:rsidR="00554D4A" w:rsidRDefault="00554D4A" w:rsidP="006532FF">
      <w:pPr>
        <w:spacing w:line="276" w:lineRule="auto"/>
        <w:jc w:val="both"/>
        <w:rPr>
          <w:rFonts w:ascii="Arial" w:hAnsi="Arial" w:cs="Arial"/>
          <w:color w:val="000000"/>
          <w:sz w:val="20"/>
          <w:szCs w:val="20"/>
        </w:rPr>
      </w:pPr>
    </w:p>
    <w:p w14:paraId="7BBDA003" w14:textId="77777777" w:rsidR="00554D4A" w:rsidRDefault="00554D4A" w:rsidP="006532FF">
      <w:pPr>
        <w:spacing w:line="276" w:lineRule="auto"/>
        <w:jc w:val="both"/>
        <w:rPr>
          <w:rFonts w:ascii="Arial" w:hAnsi="Arial" w:cs="Arial"/>
          <w:color w:val="000000"/>
          <w:sz w:val="20"/>
          <w:szCs w:val="20"/>
        </w:rPr>
      </w:pPr>
    </w:p>
    <w:p w14:paraId="74CA7918" w14:textId="77777777" w:rsidR="00554D4A" w:rsidRPr="00C148F2" w:rsidRDefault="00554D4A" w:rsidP="006532FF">
      <w:pPr>
        <w:spacing w:line="276" w:lineRule="auto"/>
        <w:jc w:val="both"/>
        <w:rPr>
          <w:rFonts w:ascii="Arial" w:hAnsi="Arial" w:cs="Arial"/>
          <w:color w:val="000000"/>
          <w:sz w:val="20"/>
          <w:szCs w:val="20"/>
        </w:rPr>
      </w:pPr>
    </w:p>
    <w:p w14:paraId="37CFB4ED" w14:textId="131E4CA8" w:rsidR="006532FF" w:rsidRPr="00C148F2" w:rsidRDefault="006532FF" w:rsidP="006532F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lastRenderedPageBreak/>
        <w:t xml:space="preserve">Pregunta 4: </w:t>
      </w:r>
    </w:p>
    <w:p w14:paraId="1C530411" w14:textId="2D0857AF" w:rsidR="006532FF" w:rsidRDefault="006532FF" w:rsidP="006532FF">
      <w:pPr>
        <w:spacing w:line="276" w:lineRule="auto"/>
        <w:jc w:val="both"/>
        <w:rPr>
          <w:rFonts w:ascii="Arial" w:hAnsi="Arial" w:cs="Arial"/>
          <w:color w:val="000000"/>
          <w:sz w:val="20"/>
          <w:szCs w:val="20"/>
        </w:rPr>
      </w:pPr>
      <w:r w:rsidRPr="00C148F2">
        <w:rPr>
          <w:rFonts w:ascii="Arial" w:hAnsi="Arial" w:cs="Arial"/>
          <w:color w:val="000000"/>
          <w:sz w:val="20"/>
          <w:szCs w:val="20"/>
        </w:rPr>
        <w:t> ¿Se debe adjuntar en la propuesta física experiencia general como respaldo?</w:t>
      </w:r>
    </w:p>
    <w:p w14:paraId="1A251AF0" w14:textId="77777777" w:rsidR="006532FF" w:rsidRPr="00C148F2" w:rsidRDefault="006532FF" w:rsidP="006532F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7FBAD2CF" w14:textId="21BA11B7" w:rsidR="008A09B7" w:rsidRPr="00C148F2" w:rsidRDefault="008A09B7" w:rsidP="006532FF">
      <w:pPr>
        <w:spacing w:line="276" w:lineRule="auto"/>
        <w:jc w:val="both"/>
        <w:rPr>
          <w:rFonts w:ascii="Arial" w:hAnsi="Arial" w:cs="Arial"/>
          <w:color w:val="000000"/>
          <w:sz w:val="20"/>
          <w:szCs w:val="20"/>
        </w:rPr>
      </w:pPr>
      <w:r w:rsidRPr="00C148F2">
        <w:rPr>
          <w:rFonts w:ascii="Arial" w:hAnsi="Arial" w:cs="Arial"/>
          <w:color w:val="000000"/>
          <w:sz w:val="20"/>
          <w:szCs w:val="20"/>
        </w:rPr>
        <w:t xml:space="preserve">Si, se debe presentar el respaldo en físico y no olvidar la copia digital de la propuesta. </w:t>
      </w:r>
    </w:p>
    <w:p w14:paraId="290E7F32" w14:textId="5DA15BFD" w:rsidR="006532FF" w:rsidRPr="00C148F2" w:rsidRDefault="006532FF" w:rsidP="006532F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Empresa Laboratorios </w:t>
      </w:r>
      <w:proofErr w:type="spellStart"/>
      <w:r w:rsidRPr="00C148F2">
        <w:rPr>
          <w:rFonts w:ascii="Arial" w:hAnsi="Arial" w:cs="Arial"/>
          <w:b/>
          <w:bCs/>
          <w:color w:val="000000"/>
          <w:sz w:val="20"/>
          <w:szCs w:val="20"/>
          <w:lang w:val="es-BO" w:eastAsia="es-BO"/>
        </w:rPr>
        <w:t>Cofar</w:t>
      </w:r>
      <w:proofErr w:type="spellEnd"/>
      <w:r w:rsidR="00332EDA" w:rsidRPr="00C148F2">
        <w:rPr>
          <w:rFonts w:ascii="Arial" w:hAnsi="Arial" w:cs="Arial"/>
          <w:b/>
          <w:bCs/>
          <w:color w:val="000000"/>
          <w:sz w:val="20"/>
          <w:szCs w:val="20"/>
          <w:lang w:val="es-BO" w:eastAsia="es-BO"/>
        </w:rPr>
        <w:t xml:space="preserve"> S.A.</w:t>
      </w:r>
      <w:r w:rsidR="00565C00" w:rsidRPr="00C148F2">
        <w:rPr>
          <w:rFonts w:ascii="Arial" w:hAnsi="Arial" w:cs="Arial"/>
          <w:b/>
          <w:bCs/>
          <w:color w:val="000000"/>
          <w:sz w:val="20"/>
          <w:szCs w:val="20"/>
          <w:lang w:val="es-BO" w:eastAsia="es-BO"/>
        </w:rPr>
        <w:t xml:space="preserve">                                                     </w:t>
      </w:r>
      <w:r w:rsidR="00565C00" w:rsidRPr="00C148F2">
        <w:rPr>
          <w:rFonts w:ascii="Arial" w:hAnsi="Arial" w:cs="Arial"/>
          <w:color w:val="000000"/>
          <w:sz w:val="20"/>
          <w:szCs w:val="20"/>
          <w:lang w:val="es-BO" w:eastAsia="es-BO"/>
        </w:rPr>
        <w:t>Fecha de Envío: 26/01/2024   14:08</w:t>
      </w:r>
    </w:p>
    <w:p w14:paraId="28DD531A" w14:textId="54D0D8FC" w:rsidR="006532FF" w:rsidRPr="00C148F2" w:rsidRDefault="006532FF" w:rsidP="006532F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1: </w:t>
      </w:r>
    </w:p>
    <w:p w14:paraId="1DB4CA6E" w14:textId="78E4CD43" w:rsidR="006532FF" w:rsidRPr="00C148F2" w:rsidRDefault="006532FF" w:rsidP="006532FF">
      <w:pPr>
        <w:rPr>
          <w:rFonts w:ascii="Arial" w:hAnsi="Arial" w:cs="Arial"/>
          <w:color w:val="000000"/>
          <w:sz w:val="20"/>
          <w:szCs w:val="20"/>
        </w:rPr>
      </w:pPr>
      <w:r w:rsidRPr="00C148F2">
        <w:rPr>
          <w:rFonts w:ascii="Arial" w:hAnsi="Arial" w:cs="Arial"/>
          <w:color w:val="000000"/>
          <w:sz w:val="20"/>
          <w:szCs w:val="20"/>
        </w:rPr>
        <w:t>En el caso de la Boleta de Seriedad de Propuesta a Primer Requerimiento ¿Deberá ser valorada por el 1% del total de nuestro precio ofertado o del LINAME?</w:t>
      </w:r>
    </w:p>
    <w:p w14:paraId="24C1E8FC" w14:textId="77777777" w:rsidR="00F63C62" w:rsidRPr="00C148F2" w:rsidRDefault="006532FF" w:rsidP="006532FF">
      <w:pPr>
        <w:spacing w:line="276" w:lineRule="auto"/>
        <w:jc w:val="both"/>
        <w:rPr>
          <w:rFonts w:ascii="Arial" w:hAnsi="Arial" w:cs="Arial"/>
          <w:color w:val="000000"/>
          <w:sz w:val="20"/>
          <w:szCs w:val="20"/>
          <w:lang w:val="es-BO" w:eastAsia="es-BO"/>
        </w:rPr>
      </w:pPr>
      <w:r w:rsidRPr="00C148F2">
        <w:rPr>
          <w:rFonts w:ascii="Arial" w:hAnsi="Arial" w:cs="Arial"/>
          <w:b/>
          <w:bCs/>
          <w:color w:val="000000"/>
          <w:sz w:val="20"/>
          <w:szCs w:val="20"/>
          <w:lang w:val="es-BO" w:eastAsia="es-BO"/>
        </w:rPr>
        <w:t>Respuesta:</w:t>
      </w:r>
      <w:r w:rsidRPr="00C148F2">
        <w:rPr>
          <w:rFonts w:ascii="Arial" w:hAnsi="Arial" w:cs="Arial"/>
          <w:color w:val="000000"/>
          <w:sz w:val="20"/>
          <w:szCs w:val="20"/>
          <w:lang w:val="es-BO" w:eastAsia="es-BO"/>
        </w:rPr>
        <w:t xml:space="preserve"> </w:t>
      </w:r>
    </w:p>
    <w:p w14:paraId="30E61C6C" w14:textId="39C3B9F6" w:rsidR="006532FF" w:rsidRPr="00C148F2" w:rsidRDefault="006532FF" w:rsidP="006532FF">
      <w:pPr>
        <w:spacing w:line="276" w:lineRule="auto"/>
        <w:jc w:val="both"/>
        <w:rPr>
          <w:rFonts w:ascii="Arial" w:hAnsi="Arial" w:cs="Arial"/>
          <w:b/>
          <w:bCs/>
          <w:color w:val="000000"/>
          <w:sz w:val="20"/>
          <w:szCs w:val="20"/>
          <w:lang w:val="es-BO" w:eastAsia="es-BO"/>
        </w:rPr>
      </w:pPr>
      <w:r w:rsidRPr="00C148F2">
        <w:rPr>
          <w:rFonts w:ascii="Arial" w:hAnsi="Arial" w:cs="Arial"/>
          <w:color w:val="000000"/>
          <w:sz w:val="20"/>
          <w:szCs w:val="20"/>
          <w:lang w:val="es-BO" w:eastAsia="es-BO"/>
        </w:rPr>
        <w:t xml:space="preserve">La Garantía de Seriedad de Propuesta </w:t>
      </w:r>
      <w:r w:rsidR="00332EDA" w:rsidRPr="00C148F2">
        <w:rPr>
          <w:rFonts w:ascii="Arial" w:hAnsi="Arial" w:cs="Arial"/>
          <w:color w:val="000000"/>
          <w:sz w:val="20"/>
          <w:szCs w:val="20"/>
          <w:lang w:val="es-BO" w:eastAsia="es-BO"/>
        </w:rPr>
        <w:t>a Primer Requerimiento debe ser equivalente al 1% del total ofertado, es decir a los ítems que se estarían presentando.</w:t>
      </w:r>
    </w:p>
    <w:p w14:paraId="5D2D13AA" w14:textId="2803B291" w:rsidR="006532FF" w:rsidRPr="00C148F2" w:rsidRDefault="006532FF" w:rsidP="006532F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2: </w:t>
      </w:r>
    </w:p>
    <w:p w14:paraId="3BC6A225" w14:textId="77777777" w:rsidR="006532FF" w:rsidRPr="00C148F2" w:rsidRDefault="006532FF" w:rsidP="006532FF">
      <w:pPr>
        <w:rPr>
          <w:rFonts w:ascii="Arial" w:hAnsi="Arial" w:cs="Arial"/>
          <w:color w:val="000000"/>
          <w:sz w:val="20"/>
          <w:szCs w:val="20"/>
        </w:rPr>
      </w:pPr>
      <w:r w:rsidRPr="00C148F2">
        <w:rPr>
          <w:rFonts w:ascii="Arial" w:hAnsi="Arial" w:cs="Arial"/>
          <w:color w:val="000000"/>
          <w:sz w:val="20"/>
          <w:szCs w:val="20"/>
        </w:rPr>
        <w:t>En el caso de medicamentos psicotrópicos ¿Se deberá presentar muestra? De no ser necesario o no corresponda ¿De igual manera deberá figurar en la lista de muestra como un medicamento que no es presentado?</w:t>
      </w:r>
    </w:p>
    <w:p w14:paraId="16533ACE" w14:textId="77777777" w:rsidR="00F63C62" w:rsidRPr="00C148F2" w:rsidRDefault="006532FF" w:rsidP="006532FF">
      <w:pPr>
        <w:spacing w:line="276" w:lineRule="auto"/>
        <w:jc w:val="both"/>
        <w:rPr>
          <w:rFonts w:ascii="Arial" w:hAnsi="Arial" w:cs="Arial"/>
          <w:color w:val="002060"/>
          <w:sz w:val="20"/>
          <w:szCs w:val="20"/>
        </w:rPr>
      </w:pPr>
      <w:r w:rsidRPr="00C148F2">
        <w:rPr>
          <w:rFonts w:ascii="Arial" w:hAnsi="Arial" w:cs="Arial"/>
          <w:b/>
          <w:bCs/>
          <w:color w:val="000000"/>
          <w:sz w:val="20"/>
          <w:szCs w:val="20"/>
          <w:lang w:val="es-BO" w:eastAsia="es-BO"/>
        </w:rPr>
        <w:t xml:space="preserve">Respuesta: </w:t>
      </w:r>
      <w:r w:rsidR="00F63C62" w:rsidRPr="00C148F2">
        <w:rPr>
          <w:rFonts w:ascii="Arial" w:hAnsi="Arial" w:cs="Arial"/>
          <w:color w:val="002060"/>
          <w:sz w:val="20"/>
          <w:szCs w:val="20"/>
        </w:rPr>
        <w:t> </w:t>
      </w:r>
    </w:p>
    <w:p w14:paraId="5A15ABA5" w14:textId="31223E78" w:rsidR="006532FF" w:rsidRPr="00C148F2" w:rsidRDefault="00F63C62" w:rsidP="006532FF">
      <w:pPr>
        <w:spacing w:line="276" w:lineRule="auto"/>
        <w:jc w:val="both"/>
        <w:rPr>
          <w:rFonts w:ascii="Arial" w:hAnsi="Arial" w:cs="Arial"/>
          <w:color w:val="000000"/>
          <w:sz w:val="20"/>
          <w:szCs w:val="20"/>
        </w:rPr>
      </w:pPr>
      <w:r w:rsidRPr="00C148F2">
        <w:rPr>
          <w:rFonts w:ascii="Arial" w:hAnsi="Arial" w:cs="Arial"/>
          <w:color w:val="000000"/>
          <w:sz w:val="20"/>
          <w:szCs w:val="20"/>
        </w:rPr>
        <w:t>En caso de psicotrópicos deben presentar la muestra original con cargo a devolución una vez que se evalúe las características del envase primario y secundario</w:t>
      </w:r>
    </w:p>
    <w:p w14:paraId="64FFDECC" w14:textId="419BC956" w:rsidR="006532FF" w:rsidRPr="00C148F2" w:rsidRDefault="006532FF" w:rsidP="006532F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3: </w:t>
      </w:r>
    </w:p>
    <w:p w14:paraId="4E474A85" w14:textId="77777777" w:rsidR="006532FF" w:rsidRPr="00C148F2" w:rsidRDefault="006532FF" w:rsidP="006532FF">
      <w:pPr>
        <w:rPr>
          <w:rFonts w:ascii="Arial" w:hAnsi="Arial" w:cs="Arial"/>
          <w:color w:val="000000"/>
          <w:sz w:val="20"/>
          <w:szCs w:val="20"/>
        </w:rPr>
      </w:pPr>
      <w:r w:rsidRPr="00C148F2">
        <w:rPr>
          <w:rFonts w:ascii="Arial" w:hAnsi="Arial" w:cs="Arial"/>
          <w:color w:val="000000"/>
          <w:sz w:val="20"/>
          <w:szCs w:val="20"/>
        </w:rPr>
        <w:t>¿Cuáles son los precios referenciales que se manejan por la convocatoria? Ya que en los anexos no figuran los mencionados (Medicamentos).</w:t>
      </w:r>
    </w:p>
    <w:p w14:paraId="1C315A31" w14:textId="77777777" w:rsidR="00F63C62" w:rsidRPr="00C148F2" w:rsidRDefault="006532FF" w:rsidP="00332EDA">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5129638E" w14:textId="059811B3" w:rsidR="00332EDA" w:rsidRPr="00C148F2" w:rsidRDefault="00332EDA" w:rsidP="00332EDA">
      <w:pPr>
        <w:spacing w:line="276" w:lineRule="auto"/>
        <w:jc w:val="both"/>
        <w:rPr>
          <w:rFonts w:ascii="Arial" w:hAnsi="Arial" w:cs="Arial"/>
          <w:color w:val="000000"/>
          <w:sz w:val="20"/>
          <w:szCs w:val="20"/>
          <w:lang w:val="es-BO" w:eastAsia="es-BO"/>
        </w:rPr>
      </w:pPr>
      <w:r w:rsidRPr="00C148F2">
        <w:rPr>
          <w:rFonts w:ascii="Arial" w:hAnsi="Arial" w:cs="Arial"/>
          <w:color w:val="000000"/>
          <w:sz w:val="20"/>
          <w:szCs w:val="20"/>
          <w:lang w:val="es-BO" w:eastAsia="es-BO"/>
        </w:rPr>
        <w:t>Por políticas internas de la C.S.B.P. no se presentar</w:t>
      </w:r>
      <w:r w:rsidR="000E58D8">
        <w:rPr>
          <w:rFonts w:ascii="Arial" w:hAnsi="Arial" w:cs="Arial"/>
          <w:color w:val="000000"/>
          <w:sz w:val="20"/>
          <w:szCs w:val="20"/>
          <w:lang w:val="es-BO" w:eastAsia="es-BO"/>
        </w:rPr>
        <w:t>o</w:t>
      </w:r>
      <w:r w:rsidRPr="00C148F2">
        <w:rPr>
          <w:rFonts w:ascii="Arial" w:hAnsi="Arial" w:cs="Arial"/>
          <w:color w:val="000000"/>
          <w:sz w:val="20"/>
          <w:szCs w:val="20"/>
          <w:lang w:val="es-BO" w:eastAsia="es-BO"/>
        </w:rPr>
        <w:t>n los precios referenciales en este proceso. Estando pasibles a negociación de las propuestas presentadas</w:t>
      </w:r>
    </w:p>
    <w:p w14:paraId="6A74B7BE" w14:textId="2C9981CC" w:rsidR="00332EDA" w:rsidRPr="00C148F2" w:rsidRDefault="00332EDA" w:rsidP="00332EDA">
      <w:pPr>
        <w:spacing w:line="276" w:lineRule="auto"/>
        <w:jc w:val="both"/>
        <w:rPr>
          <w:rFonts w:ascii="Arial" w:hAnsi="Arial" w:cs="Arial"/>
          <w:color w:val="000000"/>
          <w:sz w:val="20"/>
          <w:szCs w:val="20"/>
          <w:lang w:val="es-BO" w:eastAsia="es-BO"/>
        </w:rPr>
      </w:pPr>
      <w:r w:rsidRPr="00C148F2">
        <w:rPr>
          <w:rFonts w:ascii="Arial" w:hAnsi="Arial" w:cs="Arial"/>
          <w:b/>
          <w:bCs/>
          <w:color w:val="000000"/>
          <w:sz w:val="20"/>
          <w:szCs w:val="20"/>
          <w:lang w:val="es-BO" w:eastAsia="es-BO"/>
        </w:rPr>
        <w:t xml:space="preserve">Empresa </w:t>
      </w:r>
      <w:r w:rsidR="00F63C62" w:rsidRPr="00C148F2">
        <w:rPr>
          <w:rFonts w:ascii="Arial" w:hAnsi="Arial" w:cs="Arial"/>
          <w:b/>
          <w:bCs/>
          <w:color w:val="000000"/>
          <w:sz w:val="20"/>
          <w:szCs w:val="20"/>
          <w:lang w:val="es-BO" w:eastAsia="es-BO"/>
        </w:rPr>
        <w:t>de Productos Textiles Premier Protex S.R.L.</w:t>
      </w:r>
      <w:r w:rsidR="00565C00" w:rsidRPr="00C148F2">
        <w:rPr>
          <w:rFonts w:ascii="Arial" w:hAnsi="Arial" w:cs="Arial"/>
          <w:b/>
          <w:bCs/>
          <w:color w:val="000000"/>
          <w:sz w:val="20"/>
          <w:szCs w:val="20"/>
          <w:lang w:val="es-BO" w:eastAsia="es-BO"/>
        </w:rPr>
        <w:t xml:space="preserve">                         </w:t>
      </w:r>
      <w:r w:rsidR="00565C00" w:rsidRPr="00C148F2">
        <w:rPr>
          <w:rFonts w:ascii="Arial" w:hAnsi="Arial" w:cs="Arial"/>
          <w:color w:val="000000"/>
          <w:sz w:val="20"/>
          <w:szCs w:val="20"/>
          <w:lang w:val="es-BO" w:eastAsia="es-BO"/>
        </w:rPr>
        <w:t xml:space="preserve">Fecha de Envío: 26/01/2024   14:52 </w:t>
      </w:r>
    </w:p>
    <w:p w14:paraId="401E3F6E" w14:textId="02237EDD" w:rsidR="00F63C62" w:rsidRPr="00C148F2" w:rsidRDefault="00F63C62" w:rsidP="00332EDA">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1: </w:t>
      </w:r>
    </w:p>
    <w:p w14:paraId="1263A138" w14:textId="34F23408" w:rsidR="00F63C62" w:rsidRPr="00C148F2" w:rsidRDefault="00332EDA" w:rsidP="00F63C62">
      <w:pPr>
        <w:jc w:val="both"/>
        <w:rPr>
          <w:rFonts w:ascii="Arial" w:hAnsi="Arial" w:cs="Arial"/>
          <w:color w:val="000000"/>
          <w:sz w:val="20"/>
          <w:szCs w:val="20"/>
        </w:rPr>
      </w:pPr>
      <w:r w:rsidRPr="00C148F2">
        <w:rPr>
          <w:rFonts w:ascii="Arial" w:hAnsi="Arial" w:cs="Arial"/>
          <w:color w:val="000000"/>
          <w:sz w:val="20"/>
          <w:szCs w:val="20"/>
        </w:rPr>
        <w:t>En el FORMULARO DE PROPUESTA DE ESPECIFICACIONES TECNICAS, existen 4</w:t>
      </w:r>
      <w:r w:rsidR="00F63C62" w:rsidRPr="00C148F2">
        <w:rPr>
          <w:rFonts w:ascii="Arial" w:hAnsi="Arial" w:cs="Arial"/>
          <w:color w:val="000000"/>
          <w:sz w:val="20"/>
          <w:szCs w:val="20"/>
        </w:rPr>
        <w:t xml:space="preserve"> </w:t>
      </w:r>
      <w:r w:rsidRPr="00C148F2">
        <w:rPr>
          <w:rFonts w:ascii="Arial" w:hAnsi="Arial" w:cs="Arial"/>
          <w:color w:val="000000"/>
          <w:sz w:val="20"/>
          <w:szCs w:val="20"/>
        </w:rPr>
        <w:t>formularios, formulario 5 (medicamentos ofertados "requisitos</w:t>
      </w:r>
      <w:r w:rsidR="00F63C62" w:rsidRPr="00C148F2">
        <w:rPr>
          <w:rFonts w:ascii="Arial" w:hAnsi="Arial" w:cs="Arial"/>
          <w:color w:val="000000"/>
          <w:sz w:val="20"/>
          <w:szCs w:val="20"/>
        </w:rPr>
        <w:t xml:space="preserve"> </w:t>
      </w:r>
      <w:r w:rsidRPr="00C148F2">
        <w:rPr>
          <w:rFonts w:ascii="Arial" w:hAnsi="Arial" w:cs="Arial"/>
          <w:color w:val="000000"/>
          <w:sz w:val="20"/>
          <w:szCs w:val="20"/>
        </w:rPr>
        <w:t>generales"); formulario 6 (medicamentos ofertados "capacidad</w:t>
      </w:r>
      <w:r w:rsidRPr="00C148F2">
        <w:rPr>
          <w:rFonts w:ascii="Arial" w:hAnsi="Arial" w:cs="Arial"/>
          <w:color w:val="000000"/>
          <w:sz w:val="20"/>
          <w:szCs w:val="20"/>
        </w:rPr>
        <w:br/>
        <w:t>operativa"); formulario 7 insumos odontológicos, formulario 7 material</w:t>
      </w:r>
      <w:r w:rsidR="00F63C62" w:rsidRPr="00C148F2">
        <w:rPr>
          <w:rFonts w:ascii="Arial" w:hAnsi="Arial" w:cs="Arial"/>
          <w:color w:val="000000"/>
          <w:sz w:val="20"/>
          <w:szCs w:val="20"/>
        </w:rPr>
        <w:t xml:space="preserve"> médico</w:t>
      </w:r>
      <w:r w:rsidRPr="00C148F2">
        <w:rPr>
          <w:rFonts w:ascii="Arial" w:hAnsi="Arial" w:cs="Arial"/>
          <w:color w:val="000000"/>
          <w:sz w:val="20"/>
          <w:szCs w:val="20"/>
        </w:rPr>
        <w:t xml:space="preserve"> quirúrgico, se debe trabajar en función al grupo que nos queremos</w:t>
      </w:r>
      <w:r w:rsidR="00F63C62" w:rsidRPr="00C148F2">
        <w:rPr>
          <w:rFonts w:ascii="Arial" w:hAnsi="Arial" w:cs="Arial"/>
          <w:color w:val="000000"/>
          <w:sz w:val="20"/>
          <w:szCs w:val="20"/>
        </w:rPr>
        <w:t xml:space="preserve"> </w:t>
      </w:r>
      <w:r w:rsidRPr="00C148F2">
        <w:rPr>
          <w:rFonts w:ascii="Arial" w:hAnsi="Arial" w:cs="Arial"/>
          <w:color w:val="000000"/>
          <w:sz w:val="20"/>
          <w:szCs w:val="20"/>
        </w:rPr>
        <w:t xml:space="preserve">presentar?, </w:t>
      </w:r>
      <w:r w:rsidR="00F63C62" w:rsidRPr="00C148F2">
        <w:rPr>
          <w:rFonts w:ascii="Arial" w:hAnsi="Arial" w:cs="Arial"/>
          <w:color w:val="000000"/>
          <w:sz w:val="20"/>
          <w:szCs w:val="20"/>
        </w:rPr>
        <w:t>en este caso INSUMOS MEDICOS QUIRUGICOS O</w:t>
      </w:r>
      <w:r w:rsidRPr="00C148F2">
        <w:rPr>
          <w:rFonts w:ascii="Arial" w:hAnsi="Arial" w:cs="Arial"/>
          <w:color w:val="000000"/>
          <w:sz w:val="20"/>
          <w:szCs w:val="20"/>
        </w:rPr>
        <w:t xml:space="preserve"> ¿debemos llenar</w:t>
      </w:r>
      <w:r w:rsidR="00F63C62" w:rsidRPr="00C148F2">
        <w:rPr>
          <w:rFonts w:ascii="Arial" w:hAnsi="Arial" w:cs="Arial"/>
          <w:color w:val="000000"/>
          <w:sz w:val="20"/>
          <w:szCs w:val="20"/>
        </w:rPr>
        <w:t xml:space="preserve"> </w:t>
      </w:r>
      <w:r w:rsidRPr="00C148F2">
        <w:rPr>
          <w:rFonts w:ascii="Arial" w:hAnsi="Arial" w:cs="Arial"/>
          <w:color w:val="000000"/>
          <w:sz w:val="20"/>
          <w:szCs w:val="20"/>
        </w:rPr>
        <w:t>todos los formularios en función al ítem que nos presentamos.?</w:t>
      </w:r>
    </w:p>
    <w:p w14:paraId="5D8E5E47" w14:textId="77777777" w:rsidR="00F63C62" w:rsidRPr="00C148F2" w:rsidRDefault="00F63C62" w:rsidP="00F63C62">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319ADD10" w14:textId="7F5AC7B8" w:rsidR="00F63C62" w:rsidRPr="00C148F2" w:rsidRDefault="008A09B7" w:rsidP="00F63C62">
      <w:pPr>
        <w:spacing w:line="276" w:lineRule="auto"/>
        <w:rPr>
          <w:rFonts w:ascii="Arial" w:hAnsi="Arial" w:cs="Arial"/>
          <w:color w:val="000000"/>
          <w:sz w:val="20"/>
          <w:szCs w:val="20"/>
        </w:rPr>
      </w:pPr>
      <w:r w:rsidRPr="00C148F2">
        <w:rPr>
          <w:rFonts w:ascii="Arial" w:hAnsi="Arial" w:cs="Arial"/>
          <w:color w:val="000000"/>
          <w:sz w:val="20"/>
          <w:szCs w:val="20"/>
        </w:rPr>
        <w:t>En caso de presentarse para material médico quirúrgico, solo deben llenar el formulario No. 8</w:t>
      </w:r>
      <w:r w:rsidR="000E58D8">
        <w:rPr>
          <w:rFonts w:ascii="Arial" w:hAnsi="Arial" w:cs="Arial"/>
          <w:color w:val="000000"/>
          <w:sz w:val="20"/>
          <w:szCs w:val="20"/>
        </w:rPr>
        <w:t xml:space="preserve"> por</w:t>
      </w:r>
      <w:r w:rsidR="00D14B64">
        <w:rPr>
          <w:rFonts w:ascii="Arial" w:hAnsi="Arial" w:cs="Arial"/>
          <w:color w:val="000000"/>
          <w:sz w:val="20"/>
          <w:szCs w:val="20"/>
        </w:rPr>
        <w:t xml:space="preserve"> ítem.</w:t>
      </w:r>
    </w:p>
    <w:p w14:paraId="1D1F7074" w14:textId="024828CE" w:rsidR="00F63C62" w:rsidRPr="00C148F2" w:rsidRDefault="00F63C62" w:rsidP="00F63C62">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2: </w:t>
      </w:r>
    </w:p>
    <w:p w14:paraId="32AF696F" w14:textId="6EF38E72" w:rsidR="00F63C62" w:rsidRPr="00C148F2" w:rsidRDefault="00F63C62" w:rsidP="00565C00">
      <w:pPr>
        <w:spacing w:line="276" w:lineRule="auto"/>
        <w:jc w:val="both"/>
        <w:rPr>
          <w:rFonts w:ascii="Arial" w:hAnsi="Arial" w:cs="Arial"/>
          <w:color w:val="000000"/>
          <w:sz w:val="20"/>
          <w:szCs w:val="20"/>
        </w:rPr>
      </w:pPr>
      <w:r w:rsidRPr="00C148F2">
        <w:rPr>
          <w:rFonts w:ascii="Arial" w:hAnsi="Arial" w:cs="Arial"/>
          <w:color w:val="000000"/>
          <w:sz w:val="20"/>
          <w:szCs w:val="20"/>
        </w:rPr>
        <w:t>En el caso de que también deba llenar el formulario 6 PROPUESTA DE ESPECIFICACIONES TECNICAS DE LOS MEDICAMENTOS OFERTADOS "CAPACIDAD OPERATIVA", en el inciso A punto2, ¿Se puede añadir otro documento si no contamos con BMP?</w:t>
      </w:r>
    </w:p>
    <w:p w14:paraId="329C6C99" w14:textId="77777777" w:rsidR="00565C00" w:rsidRPr="00C148F2" w:rsidRDefault="00F63C62" w:rsidP="00F63C62">
      <w:pPr>
        <w:spacing w:line="276" w:lineRule="auto"/>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Respuesta:</w:t>
      </w:r>
    </w:p>
    <w:p w14:paraId="1AB2CD97" w14:textId="5F8EFDC2" w:rsidR="00F63C62" w:rsidRPr="00C148F2" w:rsidRDefault="00565C00" w:rsidP="00565C00">
      <w:pPr>
        <w:spacing w:line="276" w:lineRule="auto"/>
        <w:rPr>
          <w:rFonts w:ascii="Arial" w:hAnsi="Arial" w:cs="Arial"/>
          <w:b/>
          <w:bCs/>
          <w:color w:val="000000"/>
          <w:sz w:val="20"/>
          <w:szCs w:val="20"/>
          <w:lang w:val="es-BO" w:eastAsia="es-BO"/>
        </w:rPr>
      </w:pPr>
      <w:r w:rsidRPr="00C148F2">
        <w:rPr>
          <w:rFonts w:ascii="Arial" w:hAnsi="Arial" w:cs="Arial"/>
          <w:color w:val="000000"/>
          <w:sz w:val="20"/>
          <w:szCs w:val="20"/>
        </w:rPr>
        <w:t>Deben cumplir los requisitos solicitados en la Calificación Técnica de Insumos odontológicos y Material médico quirúrgico pág. 19 del pliego de condiciones.</w:t>
      </w:r>
      <w:r w:rsidRPr="00C148F2">
        <w:rPr>
          <w:rFonts w:ascii="Arial" w:hAnsi="Arial" w:cs="Arial"/>
          <w:color w:val="000000"/>
          <w:sz w:val="20"/>
          <w:szCs w:val="20"/>
        </w:rPr>
        <w:br/>
      </w:r>
      <w:r w:rsidR="00F63C62" w:rsidRPr="00C148F2">
        <w:rPr>
          <w:rFonts w:ascii="Arial" w:hAnsi="Arial" w:cs="Arial"/>
          <w:b/>
          <w:bCs/>
          <w:color w:val="000000"/>
          <w:sz w:val="20"/>
          <w:szCs w:val="20"/>
          <w:lang w:val="es-BO" w:eastAsia="es-BO"/>
        </w:rPr>
        <w:t xml:space="preserve">Pregunta 3: </w:t>
      </w:r>
    </w:p>
    <w:p w14:paraId="0A1F7CF3" w14:textId="7DB4C9E3" w:rsidR="00F63C62" w:rsidRPr="00C148F2" w:rsidRDefault="00F63C62" w:rsidP="00F63C62">
      <w:pPr>
        <w:spacing w:line="276" w:lineRule="auto"/>
        <w:rPr>
          <w:rFonts w:ascii="Arial" w:hAnsi="Arial" w:cs="Arial"/>
          <w:color w:val="000000"/>
          <w:sz w:val="20"/>
          <w:szCs w:val="20"/>
        </w:rPr>
      </w:pPr>
      <w:r w:rsidRPr="00C148F2">
        <w:rPr>
          <w:rFonts w:ascii="Arial" w:hAnsi="Arial" w:cs="Arial"/>
          <w:color w:val="000000"/>
          <w:sz w:val="20"/>
          <w:szCs w:val="20"/>
        </w:rPr>
        <w:t>En el mismo formulario 6, el inciso c punto 1, ¿Que parámetros tenemos que garantizar para el material médico quirúrgico ofertado?</w:t>
      </w:r>
    </w:p>
    <w:p w14:paraId="2E0836CC" w14:textId="7DB3B0FC" w:rsidR="006532FF" w:rsidRPr="00C148F2" w:rsidRDefault="00F63C62" w:rsidP="00F63C62">
      <w:pPr>
        <w:spacing w:line="276" w:lineRule="auto"/>
        <w:rPr>
          <w:rFonts w:ascii="Arial" w:hAnsi="Arial" w:cs="Arial"/>
          <w:color w:val="000000"/>
          <w:sz w:val="20"/>
          <w:szCs w:val="20"/>
        </w:rPr>
      </w:pPr>
      <w:r w:rsidRPr="00C148F2">
        <w:rPr>
          <w:rFonts w:ascii="Arial" w:hAnsi="Arial" w:cs="Arial"/>
          <w:b/>
          <w:bCs/>
          <w:color w:val="000000"/>
          <w:sz w:val="20"/>
          <w:szCs w:val="20"/>
          <w:lang w:val="es-BO" w:eastAsia="es-BO"/>
        </w:rPr>
        <w:t>Respuesta:</w:t>
      </w:r>
      <w:r w:rsidRPr="00C148F2">
        <w:rPr>
          <w:rFonts w:ascii="Arial" w:hAnsi="Arial" w:cs="Arial"/>
          <w:color w:val="000000"/>
          <w:sz w:val="20"/>
          <w:szCs w:val="20"/>
        </w:rPr>
        <w:br/>
      </w:r>
      <w:r w:rsidR="00565C00" w:rsidRPr="00C148F2">
        <w:rPr>
          <w:rFonts w:ascii="Arial" w:hAnsi="Arial" w:cs="Arial"/>
          <w:color w:val="000000"/>
          <w:sz w:val="20"/>
          <w:szCs w:val="20"/>
        </w:rPr>
        <w:t>No corresponde para Material Médico Quirúrgico.</w:t>
      </w:r>
    </w:p>
    <w:p w14:paraId="49A0610A" w14:textId="42307E98" w:rsidR="00F32A99" w:rsidRPr="00C148F2" w:rsidRDefault="00F32A99" w:rsidP="00F63C62">
      <w:pPr>
        <w:spacing w:line="276" w:lineRule="auto"/>
        <w:rPr>
          <w:rFonts w:ascii="Arial" w:hAnsi="Arial" w:cs="Arial"/>
          <w:color w:val="000000"/>
          <w:sz w:val="20"/>
          <w:szCs w:val="20"/>
        </w:rPr>
      </w:pPr>
      <w:r w:rsidRPr="00C148F2">
        <w:rPr>
          <w:rFonts w:ascii="Arial" w:hAnsi="Arial" w:cs="Arial"/>
          <w:color w:val="000000"/>
          <w:sz w:val="20"/>
          <w:szCs w:val="20"/>
        </w:rPr>
        <w:lastRenderedPageBreak/>
        <w:t xml:space="preserve">Dando lectura a las consultas escritas y sus respuestas, se continuó con la Reunión de Aclaración de acuerdo a los siguientes potenciales proponentes presentes en sala: </w:t>
      </w:r>
    </w:p>
    <w:p w14:paraId="07D45E11" w14:textId="380B9C92" w:rsidR="00F32A99" w:rsidRPr="00C148F2" w:rsidRDefault="00F32A99" w:rsidP="00F32A99">
      <w:pPr>
        <w:spacing w:line="276" w:lineRule="auto"/>
        <w:jc w:val="center"/>
        <w:rPr>
          <w:rFonts w:ascii="Arial" w:hAnsi="Arial" w:cs="Arial"/>
          <w:b/>
          <w:bCs/>
          <w:color w:val="000000"/>
          <w:sz w:val="20"/>
          <w:szCs w:val="20"/>
        </w:rPr>
      </w:pPr>
      <w:r w:rsidRPr="00C148F2">
        <w:rPr>
          <w:rFonts w:ascii="Arial" w:hAnsi="Arial" w:cs="Arial"/>
          <w:b/>
          <w:bCs/>
          <w:color w:val="000000"/>
          <w:sz w:val="20"/>
          <w:szCs w:val="20"/>
        </w:rPr>
        <w:t>EMPRESAS PARTICIPANTES</w:t>
      </w:r>
    </w:p>
    <w:tbl>
      <w:tblPr>
        <w:tblStyle w:val="Tablaconcuadrcula"/>
        <w:tblW w:w="0" w:type="auto"/>
        <w:jc w:val="center"/>
        <w:tblLook w:val="04A0" w:firstRow="1" w:lastRow="0" w:firstColumn="1" w:lastColumn="0" w:noHBand="0" w:noVBand="1"/>
      </w:tblPr>
      <w:tblGrid>
        <w:gridCol w:w="3823"/>
        <w:gridCol w:w="4536"/>
      </w:tblGrid>
      <w:tr w:rsidR="00F32A99" w:rsidRPr="00C148F2" w14:paraId="69D368AF" w14:textId="77777777" w:rsidTr="00DE158E">
        <w:trPr>
          <w:jc w:val="center"/>
        </w:trPr>
        <w:tc>
          <w:tcPr>
            <w:tcW w:w="3823" w:type="dxa"/>
          </w:tcPr>
          <w:p w14:paraId="32644DB3" w14:textId="2B79096C" w:rsidR="00F32A99" w:rsidRPr="00C148F2" w:rsidRDefault="00F32A99" w:rsidP="00F32A99">
            <w:pPr>
              <w:spacing w:line="276" w:lineRule="auto"/>
              <w:jc w:val="center"/>
              <w:rPr>
                <w:rFonts w:ascii="Arial" w:hAnsi="Arial" w:cs="Arial"/>
                <w:b/>
                <w:bCs/>
                <w:color w:val="000000"/>
                <w:sz w:val="20"/>
                <w:szCs w:val="20"/>
              </w:rPr>
            </w:pPr>
            <w:r w:rsidRPr="00C148F2">
              <w:rPr>
                <w:rFonts w:ascii="Arial" w:hAnsi="Arial" w:cs="Arial"/>
                <w:b/>
                <w:bCs/>
                <w:color w:val="000000"/>
                <w:sz w:val="20"/>
                <w:szCs w:val="20"/>
              </w:rPr>
              <w:t>EMPRESAS</w:t>
            </w:r>
          </w:p>
        </w:tc>
        <w:tc>
          <w:tcPr>
            <w:tcW w:w="4536" w:type="dxa"/>
          </w:tcPr>
          <w:p w14:paraId="4D059289" w14:textId="55AFDA72" w:rsidR="00F32A99" w:rsidRPr="00C148F2" w:rsidRDefault="00F32A99" w:rsidP="00F32A99">
            <w:pPr>
              <w:spacing w:line="276" w:lineRule="auto"/>
              <w:jc w:val="center"/>
              <w:rPr>
                <w:rFonts w:ascii="Arial" w:hAnsi="Arial" w:cs="Arial"/>
                <w:b/>
                <w:bCs/>
                <w:color w:val="000000"/>
                <w:sz w:val="20"/>
                <w:szCs w:val="20"/>
              </w:rPr>
            </w:pPr>
            <w:r w:rsidRPr="00C148F2">
              <w:rPr>
                <w:rFonts w:ascii="Arial" w:hAnsi="Arial" w:cs="Arial"/>
                <w:b/>
                <w:bCs/>
                <w:color w:val="000000"/>
                <w:sz w:val="20"/>
                <w:szCs w:val="20"/>
              </w:rPr>
              <w:t xml:space="preserve">REPRESENTATES </w:t>
            </w:r>
          </w:p>
        </w:tc>
      </w:tr>
      <w:tr w:rsidR="00F32A99" w:rsidRPr="00C148F2" w14:paraId="1453FDE4" w14:textId="77777777" w:rsidTr="00DE158E">
        <w:trPr>
          <w:jc w:val="center"/>
        </w:trPr>
        <w:tc>
          <w:tcPr>
            <w:tcW w:w="3823" w:type="dxa"/>
          </w:tcPr>
          <w:p w14:paraId="6E63F663" w14:textId="2E7B0FD2" w:rsidR="00F32A99"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LAGFAGAL FARMA INDUSTRIA</w:t>
            </w:r>
          </w:p>
        </w:tc>
        <w:tc>
          <w:tcPr>
            <w:tcW w:w="4536" w:type="dxa"/>
          </w:tcPr>
          <w:p w14:paraId="0BF014A0" w14:textId="013F3072" w:rsidR="00F32A99"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LIZZIE SANCHEZ</w:t>
            </w:r>
          </w:p>
        </w:tc>
      </w:tr>
      <w:tr w:rsidR="00F32A99" w:rsidRPr="00C148F2" w14:paraId="4762A4F0" w14:textId="77777777" w:rsidTr="00DE158E">
        <w:trPr>
          <w:jc w:val="center"/>
        </w:trPr>
        <w:tc>
          <w:tcPr>
            <w:tcW w:w="3823" w:type="dxa"/>
          </w:tcPr>
          <w:p w14:paraId="753FDD68" w14:textId="0045A4BB" w:rsidR="00F32A99"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BAYER</w:t>
            </w:r>
            <w:r w:rsidR="006F4327">
              <w:rPr>
                <w:rFonts w:ascii="Arial" w:hAnsi="Arial" w:cs="Arial"/>
                <w:color w:val="000000"/>
                <w:sz w:val="20"/>
                <w:szCs w:val="20"/>
              </w:rPr>
              <w:t xml:space="preserve"> BOLIVIANA LTDA.</w:t>
            </w:r>
          </w:p>
        </w:tc>
        <w:tc>
          <w:tcPr>
            <w:tcW w:w="4536" w:type="dxa"/>
          </w:tcPr>
          <w:p w14:paraId="2E1DC6DC" w14:textId="621E63BB" w:rsidR="00F32A99"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 xml:space="preserve">MARIBEL ROBETTO </w:t>
            </w:r>
          </w:p>
        </w:tc>
      </w:tr>
      <w:tr w:rsidR="00F32A99" w:rsidRPr="00C148F2" w14:paraId="75EC29D1" w14:textId="77777777" w:rsidTr="00DE158E">
        <w:trPr>
          <w:jc w:val="center"/>
        </w:trPr>
        <w:tc>
          <w:tcPr>
            <w:tcW w:w="3823" w:type="dxa"/>
          </w:tcPr>
          <w:p w14:paraId="2E5E5BD0" w14:textId="1AA8B656" w:rsidR="00F32A99"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LABORATORIOS ALFA S.A.</w:t>
            </w:r>
          </w:p>
        </w:tc>
        <w:tc>
          <w:tcPr>
            <w:tcW w:w="4536" w:type="dxa"/>
          </w:tcPr>
          <w:p w14:paraId="74F4FF1E" w14:textId="4CEC8E27" w:rsidR="00F32A99"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ANGELA MENDOZA</w:t>
            </w:r>
          </w:p>
        </w:tc>
      </w:tr>
      <w:tr w:rsidR="00F32A99" w:rsidRPr="00C148F2" w14:paraId="22202EA6" w14:textId="77777777" w:rsidTr="00DE158E">
        <w:trPr>
          <w:trHeight w:val="363"/>
          <w:jc w:val="center"/>
        </w:trPr>
        <w:tc>
          <w:tcPr>
            <w:tcW w:w="3823" w:type="dxa"/>
          </w:tcPr>
          <w:p w14:paraId="000D23F3" w14:textId="5AFEE7AF" w:rsidR="00F32A99"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INDUSTRIAS ALBUS</w:t>
            </w:r>
          </w:p>
        </w:tc>
        <w:tc>
          <w:tcPr>
            <w:tcW w:w="4536" w:type="dxa"/>
          </w:tcPr>
          <w:p w14:paraId="1328DFD8" w14:textId="14CE7908" w:rsidR="00F32A99" w:rsidRPr="00C148F2" w:rsidRDefault="00371A94" w:rsidP="00106A26">
            <w:pPr>
              <w:tabs>
                <w:tab w:val="center" w:pos="2269"/>
              </w:tabs>
              <w:spacing w:line="276" w:lineRule="auto"/>
              <w:rPr>
                <w:rFonts w:ascii="Arial" w:hAnsi="Arial" w:cs="Arial"/>
                <w:color w:val="000000"/>
                <w:sz w:val="20"/>
                <w:szCs w:val="20"/>
              </w:rPr>
            </w:pPr>
            <w:r w:rsidRPr="00C148F2">
              <w:rPr>
                <w:rFonts w:ascii="Arial" w:hAnsi="Arial" w:cs="Arial"/>
                <w:color w:val="000000"/>
                <w:sz w:val="20"/>
                <w:szCs w:val="20"/>
              </w:rPr>
              <w:t>LOURDES JORDAN</w:t>
            </w:r>
            <w:r w:rsidR="00106A26" w:rsidRPr="00C148F2">
              <w:rPr>
                <w:rFonts w:ascii="Arial" w:hAnsi="Arial" w:cs="Arial"/>
                <w:color w:val="000000"/>
                <w:sz w:val="20"/>
                <w:szCs w:val="20"/>
              </w:rPr>
              <w:t xml:space="preserve"> – VIRGINIA TRUJILL</w:t>
            </w:r>
            <w:r w:rsidR="00DE158E">
              <w:rPr>
                <w:rFonts w:ascii="Arial" w:hAnsi="Arial" w:cs="Arial"/>
                <w:color w:val="000000"/>
                <w:sz w:val="20"/>
                <w:szCs w:val="20"/>
              </w:rPr>
              <w:t>O</w:t>
            </w:r>
            <w:r w:rsidR="00106A26" w:rsidRPr="00C148F2">
              <w:rPr>
                <w:rFonts w:ascii="Arial" w:hAnsi="Arial" w:cs="Arial"/>
                <w:color w:val="000000"/>
                <w:sz w:val="20"/>
                <w:szCs w:val="20"/>
              </w:rPr>
              <w:tab/>
              <w:t xml:space="preserve"> </w:t>
            </w:r>
          </w:p>
        </w:tc>
      </w:tr>
      <w:tr w:rsidR="00F32A99" w:rsidRPr="00C148F2" w14:paraId="1980547C" w14:textId="77777777" w:rsidTr="00DE158E">
        <w:trPr>
          <w:jc w:val="center"/>
        </w:trPr>
        <w:tc>
          <w:tcPr>
            <w:tcW w:w="3823" w:type="dxa"/>
          </w:tcPr>
          <w:p w14:paraId="47AA5AE2" w14:textId="3E564DB6" w:rsidR="00F32A99"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TECNO MEDICAL BOLIVIA</w:t>
            </w:r>
          </w:p>
        </w:tc>
        <w:tc>
          <w:tcPr>
            <w:tcW w:w="4536" w:type="dxa"/>
          </w:tcPr>
          <w:p w14:paraId="6D6D69CA" w14:textId="352C4DA4" w:rsidR="00F32A99"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BRANDOM GUTIERREZ</w:t>
            </w:r>
          </w:p>
        </w:tc>
      </w:tr>
      <w:tr w:rsidR="00F32A99" w:rsidRPr="00C148F2" w14:paraId="3DA614DD" w14:textId="77777777" w:rsidTr="00DE158E">
        <w:trPr>
          <w:jc w:val="center"/>
        </w:trPr>
        <w:tc>
          <w:tcPr>
            <w:tcW w:w="3823" w:type="dxa"/>
          </w:tcPr>
          <w:p w14:paraId="6B35D450" w14:textId="297E698C" w:rsidR="00F32A99"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SCHMIDTS PHARMA</w:t>
            </w:r>
          </w:p>
        </w:tc>
        <w:tc>
          <w:tcPr>
            <w:tcW w:w="4536" w:type="dxa"/>
          </w:tcPr>
          <w:p w14:paraId="0B1EF4E8" w14:textId="79264FA1" w:rsidR="00F32A99"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 xml:space="preserve">GILDA HURTADO </w:t>
            </w:r>
          </w:p>
        </w:tc>
      </w:tr>
      <w:tr w:rsidR="00F32A99" w:rsidRPr="00C148F2" w14:paraId="199483BD" w14:textId="77777777" w:rsidTr="00DE158E">
        <w:trPr>
          <w:jc w:val="center"/>
        </w:trPr>
        <w:tc>
          <w:tcPr>
            <w:tcW w:w="3823" w:type="dxa"/>
          </w:tcPr>
          <w:p w14:paraId="277B3F0C" w14:textId="02112BBA" w:rsidR="00F32A99"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 xml:space="preserve">IFARBO </w:t>
            </w:r>
          </w:p>
        </w:tc>
        <w:tc>
          <w:tcPr>
            <w:tcW w:w="4536" w:type="dxa"/>
          </w:tcPr>
          <w:p w14:paraId="3E2E8441" w14:textId="2FE8C6D5" w:rsidR="00F32A99"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NELCI SEJAS</w:t>
            </w:r>
          </w:p>
        </w:tc>
      </w:tr>
      <w:tr w:rsidR="00371A94" w:rsidRPr="00C148F2" w14:paraId="19DB9C56" w14:textId="77777777" w:rsidTr="00DE158E">
        <w:trPr>
          <w:jc w:val="center"/>
        </w:trPr>
        <w:tc>
          <w:tcPr>
            <w:tcW w:w="3823" w:type="dxa"/>
          </w:tcPr>
          <w:p w14:paraId="49AFFDA5" w14:textId="11E19786" w:rsidR="00371A94"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CONTRATACIONES PROTEX S.R.L.</w:t>
            </w:r>
          </w:p>
        </w:tc>
        <w:tc>
          <w:tcPr>
            <w:tcW w:w="4536" w:type="dxa"/>
          </w:tcPr>
          <w:p w14:paraId="7FA28BD6" w14:textId="0DC1BA89" w:rsidR="00371A94"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 xml:space="preserve">LUZ </w:t>
            </w:r>
            <w:r w:rsidR="00C148F2">
              <w:rPr>
                <w:rFonts w:ascii="Arial" w:hAnsi="Arial" w:cs="Arial"/>
                <w:color w:val="000000"/>
                <w:sz w:val="20"/>
                <w:szCs w:val="20"/>
              </w:rPr>
              <w:t xml:space="preserve">CABA </w:t>
            </w:r>
            <w:r w:rsidRPr="00C148F2">
              <w:rPr>
                <w:rFonts w:ascii="Arial" w:hAnsi="Arial" w:cs="Arial"/>
                <w:color w:val="000000"/>
                <w:sz w:val="20"/>
                <w:szCs w:val="20"/>
              </w:rPr>
              <w:t>VILLARROEL</w:t>
            </w:r>
          </w:p>
        </w:tc>
      </w:tr>
      <w:tr w:rsidR="00371A94" w:rsidRPr="00C148F2" w14:paraId="05E76E32" w14:textId="77777777" w:rsidTr="00DE158E">
        <w:trPr>
          <w:jc w:val="center"/>
        </w:trPr>
        <w:tc>
          <w:tcPr>
            <w:tcW w:w="3823" w:type="dxa"/>
          </w:tcPr>
          <w:p w14:paraId="13C0290A" w14:textId="4891B782" w:rsidR="00371A94"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LABORATORIOS VITA</w:t>
            </w:r>
          </w:p>
        </w:tc>
        <w:tc>
          <w:tcPr>
            <w:tcW w:w="4536" w:type="dxa"/>
          </w:tcPr>
          <w:p w14:paraId="4DF3328F" w14:textId="6B23068F" w:rsidR="00371A94"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ANA AGUILAR</w:t>
            </w:r>
          </w:p>
        </w:tc>
      </w:tr>
      <w:tr w:rsidR="00371A94" w:rsidRPr="00C148F2" w14:paraId="688540AB" w14:textId="77777777" w:rsidTr="00DE158E">
        <w:trPr>
          <w:jc w:val="center"/>
        </w:trPr>
        <w:tc>
          <w:tcPr>
            <w:tcW w:w="3823" w:type="dxa"/>
          </w:tcPr>
          <w:p w14:paraId="54EEDC6A" w14:textId="369BB3B6" w:rsidR="00371A94"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 xml:space="preserve">LABORATORIOS DELTA </w:t>
            </w:r>
          </w:p>
        </w:tc>
        <w:tc>
          <w:tcPr>
            <w:tcW w:w="4536" w:type="dxa"/>
          </w:tcPr>
          <w:p w14:paraId="6A8AC3C5" w14:textId="3F816380" w:rsidR="00371A94"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YESENIA AMELLER</w:t>
            </w:r>
          </w:p>
        </w:tc>
      </w:tr>
      <w:tr w:rsidR="00371A94" w:rsidRPr="00C148F2" w14:paraId="5A65C36A" w14:textId="77777777" w:rsidTr="00DE158E">
        <w:trPr>
          <w:jc w:val="center"/>
        </w:trPr>
        <w:tc>
          <w:tcPr>
            <w:tcW w:w="3823" w:type="dxa"/>
          </w:tcPr>
          <w:p w14:paraId="1725A984" w14:textId="72547B51" w:rsidR="00371A94"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ITA SR.L.</w:t>
            </w:r>
          </w:p>
        </w:tc>
        <w:tc>
          <w:tcPr>
            <w:tcW w:w="4536" w:type="dxa"/>
          </w:tcPr>
          <w:p w14:paraId="1AE4E65A" w14:textId="1DFD8459" w:rsidR="00371A94"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RODRIGO MONTECINOS</w:t>
            </w:r>
            <w:r w:rsidR="00A75B4B">
              <w:rPr>
                <w:rFonts w:ascii="Arial" w:hAnsi="Arial" w:cs="Arial"/>
                <w:color w:val="000000"/>
                <w:sz w:val="20"/>
                <w:szCs w:val="20"/>
              </w:rPr>
              <w:t xml:space="preserve"> - LUZ CUELLAR </w:t>
            </w:r>
          </w:p>
        </w:tc>
      </w:tr>
      <w:tr w:rsidR="00371A94" w:rsidRPr="00C148F2" w14:paraId="4BDE40A7" w14:textId="77777777" w:rsidTr="00DE158E">
        <w:trPr>
          <w:jc w:val="center"/>
        </w:trPr>
        <w:tc>
          <w:tcPr>
            <w:tcW w:w="3823" w:type="dxa"/>
          </w:tcPr>
          <w:p w14:paraId="0D06A69B" w14:textId="775852E8" w:rsidR="00371A94"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LABORATORIOS CRESPAL</w:t>
            </w:r>
          </w:p>
        </w:tc>
        <w:tc>
          <w:tcPr>
            <w:tcW w:w="4536" w:type="dxa"/>
          </w:tcPr>
          <w:p w14:paraId="53324DC4" w14:textId="73B2A9EF" w:rsidR="00371A94"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 xml:space="preserve">YURY SAAVEDRA </w:t>
            </w:r>
          </w:p>
        </w:tc>
      </w:tr>
      <w:tr w:rsidR="00371A94" w:rsidRPr="00C148F2" w14:paraId="2ECEE55B" w14:textId="77777777" w:rsidTr="00DE158E">
        <w:trPr>
          <w:jc w:val="center"/>
        </w:trPr>
        <w:tc>
          <w:tcPr>
            <w:tcW w:w="3823" w:type="dxa"/>
          </w:tcPr>
          <w:p w14:paraId="28632873" w14:textId="0AD45A7A" w:rsidR="00371A94"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QUANTICA Y BARI</w:t>
            </w:r>
            <w:r w:rsidR="003A38A5">
              <w:rPr>
                <w:rFonts w:ascii="Arial" w:hAnsi="Arial" w:cs="Arial"/>
                <w:color w:val="000000"/>
                <w:sz w:val="20"/>
                <w:szCs w:val="20"/>
              </w:rPr>
              <w:t>ON</w:t>
            </w:r>
            <w:r w:rsidRPr="00C148F2">
              <w:rPr>
                <w:rFonts w:ascii="Arial" w:hAnsi="Arial" w:cs="Arial"/>
                <w:color w:val="000000"/>
                <w:sz w:val="20"/>
                <w:szCs w:val="20"/>
              </w:rPr>
              <w:t xml:space="preserve"> LTDA.</w:t>
            </w:r>
          </w:p>
        </w:tc>
        <w:tc>
          <w:tcPr>
            <w:tcW w:w="4536" w:type="dxa"/>
          </w:tcPr>
          <w:p w14:paraId="7F139F30" w14:textId="41555C9A" w:rsidR="00371A94"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 xml:space="preserve">PABLO ARRIEN </w:t>
            </w:r>
          </w:p>
        </w:tc>
      </w:tr>
      <w:tr w:rsidR="00371A94" w:rsidRPr="00C148F2" w14:paraId="0FFAA355" w14:textId="77777777" w:rsidTr="00DE158E">
        <w:trPr>
          <w:jc w:val="center"/>
        </w:trPr>
        <w:tc>
          <w:tcPr>
            <w:tcW w:w="3823" w:type="dxa"/>
          </w:tcPr>
          <w:p w14:paraId="5241A3B5" w14:textId="7C11C01B" w:rsidR="00371A94"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CIFABOL</w:t>
            </w:r>
          </w:p>
        </w:tc>
        <w:tc>
          <w:tcPr>
            <w:tcW w:w="4536" w:type="dxa"/>
          </w:tcPr>
          <w:p w14:paraId="3B3233D1" w14:textId="4854ED92" w:rsidR="00371A94"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 xml:space="preserve">JOSIP LINO </w:t>
            </w:r>
          </w:p>
        </w:tc>
      </w:tr>
      <w:tr w:rsidR="00371A94" w:rsidRPr="00C148F2" w14:paraId="61DF4FA8" w14:textId="77777777" w:rsidTr="00DE158E">
        <w:trPr>
          <w:jc w:val="center"/>
        </w:trPr>
        <w:tc>
          <w:tcPr>
            <w:tcW w:w="3823" w:type="dxa"/>
          </w:tcPr>
          <w:p w14:paraId="1D58B585" w14:textId="4A623751" w:rsidR="00371A94"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LABORATORIOS ABD</w:t>
            </w:r>
          </w:p>
        </w:tc>
        <w:tc>
          <w:tcPr>
            <w:tcW w:w="4536" w:type="dxa"/>
          </w:tcPr>
          <w:p w14:paraId="6F386749" w14:textId="23A4F081" w:rsidR="00371A94"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ALDO VERDEGUER</w:t>
            </w:r>
          </w:p>
        </w:tc>
      </w:tr>
      <w:tr w:rsidR="00371A94" w:rsidRPr="00C148F2" w14:paraId="4E3BF159" w14:textId="77777777" w:rsidTr="00DE158E">
        <w:trPr>
          <w:jc w:val="center"/>
        </w:trPr>
        <w:tc>
          <w:tcPr>
            <w:tcW w:w="3823" w:type="dxa"/>
          </w:tcPr>
          <w:p w14:paraId="4EFFCED9" w14:textId="67D38CC1" w:rsidR="00371A94"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LABORATORIOS LAFAR</w:t>
            </w:r>
          </w:p>
        </w:tc>
        <w:tc>
          <w:tcPr>
            <w:tcW w:w="4536" w:type="dxa"/>
          </w:tcPr>
          <w:p w14:paraId="46AF4D79" w14:textId="57AADC1B" w:rsidR="00371A94"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 xml:space="preserve">ALEJANDRA REYNOLDS </w:t>
            </w:r>
          </w:p>
        </w:tc>
      </w:tr>
      <w:tr w:rsidR="00371A94" w:rsidRPr="00C148F2" w14:paraId="7105FA54" w14:textId="77777777" w:rsidTr="00DE158E">
        <w:trPr>
          <w:jc w:val="center"/>
        </w:trPr>
        <w:tc>
          <w:tcPr>
            <w:tcW w:w="3823" w:type="dxa"/>
          </w:tcPr>
          <w:p w14:paraId="6CA6CDBA" w14:textId="58623EF3" w:rsidR="00371A94"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HANSA LTDA.</w:t>
            </w:r>
          </w:p>
        </w:tc>
        <w:tc>
          <w:tcPr>
            <w:tcW w:w="4536" w:type="dxa"/>
          </w:tcPr>
          <w:p w14:paraId="562F5613" w14:textId="2F319BE9" w:rsidR="00371A94"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GABRIELA DIAZ SANJINES</w:t>
            </w:r>
          </w:p>
        </w:tc>
      </w:tr>
      <w:tr w:rsidR="00371A94" w:rsidRPr="00C148F2" w14:paraId="2A273902" w14:textId="77777777" w:rsidTr="00DE158E">
        <w:trPr>
          <w:jc w:val="center"/>
        </w:trPr>
        <w:tc>
          <w:tcPr>
            <w:tcW w:w="3823" w:type="dxa"/>
          </w:tcPr>
          <w:p w14:paraId="0D616A25" w14:textId="0B2DE6EF" w:rsidR="00371A94"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QUIMIZA</w:t>
            </w:r>
          </w:p>
        </w:tc>
        <w:tc>
          <w:tcPr>
            <w:tcW w:w="4536" w:type="dxa"/>
          </w:tcPr>
          <w:p w14:paraId="6D31CA35" w14:textId="7596566C" w:rsidR="00371A94"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ROSARIO PEREZ</w:t>
            </w:r>
          </w:p>
        </w:tc>
      </w:tr>
      <w:tr w:rsidR="00371A94" w:rsidRPr="00C148F2" w14:paraId="77E68116" w14:textId="77777777" w:rsidTr="00DE158E">
        <w:trPr>
          <w:jc w:val="center"/>
        </w:trPr>
        <w:tc>
          <w:tcPr>
            <w:tcW w:w="3823" w:type="dxa"/>
          </w:tcPr>
          <w:p w14:paraId="3DC2CEFA" w14:textId="3CE32C63" w:rsidR="00371A94"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LABORATORIOS IFA S.A.</w:t>
            </w:r>
          </w:p>
        </w:tc>
        <w:tc>
          <w:tcPr>
            <w:tcW w:w="4536" w:type="dxa"/>
          </w:tcPr>
          <w:p w14:paraId="758B3112" w14:textId="11FBB458" w:rsidR="00371A94"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FABRICIO PADILLA</w:t>
            </w:r>
          </w:p>
        </w:tc>
      </w:tr>
      <w:tr w:rsidR="00371A94" w:rsidRPr="00C148F2" w14:paraId="1CBB17BA" w14:textId="77777777" w:rsidTr="00DE158E">
        <w:trPr>
          <w:jc w:val="center"/>
        </w:trPr>
        <w:tc>
          <w:tcPr>
            <w:tcW w:w="3823" w:type="dxa"/>
          </w:tcPr>
          <w:p w14:paraId="60F32B71" w14:textId="02A71A86" w:rsidR="00371A94"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IMPORTADORA TAMIVA</w:t>
            </w:r>
          </w:p>
        </w:tc>
        <w:tc>
          <w:tcPr>
            <w:tcW w:w="4536" w:type="dxa"/>
          </w:tcPr>
          <w:p w14:paraId="6BD67107" w14:textId="4089EE73" w:rsidR="00371A94"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GABRIELA MALDONADO</w:t>
            </w:r>
          </w:p>
        </w:tc>
      </w:tr>
      <w:tr w:rsidR="00371A94" w:rsidRPr="00C148F2" w14:paraId="65527EDB" w14:textId="77777777" w:rsidTr="00DE158E">
        <w:trPr>
          <w:jc w:val="center"/>
        </w:trPr>
        <w:tc>
          <w:tcPr>
            <w:tcW w:w="3823" w:type="dxa"/>
          </w:tcPr>
          <w:p w14:paraId="5089E98D" w14:textId="1F91A1F4" w:rsidR="00371A94"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LABORATORIOS COFAR</w:t>
            </w:r>
          </w:p>
        </w:tc>
        <w:tc>
          <w:tcPr>
            <w:tcW w:w="4536" w:type="dxa"/>
          </w:tcPr>
          <w:p w14:paraId="55D19BCA" w14:textId="5DC90B41" w:rsidR="00371A94" w:rsidRPr="00C148F2" w:rsidRDefault="00371A94" w:rsidP="00F32A99">
            <w:pPr>
              <w:spacing w:line="276" w:lineRule="auto"/>
              <w:rPr>
                <w:rFonts w:ascii="Arial" w:hAnsi="Arial" w:cs="Arial"/>
                <w:color w:val="000000"/>
                <w:sz w:val="20"/>
                <w:szCs w:val="20"/>
              </w:rPr>
            </w:pPr>
            <w:r w:rsidRPr="00C148F2">
              <w:rPr>
                <w:rFonts w:ascii="Arial" w:hAnsi="Arial" w:cs="Arial"/>
                <w:color w:val="000000"/>
                <w:sz w:val="20"/>
                <w:szCs w:val="20"/>
              </w:rPr>
              <w:t>BRUNO RUBIN DE CELIZ</w:t>
            </w:r>
          </w:p>
        </w:tc>
      </w:tr>
      <w:tr w:rsidR="00371A94" w:rsidRPr="00C148F2" w14:paraId="34378908" w14:textId="77777777" w:rsidTr="00DE158E">
        <w:trPr>
          <w:jc w:val="center"/>
        </w:trPr>
        <w:tc>
          <w:tcPr>
            <w:tcW w:w="3823" w:type="dxa"/>
          </w:tcPr>
          <w:p w14:paraId="4E31A336" w14:textId="631F3921" w:rsidR="00371A94" w:rsidRPr="00C148F2" w:rsidRDefault="00FD20F3" w:rsidP="00F32A99">
            <w:pPr>
              <w:spacing w:line="276" w:lineRule="auto"/>
              <w:rPr>
                <w:rFonts w:ascii="Arial" w:hAnsi="Arial" w:cs="Arial"/>
                <w:color w:val="000000"/>
                <w:sz w:val="20"/>
                <w:szCs w:val="20"/>
              </w:rPr>
            </w:pPr>
            <w:r w:rsidRPr="00C148F2">
              <w:rPr>
                <w:rFonts w:ascii="Arial" w:hAnsi="Arial" w:cs="Arial"/>
                <w:color w:val="000000"/>
                <w:sz w:val="20"/>
                <w:szCs w:val="20"/>
              </w:rPr>
              <w:t>LICITACIONES BLANCO Y NEGRO</w:t>
            </w:r>
          </w:p>
        </w:tc>
        <w:tc>
          <w:tcPr>
            <w:tcW w:w="4536" w:type="dxa"/>
          </w:tcPr>
          <w:p w14:paraId="614F247C" w14:textId="1037FC74" w:rsidR="00371A94" w:rsidRPr="00C148F2" w:rsidRDefault="00FD20F3" w:rsidP="00F32A99">
            <w:pPr>
              <w:spacing w:line="276" w:lineRule="auto"/>
              <w:rPr>
                <w:rFonts w:ascii="Arial" w:hAnsi="Arial" w:cs="Arial"/>
                <w:color w:val="000000"/>
                <w:sz w:val="20"/>
                <w:szCs w:val="20"/>
              </w:rPr>
            </w:pPr>
            <w:r w:rsidRPr="00C148F2">
              <w:rPr>
                <w:rFonts w:ascii="Arial" w:hAnsi="Arial" w:cs="Arial"/>
                <w:color w:val="000000"/>
                <w:sz w:val="20"/>
                <w:szCs w:val="20"/>
              </w:rPr>
              <w:t>CARLA LORENA EIF</w:t>
            </w:r>
          </w:p>
        </w:tc>
      </w:tr>
      <w:tr w:rsidR="00371A94" w:rsidRPr="00C148F2" w14:paraId="4D0ED2A9" w14:textId="77777777" w:rsidTr="00DE158E">
        <w:trPr>
          <w:jc w:val="center"/>
        </w:trPr>
        <w:tc>
          <w:tcPr>
            <w:tcW w:w="3823" w:type="dxa"/>
          </w:tcPr>
          <w:p w14:paraId="5190C588" w14:textId="540A2537" w:rsidR="00371A94" w:rsidRPr="00C148F2" w:rsidRDefault="00FD20F3" w:rsidP="00F32A99">
            <w:pPr>
              <w:spacing w:line="276" w:lineRule="auto"/>
              <w:rPr>
                <w:rFonts w:ascii="Arial" w:hAnsi="Arial" w:cs="Arial"/>
                <w:color w:val="000000"/>
                <w:sz w:val="20"/>
                <w:szCs w:val="20"/>
              </w:rPr>
            </w:pPr>
            <w:r w:rsidRPr="00C148F2">
              <w:rPr>
                <w:rFonts w:ascii="Arial" w:hAnsi="Arial" w:cs="Arial"/>
                <w:color w:val="000000"/>
                <w:sz w:val="20"/>
                <w:szCs w:val="20"/>
              </w:rPr>
              <w:t xml:space="preserve">GEDESA </w:t>
            </w:r>
          </w:p>
        </w:tc>
        <w:tc>
          <w:tcPr>
            <w:tcW w:w="4536" w:type="dxa"/>
          </w:tcPr>
          <w:p w14:paraId="39F6D324" w14:textId="174EBD74" w:rsidR="00371A94" w:rsidRPr="00C148F2" w:rsidRDefault="00FD20F3" w:rsidP="00F32A99">
            <w:pPr>
              <w:spacing w:line="276" w:lineRule="auto"/>
              <w:rPr>
                <w:rFonts w:ascii="Arial" w:hAnsi="Arial" w:cs="Arial"/>
                <w:color w:val="000000"/>
                <w:sz w:val="20"/>
                <w:szCs w:val="20"/>
              </w:rPr>
            </w:pPr>
            <w:r w:rsidRPr="00C148F2">
              <w:rPr>
                <w:rFonts w:ascii="Arial" w:hAnsi="Arial" w:cs="Arial"/>
                <w:color w:val="000000"/>
                <w:sz w:val="20"/>
                <w:szCs w:val="20"/>
              </w:rPr>
              <w:t>NICOLE ALVAREZ</w:t>
            </w:r>
          </w:p>
        </w:tc>
      </w:tr>
      <w:tr w:rsidR="00371A94" w:rsidRPr="00C148F2" w14:paraId="302BCD15" w14:textId="77777777" w:rsidTr="00DE158E">
        <w:trPr>
          <w:jc w:val="center"/>
        </w:trPr>
        <w:tc>
          <w:tcPr>
            <w:tcW w:w="3823" w:type="dxa"/>
          </w:tcPr>
          <w:p w14:paraId="4CB47B47" w14:textId="7F88F396" w:rsidR="00371A94" w:rsidRPr="00C148F2" w:rsidRDefault="00FD20F3" w:rsidP="00F32A99">
            <w:pPr>
              <w:spacing w:line="276" w:lineRule="auto"/>
              <w:rPr>
                <w:rFonts w:ascii="Arial" w:hAnsi="Arial" w:cs="Arial"/>
                <w:color w:val="000000"/>
                <w:sz w:val="20"/>
                <w:szCs w:val="20"/>
              </w:rPr>
            </w:pPr>
            <w:r w:rsidRPr="00C148F2">
              <w:rPr>
                <w:rFonts w:ascii="Arial" w:hAnsi="Arial" w:cs="Arial"/>
                <w:color w:val="000000"/>
                <w:sz w:val="20"/>
                <w:szCs w:val="20"/>
              </w:rPr>
              <w:t>HP MEDICAL</w:t>
            </w:r>
          </w:p>
        </w:tc>
        <w:tc>
          <w:tcPr>
            <w:tcW w:w="4536" w:type="dxa"/>
          </w:tcPr>
          <w:p w14:paraId="42EA437C" w14:textId="6D17D9FC" w:rsidR="00371A94" w:rsidRPr="00C148F2" w:rsidRDefault="00FD20F3" w:rsidP="00F32A99">
            <w:pPr>
              <w:spacing w:line="276" w:lineRule="auto"/>
              <w:rPr>
                <w:rFonts w:ascii="Arial" w:hAnsi="Arial" w:cs="Arial"/>
                <w:color w:val="000000"/>
                <w:sz w:val="20"/>
                <w:szCs w:val="20"/>
              </w:rPr>
            </w:pPr>
            <w:r w:rsidRPr="00C148F2">
              <w:rPr>
                <w:rFonts w:ascii="Arial" w:hAnsi="Arial" w:cs="Arial"/>
                <w:color w:val="000000"/>
                <w:sz w:val="20"/>
                <w:szCs w:val="20"/>
              </w:rPr>
              <w:t xml:space="preserve">PABLO TITIRICO </w:t>
            </w:r>
          </w:p>
        </w:tc>
      </w:tr>
      <w:tr w:rsidR="00371A94" w:rsidRPr="00C148F2" w14:paraId="7458847F" w14:textId="77777777" w:rsidTr="00DE158E">
        <w:trPr>
          <w:jc w:val="center"/>
        </w:trPr>
        <w:tc>
          <w:tcPr>
            <w:tcW w:w="3823" w:type="dxa"/>
          </w:tcPr>
          <w:p w14:paraId="1B675AB9" w14:textId="69CAA14A" w:rsidR="00371A94" w:rsidRPr="00C148F2" w:rsidRDefault="00FD20F3" w:rsidP="00F32A99">
            <w:pPr>
              <w:spacing w:line="276" w:lineRule="auto"/>
              <w:rPr>
                <w:rFonts w:ascii="Arial" w:hAnsi="Arial" w:cs="Arial"/>
                <w:color w:val="000000"/>
                <w:sz w:val="20"/>
                <w:szCs w:val="20"/>
              </w:rPr>
            </w:pPr>
            <w:r w:rsidRPr="00C148F2">
              <w:rPr>
                <w:rFonts w:ascii="Arial" w:hAnsi="Arial" w:cs="Arial"/>
                <w:color w:val="000000"/>
                <w:sz w:val="20"/>
                <w:szCs w:val="20"/>
              </w:rPr>
              <w:t xml:space="preserve">FARMEDICAL S.R.L. </w:t>
            </w:r>
          </w:p>
        </w:tc>
        <w:tc>
          <w:tcPr>
            <w:tcW w:w="4536" w:type="dxa"/>
          </w:tcPr>
          <w:p w14:paraId="6710389B" w14:textId="3A99E422" w:rsidR="00371A94" w:rsidRPr="00C148F2" w:rsidRDefault="00FD20F3" w:rsidP="00F32A99">
            <w:pPr>
              <w:spacing w:line="276" w:lineRule="auto"/>
              <w:rPr>
                <w:rFonts w:ascii="Arial" w:hAnsi="Arial" w:cs="Arial"/>
                <w:color w:val="000000"/>
                <w:sz w:val="20"/>
                <w:szCs w:val="20"/>
              </w:rPr>
            </w:pPr>
            <w:r w:rsidRPr="00C148F2">
              <w:rPr>
                <w:rFonts w:ascii="Arial" w:hAnsi="Arial" w:cs="Arial"/>
                <w:color w:val="000000"/>
                <w:sz w:val="20"/>
                <w:szCs w:val="20"/>
              </w:rPr>
              <w:t xml:space="preserve">FRANZ ARROYO </w:t>
            </w:r>
          </w:p>
        </w:tc>
      </w:tr>
      <w:tr w:rsidR="00371A94" w:rsidRPr="00C148F2" w14:paraId="4B9BBA1D" w14:textId="77777777" w:rsidTr="00DE158E">
        <w:trPr>
          <w:jc w:val="center"/>
        </w:trPr>
        <w:tc>
          <w:tcPr>
            <w:tcW w:w="3823" w:type="dxa"/>
          </w:tcPr>
          <w:p w14:paraId="02DFF573" w14:textId="11F8D8D1" w:rsidR="00371A94" w:rsidRPr="00C148F2" w:rsidRDefault="00FD20F3" w:rsidP="00F32A99">
            <w:pPr>
              <w:spacing w:line="276" w:lineRule="auto"/>
              <w:rPr>
                <w:rFonts w:ascii="Arial" w:hAnsi="Arial" w:cs="Arial"/>
                <w:color w:val="000000"/>
                <w:sz w:val="20"/>
                <w:szCs w:val="20"/>
              </w:rPr>
            </w:pPr>
            <w:r w:rsidRPr="00C148F2">
              <w:rPr>
                <w:rFonts w:ascii="Arial" w:hAnsi="Arial" w:cs="Arial"/>
                <w:color w:val="000000"/>
                <w:sz w:val="20"/>
                <w:szCs w:val="20"/>
              </w:rPr>
              <w:t>SYROS</w:t>
            </w:r>
            <w:r w:rsidR="00885BEB">
              <w:rPr>
                <w:rFonts w:ascii="Arial" w:hAnsi="Arial" w:cs="Arial"/>
                <w:color w:val="000000"/>
                <w:sz w:val="20"/>
                <w:szCs w:val="20"/>
              </w:rPr>
              <w:t xml:space="preserve"> </w:t>
            </w:r>
            <w:r w:rsidRPr="00C148F2">
              <w:rPr>
                <w:rFonts w:ascii="Arial" w:hAnsi="Arial" w:cs="Arial"/>
                <w:color w:val="000000"/>
                <w:sz w:val="20"/>
                <w:szCs w:val="20"/>
              </w:rPr>
              <w:t xml:space="preserve">CORP </w:t>
            </w:r>
          </w:p>
        </w:tc>
        <w:tc>
          <w:tcPr>
            <w:tcW w:w="4536" w:type="dxa"/>
          </w:tcPr>
          <w:p w14:paraId="64D7F340" w14:textId="12A27B3B" w:rsidR="00371A94" w:rsidRPr="00C148F2" w:rsidRDefault="00FD20F3" w:rsidP="00F32A99">
            <w:pPr>
              <w:spacing w:line="276" w:lineRule="auto"/>
              <w:rPr>
                <w:rFonts w:ascii="Arial" w:hAnsi="Arial" w:cs="Arial"/>
                <w:color w:val="000000"/>
                <w:sz w:val="20"/>
                <w:szCs w:val="20"/>
              </w:rPr>
            </w:pPr>
            <w:r w:rsidRPr="00C148F2">
              <w:rPr>
                <w:rFonts w:ascii="Arial" w:hAnsi="Arial" w:cs="Arial"/>
                <w:color w:val="000000"/>
                <w:sz w:val="20"/>
                <w:szCs w:val="20"/>
              </w:rPr>
              <w:t>MARCOS HERRERA</w:t>
            </w:r>
          </w:p>
        </w:tc>
      </w:tr>
      <w:tr w:rsidR="00371A94" w:rsidRPr="00C148F2" w14:paraId="596032F0" w14:textId="77777777" w:rsidTr="00DE158E">
        <w:trPr>
          <w:jc w:val="center"/>
        </w:trPr>
        <w:tc>
          <w:tcPr>
            <w:tcW w:w="3823" w:type="dxa"/>
          </w:tcPr>
          <w:p w14:paraId="5F61BFB0" w14:textId="6DFC5FEF" w:rsidR="00371A94" w:rsidRPr="00C148F2" w:rsidRDefault="00FD20F3" w:rsidP="00F32A99">
            <w:pPr>
              <w:spacing w:line="276" w:lineRule="auto"/>
              <w:rPr>
                <w:rFonts w:ascii="Arial" w:hAnsi="Arial" w:cs="Arial"/>
                <w:color w:val="000000"/>
                <w:sz w:val="20"/>
                <w:szCs w:val="20"/>
              </w:rPr>
            </w:pPr>
            <w:r w:rsidRPr="00C148F2">
              <w:rPr>
                <w:rFonts w:ascii="Arial" w:hAnsi="Arial" w:cs="Arial"/>
                <w:color w:val="000000"/>
                <w:sz w:val="20"/>
                <w:szCs w:val="20"/>
              </w:rPr>
              <w:t>EUROFARMA S.A.</w:t>
            </w:r>
          </w:p>
        </w:tc>
        <w:tc>
          <w:tcPr>
            <w:tcW w:w="4536" w:type="dxa"/>
          </w:tcPr>
          <w:p w14:paraId="44039B0E" w14:textId="65AD80EA" w:rsidR="00371A94" w:rsidRPr="00C148F2" w:rsidRDefault="00FD20F3" w:rsidP="00F32A99">
            <w:pPr>
              <w:spacing w:line="276" w:lineRule="auto"/>
              <w:rPr>
                <w:rFonts w:ascii="Arial" w:hAnsi="Arial" w:cs="Arial"/>
                <w:color w:val="000000"/>
                <w:sz w:val="20"/>
                <w:szCs w:val="20"/>
              </w:rPr>
            </w:pPr>
            <w:r w:rsidRPr="00C148F2">
              <w:rPr>
                <w:rFonts w:ascii="Arial" w:hAnsi="Arial" w:cs="Arial"/>
                <w:color w:val="000000"/>
                <w:sz w:val="20"/>
                <w:szCs w:val="20"/>
              </w:rPr>
              <w:t>LISETH ECHEVERRIA</w:t>
            </w:r>
          </w:p>
        </w:tc>
      </w:tr>
      <w:tr w:rsidR="00371A94" w:rsidRPr="00C148F2" w14:paraId="274804AD" w14:textId="77777777" w:rsidTr="00DE158E">
        <w:trPr>
          <w:jc w:val="center"/>
        </w:trPr>
        <w:tc>
          <w:tcPr>
            <w:tcW w:w="3823" w:type="dxa"/>
          </w:tcPr>
          <w:p w14:paraId="5A8F0CA2" w14:textId="40D001DA" w:rsidR="00371A94" w:rsidRPr="00C148F2" w:rsidRDefault="00FD20F3" w:rsidP="00F32A99">
            <w:pPr>
              <w:spacing w:line="276" w:lineRule="auto"/>
              <w:rPr>
                <w:rFonts w:ascii="Arial" w:hAnsi="Arial" w:cs="Arial"/>
                <w:color w:val="000000"/>
                <w:sz w:val="20"/>
                <w:szCs w:val="20"/>
              </w:rPr>
            </w:pPr>
            <w:r w:rsidRPr="00C148F2">
              <w:rPr>
                <w:rFonts w:ascii="Arial" w:hAnsi="Arial" w:cs="Arial"/>
                <w:color w:val="000000"/>
                <w:sz w:val="20"/>
                <w:szCs w:val="20"/>
              </w:rPr>
              <w:t>HOSPIMED</w:t>
            </w:r>
            <w:r w:rsidR="00885BEB">
              <w:rPr>
                <w:rFonts w:ascii="Arial" w:hAnsi="Arial" w:cs="Arial"/>
                <w:color w:val="000000"/>
                <w:sz w:val="20"/>
                <w:szCs w:val="20"/>
              </w:rPr>
              <w:t xml:space="preserve"> S.R.L.</w:t>
            </w:r>
          </w:p>
        </w:tc>
        <w:tc>
          <w:tcPr>
            <w:tcW w:w="4536" w:type="dxa"/>
          </w:tcPr>
          <w:p w14:paraId="3CE48ED3" w14:textId="05895429" w:rsidR="00371A94" w:rsidRPr="00C148F2" w:rsidRDefault="00FD20F3" w:rsidP="00F32A99">
            <w:pPr>
              <w:spacing w:line="276" w:lineRule="auto"/>
              <w:rPr>
                <w:rFonts w:ascii="Arial" w:hAnsi="Arial" w:cs="Arial"/>
                <w:color w:val="000000"/>
                <w:sz w:val="20"/>
                <w:szCs w:val="20"/>
              </w:rPr>
            </w:pPr>
            <w:r w:rsidRPr="00C148F2">
              <w:rPr>
                <w:rFonts w:ascii="Arial" w:hAnsi="Arial" w:cs="Arial"/>
                <w:color w:val="000000"/>
                <w:sz w:val="20"/>
                <w:szCs w:val="20"/>
              </w:rPr>
              <w:t>ISRAEL VELASQUEZ</w:t>
            </w:r>
          </w:p>
        </w:tc>
      </w:tr>
      <w:tr w:rsidR="00371A94" w:rsidRPr="00C148F2" w14:paraId="0FB4E980" w14:textId="77777777" w:rsidTr="00DE158E">
        <w:trPr>
          <w:jc w:val="center"/>
        </w:trPr>
        <w:tc>
          <w:tcPr>
            <w:tcW w:w="3823" w:type="dxa"/>
          </w:tcPr>
          <w:p w14:paraId="10E83A64" w14:textId="7EF51C21" w:rsidR="00371A94" w:rsidRPr="002D1549" w:rsidRDefault="002D1549" w:rsidP="00F32A99">
            <w:pPr>
              <w:spacing w:line="276" w:lineRule="auto"/>
              <w:rPr>
                <w:rFonts w:ascii="Arial" w:hAnsi="Arial" w:cs="Arial"/>
                <w:color w:val="000000"/>
                <w:sz w:val="20"/>
                <w:szCs w:val="20"/>
              </w:rPr>
            </w:pPr>
            <w:r w:rsidRPr="002D1549">
              <w:rPr>
                <w:rFonts w:ascii="Arial" w:hAnsi="Arial" w:cs="Arial"/>
                <w:color w:val="000000"/>
                <w:sz w:val="20"/>
                <w:szCs w:val="20"/>
              </w:rPr>
              <w:t>OPTEL CORP LTDA.</w:t>
            </w:r>
          </w:p>
        </w:tc>
        <w:tc>
          <w:tcPr>
            <w:tcW w:w="4536" w:type="dxa"/>
          </w:tcPr>
          <w:p w14:paraId="3814C421" w14:textId="7EAC0ED0" w:rsidR="00371A94" w:rsidRPr="00272A5B" w:rsidRDefault="002D1549" w:rsidP="00F32A99">
            <w:pPr>
              <w:spacing w:line="276" w:lineRule="auto"/>
              <w:rPr>
                <w:rFonts w:ascii="Arial" w:hAnsi="Arial" w:cs="Arial"/>
                <w:color w:val="000000"/>
                <w:sz w:val="20"/>
                <w:szCs w:val="20"/>
              </w:rPr>
            </w:pPr>
            <w:r w:rsidRPr="00272A5B">
              <w:rPr>
                <w:rFonts w:ascii="Arial" w:hAnsi="Arial" w:cs="Arial"/>
                <w:color w:val="000000"/>
                <w:sz w:val="20"/>
                <w:szCs w:val="20"/>
              </w:rPr>
              <w:t>ANDRES ARAÑAS</w:t>
            </w:r>
          </w:p>
        </w:tc>
      </w:tr>
      <w:tr w:rsidR="00371A94" w:rsidRPr="00C148F2" w14:paraId="017A7E52" w14:textId="77777777" w:rsidTr="00DE158E">
        <w:trPr>
          <w:jc w:val="center"/>
        </w:trPr>
        <w:tc>
          <w:tcPr>
            <w:tcW w:w="3823" w:type="dxa"/>
          </w:tcPr>
          <w:p w14:paraId="2A6EA03A" w14:textId="539ADEE0" w:rsidR="00371A94" w:rsidRPr="00272A5B" w:rsidRDefault="00272A5B" w:rsidP="00F32A99">
            <w:pPr>
              <w:spacing w:line="276" w:lineRule="auto"/>
              <w:rPr>
                <w:rFonts w:ascii="Arial" w:hAnsi="Arial" w:cs="Arial"/>
                <w:color w:val="000000"/>
                <w:sz w:val="20"/>
                <w:szCs w:val="20"/>
              </w:rPr>
            </w:pPr>
            <w:r w:rsidRPr="00272A5B">
              <w:rPr>
                <w:rFonts w:ascii="Arial" w:hAnsi="Arial" w:cs="Arial"/>
                <w:color w:val="000000"/>
                <w:sz w:val="20"/>
                <w:szCs w:val="20"/>
              </w:rPr>
              <w:t>AMBEED</w:t>
            </w:r>
          </w:p>
        </w:tc>
        <w:tc>
          <w:tcPr>
            <w:tcW w:w="4536" w:type="dxa"/>
          </w:tcPr>
          <w:p w14:paraId="7105AAE8" w14:textId="5F43BF55" w:rsidR="00371A94" w:rsidRPr="00272A5B" w:rsidRDefault="00272A5B" w:rsidP="00F32A99">
            <w:pPr>
              <w:spacing w:line="276" w:lineRule="auto"/>
              <w:rPr>
                <w:rFonts w:ascii="Arial" w:hAnsi="Arial" w:cs="Arial"/>
                <w:color w:val="000000"/>
                <w:sz w:val="20"/>
                <w:szCs w:val="20"/>
              </w:rPr>
            </w:pPr>
            <w:r w:rsidRPr="00272A5B">
              <w:rPr>
                <w:rFonts w:ascii="Arial" w:hAnsi="Arial" w:cs="Arial"/>
                <w:color w:val="000000"/>
                <w:sz w:val="20"/>
                <w:szCs w:val="20"/>
              </w:rPr>
              <w:t>GLENDA PAVON</w:t>
            </w:r>
          </w:p>
        </w:tc>
      </w:tr>
      <w:tr w:rsidR="00371A94" w:rsidRPr="00C148F2" w14:paraId="33E5752B" w14:textId="77777777" w:rsidTr="00DE158E">
        <w:trPr>
          <w:jc w:val="center"/>
        </w:trPr>
        <w:tc>
          <w:tcPr>
            <w:tcW w:w="3823" w:type="dxa"/>
          </w:tcPr>
          <w:p w14:paraId="534CC2F7" w14:textId="4ED782C6" w:rsidR="00371A94" w:rsidRPr="00DE158E" w:rsidRDefault="00DE158E" w:rsidP="00F32A99">
            <w:pPr>
              <w:spacing w:line="276" w:lineRule="auto"/>
              <w:rPr>
                <w:rFonts w:ascii="Arial" w:hAnsi="Arial" w:cs="Arial"/>
                <w:color w:val="000000"/>
                <w:sz w:val="20"/>
                <w:szCs w:val="20"/>
              </w:rPr>
            </w:pPr>
            <w:r w:rsidRPr="00DE158E">
              <w:rPr>
                <w:rFonts w:ascii="Arial" w:hAnsi="Arial" w:cs="Arial"/>
                <w:color w:val="000000"/>
                <w:sz w:val="20"/>
                <w:szCs w:val="20"/>
              </w:rPr>
              <w:t>HOSPITALIA</w:t>
            </w:r>
          </w:p>
        </w:tc>
        <w:tc>
          <w:tcPr>
            <w:tcW w:w="4536" w:type="dxa"/>
          </w:tcPr>
          <w:p w14:paraId="42E059E5" w14:textId="4D5EB25E" w:rsidR="00371A94" w:rsidRPr="00DE158E" w:rsidRDefault="00DE158E" w:rsidP="00F32A99">
            <w:pPr>
              <w:spacing w:line="276" w:lineRule="auto"/>
              <w:rPr>
                <w:rFonts w:ascii="Arial" w:hAnsi="Arial" w:cs="Arial"/>
                <w:color w:val="000000"/>
                <w:sz w:val="20"/>
                <w:szCs w:val="20"/>
              </w:rPr>
            </w:pPr>
            <w:r w:rsidRPr="00DE158E">
              <w:rPr>
                <w:rFonts w:ascii="Arial" w:hAnsi="Arial" w:cs="Arial"/>
                <w:color w:val="000000"/>
                <w:sz w:val="20"/>
                <w:szCs w:val="20"/>
              </w:rPr>
              <w:t>OCTAVIO TERCEROS</w:t>
            </w:r>
          </w:p>
        </w:tc>
      </w:tr>
      <w:tr w:rsidR="00371A94" w:rsidRPr="00C148F2" w14:paraId="2E0D8E5B" w14:textId="77777777" w:rsidTr="00DE158E">
        <w:trPr>
          <w:jc w:val="center"/>
        </w:trPr>
        <w:tc>
          <w:tcPr>
            <w:tcW w:w="3823" w:type="dxa"/>
          </w:tcPr>
          <w:p w14:paraId="04CCB756" w14:textId="74A0217A" w:rsidR="00371A94" w:rsidRPr="00053AA2" w:rsidRDefault="00053AA2" w:rsidP="00F32A99">
            <w:pPr>
              <w:spacing w:line="276" w:lineRule="auto"/>
              <w:rPr>
                <w:rFonts w:ascii="Arial" w:hAnsi="Arial" w:cs="Arial"/>
                <w:color w:val="000000"/>
                <w:sz w:val="20"/>
                <w:szCs w:val="20"/>
              </w:rPr>
            </w:pPr>
            <w:r w:rsidRPr="00053AA2">
              <w:rPr>
                <w:rFonts w:ascii="Arial" w:hAnsi="Arial" w:cs="Arial"/>
                <w:color w:val="000000"/>
                <w:sz w:val="20"/>
                <w:szCs w:val="20"/>
              </w:rPr>
              <w:t>CORMESA</w:t>
            </w:r>
          </w:p>
        </w:tc>
        <w:tc>
          <w:tcPr>
            <w:tcW w:w="4536" w:type="dxa"/>
          </w:tcPr>
          <w:p w14:paraId="3CA20102" w14:textId="1B9E3F8C" w:rsidR="00371A94" w:rsidRPr="00053AA2" w:rsidRDefault="00053AA2" w:rsidP="00F32A99">
            <w:pPr>
              <w:spacing w:line="276" w:lineRule="auto"/>
              <w:rPr>
                <w:rFonts w:ascii="Arial" w:hAnsi="Arial" w:cs="Arial"/>
                <w:color w:val="000000"/>
                <w:sz w:val="20"/>
                <w:szCs w:val="20"/>
              </w:rPr>
            </w:pPr>
            <w:r w:rsidRPr="00053AA2">
              <w:rPr>
                <w:rFonts w:ascii="Arial" w:hAnsi="Arial" w:cs="Arial"/>
                <w:color w:val="000000"/>
                <w:sz w:val="20"/>
                <w:szCs w:val="20"/>
              </w:rPr>
              <w:t>MARIEL MONRROY</w:t>
            </w:r>
          </w:p>
        </w:tc>
      </w:tr>
    </w:tbl>
    <w:p w14:paraId="05E2ED59" w14:textId="77777777" w:rsidR="00F32A99" w:rsidRPr="00C148F2" w:rsidRDefault="00F32A99" w:rsidP="00F32A99">
      <w:pPr>
        <w:spacing w:line="276" w:lineRule="auto"/>
        <w:jc w:val="center"/>
        <w:rPr>
          <w:rFonts w:ascii="Arial" w:hAnsi="Arial" w:cs="Arial"/>
          <w:b/>
          <w:bCs/>
          <w:color w:val="000000"/>
          <w:sz w:val="20"/>
          <w:szCs w:val="20"/>
          <w:lang w:val="es-BO" w:eastAsia="es-BO"/>
        </w:rPr>
      </w:pPr>
    </w:p>
    <w:p w14:paraId="62866D5A" w14:textId="185E2BC3" w:rsidR="00F93FFE" w:rsidRPr="00C148F2" w:rsidRDefault="007A7B36" w:rsidP="00BC7B57">
      <w:pPr>
        <w:pStyle w:val="NormalWeb"/>
        <w:numPr>
          <w:ilvl w:val="0"/>
          <w:numId w:val="1"/>
        </w:numPr>
        <w:tabs>
          <w:tab w:val="clear" w:pos="720"/>
        </w:tabs>
        <w:spacing w:before="0" w:beforeAutospacing="0" w:after="120" w:afterAutospacing="0" w:line="276" w:lineRule="auto"/>
        <w:ind w:left="284" w:hanging="294"/>
        <w:jc w:val="both"/>
        <w:rPr>
          <w:rFonts w:ascii="Arial" w:hAnsi="Arial" w:cs="Arial"/>
          <w:b/>
          <w:bCs/>
          <w:sz w:val="20"/>
          <w:szCs w:val="20"/>
          <w:u w:val="single"/>
        </w:rPr>
      </w:pPr>
      <w:r w:rsidRPr="00C148F2">
        <w:rPr>
          <w:rFonts w:ascii="Arial" w:hAnsi="Arial" w:cs="Arial"/>
          <w:b/>
          <w:bCs/>
          <w:sz w:val="20"/>
          <w:szCs w:val="20"/>
          <w:u w:val="single"/>
        </w:rPr>
        <w:t>CONSULTAS EN REUNION PRESENCIAL</w:t>
      </w:r>
    </w:p>
    <w:p w14:paraId="3BA89BF9" w14:textId="6638A073" w:rsidR="0068678F" w:rsidRDefault="00F32A99" w:rsidP="0068678F">
      <w:pPr>
        <w:spacing w:line="276" w:lineRule="auto"/>
        <w:jc w:val="both"/>
        <w:rPr>
          <w:rFonts w:ascii="Arial" w:hAnsi="Arial" w:cs="Arial"/>
          <w:sz w:val="20"/>
          <w:szCs w:val="20"/>
          <w:lang w:val="es-BO"/>
        </w:rPr>
      </w:pPr>
      <w:r w:rsidRPr="00C148F2">
        <w:rPr>
          <w:rFonts w:ascii="Arial" w:hAnsi="Arial" w:cs="Arial"/>
          <w:sz w:val="20"/>
          <w:szCs w:val="20"/>
          <w:lang w:val="es-BO"/>
        </w:rPr>
        <w:t>Dando continuidad a la reunión y como corresponde, se dio lugar a las consultas en sala, las consultas técnicas y administrativas expuestas por los representantes de las Empresas son las siguientes:</w:t>
      </w:r>
    </w:p>
    <w:p w14:paraId="6505573A" w14:textId="7115ADE9" w:rsidR="006F4327" w:rsidRDefault="006F4327" w:rsidP="0068678F">
      <w:pPr>
        <w:spacing w:line="276" w:lineRule="auto"/>
        <w:jc w:val="both"/>
        <w:rPr>
          <w:rFonts w:ascii="Arial" w:hAnsi="Arial" w:cs="Arial"/>
          <w:b/>
          <w:bCs/>
          <w:color w:val="000000"/>
          <w:sz w:val="20"/>
          <w:szCs w:val="20"/>
        </w:rPr>
      </w:pPr>
      <w:r w:rsidRPr="006F4327">
        <w:rPr>
          <w:rFonts w:ascii="Arial" w:hAnsi="Arial" w:cs="Arial"/>
          <w:b/>
          <w:bCs/>
          <w:sz w:val="20"/>
          <w:szCs w:val="20"/>
          <w:u w:val="single"/>
        </w:rPr>
        <w:t>EMPRESA:</w:t>
      </w:r>
      <w:r w:rsidRPr="006F4327">
        <w:rPr>
          <w:rFonts w:ascii="Arial" w:hAnsi="Arial" w:cs="Arial"/>
          <w:b/>
          <w:bCs/>
          <w:sz w:val="20"/>
          <w:szCs w:val="20"/>
        </w:rPr>
        <w:t xml:space="preserve"> </w:t>
      </w:r>
      <w:r w:rsidRPr="006F4327">
        <w:rPr>
          <w:rFonts w:ascii="Arial" w:hAnsi="Arial" w:cs="Arial"/>
          <w:b/>
          <w:bCs/>
          <w:color w:val="000000"/>
          <w:sz w:val="20"/>
          <w:szCs w:val="20"/>
        </w:rPr>
        <w:t>BAYER BOLIVIANA LTDA.</w:t>
      </w:r>
    </w:p>
    <w:p w14:paraId="2E74D4CD" w14:textId="77777777" w:rsidR="005616BB" w:rsidRPr="006F4327" w:rsidRDefault="005616BB" w:rsidP="0068678F">
      <w:pPr>
        <w:spacing w:line="276" w:lineRule="auto"/>
        <w:jc w:val="both"/>
        <w:rPr>
          <w:rFonts w:ascii="Arial" w:hAnsi="Arial" w:cs="Arial"/>
          <w:b/>
          <w:bCs/>
          <w:color w:val="000000"/>
          <w:sz w:val="20"/>
          <w:szCs w:val="20"/>
        </w:rPr>
      </w:pPr>
    </w:p>
    <w:p w14:paraId="6F92B1AC" w14:textId="65AC8084" w:rsidR="0068678F" w:rsidRDefault="006F4327" w:rsidP="0068678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lastRenderedPageBreak/>
        <w:t xml:space="preserve">Pregunta 1: </w:t>
      </w:r>
    </w:p>
    <w:p w14:paraId="765B2C5B" w14:textId="2382E4DD" w:rsidR="00F32A99" w:rsidRDefault="006F4327" w:rsidP="0068678F">
      <w:pPr>
        <w:spacing w:line="276" w:lineRule="auto"/>
        <w:jc w:val="both"/>
        <w:rPr>
          <w:rFonts w:ascii="Arial" w:hAnsi="Arial" w:cs="Arial"/>
          <w:color w:val="000000"/>
          <w:sz w:val="20"/>
          <w:szCs w:val="20"/>
        </w:rPr>
      </w:pPr>
      <w:r>
        <w:rPr>
          <w:rFonts w:ascii="Arial" w:hAnsi="Arial" w:cs="Arial"/>
          <w:color w:val="000000"/>
          <w:sz w:val="20"/>
          <w:szCs w:val="20"/>
        </w:rPr>
        <w:t xml:space="preserve">Respecto a la firma del formulario </w:t>
      </w:r>
      <w:proofErr w:type="spellStart"/>
      <w:r>
        <w:rPr>
          <w:rFonts w:ascii="Arial" w:hAnsi="Arial" w:cs="Arial"/>
          <w:color w:val="000000"/>
          <w:sz w:val="20"/>
          <w:szCs w:val="20"/>
        </w:rPr>
        <w:t>Nº</w:t>
      </w:r>
      <w:proofErr w:type="spellEnd"/>
      <w:r>
        <w:rPr>
          <w:rFonts w:ascii="Arial" w:hAnsi="Arial" w:cs="Arial"/>
          <w:color w:val="000000"/>
          <w:sz w:val="20"/>
          <w:szCs w:val="20"/>
        </w:rPr>
        <w:t xml:space="preserve"> 5 y 6</w:t>
      </w:r>
      <w:r w:rsidR="002F385C">
        <w:rPr>
          <w:rFonts w:ascii="Arial" w:hAnsi="Arial" w:cs="Arial"/>
          <w:color w:val="000000"/>
          <w:sz w:val="20"/>
          <w:szCs w:val="20"/>
        </w:rPr>
        <w:t xml:space="preserve">, como empresa tenemos dos regentas farmacéuticas y la titular esta de vacación, la consulta es ¿Si la según farmacéutica que trabajo con nosotros puede firmar estos formularios? </w:t>
      </w:r>
    </w:p>
    <w:p w14:paraId="7F2E4194" w14:textId="77777777" w:rsidR="002F385C" w:rsidRPr="00C148F2" w:rsidRDefault="002F385C" w:rsidP="002F385C">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2C96D1A3" w14:textId="26747C84" w:rsidR="002F385C" w:rsidRPr="00C148F2" w:rsidRDefault="002F385C" w:rsidP="002F385C">
      <w:pPr>
        <w:spacing w:line="276" w:lineRule="auto"/>
        <w:rPr>
          <w:rFonts w:ascii="Arial" w:hAnsi="Arial" w:cs="Arial"/>
          <w:color w:val="000000"/>
          <w:sz w:val="20"/>
          <w:szCs w:val="20"/>
        </w:rPr>
      </w:pPr>
      <w:r>
        <w:rPr>
          <w:rFonts w:ascii="Arial" w:hAnsi="Arial" w:cs="Arial"/>
          <w:color w:val="000000"/>
          <w:sz w:val="20"/>
          <w:szCs w:val="20"/>
        </w:rPr>
        <w:t xml:space="preserve">Si tienen dos regentes farmacéuticas a nivel nacional, cualquiera de las dos puede firmar tomando en cuenta que deben estar registradas en el Ministerio de Salud, en la Agencia Reguladora de Medicamentos AGEMED. </w:t>
      </w:r>
    </w:p>
    <w:p w14:paraId="7647220C" w14:textId="1EC916F8" w:rsidR="002F385C" w:rsidRPr="006F4327" w:rsidRDefault="002F385C" w:rsidP="002F385C">
      <w:pPr>
        <w:spacing w:line="276" w:lineRule="auto"/>
        <w:jc w:val="both"/>
        <w:rPr>
          <w:rFonts w:ascii="Arial" w:hAnsi="Arial" w:cs="Arial"/>
          <w:b/>
          <w:bCs/>
          <w:color w:val="000000"/>
          <w:sz w:val="20"/>
          <w:szCs w:val="20"/>
        </w:rPr>
      </w:pPr>
      <w:r w:rsidRPr="006F4327">
        <w:rPr>
          <w:rFonts w:ascii="Arial" w:hAnsi="Arial" w:cs="Arial"/>
          <w:b/>
          <w:bCs/>
          <w:sz w:val="20"/>
          <w:szCs w:val="20"/>
          <w:u w:val="single"/>
        </w:rPr>
        <w:t>EMPRESA:</w:t>
      </w:r>
      <w:r w:rsidRPr="006F4327">
        <w:rPr>
          <w:rFonts w:ascii="Arial" w:hAnsi="Arial" w:cs="Arial"/>
          <w:b/>
          <w:bCs/>
          <w:sz w:val="20"/>
          <w:szCs w:val="20"/>
        </w:rPr>
        <w:t xml:space="preserve"> </w:t>
      </w:r>
      <w:r w:rsidR="0068678F" w:rsidRPr="0068678F">
        <w:rPr>
          <w:rFonts w:ascii="Arial" w:hAnsi="Arial" w:cs="Arial"/>
          <w:b/>
          <w:bCs/>
          <w:color w:val="000000"/>
          <w:sz w:val="20"/>
          <w:szCs w:val="20"/>
        </w:rPr>
        <w:t>CIFABOL</w:t>
      </w:r>
    </w:p>
    <w:p w14:paraId="6532DB9C" w14:textId="77777777" w:rsidR="0068678F" w:rsidRDefault="002F385C" w:rsidP="002F385C">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1: </w:t>
      </w:r>
    </w:p>
    <w:p w14:paraId="1321AFA8" w14:textId="7D8CDD87" w:rsidR="0068678F" w:rsidRDefault="0068678F" w:rsidP="002F385C">
      <w:pPr>
        <w:spacing w:line="276" w:lineRule="auto"/>
        <w:jc w:val="both"/>
        <w:rPr>
          <w:rFonts w:ascii="Arial" w:hAnsi="Arial" w:cs="Arial"/>
          <w:color w:val="000000"/>
          <w:sz w:val="20"/>
          <w:szCs w:val="20"/>
          <w:lang w:val="es-BO" w:eastAsia="es-BO"/>
        </w:rPr>
      </w:pPr>
      <w:r w:rsidRPr="0068678F">
        <w:rPr>
          <w:rFonts w:ascii="Arial" w:hAnsi="Arial" w:cs="Arial"/>
          <w:color w:val="000000"/>
          <w:sz w:val="20"/>
          <w:szCs w:val="20"/>
          <w:lang w:val="es-BO" w:eastAsia="es-BO"/>
        </w:rPr>
        <w:t>En este proceso</w:t>
      </w:r>
      <w:r>
        <w:rPr>
          <w:rFonts w:ascii="Arial" w:hAnsi="Arial" w:cs="Arial"/>
          <w:color w:val="000000"/>
          <w:sz w:val="20"/>
          <w:szCs w:val="20"/>
          <w:lang w:val="es-BO" w:eastAsia="es-BO"/>
        </w:rPr>
        <w:t xml:space="preserve"> no va haber precio referencial si no las empresas van a presentar cotizaciones, en función a estas cotizaciones también se entiende que el límite será el precio referencial LINAME 2022 – 2024 ¿Cierto? </w:t>
      </w:r>
    </w:p>
    <w:p w14:paraId="6292EA7D" w14:textId="77777777" w:rsidR="002F385C" w:rsidRPr="00C148F2" w:rsidRDefault="002F385C" w:rsidP="002F385C">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393A9FB8" w14:textId="5894EC94" w:rsidR="002F385C" w:rsidRPr="00C148F2" w:rsidRDefault="0068678F" w:rsidP="002F385C">
      <w:pPr>
        <w:spacing w:line="276" w:lineRule="auto"/>
        <w:rPr>
          <w:rFonts w:ascii="Arial" w:hAnsi="Arial" w:cs="Arial"/>
          <w:color w:val="000000"/>
          <w:sz w:val="20"/>
          <w:szCs w:val="20"/>
        </w:rPr>
      </w:pPr>
      <w:r>
        <w:rPr>
          <w:rFonts w:ascii="Arial" w:hAnsi="Arial" w:cs="Arial"/>
          <w:color w:val="000000"/>
          <w:sz w:val="20"/>
          <w:szCs w:val="20"/>
        </w:rPr>
        <w:t xml:space="preserve">La LINAME son precios referenciales, efectivamente no puede pasar de ese límite, en este proceso se busca competitividad. Es decir, que pueden presentar el precio que ven conveniente en la oferta que presenten a la institución. </w:t>
      </w:r>
    </w:p>
    <w:p w14:paraId="31B2336A" w14:textId="08DCEC99" w:rsidR="0068678F" w:rsidRDefault="0068678F" w:rsidP="0068678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sidR="003539B8">
        <w:rPr>
          <w:rFonts w:ascii="Arial" w:hAnsi="Arial" w:cs="Arial"/>
          <w:b/>
          <w:bCs/>
          <w:color w:val="000000"/>
          <w:sz w:val="20"/>
          <w:szCs w:val="20"/>
          <w:lang w:val="es-BO" w:eastAsia="es-BO"/>
        </w:rPr>
        <w:t>2</w:t>
      </w:r>
      <w:r w:rsidRPr="00C148F2">
        <w:rPr>
          <w:rFonts w:ascii="Arial" w:hAnsi="Arial" w:cs="Arial"/>
          <w:b/>
          <w:bCs/>
          <w:color w:val="000000"/>
          <w:sz w:val="20"/>
          <w:szCs w:val="20"/>
          <w:lang w:val="es-BO" w:eastAsia="es-BO"/>
        </w:rPr>
        <w:t xml:space="preserve">: </w:t>
      </w:r>
    </w:p>
    <w:p w14:paraId="1C6B3530" w14:textId="5BA1DB00" w:rsidR="0068678F" w:rsidRDefault="0068678F" w:rsidP="0068678F">
      <w:pPr>
        <w:spacing w:line="276" w:lineRule="auto"/>
        <w:jc w:val="both"/>
        <w:rPr>
          <w:rFonts w:ascii="Arial" w:hAnsi="Arial" w:cs="Arial"/>
          <w:color w:val="000000"/>
          <w:sz w:val="20"/>
          <w:szCs w:val="20"/>
          <w:lang w:val="es-BO" w:eastAsia="es-BO"/>
        </w:rPr>
      </w:pPr>
      <w:r w:rsidRPr="0068678F">
        <w:rPr>
          <w:rFonts w:ascii="Arial" w:hAnsi="Arial" w:cs="Arial"/>
          <w:color w:val="000000"/>
          <w:sz w:val="20"/>
          <w:szCs w:val="20"/>
          <w:lang w:val="es-BO" w:eastAsia="es-BO"/>
        </w:rPr>
        <w:t xml:space="preserve">En </w:t>
      </w:r>
      <w:r>
        <w:rPr>
          <w:rFonts w:ascii="Arial" w:hAnsi="Arial" w:cs="Arial"/>
          <w:color w:val="000000"/>
          <w:sz w:val="20"/>
          <w:szCs w:val="20"/>
          <w:lang w:val="es-BO" w:eastAsia="es-BO"/>
        </w:rPr>
        <w:t xml:space="preserve">función a las cotizaciones que vayan a presentar las empresas se va a definir el monto de la garantía ¿Cierto? </w:t>
      </w:r>
    </w:p>
    <w:p w14:paraId="57E43772" w14:textId="77777777" w:rsidR="0068678F" w:rsidRPr="00C148F2" w:rsidRDefault="0068678F" w:rsidP="0068678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30C63B87" w14:textId="77777777" w:rsidR="003539B8" w:rsidRDefault="003539B8" w:rsidP="0068678F">
      <w:pPr>
        <w:spacing w:line="276" w:lineRule="auto"/>
        <w:rPr>
          <w:rFonts w:ascii="Arial" w:hAnsi="Arial" w:cs="Arial"/>
          <w:color w:val="000000"/>
          <w:sz w:val="20"/>
          <w:szCs w:val="20"/>
        </w:rPr>
      </w:pPr>
      <w:r>
        <w:rPr>
          <w:rFonts w:ascii="Arial" w:hAnsi="Arial" w:cs="Arial"/>
          <w:color w:val="000000"/>
          <w:sz w:val="20"/>
          <w:szCs w:val="20"/>
        </w:rPr>
        <w:t>Así es, de acuerdo al monto que presenten las empresas la cantidad de ítems y el monto total deben sacar la garantía de seriedad de propuesta.</w:t>
      </w:r>
    </w:p>
    <w:p w14:paraId="2E41C271" w14:textId="23F50063" w:rsidR="003539B8" w:rsidRDefault="003539B8" w:rsidP="003539B8">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3</w:t>
      </w:r>
      <w:r w:rsidRPr="00C148F2">
        <w:rPr>
          <w:rFonts w:ascii="Arial" w:hAnsi="Arial" w:cs="Arial"/>
          <w:b/>
          <w:bCs/>
          <w:color w:val="000000"/>
          <w:sz w:val="20"/>
          <w:szCs w:val="20"/>
          <w:lang w:val="es-BO" w:eastAsia="es-BO"/>
        </w:rPr>
        <w:t xml:space="preserve">: </w:t>
      </w:r>
    </w:p>
    <w:p w14:paraId="2BCD3747" w14:textId="47C26BB4" w:rsidR="003539B8" w:rsidRDefault="003539B8" w:rsidP="003539B8">
      <w:pPr>
        <w:spacing w:line="276" w:lineRule="auto"/>
        <w:jc w:val="both"/>
        <w:rPr>
          <w:rFonts w:ascii="Arial" w:hAnsi="Arial" w:cs="Arial"/>
          <w:color w:val="000000"/>
          <w:sz w:val="20"/>
          <w:szCs w:val="20"/>
          <w:lang w:val="es-BO" w:eastAsia="es-BO"/>
        </w:rPr>
      </w:pPr>
      <w:r w:rsidRPr="0068678F">
        <w:rPr>
          <w:rFonts w:ascii="Arial" w:hAnsi="Arial" w:cs="Arial"/>
          <w:color w:val="000000"/>
          <w:sz w:val="20"/>
          <w:szCs w:val="20"/>
          <w:lang w:val="es-BO" w:eastAsia="es-BO"/>
        </w:rPr>
        <w:t xml:space="preserve">En </w:t>
      </w:r>
      <w:r>
        <w:rPr>
          <w:rFonts w:ascii="Arial" w:hAnsi="Arial" w:cs="Arial"/>
          <w:color w:val="000000"/>
          <w:sz w:val="20"/>
          <w:szCs w:val="20"/>
          <w:lang w:val="es-BO" w:eastAsia="es-BO"/>
        </w:rPr>
        <w:t>las respuestas que ustedes han dado en las consultas escritas señalaban que como no habrá precios referenciales</w:t>
      </w:r>
      <w:r w:rsidR="00581DDF">
        <w:rPr>
          <w:rFonts w:ascii="Arial" w:hAnsi="Arial" w:cs="Arial"/>
          <w:color w:val="000000"/>
          <w:sz w:val="20"/>
          <w:szCs w:val="20"/>
          <w:lang w:val="es-BO" w:eastAsia="es-BO"/>
        </w:rPr>
        <w:t xml:space="preserve">, el precio será negociable ¿Cómo entendemos eso? </w:t>
      </w:r>
    </w:p>
    <w:p w14:paraId="7ACE6A8B" w14:textId="77777777" w:rsidR="003539B8" w:rsidRPr="00C148F2" w:rsidRDefault="003539B8" w:rsidP="003539B8">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5BDA48D6" w14:textId="2241F428" w:rsidR="003539B8" w:rsidRDefault="00581DDF" w:rsidP="003539B8">
      <w:pPr>
        <w:spacing w:line="276" w:lineRule="auto"/>
        <w:rPr>
          <w:rFonts w:ascii="Arial" w:hAnsi="Arial" w:cs="Arial"/>
          <w:color w:val="000000"/>
          <w:sz w:val="20"/>
          <w:szCs w:val="20"/>
        </w:rPr>
      </w:pPr>
      <w:r>
        <w:rPr>
          <w:rFonts w:ascii="Arial" w:hAnsi="Arial" w:cs="Arial"/>
          <w:color w:val="000000"/>
          <w:sz w:val="20"/>
          <w:szCs w:val="20"/>
        </w:rPr>
        <w:t xml:space="preserve">Durante el proceso de calificación se solicitará </w:t>
      </w:r>
      <w:r w:rsidR="0050639C">
        <w:rPr>
          <w:rFonts w:ascii="Arial" w:hAnsi="Arial" w:cs="Arial"/>
          <w:color w:val="000000"/>
          <w:sz w:val="20"/>
          <w:szCs w:val="20"/>
        </w:rPr>
        <w:t>una mejora de oferta económica evaluando si los precios ofertados se encuentran dentro del presupuesto aprobado.</w:t>
      </w:r>
    </w:p>
    <w:p w14:paraId="51900022" w14:textId="37566C31" w:rsidR="0050639C" w:rsidRPr="006F4327" w:rsidRDefault="0050639C" w:rsidP="0050639C">
      <w:pPr>
        <w:spacing w:line="276" w:lineRule="auto"/>
        <w:jc w:val="both"/>
        <w:rPr>
          <w:rFonts w:ascii="Arial" w:hAnsi="Arial" w:cs="Arial"/>
          <w:b/>
          <w:bCs/>
          <w:color w:val="000000"/>
          <w:sz w:val="20"/>
          <w:szCs w:val="20"/>
        </w:rPr>
      </w:pPr>
      <w:r w:rsidRPr="006F4327">
        <w:rPr>
          <w:rFonts w:ascii="Arial" w:hAnsi="Arial" w:cs="Arial"/>
          <w:b/>
          <w:bCs/>
          <w:sz w:val="20"/>
          <w:szCs w:val="20"/>
          <w:u w:val="single"/>
        </w:rPr>
        <w:t>EMPRESA:</w:t>
      </w:r>
      <w:r w:rsidRPr="006F4327">
        <w:rPr>
          <w:rFonts w:ascii="Arial" w:hAnsi="Arial" w:cs="Arial"/>
          <w:b/>
          <w:bCs/>
          <w:sz w:val="20"/>
          <w:szCs w:val="20"/>
        </w:rPr>
        <w:t xml:space="preserve"> </w:t>
      </w:r>
      <w:r w:rsidRPr="0050639C">
        <w:rPr>
          <w:rFonts w:ascii="Arial" w:hAnsi="Arial" w:cs="Arial"/>
          <w:b/>
          <w:bCs/>
          <w:color w:val="000000"/>
          <w:sz w:val="20"/>
          <w:szCs w:val="20"/>
        </w:rPr>
        <w:t>CONTRATACIONES PROTEX S.R.L.</w:t>
      </w:r>
    </w:p>
    <w:p w14:paraId="1C61F378" w14:textId="77777777" w:rsidR="0050639C" w:rsidRDefault="0050639C" w:rsidP="0050639C">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1: </w:t>
      </w:r>
    </w:p>
    <w:p w14:paraId="3614FD8A" w14:textId="2E11F9DC" w:rsidR="00C603F9" w:rsidRPr="00C603F9" w:rsidRDefault="00C603F9" w:rsidP="0050639C">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Respecto a la calificación técnica de insumos odontológicos y material médico en los formularios quirúrgico en la Pág. 19 Inciso </w:t>
      </w:r>
      <w:r w:rsidRPr="00C603F9">
        <w:rPr>
          <w:rFonts w:ascii="Arial" w:hAnsi="Arial" w:cs="Arial"/>
          <w:i/>
          <w:iCs/>
          <w:color w:val="000000"/>
          <w:sz w:val="20"/>
          <w:szCs w:val="20"/>
          <w:lang w:val="es-BO" w:eastAsia="es-BO"/>
        </w:rPr>
        <w:t>e) Antecedentes institucionales de cumplimiento de contrato (oportunidad de entrega)</w:t>
      </w:r>
      <w:r w:rsidRPr="00C603F9">
        <w:rPr>
          <w:rFonts w:ascii="Arial" w:hAnsi="Arial" w:cs="Arial"/>
          <w:color w:val="000000"/>
          <w:sz w:val="20"/>
          <w:szCs w:val="20"/>
          <w:lang w:val="es-BO" w:eastAsia="es-BO"/>
        </w:rPr>
        <w:t xml:space="preserve"> </w:t>
      </w:r>
      <w:r>
        <w:rPr>
          <w:rFonts w:ascii="Arial" w:hAnsi="Arial" w:cs="Arial"/>
          <w:color w:val="000000"/>
          <w:sz w:val="20"/>
          <w:szCs w:val="20"/>
          <w:lang w:val="es-BO" w:eastAsia="es-BO"/>
        </w:rPr>
        <w:t>¿Qué tipo de documentos respaldatorios es necesario presentar?</w:t>
      </w:r>
    </w:p>
    <w:p w14:paraId="68C5EA7C" w14:textId="77777777" w:rsidR="0050639C" w:rsidRPr="00C148F2" w:rsidRDefault="0050639C" w:rsidP="0050639C">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0BC19228" w14:textId="7B55ADC6" w:rsidR="0050639C" w:rsidRPr="00C148F2" w:rsidRDefault="00C603F9" w:rsidP="00DD6257">
      <w:pPr>
        <w:spacing w:line="276" w:lineRule="auto"/>
        <w:jc w:val="both"/>
        <w:rPr>
          <w:rFonts w:ascii="Arial" w:hAnsi="Arial" w:cs="Arial"/>
          <w:color w:val="000000"/>
          <w:sz w:val="20"/>
          <w:szCs w:val="20"/>
        </w:rPr>
      </w:pPr>
      <w:r>
        <w:rPr>
          <w:rFonts w:ascii="Arial" w:hAnsi="Arial" w:cs="Arial"/>
          <w:color w:val="000000"/>
          <w:sz w:val="20"/>
          <w:szCs w:val="20"/>
        </w:rPr>
        <w:t xml:space="preserve">Los documentos que deben presentar </w:t>
      </w:r>
      <w:r w:rsidR="00DD6257">
        <w:rPr>
          <w:rFonts w:ascii="Arial" w:hAnsi="Arial" w:cs="Arial"/>
          <w:color w:val="000000"/>
          <w:sz w:val="20"/>
          <w:szCs w:val="20"/>
        </w:rPr>
        <w:t xml:space="preserve">son referentes a que no hayan tenido problemas en ninguna institución de la seguridad social y también del sistema público, es decir que hayan cumplido con el contrato y no haya existido problemas en la entrega oportuna de los productos. </w:t>
      </w:r>
    </w:p>
    <w:p w14:paraId="1C10CCB8" w14:textId="77777777" w:rsidR="0050639C" w:rsidRDefault="0050639C" w:rsidP="0050639C">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2</w:t>
      </w:r>
      <w:r w:rsidRPr="00C148F2">
        <w:rPr>
          <w:rFonts w:ascii="Arial" w:hAnsi="Arial" w:cs="Arial"/>
          <w:b/>
          <w:bCs/>
          <w:color w:val="000000"/>
          <w:sz w:val="20"/>
          <w:szCs w:val="20"/>
          <w:lang w:val="es-BO" w:eastAsia="es-BO"/>
        </w:rPr>
        <w:t xml:space="preserve">: </w:t>
      </w:r>
    </w:p>
    <w:p w14:paraId="4B8A6D8F" w14:textId="2B57BABD" w:rsidR="0050639C" w:rsidRDefault="00DD6257" w:rsidP="0050639C">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¿Pueden ser validos los documentos de informe de cumplimiento de contrato?</w:t>
      </w:r>
      <w:r w:rsidR="0050639C">
        <w:rPr>
          <w:rFonts w:ascii="Arial" w:hAnsi="Arial" w:cs="Arial"/>
          <w:color w:val="000000"/>
          <w:sz w:val="20"/>
          <w:szCs w:val="20"/>
          <w:lang w:val="es-BO" w:eastAsia="es-BO"/>
        </w:rPr>
        <w:t xml:space="preserve"> </w:t>
      </w:r>
    </w:p>
    <w:p w14:paraId="1899E211" w14:textId="77777777" w:rsidR="0050639C" w:rsidRPr="00C148F2" w:rsidRDefault="0050639C" w:rsidP="0050639C">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628254DB" w14:textId="35D65988" w:rsidR="0050639C" w:rsidRDefault="00DD6257" w:rsidP="0050639C">
      <w:pPr>
        <w:spacing w:line="276" w:lineRule="auto"/>
        <w:rPr>
          <w:rFonts w:ascii="Arial" w:hAnsi="Arial" w:cs="Arial"/>
          <w:color w:val="000000"/>
          <w:sz w:val="20"/>
          <w:szCs w:val="20"/>
        </w:rPr>
      </w:pPr>
      <w:r>
        <w:rPr>
          <w:rFonts w:ascii="Arial" w:hAnsi="Arial" w:cs="Arial"/>
          <w:color w:val="000000"/>
          <w:sz w:val="20"/>
          <w:szCs w:val="20"/>
        </w:rPr>
        <w:t xml:space="preserve">En efecto, es válido. Este documento debe ser en un papel con el logo del a institución donde han cumplido con el contrato. </w:t>
      </w:r>
    </w:p>
    <w:p w14:paraId="577B50DF" w14:textId="77777777" w:rsidR="005616BB" w:rsidRDefault="005616BB" w:rsidP="0050639C">
      <w:pPr>
        <w:spacing w:line="276" w:lineRule="auto"/>
        <w:rPr>
          <w:rFonts w:ascii="Arial" w:hAnsi="Arial" w:cs="Arial"/>
          <w:color w:val="000000"/>
          <w:sz w:val="20"/>
          <w:szCs w:val="20"/>
        </w:rPr>
      </w:pPr>
    </w:p>
    <w:p w14:paraId="3CFE359E" w14:textId="77777777" w:rsidR="0050639C" w:rsidRDefault="0050639C" w:rsidP="0050639C">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lastRenderedPageBreak/>
        <w:t xml:space="preserve">Pregunta </w:t>
      </w:r>
      <w:r>
        <w:rPr>
          <w:rFonts w:ascii="Arial" w:hAnsi="Arial" w:cs="Arial"/>
          <w:b/>
          <w:bCs/>
          <w:color w:val="000000"/>
          <w:sz w:val="20"/>
          <w:szCs w:val="20"/>
          <w:lang w:val="es-BO" w:eastAsia="es-BO"/>
        </w:rPr>
        <w:t>3</w:t>
      </w:r>
      <w:r w:rsidRPr="00C148F2">
        <w:rPr>
          <w:rFonts w:ascii="Arial" w:hAnsi="Arial" w:cs="Arial"/>
          <w:b/>
          <w:bCs/>
          <w:color w:val="000000"/>
          <w:sz w:val="20"/>
          <w:szCs w:val="20"/>
          <w:lang w:val="es-BO" w:eastAsia="es-BO"/>
        </w:rPr>
        <w:t xml:space="preserve">: </w:t>
      </w:r>
    </w:p>
    <w:p w14:paraId="7F5BC2FD" w14:textId="7900E2A1" w:rsidR="0050639C" w:rsidRDefault="00DD6257" w:rsidP="0050639C">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¿Se puede presentar órdenes de compra o contratos</w:t>
      </w:r>
      <w:r w:rsidR="0050639C">
        <w:rPr>
          <w:rFonts w:ascii="Arial" w:hAnsi="Arial" w:cs="Arial"/>
          <w:color w:val="000000"/>
          <w:sz w:val="20"/>
          <w:szCs w:val="20"/>
          <w:lang w:val="es-BO" w:eastAsia="es-BO"/>
        </w:rPr>
        <w:t xml:space="preserve">? </w:t>
      </w:r>
    </w:p>
    <w:p w14:paraId="7E5466E2" w14:textId="77777777" w:rsidR="0050639C" w:rsidRPr="00C148F2" w:rsidRDefault="0050639C" w:rsidP="0050639C">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06FBD96D" w14:textId="48088F42" w:rsidR="0050639C" w:rsidRDefault="00DD6257" w:rsidP="0050639C">
      <w:pPr>
        <w:spacing w:line="276" w:lineRule="auto"/>
        <w:rPr>
          <w:rFonts w:ascii="Arial" w:hAnsi="Arial" w:cs="Arial"/>
          <w:color w:val="000000"/>
          <w:sz w:val="20"/>
          <w:szCs w:val="20"/>
        </w:rPr>
      </w:pPr>
      <w:r>
        <w:rPr>
          <w:rFonts w:ascii="Arial" w:hAnsi="Arial" w:cs="Arial"/>
          <w:color w:val="000000"/>
          <w:sz w:val="20"/>
          <w:szCs w:val="20"/>
        </w:rPr>
        <w:t>Estos documentos no son válidos, se debe presentar una certificación que muestre el cumplimiento oportuno del producto adjudicado o sus equivalentes.</w:t>
      </w:r>
    </w:p>
    <w:p w14:paraId="27E2CEF0" w14:textId="140D419C" w:rsidR="00DD6257" w:rsidRDefault="00DD6257" w:rsidP="00DD6257">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4</w:t>
      </w:r>
      <w:r w:rsidRPr="00C148F2">
        <w:rPr>
          <w:rFonts w:ascii="Arial" w:hAnsi="Arial" w:cs="Arial"/>
          <w:b/>
          <w:bCs/>
          <w:color w:val="000000"/>
          <w:sz w:val="20"/>
          <w:szCs w:val="20"/>
          <w:lang w:val="es-BO" w:eastAsia="es-BO"/>
        </w:rPr>
        <w:t xml:space="preserve">: </w:t>
      </w:r>
    </w:p>
    <w:p w14:paraId="43298250" w14:textId="20F68C05" w:rsidR="00DD6257" w:rsidRDefault="00DD6257" w:rsidP="00DD6257">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En el ítem 183 de Material Médico Quirúrgico: </w:t>
      </w:r>
      <w:r w:rsidRPr="00DD6257">
        <w:rPr>
          <w:rFonts w:ascii="Arial" w:hAnsi="Arial" w:cs="Arial"/>
          <w:i/>
          <w:iCs/>
          <w:color w:val="000000"/>
          <w:sz w:val="20"/>
          <w:szCs w:val="20"/>
          <w:lang w:val="es-BO" w:eastAsia="es-BO"/>
        </w:rPr>
        <w:t>Apósito de gasa con algodón 15 x 7 cm</w:t>
      </w:r>
      <w:r w:rsidR="00323806">
        <w:rPr>
          <w:rFonts w:ascii="Arial" w:hAnsi="Arial" w:cs="Arial"/>
          <w:color w:val="000000"/>
          <w:sz w:val="20"/>
          <w:szCs w:val="20"/>
          <w:lang w:val="es-BO" w:eastAsia="es-BO"/>
        </w:rPr>
        <w:t>, indica paquete, pero no indica la cantidad de piezas que debe contener el paquete.</w:t>
      </w:r>
      <w:r>
        <w:rPr>
          <w:rFonts w:ascii="Arial" w:hAnsi="Arial" w:cs="Arial"/>
          <w:color w:val="000000"/>
          <w:sz w:val="20"/>
          <w:szCs w:val="20"/>
          <w:lang w:val="es-BO" w:eastAsia="es-BO"/>
        </w:rPr>
        <w:t xml:space="preserve"> </w:t>
      </w:r>
    </w:p>
    <w:p w14:paraId="2A790896" w14:textId="77777777" w:rsidR="00DD6257" w:rsidRPr="00C148F2" w:rsidRDefault="00DD6257" w:rsidP="00DD6257">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004B2DF3" w14:textId="22497F15" w:rsidR="00DD6257" w:rsidRDefault="00323806" w:rsidP="00DD6257">
      <w:pPr>
        <w:spacing w:line="276" w:lineRule="auto"/>
        <w:rPr>
          <w:rFonts w:ascii="Arial" w:hAnsi="Arial" w:cs="Arial"/>
          <w:color w:val="000000"/>
          <w:sz w:val="20"/>
          <w:szCs w:val="20"/>
        </w:rPr>
      </w:pPr>
      <w:r>
        <w:rPr>
          <w:rFonts w:ascii="Arial" w:hAnsi="Arial" w:cs="Arial"/>
          <w:color w:val="000000"/>
          <w:sz w:val="20"/>
          <w:szCs w:val="20"/>
        </w:rPr>
        <w:t xml:space="preserve">Dependiendo de la presentación comercial que tenga el paquete y la comisión de calificación va a evaluar. </w:t>
      </w:r>
    </w:p>
    <w:p w14:paraId="1D52489C" w14:textId="42C8709A" w:rsidR="00323806" w:rsidRDefault="00323806" w:rsidP="00323806">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5</w:t>
      </w:r>
      <w:r w:rsidRPr="00C148F2">
        <w:rPr>
          <w:rFonts w:ascii="Arial" w:hAnsi="Arial" w:cs="Arial"/>
          <w:b/>
          <w:bCs/>
          <w:color w:val="000000"/>
          <w:sz w:val="20"/>
          <w:szCs w:val="20"/>
          <w:lang w:val="es-BO" w:eastAsia="es-BO"/>
        </w:rPr>
        <w:t xml:space="preserve">: </w:t>
      </w:r>
    </w:p>
    <w:p w14:paraId="78B85D0A" w14:textId="33CBD48D" w:rsidR="00323806" w:rsidRDefault="00323806" w:rsidP="00323806">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En el ítem 200 de Material Médico Quirúrgico: </w:t>
      </w:r>
      <w:r w:rsidR="008566D7" w:rsidRPr="008566D7">
        <w:rPr>
          <w:rFonts w:ascii="Arial" w:hAnsi="Arial" w:cs="Arial"/>
          <w:i/>
          <w:iCs/>
          <w:color w:val="000000"/>
          <w:sz w:val="20"/>
          <w:szCs w:val="20"/>
          <w:lang w:val="es-BO" w:eastAsia="es-BO"/>
        </w:rPr>
        <w:t>Venda gasa 6"- 15 cm * 1.5 m</w:t>
      </w:r>
      <w:r w:rsidRPr="008566D7">
        <w:rPr>
          <w:rFonts w:ascii="Arial" w:hAnsi="Arial" w:cs="Arial"/>
          <w:i/>
          <w:iCs/>
          <w:color w:val="000000"/>
          <w:sz w:val="20"/>
          <w:szCs w:val="20"/>
          <w:lang w:val="es-BO" w:eastAsia="es-BO"/>
        </w:rPr>
        <w:t>,</w:t>
      </w:r>
      <w:r>
        <w:rPr>
          <w:rFonts w:ascii="Arial" w:hAnsi="Arial" w:cs="Arial"/>
          <w:color w:val="000000"/>
          <w:sz w:val="20"/>
          <w:szCs w:val="20"/>
          <w:lang w:val="es-BO" w:eastAsia="es-BO"/>
        </w:rPr>
        <w:t xml:space="preserve"> </w:t>
      </w:r>
      <w:r w:rsidR="008566D7">
        <w:rPr>
          <w:rFonts w:ascii="Arial" w:hAnsi="Arial" w:cs="Arial"/>
          <w:color w:val="000000"/>
          <w:sz w:val="20"/>
          <w:szCs w:val="20"/>
          <w:lang w:val="es-BO" w:eastAsia="es-BO"/>
        </w:rPr>
        <w:t xml:space="preserve">¿El ítem podría presentar una característica superior por ejemplo mi producto es de </w:t>
      </w:r>
      <w:r w:rsidR="008566D7" w:rsidRPr="008566D7">
        <w:rPr>
          <w:rFonts w:ascii="Arial" w:hAnsi="Arial" w:cs="Arial"/>
          <w:i/>
          <w:iCs/>
          <w:color w:val="000000"/>
          <w:sz w:val="20"/>
          <w:szCs w:val="20"/>
          <w:lang w:val="es-BO" w:eastAsia="es-BO"/>
        </w:rPr>
        <w:t xml:space="preserve">15 cm * </w:t>
      </w:r>
      <w:r w:rsidR="008566D7">
        <w:rPr>
          <w:rFonts w:ascii="Arial" w:hAnsi="Arial" w:cs="Arial"/>
          <w:i/>
          <w:iCs/>
          <w:color w:val="000000"/>
          <w:sz w:val="20"/>
          <w:szCs w:val="20"/>
          <w:lang w:val="es-BO" w:eastAsia="es-BO"/>
        </w:rPr>
        <w:t>4</w:t>
      </w:r>
      <w:r w:rsidR="008566D7" w:rsidRPr="008566D7">
        <w:rPr>
          <w:rFonts w:ascii="Arial" w:hAnsi="Arial" w:cs="Arial"/>
          <w:i/>
          <w:iCs/>
          <w:color w:val="000000"/>
          <w:sz w:val="20"/>
          <w:szCs w:val="20"/>
          <w:lang w:val="es-BO" w:eastAsia="es-BO"/>
        </w:rPr>
        <w:t>.5 m</w:t>
      </w:r>
      <w:r w:rsidR="008566D7">
        <w:rPr>
          <w:rFonts w:ascii="Arial" w:hAnsi="Arial" w:cs="Arial"/>
          <w:i/>
          <w:iCs/>
          <w:color w:val="000000"/>
          <w:sz w:val="20"/>
          <w:szCs w:val="20"/>
          <w:lang w:val="es-BO" w:eastAsia="es-BO"/>
        </w:rPr>
        <w:t>,</w:t>
      </w:r>
      <w:r w:rsidR="008566D7">
        <w:rPr>
          <w:rFonts w:ascii="Arial" w:hAnsi="Arial" w:cs="Arial"/>
          <w:color w:val="000000"/>
          <w:sz w:val="20"/>
          <w:szCs w:val="20"/>
          <w:lang w:val="es-BO" w:eastAsia="es-BO"/>
        </w:rPr>
        <w:t xml:space="preserve"> puede ser valido?</w:t>
      </w:r>
      <w:r>
        <w:rPr>
          <w:rFonts w:ascii="Arial" w:hAnsi="Arial" w:cs="Arial"/>
          <w:color w:val="000000"/>
          <w:sz w:val="20"/>
          <w:szCs w:val="20"/>
          <w:lang w:val="es-BO" w:eastAsia="es-BO"/>
        </w:rPr>
        <w:t xml:space="preserve"> </w:t>
      </w:r>
    </w:p>
    <w:p w14:paraId="53D636B4" w14:textId="77777777" w:rsidR="00323806" w:rsidRPr="00C148F2" w:rsidRDefault="00323806" w:rsidP="00323806">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5BFD6AC9" w14:textId="6DB65BAC" w:rsidR="00323806" w:rsidRDefault="008566D7" w:rsidP="00323806">
      <w:pPr>
        <w:spacing w:line="276" w:lineRule="auto"/>
        <w:rPr>
          <w:rFonts w:ascii="Arial" w:hAnsi="Arial" w:cs="Arial"/>
          <w:color w:val="000000"/>
          <w:sz w:val="20"/>
          <w:szCs w:val="20"/>
        </w:rPr>
      </w:pPr>
      <w:r>
        <w:rPr>
          <w:rFonts w:ascii="Arial" w:hAnsi="Arial" w:cs="Arial"/>
          <w:color w:val="000000"/>
          <w:sz w:val="20"/>
          <w:szCs w:val="20"/>
        </w:rPr>
        <w:t>No, porque la característica que describe es la especificación técnica que debe cumplir.</w:t>
      </w:r>
    </w:p>
    <w:p w14:paraId="64EAFED7" w14:textId="63BEDC36" w:rsidR="008566D7" w:rsidRDefault="008566D7" w:rsidP="008566D7">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6</w:t>
      </w:r>
      <w:r w:rsidRPr="00C148F2">
        <w:rPr>
          <w:rFonts w:ascii="Arial" w:hAnsi="Arial" w:cs="Arial"/>
          <w:b/>
          <w:bCs/>
          <w:color w:val="000000"/>
          <w:sz w:val="20"/>
          <w:szCs w:val="20"/>
          <w:lang w:val="es-BO" w:eastAsia="es-BO"/>
        </w:rPr>
        <w:t xml:space="preserve">: </w:t>
      </w:r>
    </w:p>
    <w:p w14:paraId="263F7325" w14:textId="7CB62AC8" w:rsidR="008566D7" w:rsidRDefault="008566D7" w:rsidP="008566D7">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En el ítem 8 de Insumos Odontológicos: </w:t>
      </w:r>
      <w:r w:rsidRPr="008566D7">
        <w:rPr>
          <w:rFonts w:ascii="Arial" w:hAnsi="Arial" w:cs="Arial"/>
          <w:i/>
          <w:iCs/>
          <w:color w:val="000000"/>
          <w:sz w:val="20"/>
          <w:szCs w:val="20"/>
          <w:lang w:val="es-BO" w:eastAsia="es-BO"/>
        </w:rPr>
        <w:t>Barbijos de tres capas con liga des</w:t>
      </w:r>
      <w:r>
        <w:rPr>
          <w:rFonts w:ascii="Arial" w:hAnsi="Arial" w:cs="Arial"/>
          <w:i/>
          <w:iCs/>
          <w:color w:val="000000"/>
          <w:sz w:val="20"/>
          <w:szCs w:val="20"/>
          <w:lang w:val="es-BO" w:eastAsia="es-BO"/>
        </w:rPr>
        <w:t>e</w:t>
      </w:r>
      <w:r w:rsidRPr="008566D7">
        <w:rPr>
          <w:rFonts w:ascii="Arial" w:hAnsi="Arial" w:cs="Arial"/>
          <w:i/>
          <w:iCs/>
          <w:color w:val="000000"/>
          <w:sz w:val="20"/>
          <w:szCs w:val="20"/>
          <w:lang w:val="es-BO" w:eastAsia="es-BO"/>
        </w:rPr>
        <w:t>chables</w:t>
      </w:r>
      <w:r>
        <w:rPr>
          <w:rFonts w:ascii="Arial" w:hAnsi="Arial" w:cs="Arial"/>
          <w:i/>
          <w:iCs/>
          <w:color w:val="000000"/>
          <w:sz w:val="20"/>
          <w:szCs w:val="20"/>
          <w:lang w:val="es-BO" w:eastAsia="es-BO"/>
        </w:rPr>
        <w:t>,</w:t>
      </w:r>
      <w:r>
        <w:rPr>
          <w:rFonts w:ascii="Arial" w:hAnsi="Arial" w:cs="Arial"/>
          <w:color w:val="000000"/>
          <w:sz w:val="20"/>
          <w:szCs w:val="20"/>
          <w:lang w:val="es-BO" w:eastAsia="es-BO"/>
        </w:rPr>
        <w:t xml:space="preserve"> está la presentación </w:t>
      </w:r>
      <w:r w:rsidR="00E52EF3">
        <w:rPr>
          <w:rFonts w:ascii="Arial" w:hAnsi="Arial" w:cs="Arial"/>
          <w:color w:val="000000"/>
          <w:sz w:val="20"/>
          <w:szCs w:val="20"/>
          <w:lang w:val="es-BO" w:eastAsia="es-BO"/>
        </w:rPr>
        <w:t xml:space="preserve">y la unidad de manejo ¿La cantidad es de cuerdo a la presentación o a la unidad de manejo? </w:t>
      </w:r>
    </w:p>
    <w:p w14:paraId="6B3121A3" w14:textId="77777777" w:rsidR="008566D7" w:rsidRPr="00C148F2" w:rsidRDefault="008566D7" w:rsidP="008566D7">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56E46A31" w14:textId="1AB59F24" w:rsidR="008566D7" w:rsidRDefault="00E52EF3" w:rsidP="008566D7">
      <w:pPr>
        <w:spacing w:line="276" w:lineRule="auto"/>
        <w:rPr>
          <w:rFonts w:ascii="Arial" w:hAnsi="Arial" w:cs="Arial"/>
          <w:color w:val="000000"/>
          <w:sz w:val="20"/>
          <w:szCs w:val="20"/>
        </w:rPr>
      </w:pPr>
      <w:r>
        <w:rPr>
          <w:rFonts w:ascii="Arial" w:hAnsi="Arial" w:cs="Arial"/>
          <w:color w:val="000000"/>
          <w:sz w:val="20"/>
          <w:szCs w:val="20"/>
        </w:rPr>
        <w:t>Es de acuerdo a la presentación.</w:t>
      </w:r>
    </w:p>
    <w:p w14:paraId="1C4F118C" w14:textId="412A5F82" w:rsidR="00E52EF3" w:rsidRPr="006F4327" w:rsidRDefault="00E52EF3" w:rsidP="00E52EF3">
      <w:pPr>
        <w:spacing w:line="276" w:lineRule="auto"/>
        <w:jc w:val="both"/>
        <w:rPr>
          <w:rFonts w:ascii="Arial" w:hAnsi="Arial" w:cs="Arial"/>
          <w:b/>
          <w:bCs/>
          <w:color w:val="000000"/>
          <w:sz w:val="20"/>
          <w:szCs w:val="20"/>
        </w:rPr>
      </w:pPr>
      <w:r w:rsidRPr="006F4327">
        <w:rPr>
          <w:rFonts w:ascii="Arial" w:hAnsi="Arial" w:cs="Arial"/>
          <w:b/>
          <w:bCs/>
          <w:sz w:val="20"/>
          <w:szCs w:val="20"/>
          <w:u w:val="single"/>
        </w:rPr>
        <w:t>EMPRESA:</w:t>
      </w:r>
      <w:r w:rsidRPr="006F4327">
        <w:rPr>
          <w:rFonts w:ascii="Arial" w:hAnsi="Arial" w:cs="Arial"/>
          <w:b/>
          <w:bCs/>
          <w:sz w:val="20"/>
          <w:szCs w:val="20"/>
        </w:rPr>
        <w:t xml:space="preserve"> </w:t>
      </w:r>
      <w:r>
        <w:rPr>
          <w:rFonts w:ascii="Arial" w:hAnsi="Arial" w:cs="Arial"/>
          <w:b/>
          <w:bCs/>
          <w:sz w:val="20"/>
          <w:szCs w:val="20"/>
        </w:rPr>
        <w:t>QUIMIZA</w:t>
      </w:r>
    </w:p>
    <w:p w14:paraId="2060E8D3" w14:textId="77777777" w:rsidR="00E52EF3" w:rsidRDefault="00E52EF3" w:rsidP="00E52EF3">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1: </w:t>
      </w:r>
    </w:p>
    <w:p w14:paraId="40D0ACA3" w14:textId="4B01C111" w:rsidR="00E52EF3" w:rsidRPr="00C603F9" w:rsidRDefault="00E52EF3" w:rsidP="00E52EF3">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En los medicamentos que tienen sello de seguridad, entiendo que la leyenda se aplica en el envase secundario ¿cierto? </w:t>
      </w:r>
    </w:p>
    <w:p w14:paraId="207BB5B8" w14:textId="77777777" w:rsidR="00E52EF3" w:rsidRPr="00C148F2" w:rsidRDefault="00E52EF3" w:rsidP="00E52EF3">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44F718C7" w14:textId="44F5F032" w:rsidR="00E52EF3" w:rsidRPr="00C148F2" w:rsidRDefault="00E52EF3" w:rsidP="00E52EF3">
      <w:pPr>
        <w:spacing w:line="276" w:lineRule="auto"/>
        <w:jc w:val="both"/>
        <w:rPr>
          <w:rFonts w:ascii="Arial" w:hAnsi="Arial" w:cs="Arial"/>
          <w:color w:val="000000"/>
          <w:sz w:val="20"/>
          <w:szCs w:val="20"/>
        </w:rPr>
      </w:pPr>
      <w:r>
        <w:rPr>
          <w:rFonts w:ascii="Arial" w:hAnsi="Arial" w:cs="Arial"/>
          <w:color w:val="000000"/>
          <w:sz w:val="20"/>
          <w:szCs w:val="20"/>
        </w:rPr>
        <w:t xml:space="preserve">Hay productos que vienen con precinto en la mayoría de los importados en cumplimiento con políticas del laboratorio productor y a las buenas prácticas de manufactura, en ese entendido el envase secundario se puede incluir, pero también deben presentar una nota que justifique que el laboratorio productor incluye el precinto de seguridad para evitar problemas de que puedan violar el producto y se pueda confundir o falsificar de otros proveedores que van en el rumbo del contrabando.  </w:t>
      </w:r>
    </w:p>
    <w:p w14:paraId="1F5D74F2" w14:textId="69E40421" w:rsidR="00E52EF3" w:rsidRDefault="00E52EF3" w:rsidP="00E52EF3">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sidR="00444F9D">
        <w:rPr>
          <w:rFonts w:ascii="Arial" w:hAnsi="Arial" w:cs="Arial"/>
          <w:b/>
          <w:bCs/>
          <w:color w:val="000000"/>
          <w:sz w:val="20"/>
          <w:szCs w:val="20"/>
          <w:lang w:val="es-BO" w:eastAsia="es-BO"/>
        </w:rPr>
        <w:t>2</w:t>
      </w:r>
      <w:r w:rsidRPr="00C148F2">
        <w:rPr>
          <w:rFonts w:ascii="Arial" w:hAnsi="Arial" w:cs="Arial"/>
          <w:b/>
          <w:bCs/>
          <w:color w:val="000000"/>
          <w:sz w:val="20"/>
          <w:szCs w:val="20"/>
          <w:lang w:val="es-BO" w:eastAsia="es-BO"/>
        </w:rPr>
        <w:t xml:space="preserve">: </w:t>
      </w:r>
    </w:p>
    <w:p w14:paraId="5F5C3BD5" w14:textId="4E591693" w:rsidR="00E52EF3" w:rsidRPr="00C603F9" w:rsidRDefault="00E52EF3" w:rsidP="00E52EF3">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En caso de los inyectables de pequeño volumen se entiende en el pliego que de igual manera la leyenda se aplica en el envase secundario </w:t>
      </w:r>
      <w:r w:rsidR="00444F9D">
        <w:rPr>
          <w:rFonts w:ascii="Arial" w:hAnsi="Arial" w:cs="Arial"/>
          <w:color w:val="000000"/>
          <w:sz w:val="20"/>
          <w:szCs w:val="20"/>
          <w:lang w:val="es-BO" w:eastAsia="es-BO"/>
        </w:rPr>
        <w:t xml:space="preserve">¿Igual debo presentar una nota? </w:t>
      </w:r>
    </w:p>
    <w:p w14:paraId="70704500" w14:textId="77777777" w:rsidR="00E52EF3" w:rsidRPr="00C148F2" w:rsidRDefault="00E52EF3" w:rsidP="00E52EF3">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636DD926" w14:textId="40ACF90E" w:rsidR="008566D7" w:rsidRDefault="00444F9D" w:rsidP="00444F9D">
      <w:pPr>
        <w:spacing w:line="276" w:lineRule="auto"/>
        <w:jc w:val="both"/>
        <w:rPr>
          <w:rFonts w:ascii="Arial" w:hAnsi="Arial" w:cs="Arial"/>
          <w:color w:val="000000"/>
          <w:sz w:val="20"/>
          <w:szCs w:val="20"/>
        </w:rPr>
      </w:pPr>
      <w:r>
        <w:rPr>
          <w:rFonts w:ascii="Arial" w:hAnsi="Arial" w:cs="Arial"/>
          <w:color w:val="000000"/>
          <w:sz w:val="20"/>
          <w:szCs w:val="20"/>
        </w:rPr>
        <w:t xml:space="preserve">No, se explica en el Pliego de Condiciones que los inyectables de pequeño volumen, si ponen la leyenda en el envase primario van a tapar toda la información técnica del producto. En este caso va en el envase secundario. </w:t>
      </w:r>
    </w:p>
    <w:p w14:paraId="5CEBE081" w14:textId="37FACC52" w:rsidR="00444F9D" w:rsidRPr="00155B2D" w:rsidRDefault="00444F9D" w:rsidP="00444F9D">
      <w:pPr>
        <w:spacing w:line="276" w:lineRule="auto"/>
        <w:jc w:val="both"/>
        <w:rPr>
          <w:rFonts w:ascii="Arial" w:hAnsi="Arial" w:cs="Arial"/>
          <w:b/>
          <w:bCs/>
          <w:color w:val="000000"/>
          <w:sz w:val="20"/>
          <w:szCs w:val="20"/>
        </w:rPr>
      </w:pPr>
      <w:r w:rsidRPr="00155B2D">
        <w:rPr>
          <w:rFonts w:ascii="Arial" w:hAnsi="Arial" w:cs="Arial"/>
          <w:b/>
          <w:bCs/>
          <w:sz w:val="20"/>
          <w:szCs w:val="20"/>
          <w:u w:val="single"/>
        </w:rPr>
        <w:t>EMPRESA:</w:t>
      </w:r>
      <w:r w:rsidRPr="00155B2D">
        <w:rPr>
          <w:rFonts w:ascii="Arial" w:hAnsi="Arial" w:cs="Arial"/>
          <w:b/>
          <w:bCs/>
          <w:sz w:val="20"/>
          <w:szCs w:val="20"/>
        </w:rPr>
        <w:t xml:space="preserve"> SYROS CORP</w:t>
      </w:r>
    </w:p>
    <w:p w14:paraId="12430E29" w14:textId="7F0A54A4" w:rsidR="00444F9D" w:rsidRPr="00155B2D" w:rsidRDefault="00444F9D" w:rsidP="00444F9D">
      <w:pPr>
        <w:spacing w:line="276" w:lineRule="auto"/>
        <w:jc w:val="both"/>
        <w:rPr>
          <w:rFonts w:ascii="Arial" w:hAnsi="Arial" w:cs="Arial"/>
          <w:b/>
          <w:bCs/>
          <w:color w:val="000000"/>
          <w:sz w:val="20"/>
          <w:szCs w:val="20"/>
          <w:lang w:val="es-BO" w:eastAsia="es-BO"/>
        </w:rPr>
      </w:pPr>
      <w:r w:rsidRPr="00155B2D">
        <w:rPr>
          <w:rFonts w:ascii="Arial" w:hAnsi="Arial" w:cs="Arial"/>
          <w:b/>
          <w:bCs/>
          <w:color w:val="000000"/>
          <w:sz w:val="20"/>
          <w:szCs w:val="20"/>
          <w:lang w:val="es-BO" w:eastAsia="es-BO"/>
        </w:rPr>
        <w:t xml:space="preserve">Pregunta 1: </w:t>
      </w:r>
    </w:p>
    <w:p w14:paraId="3182E741" w14:textId="5B98BE98" w:rsidR="00444F9D" w:rsidRPr="00155B2D" w:rsidRDefault="00444F9D" w:rsidP="00444F9D">
      <w:pPr>
        <w:spacing w:line="276" w:lineRule="auto"/>
        <w:jc w:val="both"/>
        <w:rPr>
          <w:rFonts w:ascii="Arial" w:hAnsi="Arial" w:cs="Arial"/>
          <w:color w:val="000000"/>
          <w:sz w:val="20"/>
          <w:szCs w:val="20"/>
          <w:lang w:val="es-BO" w:eastAsia="es-BO"/>
        </w:rPr>
      </w:pPr>
      <w:r w:rsidRPr="00155B2D">
        <w:rPr>
          <w:rFonts w:ascii="Arial" w:hAnsi="Arial" w:cs="Arial"/>
          <w:color w:val="000000"/>
          <w:sz w:val="20"/>
          <w:szCs w:val="20"/>
          <w:lang w:val="es-BO" w:eastAsia="es-BO"/>
        </w:rPr>
        <w:t xml:space="preserve">Quiero realizar una solicitud, ya que en el Pliego de Condiciones se establece que las fechas son modificables.  En este caso solicito una ampliación para la presentación de propuestas porque las fechas están muy cercanas a la publicación del PC y más aún más cercana a la reunión de aclaración. Considerando la coyuntura actual de los bloqueos y lo trámites de aduana (vuelos) están un poco retrasados por eso que pido la ampliación, muchas veces importamos las muestras del extranjero y los plazos están muy cortos. </w:t>
      </w:r>
    </w:p>
    <w:p w14:paraId="05EE7079" w14:textId="77777777" w:rsidR="00444F9D" w:rsidRPr="00155B2D" w:rsidRDefault="00444F9D" w:rsidP="00444F9D">
      <w:pPr>
        <w:spacing w:line="276" w:lineRule="auto"/>
        <w:jc w:val="both"/>
        <w:rPr>
          <w:rFonts w:ascii="Arial" w:hAnsi="Arial" w:cs="Arial"/>
          <w:b/>
          <w:bCs/>
          <w:color w:val="000000"/>
          <w:sz w:val="20"/>
          <w:szCs w:val="20"/>
          <w:lang w:val="es-BO" w:eastAsia="es-BO"/>
        </w:rPr>
      </w:pPr>
      <w:r w:rsidRPr="00155B2D">
        <w:rPr>
          <w:rFonts w:ascii="Arial" w:hAnsi="Arial" w:cs="Arial"/>
          <w:b/>
          <w:bCs/>
          <w:color w:val="000000"/>
          <w:sz w:val="20"/>
          <w:szCs w:val="20"/>
          <w:lang w:val="es-BO" w:eastAsia="es-BO"/>
        </w:rPr>
        <w:lastRenderedPageBreak/>
        <w:t xml:space="preserve">Respuesta: </w:t>
      </w:r>
    </w:p>
    <w:p w14:paraId="2DE79243" w14:textId="0B67141D" w:rsidR="00DD6257" w:rsidRDefault="00155B2D" w:rsidP="00444F9D">
      <w:pPr>
        <w:spacing w:line="276" w:lineRule="auto"/>
        <w:jc w:val="both"/>
        <w:rPr>
          <w:rFonts w:ascii="Arial" w:hAnsi="Arial" w:cs="Arial"/>
          <w:color w:val="000000"/>
          <w:sz w:val="20"/>
          <w:szCs w:val="20"/>
        </w:rPr>
      </w:pPr>
      <w:r w:rsidRPr="00155B2D">
        <w:rPr>
          <w:rFonts w:ascii="Arial" w:hAnsi="Arial" w:cs="Arial"/>
          <w:color w:val="000000"/>
          <w:sz w:val="20"/>
          <w:szCs w:val="20"/>
        </w:rPr>
        <w:t>Se evaluará con la unidad solicitante y en caso de que sea factible se realizará una enmienda.</w:t>
      </w:r>
    </w:p>
    <w:p w14:paraId="00EEFADB" w14:textId="6E086BAC" w:rsidR="0078306F" w:rsidRPr="00444F9D" w:rsidRDefault="0078306F" w:rsidP="0078306F">
      <w:pPr>
        <w:spacing w:line="276" w:lineRule="auto"/>
        <w:jc w:val="both"/>
        <w:rPr>
          <w:rFonts w:ascii="Arial" w:hAnsi="Arial" w:cs="Arial"/>
          <w:b/>
          <w:bCs/>
          <w:color w:val="000000"/>
          <w:sz w:val="20"/>
          <w:szCs w:val="20"/>
        </w:rPr>
      </w:pPr>
      <w:r w:rsidRPr="006F4327">
        <w:rPr>
          <w:rFonts w:ascii="Arial" w:hAnsi="Arial" w:cs="Arial"/>
          <w:b/>
          <w:bCs/>
          <w:sz w:val="20"/>
          <w:szCs w:val="20"/>
          <w:u w:val="single"/>
        </w:rPr>
        <w:t>EMPRESA:</w:t>
      </w:r>
      <w:r w:rsidRPr="006F4327">
        <w:rPr>
          <w:rFonts w:ascii="Arial" w:hAnsi="Arial" w:cs="Arial"/>
          <w:b/>
          <w:bCs/>
          <w:sz w:val="20"/>
          <w:szCs w:val="20"/>
        </w:rPr>
        <w:t xml:space="preserve"> </w:t>
      </w:r>
      <w:r>
        <w:rPr>
          <w:rFonts w:ascii="Arial" w:hAnsi="Arial" w:cs="Arial"/>
          <w:b/>
          <w:bCs/>
          <w:sz w:val="20"/>
          <w:szCs w:val="20"/>
        </w:rPr>
        <w:t>HANSA LTDA.</w:t>
      </w:r>
    </w:p>
    <w:p w14:paraId="6B1A5A41" w14:textId="77777777" w:rsidR="0078306F" w:rsidRDefault="0078306F" w:rsidP="0078306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1</w:t>
      </w:r>
      <w:r w:rsidRPr="00C148F2">
        <w:rPr>
          <w:rFonts w:ascii="Arial" w:hAnsi="Arial" w:cs="Arial"/>
          <w:b/>
          <w:bCs/>
          <w:color w:val="000000"/>
          <w:sz w:val="20"/>
          <w:szCs w:val="20"/>
          <w:lang w:val="es-BO" w:eastAsia="es-BO"/>
        </w:rPr>
        <w:t xml:space="preserve">: </w:t>
      </w:r>
    </w:p>
    <w:p w14:paraId="6D056061" w14:textId="67BC08F2" w:rsidR="0078306F" w:rsidRPr="00C603F9" w:rsidRDefault="0078306F" w:rsidP="0078306F">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En el Material Médico Quirúrgico en el ítem 97</w:t>
      </w:r>
      <w:r w:rsidR="0050583F">
        <w:rPr>
          <w:rFonts w:ascii="Arial" w:hAnsi="Arial" w:cs="Arial"/>
          <w:color w:val="000000"/>
          <w:sz w:val="20"/>
          <w:szCs w:val="20"/>
          <w:lang w:val="es-BO" w:eastAsia="es-BO"/>
        </w:rPr>
        <w:t xml:space="preserve">: </w:t>
      </w:r>
      <w:r w:rsidR="0050583F" w:rsidRPr="0050583F">
        <w:rPr>
          <w:rFonts w:ascii="Arial" w:hAnsi="Arial" w:cs="Arial"/>
          <w:i/>
          <w:iCs/>
          <w:color w:val="000000"/>
          <w:sz w:val="20"/>
          <w:szCs w:val="20"/>
          <w:lang w:val="es-BO" w:eastAsia="es-BO"/>
        </w:rPr>
        <w:t>Indicador químico interno para vapor</w:t>
      </w:r>
      <w:r w:rsidR="0050583F">
        <w:rPr>
          <w:rFonts w:ascii="Arial" w:hAnsi="Arial" w:cs="Arial"/>
          <w:color w:val="000000"/>
          <w:sz w:val="20"/>
          <w:szCs w:val="20"/>
          <w:lang w:val="es-BO" w:eastAsia="es-BO"/>
        </w:rPr>
        <w:t xml:space="preserve"> ¿Se puede mejorar con la cantidad de caja porque ahí especifica caja de 240 tiras, pero podríamos mejorar con la cantidad tiras? </w:t>
      </w:r>
    </w:p>
    <w:p w14:paraId="024F5CDB" w14:textId="77777777" w:rsidR="0078306F" w:rsidRPr="00C148F2" w:rsidRDefault="0078306F" w:rsidP="0078306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1709F9F6" w14:textId="77777777" w:rsidR="0050583F" w:rsidRDefault="0050583F" w:rsidP="0078306F">
      <w:pPr>
        <w:spacing w:line="276" w:lineRule="auto"/>
        <w:jc w:val="both"/>
        <w:rPr>
          <w:rFonts w:ascii="Arial" w:hAnsi="Arial" w:cs="Arial"/>
          <w:color w:val="000000"/>
          <w:sz w:val="20"/>
          <w:szCs w:val="20"/>
        </w:rPr>
      </w:pPr>
      <w:r>
        <w:rPr>
          <w:rFonts w:ascii="Arial" w:hAnsi="Arial" w:cs="Arial"/>
          <w:color w:val="000000"/>
          <w:sz w:val="20"/>
          <w:szCs w:val="20"/>
        </w:rPr>
        <w:t xml:space="preserve">Si tienen otra presentación pueden presentar, nosotros ponemos una cantidad referencial. </w:t>
      </w:r>
    </w:p>
    <w:p w14:paraId="0C7C29E4" w14:textId="1BFB939C" w:rsidR="0050583F" w:rsidRDefault="0050583F" w:rsidP="0050583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2</w:t>
      </w:r>
      <w:r w:rsidRPr="00C148F2">
        <w:rPr>
          <w:rFonts w:ascii="Arial" w:hAnsi="Arial" w:cs="Arial"/>
          <w:b/>
          <w:bCs/>
          <w:color w:val="000000"/>
          <w:sz w:val="20"/>
          <w:szCs w:val="20"/>
          <w:lang w:val="es-BO" w:eastAsia="es-BO"/>
        </w:rPr>
        <w:t xml:space="preserve">: </w:t>
      </w:r>
    </w:p>
    <w:p w14:paraId="125FD07F" w14:textId="46C8D8D5" w:rsidR="0050583F" w:rsidRPr="00C603F9" w:rsidRDefault="0050583F" w:rsidP="0050583F">
      <w:pPr>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En el Material Médico Quirúrgico en el ítem 216: </w:t>
      </w:r>
      <w:r w:rsidRPr="0050583F">
        <w:rPr>
          <w:rFonts w:ascii="Arial" w:hAnsi="Arial" w:cs="Arial"/>
          <w:i/>
          <w:iCs/>
          <w:color w:val="000000"/>
          <w:sz w:val="20"/>
          <w:szCs w:val="20"/>
          <w:lang w:val="es-BO" w:eastAsia="es-BO"/>
        </w:rPr>
        <w:t xml:space="preserve">Detergente </w:t>
      </w:r>
      <w:proofErr w:type="spellStart"/>
      <w:r w:rsidRPr="0050583F">
        <w:rPr>
          <w:rFonts w:ascii="Arial" w:hAnsi="Arial" w:cs="Arial"/>
          <w:i/>
          <w:iCs/>
          <w:color w:val="000000"/>
          <w:sz w:val="20"/>
          <w:szCs w:val="20"/>
          <w:lang w:val="es-BO" w:eastAsia="es-BO"/>
        </w:rPr>
        <w:t>enzimatico</w:t>
      </w:r>
      <w:proofErr w:type="spellEnd"/>
      <w:r w:rsidRPr="0050583F">
        <w:rPr>
          <w:rFonts w:ascii="Arial" w:hAnsi="Arial" w:cs="Arial"/>
          <w:i/>
          <w:iCs/>
          <w:color w:val="000000"/>
          <w:sz w:val="20"/>
          <w:szCs w:val="20"/>
          <w:lang w:val="es-BO" w:eastAsia="es-BO"/>
        </w:rPr>
        <w:t xml:space="preserve"> x 5 litros</w:t>
      </w:r>
      <w:r>
        <w:rPr>
          <w:rFonts w:ascii="Arial" w:hAnsi="Arial" w:cs="Arial"/>
          <w:color w:val="000000"/>
          <w:sz w:val="20"/>
          <w:szCs w:val="20"/>
          <w:lang w:val="es-BO" w:eastAsia="es-BO"/>
        </w:rPr>
        <w:t xml:space="preserve"> </w:t>
      </w:r>
      <w:r w:rsidR="00A75B4B">
        <w:rPr>
          <w:rFonts w:ascii="Arial" w:hAnsi="Arial" w:cs="Arial"/>
          <w:color w:val="000000"/>
          <w:sz w:val="20"/>
          <w:szCs w:val="20"/>
          <w:lang w:val="es-BO" w:eastAsia="es-BO"/>
        </w:rPr>
        <w:t xml:space="preserve">No </w:t>
      </w:r>
      <w:r w:rsidR="00A75B4B" w:rsidRPr="009211B8">
        <w:rPr>
          <w:rFonts w:ascii="Arial" w:hAnsi="Arial" w:cs="Arial"/>
          <w:color w:val="000000"/>
          <w:sz w:val="20"/>
          <w:szCs w:val="20"/>
          <w:lang w:val="es-BO" w:eastAsia="es-BO"/>
        </w:rPr>
        <w:t xml:space="preserve">menciona </w:t>
      </w:r>
      <w:r w:rsidR="00723404" w:rsidRPr="009211B8">
        <w:rPr>
          <w:rFonts w:ascii="Arial" w:hAnsi="Arial" w:cs="Arial"/>
          <w:color w:val="000000"/>
          <w:sz w:val="20"/>
          <w:szCs w:val="20"/>
          <w:lang w:val="es-BO" w:eastAsia="es-BO"/>
        </w:rPr>
        <w:t>solución</w:t>
      </w:r>
      <w:r w:rsidR="006326BC">
        <w:rPr>
          <w:rFonts w:ascii="Arial" w:hAnsi="Arial" w:cs="Arial"/>
          <w:color w:val="000000"/>
          <w:sz w:val="20"/>
          <w:szCs w:val="20"/>
          <w:lang w:val="es-BO" w:eastAsia="es-BO"/>
        </w:rPr>
        <w:t xml:space="preserve"> </w:t>
      </w:r>
      <w:r w:rsidR="00A75B4B">
        <w:rPr>
          <w:rFonts w:ascii="Arial" w:hAnsi="Arial" w:cs="Arial"/>
          <w:color w:val="000000"/>
          <w:sz w:val="20"/>
          <w:szCs w:val="20"/>
          <w:lang w:val="es-BO" w:eastAsia="es-BO"/>
        </w:rPr>
        <w:t xml:space="preserve">¿Puede ser dependiendo a lo que nosotros ofertemos? Considerando mejorar la calidad </w:t>
      </w:r>
    </w:p>
    <w:p w14:paraId="00CE4240" w14:textId="77777777" w:rsidR="0050583F" w:rsidRPr="00C148F2" w:rsidRDefault="0050583F" w:rsidP="0050583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726E1A22" w14:textId="77777777" w:rsidR="00A75B4B" w:rsidRDefault="00A75B4B" w:rsidP="0050583F">
      <w:pPr>
        <w:spacing w:line="276" w:lineRule="auto"/>
        <w:jc w:val="both"/>
        <w:rPr>
          <w:rFonts w:ascii="Arial" w:hAnsi="Arial" w:cs="Arial"/>
          <w:color w:val="000000"/>
          <w:sz w:val="20"/>
          <w:szCs w:val="20"/>
        </w:rPr>
      </w:pPr>
      <w:r>
        <w:rPr>
          <w:rFonts w:ascii="Arial" w:hAnsi="Arial" w:cs="Arial"/>
          <w:color w:val="000000"/>
          <w:sz w:val="20"/>
          <w:szCs w:val="20"/>
        </w:rPr>
        <w:t>Lo que está en la descripción es lo que nosotros requerimos, la capacidad de 5 litros es el volumen necesario.</w:t>
      </w:r>
    </w:p>
    <w:p w14:paraId="2EA5A663" w14:textId="44844E54" w:rsidR="00A75B4B" w:rsidRPr="00444F9D" w:rsidRDefault="00A75B4B" w:rsidP="00A75B4B">
      <w:pPr>
        <w:spacing w:line="276" w:lineRule="auto"/>
        <w:jc w:val="both"/>
        <w:rPr>
          <w:rFonts w:ascii="Arial" w:hAnsi="Arial" w:cs="Arial"/>
          <w:b/>
          <w:bCs/>
          <w:color w:val="000000"/>
          <w:sz w:val="20"/>
          <w:szCs w:val="20"/>
        </w:rPr>
      </w:pPr>
      <w:r w:rsidRPr="006F4327">
        <w:rPr>
          <w:rFonts w:ascii="Arial" w:hAnsi="Arial" w:cs="Arial"/>
          <w:b/>
          <w:bCs/>
          <w:sz w:val="20"/>
          <w:szCs w:val="20"/>
          <w:u w:val="single"/>
        </w:rPr>
        <w:t>EMPRESA:</w:t>
      </w:r>
      <w:r w:rsidRPr="006F4327">
        <w:rPr>
          <w:rFonts w:ascii="Arial" w:hAnsi="Arial" w:cs="Arial"/>
          <w:b/>
          <w:bCs/>
          <w:sz w:val="20"/>
          <w:szCs w:val="20"/>
        </w:rPr>
        <w:t xml:space="preserve"> </w:t>
      </w:r>
      <w:r>
        <w:rPr>
          <w:rFonts w:ascii="Arial" w:hAnsi="Arial" w:cs="Arial"/>
          <w:b/>
          <w:bCs/>
          <w:sz w:val="20"/>
          <w:szCs w:val="20"/>
        </w:rPr>
        <w:t>ITA S.R.L.</w:t>
      </w:r>
    </w:p>
    <w:p w14:paraId="23ED029A" w14:textId="77777777" w:rsidR="00A75B4B" w:rsidRDefault="00A75B4B" w:rsidP="00A75B4B">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1</w:t>
      </w:r>
      <w:r w:rsidRPr="00C148F2">
        <w:rPr>
          <w:rFonts w:ascii="Arial" w:hAnsi="Arial" w:cs="Arial"/>
          <w:b/>
          <w:bCs/>
          <w:color w:val="000000"/>
          <w:sz w:val="20"/>
          <w:szCs w:val="20"/>
          <w:lang w:val="es-BO" w:eastAsia="es-BO"/>
        </w:rPr>
        <w:t xml:space="preserve">: </w:t>
      </w:r>
    </w:p>
    <w:p w14:paraId="6330E4DC" w14:textId="2BE0699A" w:rsidR="00A75B4B" w:rsidRPr="00A75B4B" w:rsidRDefault="00A75B4B" w:rsidP="00A75B4B">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En el Formulario </w:t>
      </w:r>
      <w:proofErr w:type="spellStart"/>
      <w:r>
        <w:rPr>
          <w:rFonts w:ascii="Arial" w:hAnsi="Arial" w:cs="Arial"/>
          <w:color w:val="000000"/>
          <w:sz w:val="20"/>
          <w:szCs w:val="20"/>
          <w:lang w:val="es-BO" w:eastAsia="es-BO"/>
        </w:rPr>
        <w:t>Nº</w:t>
      </w:r>
      <w:proofErr w:type="spellEnd"/>
      <w:r>
        <w:rPr>
          <w:rFonts w:ascii="Arial" w:hAnsi="Arial" w:cs="Arial"/>
          <w:color w:val="000000"/>
          <w:sz w:val="20"/>
          <w:szCs w:val="20"/>
          <w:lang w:val="es-BO" w:eastAsia="es-BO"/>
        </w:rPr>
        <w:t xml:space="preserve"> 6, en el inciso c) Garantías Técnicas: </w:t>
      </w:r>
      <w:r w:rsidRPr="00A75B4B">
        <w:rPr>
          <w:rFonts w:ascii="Arial" w:hAnsi="Arial" w:cs="Arial"/>
          <w:i/>
          <w:iCs/>
          <w:color w:val="000000"/>
          <w:sz w:val="20"/>
          <w:szCs w:val="20"/>
          <w:lang w:val="es-BO" w:eastAsia="es-BO"/>
        </w:rPr>
        <w:t>Garantía de eficacia, seguridad, biodisponibilidad demostrada del medicamento ofertado en el certificado de control de calidad de acuerdo a Farmacopeas de Referencia o Técnica Propia validada y aprobada</w:t>
      </w:r>
      <w:r>
        <w:rPr>
          <w:rFonts w:ascii="Arial" w:hAnsi="Arial" w:cs="Arial"/>
          <w:i/>
          <w:iCs/>
          <w:color w:val="000000"/>
          <w:sz w:val="20"/>
          <w:szCs w:val="20"/>
          <w:lang w:val="es-BO" w:eastAsia="es-BO"/>
        </w:rPr>
        <w:t xml:space="preserve">. </w:t>
      </w:r>
      <w:r>
        <w:rPr>
          <w:rFonts w:ascii="Arial" w:hAnsi="Arial" w:cs="Arial"/>
          <w:color w:val="000000"/>
          <w:sz w:val="20"/>
          <w:szCs w:val="20"/>
          <w:lang w:val="es-BO" w:eastAsia="es-BO"/>
        </w:rPr>
        <w:t>En el caso de nuestro caso somos fabricantes, en este punto ¿Se refieren al control de calidad de la nuestra empresa</w:t>
      </w:r>
      <w:r w:rsidR="00DD0681">
        <w:rPr>
          <w:rFonts w:ascii="Arial" w:hAnsi="Arial" w:cs="Arial"/>
          <w:color w:val="000000"/>
          <w:sz w:val="20"/>
          <w:szCs w:val="20"/>
          <w:lang w:val="es-BO" w:eastAsia="es-BO"/>
        </w:rPr>
        <w:t xml:space="preserve"> o hay alguna otra cosa que debe avalar el control de calidad</w:t>
      </w:r>
      <w:r>
        <w:rPr>
          <w:rFonts w:ascii="Arial" w:hAnsi="Arial" w:cs="Arial"/>
          <w:color w:val="000000"/>
          <w:sz w:val="20"/>
          <w:szCs w:val="20"/>
          <w:lang w:val="es-BO" w:eastAsia="es-BO"/>
        </w:rPr>
        <w:t>?</w:t>
      </w:r>
    </w:p>
    <w:p w14:paraId="7695629E" w14:textId="77777777" w:rsidR="00A75B4B" w:rsidRPr="00C148F2" w:rsidRDefault="00A75B4B" w:rsidP="00A75B4B">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5BF52D99" w14:textId="04B39878" w:rsidR="00A75B4B" w:rsidRDefault="00DD0681" w:rsidP="00A75B4B">
      <w:pPr>
        <w:spacing w:line="276" w:lineRule="auto"/>
        <w:jc w:val="both"/>
        <w:rPr>
          <w:rFonts w:ascii="Arial" w:hAnsi="Arial" w:cs="Arial"/>
          <w:color w:val="000000"/>
          <w:sz w:val="20"/>
          <w:szCs w:val="20"/>
        </w:rPr>
      </w:pPr>
      <w:r>
        <w:rPr>
          <w:rFonts w:ascii="Arial" w:hAnsi="Arial" w:cs="Arial"/>
          <w:color w:val="000000"/>
          <w:sz w:val="20"/>
          <w:szCs w:val="20"/>
        </w:rPr>
        <w:t>Se refiere al certificado de control de calidad del laboratorio productor y menciona biodisponibilidad, es decir, que está enfocado a los medicamentos vía oral, formar orales solidas que requieren el test de disolución para garantizar la biodisponibilidad del producto, pero el certificado de control de calidad debe ser del laboratorio productor.</w:t>
      </w:r>
      <w:r w:rsidR="00A75B4B">
        <w:rPr>
          <w:rFonts w:ascii="Arial" w:hAnsi="Arial" w:cs="Arial"/>
          <w:color w:val="000000"/>
          <w:sz w:val="20"/>
          <w:szCs w:val="20"/>
        </w:rPr>
        <w:t xml:space="preserve"> </w:t>
      </w:r>
    </w:p>
    <w:p w14:paraId="67E33D7E" w14:textId="77777777" w:rsidR="00A75B4B" w:rsidRDefault="00A75B4B" w:rsidP="00A75B4B">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2</w:t>
      </w:r>
      <w:r w:rsidRPr="00C148F2">
        <w:rPr>
          <w:rFonts w:ascii="Arial" w:hAnsi="Arial" w:cs="Arial"/>
          <w:b/>
          <w:bCs/>
          <w:color w:val="000000"/>
          <w:sz w:val="20"/>
          <w:szCs w:val="20"/>
          <w:lang w:val="es-BO" w:eastAsia="es-BO"/>
        </w:rPr>
        <w:t xml:space="preserve">: </w:t>
      </w:r>
    </w:p>
    <w:p w14:paraId="13BAEEBB" w14:textId="79A685DE" w:rsidR="00A75B4B" w:rsidRPr="00C603F9" w:rsidRDefault="00A75B4B" w:rsidP="00A75B4B">
      <w:pPr>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En </w:t>
      </w:r>
      <w:r w:rsidR="00DD0681">
        <w:rPr>
          <w:rFonts w:ascii="Arial" w:hAnsi="Arial" w:cs="Arial"/>
          <w:color w:val="000000"/>
          <w:sz w:val="20"/>
          <w:szCs w:val="20"/>
          <w:lang w:val="es-BO" w:eastAsia="es-BO"/>
        </w:rPr>
        <w:t xml:space="preserve">las especificaciones técnicas del rotulado, indican que debe ser pirograbado, en el caso de los medicamentos de frasco de vidrio o </w:t>
      </w:r>
      <w:proofErr w:type="spellStart"/>
      <w:r w:rsidR="00DD0681">
        <w:rPr>
          <w:rFonts w:ascii="Arial" w:hAnsi="Arial" w:cs="Arial"/>
          <w:color w:val="000000"/>
          <w:sz w:val="20"/>
          <w:szCs w:val="20"/>
          <w:lang w:val="es-BO" w:eastAsia="es-BO"/>
        </w:rPr>
        <w:t>pett</w:t>
      </w:r>
      <w:proofErr w:type="spellEnd"/>
      <w:r w:rsidR="00DD0681">
        <w:rPr>
          <w:rFonts w:ascii="Arial" w:hAnsi="Arial" w:cs="Arial"/>
          <w:color w:val="000000"/>
          <w:sz w:val="20"/>
          <w:szCs w:val="20"/>
          <w:lang w:val="es-BO" w:eastAsia="es-BO"/>
        </w:rPr>
        <w:t xml:space="preserve"> se pone una etiqueta impresa </w:t>
      </w:r>
      <w:r>
        <w:rPr>
          <w:rFonts w:ascii="Arial" w:hAnsi="Arial" w:cs="Arial"/>
          <w:color w:val="000000"/>
          <w:sz w:val="20"/>
          <w:szCs w:val="20"/>
          <w:lang w:val="es-BO" w:eastAsia="es-BO"/>
        </w:rPr>
        <w:t>e</w:t>
      </w:r>
      <w:r w:rsidR="00DD0681">
        <w:rPr>
          <w:rFonts w:ascii="Arial" w:hAnsi="Arial" w:cs="Arial"/>
          <w:color w:val="000000"/>
          <w:sz w:val="20"/>
          <w:szCs w:val="20"/>
          <w:lang w:val="es-BO" w:eastAsia="es-BO"/>
        </w:rPr>
        <w:t xml:space="preserve">n </w:t>
      </w:r>
      <w:proofErr w:type="spellStart"/>
      <w:r w:rsidR="00DD0681">
        <w:rPr>
          <w:rFonts w:ascii="Arial" w:hAnsi="Arial" w:cs="Arial"/>
          <w:color w:val="000000"/>
          <w:sz w:val="20"/>
          <w:szCs w:val="20"/>
          <w:lang w:val="es-BO" w:eastAsia="es-BO"/>
        </w:rPr>
        <w:t>obset</w:t>
      </w:r>
      <w:proofErr w:type="spellEnd"/>
      <w:r w:rsidR="00DD0681">
        <w:rPr>
          <w:rFonts w:ascii="Arial" w:hAnsi="Arial" w:cs="Arial"/>
          <w:color w:val="000000"/>
          <w:sz w:val="20"/>
          <w:szCs w:val="20"/>
          <w:lang w:val="es-BO" w:eastAsia="es-BO"/>
        </w:rPr>
        <w:t>,</w:t>
      </w:r>
      <w:r>
        <w:rPr>
          <w:rFonts w:ascii="Arial" w:hAnsi="Arial" w:cs="Arial"/>
          <w:color w:val="000000"/>
          <w:sz w:val="20"/>
          <w:szCs w:val="20"/>
          <w:lang w:val="es-BO" w:eastAsia="es-BO"/>
        </w:rPr>
        <w:t xml:space="preserve"> </w:t>
      </w:r>
      <w:r w:rsidR="00DD0681">
        <w:rPr>
          <w:rFonts w:ascii="Arial" w:hAnsi="Arial" w:cs="Arial"/>
          <w:color w:val="000000"/>
          <w:sz w:val="20"/>
          <w:szCs w:val="20"/>
          <w:lang w:val="es-BO" w:eastAsia="es-BO"/>
        </w:rPr>
        <w:t xml:space="preserve">¿Se entendería que cumpliría o sustituiría a su solicitud de pirograbado? </w:t>
      </w:r>
    </w:p>
    <w:p w14:paraId="05653B40" w14:textId="77777777" w:rsidR="00A75B4B" w:rsidRPr="00C148F2" w:rsidRDefault="00A75B4B" w:rsidP="00A75B4B">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179ECC63" w14:textId="6B94A857" w:rsidR="00A75B4B" w:rsidRDefault="00DD0681" w:rsidP="00A75B4B">
      <w:pPr>
        <w:spacing w:line="276" w:lineRule="auto"/>
        <w:jc w:val="both"/>
        <w:rPr>
          <w:rFonts w:ascii="Arial" w:hAnsi="Arial" w:cs="Arial"/>
          <w:color w:val="000000"/>
          <w:sz w:val="20"/>
          <w:szCs w:val="20"/>
        </w:rPr>
      </w:pPr>
      <w:r>
        <w:rPr>
          <w:rFonts w:ascii="Arial" w:hAnsi="Arial" w:cs="Arial"/>
          <w:color w:val="000000"/>
          <w:sz w:val="20"/>
          <w:szCs w:val="20"/>
        </w:rPr>
        <w:t xml:space="preserve">Si cumpliría siempre y cuando la etiqueta no sea de fácil remoción.  </w:t>
      </w:r>
    </w:p>
    <w:p w14:paraId="338B2273" w14:textId="03D2E8FE" w:rsidR="00DD0681" w:rsidRDefault="00DD0681" w:rsidP="00DD0681">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3</w:t>
      </w:r>
      <w:r w:rsidRPr="00C148F2">
        <w:rPr>
          <w:rFonts w:ascii="Arial" w:hAnsi="Arial" w:cs="Arial"/>
          <w:b/>
          <w:bCs/>
          <w:color w:val="000000"/>
          <w:sz w:val="20"/>
          <w:szCs w:val="20"/>
          <w:lang w:val="es-BO" w:eastAsia="es-BO"/>
        </w:rPr>
        <w:t xml:space="preserve">: </w:t>
      </w:r>
    </w:p>
    <w:p w14:paraId="7BB570BD" w14:textId="1E4BC812" w:rsidR="00DD0681" w:rsidRPr="00C603F9" w:rsidRDefault="00DD0681" w:rsidP="00DD0681">
      <w:pPr>
        <w:jc w:val="both"/>
        <w:rPr>
          <w:rFonts w:ascii="Arial" w:hAnsi="Arial" w:cs="Arial"/>
          <w:color w:val="000000"/>
          <w:sz w:val="20"/>
          <w:szCs w:val="20"/>
          <w:lang w:val="es-BO" w:eastAsia="es-BO"/>
        </w:rPr>
      </w:pPr>
      <w:r>
        <w:rPr>
          <w:rFonts w:ascii="Arial" w:hAnsi="Arial" w:cs="Arial"/>
          <w:color w:val="000000"/>
          <w:sz w:val="20"/>
          <w:szCs w:val="20"/>
          <w:lang w:val="es-BO" w:eastAsia="es-BO"/>
        </w:rPr>
        <w:t>Tienen dos entregas en 9 ciudades y en algunos casos 6 ¿Cómo se realizaría el pago de estas entregas, sería contra entrega (es decir, que se le entrega a un regional y se procesa el pago)</w:t>
      </w:r>
      <w:r w:rsidR="00117514">
        <w:rPr>
          <w:rFonts w:ascii="Arial" w:hAnsi="Arial" w:cs="Arial"/>
          <w:color w:val="000000"/>
          <w:sz w:val="20"/>
          <w:szCs w:val="20"/>
          <w:lang w:val="es-BO" w:eastAsia="es-BO"/>
        </w:rPr>
        <w:t xml:space="preserve"> o la oficina nacional recibe los documentos de todas las regionales y después realizan un solo pago?  </w:t>
      </w:r>
      <w:r>
        <w:rPr>
          <w:rFonts w:ascii="Arial" w:hAnsi="Arial" w:cs="Arial"/>
          <w:color w:val="000000"/>
          <w:sz w:val="20"/>
          <w:szCs w:val="20"/>
          <w:lang w:val="es-BO" w:eastAsia="es-BO"/>
        </w:rPr>
        <w:t xml:space="preserve"> </w:t>
      </w:r>
    </w:p>
    <w:p w14:paraId="7AB2F021" w14:textId="77777777" w:rsidR="00DD0681" w:rsidRPr="00C148F2" w:rsidRDefault="00DD0681" w:rsidP="00DD0681">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3DB30A5D" w14:textId="3E46E579" w:rsidR="00DD0681" w:rsidRDefault="00117514" w:rsidP="00DD0681">
      <w:pPr>
        <w:spacing w:line="276" w:lineRule="auto"/>
        <w:jc w:val="both"/>
        <w:rPr>
          <w:rFonts w:ascii="Arial" w:hAnsi="Arial" w:cs="Arial"/>
          <w:color w:val="000000"/>
          <w:sz w:val="20"/>
          <w:szCs w:val="20"/>
        </w:rPr>
      </w:pPr>
      <w:r>
        <w:rPr>
          <w:rFonts w:ascii="Arial" w:hAnsi="Arial" w:cs="Arial"/>
          <w:color w:val="000000"/>
          <w:sz w:val="20"/>
          <w:szCs w:val="20"/>
        </w:rPr>
        <w:t xml:space="preserve">En Oficina Nacional se recibe toda la documentación de las diferentes regionales que consisten en el acta de recepción, la nota de remisión y el ingreso a almacén. Una vez que se reciben toda la documentación de la empresa de las diferentes regionales a las cuales </w:t>
      </w:r>
      <w:r w:rsidR="006C718A">
        <w:rPr>
          <w:rFonts w:ascii="Arial" w:hAnsi="Arial" w:cs="Arial"/>
          <w:color w:val="000000"/>
          <w:sz w:val="20"/>
          <w:szCs w:val="20"/>
        </w:rPr>
        <w:t>ha</w:t>
      </w:r>
      <w:r>
        <w:rPr>
          <w:rFonts w:ascii="Arial" w:hAnsi="Arial" w:cs="Arial"/>
          <w:color w:val="000000"/>
          <w:sz w:val="20"/>
          <w:szCs w:val="20"/>
        </w:rPr>
        <w:t xml:space="preserve"> sido distribuido el producto, se elabora la carpeta para el</w:t>
      </w:r>
      <w:r w:rsidR="006C718A">
        <w:rPr>
          <w:rFonts w:ascii="Arial" w:hAnsi="Arial" w:cs="Arial"/>
          <w:color w:val="000000"/>
          <w:sz w:val="20"/>
          <w:szCs w:val="20"/>
        </w:rPr>
        <w:t>evar</w:t>
      </w:r>
      <w:r>
        <w:rPr>
          <w:rFonts w:ascii="Arial" w:hAnsi="Arial" w:cs="Arial"/>
          <w:color w:val="000000"/>
          <w:sz w:val="20"/>
          <w:szCs w:val="20"/>
        </w:rPr>
        <w:t xml:space="preserve"> el informe técnica para proceder con el pago a nivel nacional. </w:t>
      </w:r>
    </w:p>
    <w:p w14:paraId="08FF5AF7" w14:textId="1259D48B" w:rsidR="00117514" w:rsidRDefault="00117514" w:rsidP="0011751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4</w:t>
      </w:r>
      <w:r w:rsidRPr="00C148F2">
        <w:rPr>
          <w:rFonts w:ascii="Arial" w:hAnsi="Arial" w:cs="Arial"/>
          <w:b/>
          <w:bCs/>
          <w:color w:val="000000"/>
          <w:sz w:val="20"/>
          <w:szCs w:val="20"/>
          <w:lang w:val="es-BO" w:eastAsia="es-BO"/>
        </w:rPr>
        <w:t xml:space="preserve">: </w:t>
      </w:r>
    </w:p>
    <w:p w14:paraId="47517C03" w14:textId="63A242F1" w:rsidR="00117514" w:rsidRPr="00C603F9" w:rsidRDefault="00117514" w:rsidP="00117514">
      <w:pPr>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Esto quiere decir que ¿Con cada entrega debería ir con su respectiva factura? </w:t>
      </w:r>
    </w:p>
    <w:p w14:paraId="1C0F6778" w14:textId="77777777" w:rsidR="00117514" w:rsidRPr="00C148F2" w:rsidRDefault="00117514" w:rsidP="0011751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16011B0C" w14:textId="7031917C" w:rsidR="00117514" w:rsidRDefault="00117514" w:rsidP="00117514">
      <w:pPr>
        <w:spacing w:line="276" w:lineRule="auto"/>
        <w:jc w:val="both"/>
        <w:rPr>
          <w:rFonts w:ascii="Arial" w:hAnsi="Arial" w:cs="Arial"/>
          <w:color w:val="000000"/>
          <w:sz w:val="20"/>
          <w:szCs w:val="20"/>
        </w:rPr>
      </w:pPr>
      <w:r>
        <w:rPr>
          <w:rFonts w:ascii="Arial" w:hAnsi="Arial" w:cs="Arial"/>
          <w:color w:val="000000"/>
          <w:sz w:val="20"/>
          <w:szCs w:val="20"/>
        </w:rPr>
        <w:t xml:space="preserve">Mejor si emiten una sola factura a nivel nacional de todas las entregas, se indicó en el PC que la entrega en dos partidas solo es para las soluciones de gran volumen y los que identifique la CSBP tomando en cuenta </w:t>
      </w:r>
      <w:r>
        <w:rPr>
          <w:rFonts w:ascii="Arial" w:hAnsi="Arial" w:cs="Arial"/>
          <w:color w:val="000000"/>
          <w:sz w:val="20"/>
          <w:szCs w:val="20"/>
        </w:rPr>
        <w:lastRenderedPageBreak/>
        <w:t xml:space="preserve">el tamaño del producto y el peso, en primera instancia son los sueros o los productos de mayor volumen, los demás productos son a una sola partida. </w:t>
      </w:r>
    </w:p>
    <w:p w14:paraId="32B39F0A" w14:textId="6C626D95" w:rsidR="00117514" w:rsidRDefault="00117514" w:rsidP="0011751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5</w:t>
      </w:r>
      <w:r w:rsidRPr="00C148F2">
        <w:rPr>
          <w:rFonts w:ascii="Arial" w:hAnsi="Arial" w:cs="Arial"/>
          <w:b/>
          <w:bCs/>
          <w:color w:val="000000"/>
          <w:sz w:val="20"/>
          <w:szCs w:val="20"/>
          <w:lang w:val="es-BO" w:eastAsia="es-BO"/>
        </w:rPr>
        <w:t xml:space="preserve">: </w:t>
      </w:r>
    </w:p>
    <w:p w14:paraId="2FE922FE" w14:textId="708C5769" w:rsidR="00117514" w:rsidRPr="00C603F9" w:rsidRDefault="00117514" w:rsidP="00117514">
      <w:pPr>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No indican bien cuales son los documentos que hay que presentar </w:t>
      </w:r>
      <w:r w:rsidR="003A38A5">
        <w:rPr>
          <w:rFonts w:ascii="Arial" w:hAnsi="Arial" w:cs="Arial"/>
          <w:color w:val="000000"/>
          <w:sz w:val="20"/>
          <w:szCs w:val="20"/>
          <w:lang w:val="es-BO" w:eastAsia="es-BO"/>
        </w:rPr>
        <w:t>para entregar los productos ¿Cuáles son los documentos que hay que presentar con el producto?</w:t>
      </w:r>
    </w:p>
    <w:p w14:paraId="1DF03461" w14:textId="77777777" w:rsidR="00117514" w:rsidRPr="00C148F2" w:rsidRDefault="00117514" w:rsidP="0011751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2316395E" w14:textId="1FB0C189" w:rsidR="00117514" w:rsidRDefault="003A38A5" w:rsidP="00117514">
      <w:pPr>
        <w:spacing w:line="276" w:lineRule="auto"/>
        <w:jc w:val="both"/>
        <w:rPr>
          <w:rFonts w:ascii="Arial" w:hAnsi="Arial" w:cs="Arial"/>
          <w:color w:val="000000"/>
          <w:sz w:val="20"/>
          <w:szCs w:val="20"/>
        </w:rPr>
      </w:pPr>
      <w:r>
        <w:rPr>
          <w:rFonts w:ascii="Arial" w:hAnsi="Arial" w:cs="Arial"/>
          <w:color w:val="000000"/>
          <w:sz w:val="20"/>
          <w:szCs w:val="20"/>
        </w:rPr>
        <w:t xml:space="preserve">Para la entrega de medicamentos es el certificado de control de calidad del lote que están entregando incluyendo la nota de remisión y la factura en caso de que decidan hacerlo regionalmente.  </w:t>
      </w:r>
    </w:p>
    <w:p w14:paraId="0C15E0D1" w14:textId="51B1430E" w:rsidR="003A38A5" w:rsidRPr="00444F9D" w:rsidRDefault="003A38A5" w:rsidP="003A38A5">
      <w:pPr>
        <w:spacing w:line="276" w:lineRule="auto"/>
        <w:jc w:val="both"/>
        <w:rPr>
          <w:rFonts w:ascii="Arial" w:hAnsi="Arial" w:cs="Arial"/>
          <w:b/>
          <w:bCs/>
          <w:color w:val="000000"/>
          <w:sz w:val="20"/>
          <w:szCs w:val="20"/>
        </w:rPr>
      </w:pPr>
      <w:r w:rsidRPr="006F4327">
        <w:rPr>
          <w:rFonts w:ascii="Arial" w:hAnsi="Arial" w:cs="Arial"/>
          <w:b/>
          <w:bCs/>
          <w:sz w:val="20"/>
          <w:szCs w:val="20"/>
          <w:u w:val="single"/>
        </w:rPr>
        <w:t>EMPRESA:</w:t>
      </w:r>
      <w:r w:rsidRPr="006F4327">
        <w:rPr>
          <w:rFonts w:ascii="Arial" w:hAnsi="Arial" w:cs="Arial"/>
          <w:b/>
          <w:bCs/>
          <w:sz w:val="20"/>
          <w:szCs w:val="20"/>
        </w:rPr>
        <w:t xml:space="preserve"> </w:t>
      </w:r>
      <w:r w:rsidRPr="003A38A5">
        <w:rPr>
          <w:rFonts w:ascii="Arial" w:hAnsi="Arial" w:cs="Arial"/>
          <w:b/>
          <w:bCs/>
          <w:color w:val="000000"/>
          <w:sz w:val="20"/>
          <w:szCs w:val="20"/>
        </w:rPr>
        <w:t>QUANTICA Y BARION LTDA.</w:t>
      </w:r>
    </w:p>
    <w:p w14:paraId="3E5E7C54" w14:textId="77777777" w:rsidR="003A38A5" w:rsidRDefault="003A38A5" w:rsidP="003A38A5">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1</w:t>
      </w:r>
      <w:r w:rsidRPr="00C148F2">
        <w:rPr>
          <w:rFonts w:ascii="Arial" w:hAnsi="Arial" w:cs="Arial"/>
          <w:b/>
          <w:bCs/>
          <w:color w:val="000000"/>
          <w:sz w:val="20"/>
          <w:szCs w:val="20"/>
          <w:lang w:val="es-BO" w:eastAsia="es-BO"/>
        </w:rPr>
        <w:t xml:space="preserve">: </w:t>
      </w:r>
    </w:p>
    <w:p w14:paraId="49D48A84" w14:textId="3E6CD7A7" w:rsidR="003A38A5" w:rsidRPr="00A75B4B" w:rsidRDefault="003A38A5" w:rsidP="003A38A5">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¿Van aceptar en las especificaciones técnicas complementarias la certificación de buenas prácticas tercerizada? </w:t>
      </w:r>
    </w:p>
    <w:p w14:paraId="79D2C849" w14:textId="77777777" w:rsidR="003A38A5" w:rsidRPr="00C148F2" w:rsidRDefault="003A38A5" w:rsidP="003A38A5">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265A8CA9" w14:textId="4C9283DC" w:rsidR="003A38A5" w:rsidRDefault="003A38A5" w:rsidP="003A38A5">
      <w:pPr>
        <w:spacing w:line="276" w:lineRule="auto"/>
        <w:jc w:val="both"/>
        <w:rPr>
          <w:rFonts w:ascii="Arial" w:hAnsi="Arial" w:cs="Arial"/>
          <w:color w:val="000000"/>
          <w:sz w:val="20"/>
          <w:szCs w:val="20"/>
        </w:rPr>
      </w:pPr>
      <w:r>
        <w:rPr>
          <w:rFonts w:ascii="Arial" w:hAnsi="Arial" w:cs="Arial"/>
          <w:color w:val="000000"/>
          <w:sz w:val="20"/>
          <w:szCs w:val="20"/>
        </w:rPr>
        <w:t xml:space="preserve">Si se van aceptar. En caso de que el almacén este en vías de certificación de las buenas prácticas de almacenamiento tercerizado se va aceptar el certificado emitido por AGEMED que indique que está sujeto a inspecciones periódicas en adecuación a las buenas prácticas de almacenamiento    </w:t>
      </w:r>
    </w:p>
    <w:p w14:paraId="242BD53E" w14:textId="383D1C14" w:rsidR="003A38A5" w:rsidRDefault="003A38A5" w:rsidP="003A38A5">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2</w:t>
      </w:r>
      <w:r w:rsidRPr="00C148F2">
        <w:rPr>
          <w:rFonts w:ascii="Arial" w:hAnsi="Arial" w:cs="Arial"/>
          <w:b/>
          <w:bCs/>
          <w:color w:val="000000"/>
          <w:sz w:val="20"/>
          <w:szCs w:val="20"/>
          <w:lang w:val="es-BO" w:eastAsia="es-BO"/>
        </w:rPr>
        <w:t xml:space="preserve">: </w:t>
      </w:r>
    </w:p>
    <w:p w14:paraId="40A078DA" w14:textId="105A8772" w:rsidR="003A38A5" w:rsidRPr="00A75B4B" w:rsidRDefault="00924C70" w:rsidP="003A38A5">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Al momento de la entrega de aquellos ítems que sean contra una sola partida, ¿Se va aceptar una sola factura a nivel nacional o se debe facturar regionalmente?</w:t>
      </w:r>
    </w:p>
    <w:p w14:paraId="6749080D" w14:textId="77777777" w:rsidR="003A38A5" w:rsidRPr="00C148F2" w:rsidRDefault="003A38A5" w:rsidP="003A38A5">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77C6D826" w14:textId="3D78DAFB" w:rsidR="003A38A5" w:rsidRDefault="00924C70" w:rsidP="003A38A5">
      <w:pPr>
        <w:spacing w:line="276" w:lineRule="auto"/>
        <w:jc w:val="both"/>
        <w:rPr>
          <w:rFonts w:ascii="Arial" w:hAnsi="Arial" w:cs="Arial"/>
          <w:color w:val="000000"/>
          <w:sz w:val="20"/>
          <w:szCs w:val="20"/>
        </w:rPr>
      </w:pPr>
      <w:r>
        <w:rPr>
          <w:rFonts w:ascii="Arial" w:hAnsi="Arial" w:cs="Arial"/>
          <w:color w:val="000000"/>
          <w:sz w:val="20"/>
          <w:szCs w:val="20"/>
        </w:rPr>
        <w:t>Es mejor que entreguen una sola factura de todas las entregas que se realicen a nivel regional porque el pago se realiza a nivel nacional.</w:t>
      </w:r>
    </w:p>
    <w:p w14:paraId="243ECFC0" w14:textId="141F9A3B" w:rsidR="00924C70" w:rsidRPr="00444F9D" w:rsidRDefault="00924C70" w:rsidP="00924C70">
      <w:pPr>
        <w:spacing w:line="276" w:lineRule="auto"/>
        <w:jc w:val="both"/>
        <w:rPr>
          <w:rFonts w:ascii="Arial" w:hAnsi="Arial" w:cs="Arial"/>
          <w:b/>
          <w:bCs/>
          <w:color w:val="000000"/>
          <w:sz w:val="20"/>
          <w:szCs w:val="20"/>
        </w:rPr>
      </w:pPr>
      <w:r w:rsidRPr="006F4327">
        <w:rPr>
          <w:rFonts w:ascii="Arial" w:hAnsi="Arial" w:cs="Arial"/>
          <w:b/>
          <w:bCs/>
          <w:sz w:val="20"/>
          <w:szCs w:val="20"/>
          <w:u w:val="single"/>
        </w:rPr>
        <w:t>EMPRESA:</w:t>
      </w:r>
      <w:r w:rsidRPr="006F4327">
        <w:rPr>
          <w:rFonts w:ascii="Arial" w:hAnsi="Arial" w:cs="Arial"/>
          <w:b/>
          <w:bCs/>
          <w:sz w:val="20"/>
          <w:szCs w:val="20"/>
        </w:rPr>
        <w:t xml:space="preserve"> </w:t>
      </w:r>
      <w:r w:rsidRPr="00924C70">
        <w:rPr>
          <w:rFonts w:ascii="Arial" w:hAnsi="Arial" w:cs="Arial"/>
          <w:b/>
          <w:bCs/>
          <w:color w:val="000000"/>
          <w:sz w:val="20"/>
          <w:szCs w:val="20"/>
        </w:rPr>
        <w:t>FARMEDICAL S.R.L.</w:t>
      </w:r>
    </w:p>
    <w:p w14:paraId="18B4B346" w14:textId="77777777" w:rsidR="00924C70" w:rsidRDefault="00924C70" w:rsidP="00924C70">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1</w:t>
      </w:r>
      <w:r w:rsidRPr="00C148F2">
        <w:rPr>
          <w:rFonts w:ascii="Arial" w:hAnsi="Arial" w:cs="Arial"/>
          <w:b/>
          <w:bCs/>
          <w:color w:val="000000"/>
          <w:sz w:val="20"/>
          <w:szCs w:val="20"/>
          <w:lang w:val="es-BO" w:eastAsia="es-BO"/>
        </w:rPr>
        <w:t xml:space="preserve">: </w:t>
      </w:r>
    </w:p>
    <w:p w14:paraId="674E3295" w14:textId="6CE694D5" w:rsidR="00924C70" w:rsidRPr="00A75B4B" w:rsidRDefault="00924C70" w:rsidP="00924C70">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Respecto a las entregas en caso de que sea una sola partida (para los medicamentos) en el Formulario </w:t>
      </w:r>
      <w:proofErr w:type="spellStart"/>
      <w:r>
        <w:rPr>
          <w:rFonts w:ascii="Arial" w:hAnsi="Arial" w:cs="Arial"/>
          <w:color w:val="000000"/>
          <w:sz w:val="20"/>
          <w:szCs w:val="20"/>
          <w:lang w:val="es-BO" w:eastAsia="es-BO"/>
        </w:rPr>
        <w:t>Nº</w:t>
      </w:r>
      <w:proofErr w:type="spellEnd"/>
      <w:r>
        <w:rPr>
          <w:rFonts w:ascii="Arial" w:hAnsi="Arial" w:cs="Arial"/>
          <w:color w:val="000000"/>
          <w:sz w:val="20"/>
          <w:szCs w:val="20"/>
          <w:lang w:val="es-BO" w:eastAsia="es-BO"/>
        </w:rPr>
        <w:t xml:space="preserve"> 13 donde dice plazo de entrega ¿Hay que poner ese referencial de 40 días? </w:t>
      </w:r>
    </w:p>
    <w:p w14:paraId="3DF77A23" w14:textId="77777777" w:rsidR="00924C70" w:rsidRPr="00C148F2" w:rsidRDefault="00924C70" w:rsidP="00924C70">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5A155BCB" w14:textId="522CBF8F" w:rsidR="00924C70" w:rsidRDefault="00924C70" w:rsidP="00924C70">
      <w:pPr>
        <w:spacing w:line="276" w:lineRule="auto"/>
        <w:jc w:val="both"/>
        <w:rPr>
          <w:rFonts w:ascii="Arial" w:hAnsi="Arial" w:cs="Arial"/>
          <w:color w:val="000000"/>
          <w:sz w:val="20"/>
          <w:szCs w:val="20"/>
        </w:rPr>
      </w:pPr>
      <w:r>
        <w:rPr>
          <w:rFonts w:ascii="Arial" w:hAnsi="Arial" w:cs="Arial"/>
          <w:color w:val="000000"/>
          <w:sz w:val="20"/>
          <w:szCs w:val="20"/>
        </w:rPr>
        <w:t xml:space="preserve">Si, el plazo de entrega es de 40 días </w:t>
      </w:r>
      <w:r w:rsidR="006C2190">
        <w:rPr>
          <w:rFonts w:ascii="Arial" w:hAnsi="Arial" w:cs="Arial"/>
          <w:color w:val="000000"/>
          <w:sz w:val="20"/>
          <w:szCs w:val="20"/>
        </w:rPr>
        <w:t>(referencia cuando es una sola entrega) y cuando se trate de dos entregas a 90 días calendario.</w:t>
      </w:r>
      <w:r>
        <w:rPr>
          <w:rFonts w:ascii="Arial" w:hAnsi="Arial" w:cs="Arial"/>
          <w:color w:val="000000"/>
          <w:sz w:val="20"/>
          <w:szCs w:val="20"/>
        </w:rPr>
        <w:t xml:space="preserve">    </w:t>
      </w:r>
    </w:p>
    <w:p w14:paraId="5C2C5D7E" w14:textId="14C71790" w:rsidR="006C2190" w:rsidRPr="00444F9D" w:rsidRDefault="006C2190" w:rsidP="006C2190">
      <w:pPr>
        <w:spacing w:line="276" w:lineRule="auto"/>
        <w:jc w:val="both"/>
        <w:rPr>
          <w:rFonts w:ascii="Arial" w:hAnsi="Arial" w:cs="Arial"/>
          <w:b/>
          <w:bCs/>
          <w:color w:val="000000"/>
          <w:sz w:val="20"/>
          <w:szCs w:val="20"/>
        </w:rPr>
      </w:pPr>
      <w:r w:rsidRPr="006F4327">
        <w:rPr>
          <w:rFonts w:ascii="Arial" w:hAnsi="Arial" w:cs="Arial"/>
          <w:b/>
          <w:bCs/>
          <w:sz w:val="20"/>
          <w:szCs w:val="20"/>
          <w:u w:val="single"/>
        </w:rPr>
        <w:t>EMPRESA:</w:t>
      </w:r>
      <w:r w:rsidRPr="006F4327">
        <w:rPr>
          <w:rFonts w:ascii="Arial" w:hAnsi="Arial" w:cs="Arial"/>
          <w:b/>
          <w:bCs/>
          <w:sz w:val="20"/>
          <w:szCs w:val="20"/>
        </w:rPr>
        <w:t xml:space="preserve"> </w:t>
      </w:r>
      <w:r>
        <w:rPr>
          <w:rFonts w:ascii="Arial" w:hAnsi="Arial" w:cs="Arial"/>
          <w:b/>
          <w:bCs/>
          <w:sz w:val="20"/>
          <w:szCs w:val="20"/>
        </w:rPr>
        <w:t>TECNOMEDICAL BOLIVIA</w:t>
      </w:r>
    </w:p>
    <w:p w14:paraId="006F54BD" w14:textId="3294370A" w:rsidR="00924C70" w:rsidRDefault="00924C70" w:rsidP="00924C70">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sidR="006C2190">
        <w:rPr>
          <w:rFonts w:ascii="Arial" w:hAnsi="Arial" w:cs="Arial"/>
          <w:b/>
          <w:bCs/>
          <w:color w:val="000000"/>
          <w:sz w:val="20"/>
          <w:szCs w:val="20"/>
          <w:lang w:val="es-BO" w:eastAsia="es-BO"/>
        </w:rPr>
        <w:t>1</w:t>
      </w:r>
      <w:r w:rsidRPr="00C148F2">
        <w:rPr>
          <w:rFonts w:ascii="Arial" w:hAnsi="Arial" w:cs="Arial"/>
          <w:b/>
          <w:bCs/>
          <w:color w:val="000000"/>
          <w:sz w:val="20"/>
          <w:szCs w:val="20"/>
          <w:lang w:val="es-BO" w:eastAsia="es-BO"/>
        </w:rPr>
        <w:t xml:space="preserve">: </w:t>
      </w:r>
    </w:p>
    <w:p w14:paraId="4A128FE8" w14:textId="70768519" w:rsidR="00924C70" w:rsidRPr="00A75B4B" w:rsidRDefault="006C2190" w:rsidP="00924C70">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Respecto al idioma en el PC indican que todos los documentos que se intercambian entre la CSBP y el proponente tienen que ser en castellano ¿Qué pasa con los controles de calidad que tengamos de productos que sean del extranjero?</w:t>
      </w:r>
    </w:p>
    <w:p w14:paraId="4527886E" w14:textId="77777777" w:rsidR="00924C70" w:rsidRPr="00C148F2" w:rsidRDefault="00924C70" w:rsidP="00924C70">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18A9BE67" w14:textId="6868945C" w:rsidR="00924C70" w:rsidRDefault="006C2190" w:rsidP="00924C70">
      <w:pPr>
        <w:spacing w:line="276" w:lineRule="auto"/>
        <w:jc w:val="both"/>
        <w:rPr>
          <w:rFonts w:ascii="Arial" w:hAnsi="Arial" w:cs="Arial"/>
          <w:color w:val="000000"/>
          <w:sz w:val="20"/>
          <w:szCs w:val="20"/>
        </w:rPr>
      </w:pPr>
      <w:r>
        <w:rPr>
          <w:rFonts w:ascii="Arial" w:hAnsi="Arial" w:cs="Arial"/>
          <w:color w:val="000000"/>
          <w:sz w:val="20"/>
          <w:szCs w:val="20"/>
        </w:rPr>
        <w:t xml:space="preserve">De acuerdo a la legislación farmacéutica boliviana, evidentemente en lo que se refiere envase primario y secundario debe estar </w:t>
      </w:r>
      <w:r w:rsidR="00824DAB">
        <w:rPr>
          <w:rFonts w:ascii="Arial" w:hAnsi="Arial" w:cs="Arial"/>
          <w:color w:val="000000"/>
          <w:sz w:val="20"/>
          <w:szCs w:val="20"/>
        </w:rPr>
        <w:t>en castellano y en lo que se refiere a los certificados de control de calidad pueden presentar en idioma inglés.</w:t>
      </w:r>
    </w:p>
    <w:p w14:paraId="43A85E87" w14:textId="7903F97D" w:rsidR="00824DAB" w:rsidRDefault="00824DAB" w:rsidP="00824DAB">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2</w:t>
      </w:r>
      <w:r w:rsidRPr="00C148F2">
        <w:rPr>
          <w:rFonts w:ascii="Arial" w:hAnsi="Arial" w:cs="Arial"/>
          <w:b/>
          <w:bCs/>
          <w:color w:val="000000"/>
          <w:sz w:val="20"/>
          <w:szCs w:val="20"/>
          <w:lang w:val="es-BO" w:eastAsia="es-BO"/>
        </w:rPr>
        <w:t xml:space="preserve">: </w:t>
      </w:r>
    </w:p>
    <w:p w14:paraId="2D3F2C59" w14:textId="5B1EA653" w:rsidR="00824DAB" w:rsidRPr="00A75B4B" w:rsidRDefault="00824DAB" w:rsidP="00824DAB">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Respecto a los documentos que se deben presentar con la propuesta, leyendo en el PC el único documento legal que piden es el certificado de empresa o ¿Hay algún documento más que se debe presentar?</w:t>
      </w:r>
    </w:p>
    <w:p w14:paraId="6B951ADC" w14:textId="77777777" w:rsidR="00824DAB" w:rsidRPr="00C148F2" w:rsidRDefault="00824DAB" w:rsidP="00824DAB">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52346388" w14:textId="36010934" w:rsidR="00824DAB" w:rsidRDefault="00824DAB" w:rsidP="00824DAB">
      <w:pPr>
        <w:spacing w:line="276" w:lineRule="auto"/>
        <w:jc w:val="both"/>
        <w:rPr>
          <w:rFonts w:ascii="Arial" w:hAnsi="Arial" w:cs="Arial"/>
          <w:color w:val="000000"/>
          <w:sz w:val="20"/>
          <w:szCs w:val="20"/>
        </w:rPr>
      </w:pPr>
      <w:r>
        <w:rPr>
          <w:rFonts w:ascii="Arial" w:hAnsi="Arial" w:cs="Arial"/>
          <w:color w:val="000000"/>
          <w:sz w:val="20"/>
          <w:szCs w:val="20"/>
        </w:rPr>
        <w:t>Lo que se solicita es el certificado de registro de empresa ante la agencia reguladora AGEMED y también solicitamos la representación legal de los laboratorios producto</w:t>
      </w:r>
      <w:r w:rsidR="00564B8A">
        <w:rPr>
          <w:rFonts w:ascii="Arial" w:hAnsi="Arial" w:cs="Arial"/>
          <w:color w:val="000000"/>
          <w:sz w:val="20"/>
          <w:szCs w:val="20"/>
        </w:rPr>
        <w:t>re</w:t>
      </w:r>
      <w:r>
        <w:rPr>
          <w:rFonts w:ascii="Arial" w:hAnsi="Arial" w:cs="Arial"/>
          <w:color w:val="000000"/>
          <w:sz w:val="20"/>
          <w:szCs w:val="20"/>
        </w:rPr>
        <w:t xml:space="preserve">s que comercializan (Cartas de </w:t>
      </w:r>
      <w:r w:rsidR="00564B8A">
        <w:rPr>
          <w:rFonts w:ascii="Arial" w:hAnsi="Arial" w:cs="Arial"/>
          <w:color w:val="000000"/>
          <w:sz w:val="20"/>
          <w:szCs w:val="20"/>
        </w:rPr>
        <w:t xml:space="preserve">Autorización de </w:t>
      </w:r>
      <w:r>
        <w:rPr>
          <w:rFonts w:ascii="Arial" w:hAnsi="Arial" w:cs="Arial"/>
          <w:color w:val="000000"/>
          <w:sz w:val="20"/>
          <w:szCs w:val="20"/>
        </w:rPr>
        <w:t>Comercialización</w:t>
      </w:r>
      <w:r w:rsidR="00564B8A">
        <w:rPr>
          <w:rFonts w:ascii="Arial" w:hAnsi="Arial" w:cs="Arial"/>
          <w:color w:val="000000"/>
          <w:sz w:val="20"/>
          <w:szCs w:val="20"/>
        </w:rPr>
        <w:t xml:space="preserve">). Para los demás respaldos pueden revisar el punto 16 del PC, para preparar su oferta. </w:t>
      </w:r>
    </w:p>
    <w:p w14:paraId="70C6A5E8" w14:textId="7B319872" w:rsidR="00564B8A" w:rsidRDefault="00564B8A" w:rsidP="00564B8A">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lastRenderedPageBreak/>
        <w:t xml:space="preserve">Pregunta </w:t>
      </w:r>
      <w:r>
        <w:rPr>
          <w:rFonts w:ascii="Arial" w:hAnsi="Arial" w:cs="Arial"/>
          <w:b/>
          <w:bCs/>
          <w:color w:val="000000"/>
          <w:sz w:val="20"/>
          <w:szCs w:val="20"/>
          <w:lang w:val="es-BO" w:eastAsia="es-BO"/>
        </w:rPr>
        <w:t>3</w:t>
      </w:r>
      <w:r w:rsidRPr="00C148F2">
        <w:rPr>
          <w:rFonts w:ascii="Arial" w:hAnsi="Arial" w:cs="Arial"/>
          <w:b/>
          <w:bCs/>
          <w:color w:val="000000"/>
          <w:sz w:val="20"/>
          <w:szCs w:val="20"/>
          <w:lang w:val="es-BO" w:eastAsia="es-BO"/>
        </w:rPr>
        <w:t xml:space="preserve">: </w:t>
      </w:r>
    </w:p>
    <w:p w14:paraId="0FD7AE72" w14:textId="47140540" w:rsidR="00564B8A" w:rsidRPr="00A75B4B" w:rsidRDefault="00564B8A" w:rsidP="00564B8A">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Respecto a los BPA ¿En caso que estemos en adecuación se debe demostrar con algún documento? </w:t>
      </w:r>
    </w:p>
    <w:p w14:paraId="604BF3F3" w14:textId="77777777" w:rsidR="00564B8A" w:rsidRPr="00C148F2" w:rsidRDefault="00564B8A" w:rsidP="00564B8A">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5CDA9561" w14:textId="67915A57" w:rsidR="00564B8A" w:rsidRDefault="00564B8A" w:rsidP="00564B8A">
      <w:pPr>
        <w:spacing w:line="276" w:lineRule="auto"/>
        <w:jc w:val="both"/>
        <w:rPr>
          <w:rFonts w:ascii="Arial" w:hAnsi="Arial" w:cs="Arial"/>
          <w:color w:val="000000"/>
          <w:sz w:val="20"/>
          <w:szCs w:val="20"/>
        </w:rPr>
      </w:pPr>
      <w:r>
        <w:rPr>
          <w:rFonts w:ascii="Arial" w:hAnsi="Arial" w:cs="Arial"/>
          <w:color w:val="000000"/>
          <w:sz w:val="20"/>
          <w:szCs w:val="20"/>
        </w:rPr>
        <w:t xml:space="preserve">Si están en adecuación deben solicitar a la agencia reguladora (AGEMED) que les extienda un certificado que cuentan con inspecciones periódicas en adecuación a las buenas prácticas de almacenamiento. </w:t>
      </w:r>
    </w:p>
    <w:p w14:paraId="29BB0BC5" w14:textId="28871B7F" w:rsidR="00564B8A" w:rsidRDefault="00564B8A" w:rsidP="00564B8A">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4</w:t>
      </w:r>
      <w:r w:rsidRPr="00C148F2">
        <w:rPr>
          <w:rFonts w:ascii="Arial" w:hAnsi="Arial" w:cs="Arial"/>
          <w:b/>
          <w:bCs/>
          <w:color w:val="000000"/>
          <w:sz w:val="20"/>
          <w:szCs w:val="20"/>
          <w:lang w:val="es-BO" w:eastAsia="es-BO"/>
        </w:rPr>
        <w:t xml:space="preserve">: </w:t>
      </w:r>
    </w:p>
    <w:p w14:paraId="07BF478E" w14:textId="63F31FD9" w:rsidR="00564B8A" w:rsidRPr="00A75B4B" w:rsidRDefault="00564B8A" w:rsidP="00564B8A">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Respecto a los certificados de buenas prácticas de manufactura y el certificado de producto farmacéutico sujeto a comercio internacional ¿Tampoco deben traducirse?  </w:t>
      </w:r>
    </w:p>
    <w:p w14:paraId="5028D4E6" w14:textId="77777777" w:rsidR="00564B8A" w:rsidRPr="00C148F2" w:rsidRDefault="00564B8A" w:rsidP="00564B8A">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497C4BE1" w14:textId="70277A75" w:rsidR="00564B8A" w:rsidRDefault="002C6326" w:rsidP="00564B8A">
      <w:pPr>
        <w:spacing w:line="276" w:lineRule="auto"/>
        <w:jc w:val="both"/>
        <w:rPr>
          <w:rFonts w:ascii="Arial" w:hAnsi="Arial" w:cs="Arial"/>
          <w:color w:val="000000"/>
          <w:sz w:val="20"/>
          <w:szCs w:val="20"/>
        </w:rPr>
      </w:pPr>
      <w:r w:rsidRPr="009211B8">
        <w:rPr>
          <w:rFonts w:ascii="Arial" w:hAnsi="Arial" w:cs="Arial"/>
          <w:color w:val="000000"/>
          <w:sz w:val="20"/>
          <w:szCs w:val="20"/>
        </w:rPr>
        <w:t>L</w:t>
      </w:r>
      <w:r w:rsidR="00564B8A" w:rsidRPr="009211B8">
        <w:rPr>
          <w:rFonts w:ascii="Arial" w:hAnsi="Arial" w:cs="Arial"/>
          <w:color w:val="000000"/>
          <w:sz w:val="20"/>
          <w:szCs w:val="20"/>
        </w:rPr>
        <w:t>os certificados de</w:t>
      </w:r>
      <w:r w:rsidRPr="009211B8">
        <w:rPr>
          <w:rFonts w:ascii="Arial" w:hAnsi="Arial" w:cs="Arial"/>
          <w:color w:val="000000"/>
          <w:sz w:val="20"/>
          <w:szCs w:val="20"/>
        </w:rPr>
        <w:t xml:space="preserve"> Buenas Prácticas de</w:t>
      </w:r>
      <w:r w:rsidR="00564B8A" w:rsidRPr="009211B8">
        <w:rPr>
          <w:rFonts w:ascii="Arial" w:hAnsi="Arial" w:cs="Arial"/>
          <w:color w:val="000000"/>
          <w:sz w:val="20"/>
          <w:szCs w:val="20"/>
        </w:rPr>
        <w:t xml:space="preserve"> </w:t>
      </w:r>
      <w:r w:rsidRPr="009211B8">
        <w:rPr>
          <w:rFonts w:ascii="Arial" w:hAnsi="Arial" w:cs="Arial"/>
          <w:color w:val="000000"/>
          <w:sz w:val="20"/>
          <w:szCs w:val="20"/>
        </w:rPr>
        <w:t>M</w:t>
      </w:r>
      <w:r w:rsidR="00564B8A" w:rsidRPr="009211B8">
        <w:rPr>
          <w:rFonts w:ascii="Arial" w:hAnsi="Arial" w:cs="Arial"/>
          <w:color w:val="000000"/>
          <w:sz w:val="20"/>
          <w:szCs w:val="20"/>
        </w:rPr>
        <w:t>anufactura en</w:t>
      </w:r>
      <w:r w:rsidR="00564B8A">
        <w:rPr>
          <w:rFonts w:ascii="Arial" w:hAnsi="Arial" w:cs="Arial"/>
          <w:color w:val="000000"/>
          <w:sz w:val="20"/>
          <w:szCs w:val="20"/>
        </w:rPr>
        <w:t xml:space="preserve"> lo que se refiere a los productos importados que se presentan en la agencia reguladora</w:t>
      </w:r>
      <w:r w:rsidR="00896C70">
        <w:rPr>
          <w:rFonts w:ascii="Arial" w:hAnsi="Arial" w:cs="Arial"/>
          <w:color w:val="000000"/>
          <w:sz w:val="20"/>
          <w:szCs w:val="20"/>
        </w:rPr>
        <w:t xml:space="preserve">, razón por la cual deben presentar el certificado de cumplimiento de las buenas prácticas de manufactura que les emita la autoridad competente en el país de origen; se debe presentar una fotocopia. </w:t>
      </w:r>
    </w:p>
    <w:p w14:paraId="3FF2205E" w14:textId="38640DE3" w:rsidR="00896C70" w:rsidRPr="00444F9D" w:rsidRDefault="00896C70" w:rsidP="00896C70">
      <w:pPr>
        <w:spacing w:line="276" w:lineRule="auto"/>
        <w:jc w:val="both"/>
        <w:rPr>
          <w:rFonts w:ascii="Arial" w:hAnsi="Arial" w:cs="Arial"/>
          <w:b/>
          <w:bCs/>
          <w:color w:val="000000"/>
          <w:sz w:val="20"/>
          <w:szCs w:val="20"/>
        </w:rPr>
      </w:pPr>
      <w:r w:rsidRPr="006F4327">
        <w:rPr>
          <w:rFonts w:ascii="Arial" w:hAnsi="Arial" w:cs="Arial"/>
          <w:b/>
          <w:bCs/>
          <w:sz w:val="20"/>
          <w:szCs w:val="20"/>
          <w:u w:val="single"/>
        </w:rPr>
        <w:t>EMPRESA:</w:t>
      </w:r>
      <w:r w:rsidRPr="006F4327">
        <w:rPr>
          <w:rFonts w:ascii="Arial" w:hAnsi="Arial" w:cs="Arial"/>
          <w:b/>
          <w:bCs/>
          <w:sz w:val="20"/>
          <w:szCs w:val="20"/>
        </w:rPr>
        <w:t xml:space="preserve"> </w:t>
      </w:r>
      <w:r w:rsidR="00AC577E">
        <w:rPr>
          <w:rFonts w:ascii="Arial" w:hAnsi="Arial" w:cs="Arial"/>
          <w:b/>
          <w:bCs/>
          <w:sz w:val="20"/>
          <w:szCs w:val="20"/>
        </w:rPr>
        <w:t>GEDESA LTDA.</w:t>
      </w:r>
    </w:p>
    <w:p w14:paraId="46D096A8" w14:textId="77777777" w:rsidR="00896C70" w:rsidRDefault="00896C70" w:rsidP="00896C70">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1</w:t>
      </w:r>
      <w:r w:rsidRPr="00C148F2">
        <w:rPr>
          <w:rFonts w:ascii="Arial" w:hAnsi="Arial" w:cs="Arial"/>
          <w:b/>
          <w:bCs/>
          <w:color w:val="000000"/>
          <w:sz w:val="20"/>
          <w:szCs w:val="20"/>
          <w:lang w:val="es-BO" w:eastAsia="es-BO"/>
        </w:rPr>
        <w:t xml:space="preserve">: </w:t>
      </w:r>
    </w:p>
    <w:p w14:paraId="228176F3" w14:textId="0445EB8D" w:rsidR="00AC577E" w:rsidRDefault="00AC577E" w:rsidP="00896C70">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En el ítem 214 Y 215 ¿En la presentación en el ítem 215 dice galón y en el 214 solución; es decir, ¿Que uno quiere que ya este diluido y en el otro que dice 5 litros es el que se va a diluir? </w:t>
      </w:r>
    </w:p>
    <w:p w14:paraId="1F2133CA" w14:textId="2369878A" w:rsidR="00896C70" w:rsidRPr="00C148F2" w:rsidRDefault="00896C70" w:rsidP="00896C70">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57CC9596" w14:textId="2E1525F8" w:rsidR="00896C70" w:rsidRDefault="00AC577E" w:rsidP="00896C70">
      <w:pPr>
        <w:spacing w:line="276" w:lineRule="auto"/>
        <w:jc w:val="both"/>
        <w:rPr>
          <w:rFonts w:ascii="Arial" w:hAnsi="Arial" w:cs="Arial"/>
          <w:color w:val="000000"/>
          <w:sz w:val="20"/>
          <w:szCs w:val="20"/>
        </w:rPr>
      </w:pPr>
      <w:r>
        <w:rPr>
          <w:rFonts w:ascii="Arial" w:hAnsi="Arial" w:cs="Arial"/>
          <w:color w:val="000000"/>
          <w:sz w:val="20"/>
          <w:szCs w:val="20"/>
        </w:rPr>
        <w:t>Uno hace referencia al que dice de quinta generación y el otro de cuarta generación. Se realizará una enmienda en el ítem 215 en la presentación.</w:t>
      </w:r>
    </w:p>
    <w:p w14:paraId="0C70245F" w14:textId="1FECC262" w:rsidR="00AA0F8C" w:rsidRPr="00444F9D" w:rsidRDefault="00AA0F8C" w:rsidP="00AA0F8C">
      <w:pPr>
        <w:spacing w:line="276" w:lineRule="auto"/>
        <w:jc w:val="both"/>
        <w:rPr>
          <w:rFonts w:ascii="Arial" w:hAnsi="Arial" w:cs="Arial"/>
          <w:b/>
          <w:bCs/>
          <w:color w:val="000000"/>
          <w:sz w:val="20"/>
          <w:szCs w:val="20"/>
        </w:rPr>
      </w:pPr>
      <w:r w:rsidRPr="006F4327">
        <w:rPr>
          <w:rFonts w:ascii="Arial" w:hAnsi="Arial" w:cs="Arial"/>
          <w:b/>
          <w:bCs/>
          <w:sz w:val="20"/>
          <w:szCs w:val="20"/>
          <w:u w:val="single"/>
        </w:rPr>
        <w:t>EMPRESA:</w:t>
      </w:r>
      <w:r w:rsidRPr="006F4327">
        <w:rPr>
          <w:rFonts w:ascii="Arial" w:hAnsi="Arial" w:cs="Arial"/>
          <w:b/>
          <w:bCs/>
          <w:sz w:val="20"/>
          <w:szCs w:val="20"/>
        </w:rPr>
        <w:t xml:space="preserve"> </w:t>
      </w:r>
      <w:r>
        <w:rPr>
          <w:rFonts w:ascii="Arial" w:hAnsi="Arial" w:cs="Arial"/>
          <w:b/>
          <w:bCs/>
          <w:sz w:val="20"/>
          <w:szCs w:val="20"/>
        </w:rPr>
        <w:t>LABORATORIOS LAFAR</w:t>
      </w:r>
    </w:p>
    <w:p w14:paraId="5E938716" w14:textId="2281EF85" w:rsidR="00896C70" w:rsidRDefault="00896C70" w:rsidP="00896C70">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sidR="00AA0F8C">
        <w:rPr>
          <w:rFonts w:ascii="Arial" w:hAnsi="Arial" w:cs="Arial"/>
          <w:b/>
          <w:bCs/>
          <w:color w:val="000000"/>
          <w:sz w:val="20"/>
          <w:szCs w:val="20"/>
          <w:lang w:val="es-BO" w:eastAsia="es-BO"/>
        </w:rPr>
        <w:t>1</w:t>
      </w:r>
      <w:r w:rsidRPr="00C148F2">
        <w:rPr>
          <w:rFonts w:ascii="Arial" w:hAnsi="Arial" w:cs="Arial"/>
          <w:b/>
          <w:bCs/>
          <w:color w:val="000000"/>
          <w:sz w:val="20"/>
          <w:szCs w:val="20"/>
          <w:lang w:val="es-BO" w:eastAsia="es-BO"/>
        </w:rPr>
        <w:t xml:space="preserve">: </w:t>
      </w:r>
    </w:p>
    <w:p w14:paraId="5CB250E6" w14:textId="6EB03F4C" w:rsidR="00896C70" w:rsidRPr="00A75B4B" w:rsidRDefault="00AA0F8C" w:rsidP="00896C70">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Para la emisión de Garantía de Seriedad de Propuesta ¿El objeto debe ser tal cual está en la etiqueta que nos ponen como ejemplo en el PC? </w:t>
      </w:r>
    </w:p>
    <w:p w14:paraId="3FD675B3" w14:textId="77777777" w:rsidR="00896C70" w:rsidRPr="00C148F2" w:rsidRDefault="00896C70" w:rsidP="00896C70">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216E2E51" w14:textId="5E70E48A" w:rsidR="00896C70" w:rsidRDefault="00AA0F8C" w:rsidP="00896C70">
      <w:pPr>
        <w:spacing w:line="276" w:lineRule="auto"/>
        <w:jc w:val="both"/>
        <w:rPr>
          <w:rFonts w:ascii="Arial" w:hAnsi="Arial" w:cs="Arial"/>
          <w:color w:val="000000"/>
          <w:sz w:val="20"/>
          <w:szCs w:val="20"/>
        </w:rPr>
      </w:pPr>
      <w:r>
        <w:rPr>
          <w:rFonts w:ascii="Arial" w:hAnsi="Arial" w:cs="Arial"/>
          <w:color w:val="000000"/>
          <w:sz w:val="20"/>
          <w:szCs w:val="20"/>
        </w:rPr>
        <w:t xml:space="preserve">Así es debe </w:t>
      </w:r>
      <w:r w:rsidR="00334D41">
        <w:rPr>
          <w:rFonts w:ascii="Arial" w:hAnsi="Arial" w:cs="Arial"/>
          <w:color w:val="000000"/>
          <w:sz w:val="20"/>
          <w:szCs w:val="20"/>
        </w:rPr>
        <w:t>indicar</w:t>
      </w:r>
      <w:r>
        <w:rPr>
          <w:rFonts w:ascii="Arial" w:hAnsi="Arial" w:cs="Arial"/>
          <w:color w:val="000000"/>
          <w:sz w:val="20"/>
          <w:szCs w:val="20"/>
        </w:rPr>
        <w:t xml:space="preserve"> tal cual la modalidad, el código y el nombre del proceso; haciendo referencia que corresponde a una garantía de seriedad de propuesta.</w:t>
      </w:r>
    </w:p>
    <w:p w14:paraId="21EDAB53" w14:textId="5078F10B" w:rsidR="00AA0F8C" w:rsidRDefault="00AA0F8C" w:rsidP="00AA0F8C">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2</w:t>
      </w:r>
      <w:r w:rsidRPr="00C148F2">
        <w:rPr>
          <w:rFonts w:ascii="Arial" w:hAnsi="Arial" w:cs="Arial"/>
          <w:b/>
          <w:bCs/>
          <w:color w:val="000000"/>
          <w:sz w:val="20"/>
          <w:szCs w:val="20"/>
          <w:lang w:val="es-BO" w:eastAsia="es-BO"/>
        </w:rPr>
        <w:t xml:space="preserve">: </w:t>
      </w:r>
    </w:p>
    <w:p w14:paraId="35D243D4" w14:textId="6D638B2D" w:rsidR="00AA0F8C" w:rsidRPr="00A75B4B" w:rsidRDefault="00AA0F8C" w:rsidP="00AA0F8C">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Para el ítem 152: </w:t>
      </w:r>
      <w:proofErr w:type="spellStart"/>
      <w:r>
        <w:rPr>
          <w:rFonts w:ascii="Arial" w:hAnsi="Arial" w:cs="Arial"/>
          <w:color w:val="000000"/>
          <w:sz w:val="20"/>
          <w:szCs w:val="20"/>
          <w:lang w:val="es-BO" w:eastAsia="es-BO"/>
        </w:rPr>
        <w:t>N</w:t>
      </w:r>
      <w:r w:rsidRPr="00AA0F8C">
        <w:rPr>
          <w:rFonts w:ascii="Arial" w:hAnsi="Arial" w:cs="Arial"/>
          <w:color w:val="000000"/>
          <w:sz w:val="20"/>
          <w:szCs w:val="20"/>
          <w:lang w:val="es-BO" w:eastAsia="es-BO"/>
        </w:rPr>
        <w:t>itrofural</w:t>
      </w:r>
      <w:proofErr w:type="spellEnd"/>
      <w:r w:rsidRPr="00AA0F8C">
        <w:rPr>
          <w:rFonts w:ascii="Arial" w:hAnsi="Arial" w:cs="Arial"/>
          <w:color w:val="000000"/>
          <w:sz w:val="20"/>
          <w:szCs w:val="20"/>
          <w:lang w:val="es-BO" w:eastAsia="es-BO"/>
        </w:rPr>
        <w:t xml:space="preserve"> (</w:t>
      </w:r>
      <w:proofErr w:type="spellStart"/>
      <w:r>
        <w:rPr>
          <w:rFonts w:ascii="Arial" w:hAnsi="Arial" w:cs="Arial"/>
          <w:color w:val="000000"/>
          <w:sz w:val="20"/>
          <w:szCs w:val="20"/>
          <w:lang w:val="es-BO" w:eastAsia="es-BO"/>
        </w:rPr>
        <w:t>N</w:t>
      </w:r>
      <w:r w:rsidRPr="00AA0F8C">
        <w:rPr>
          <w:rFonts w:ascii="Arial" w:hAnsi="Arial" w:cs="Arial"/>
          <w:color w:val="000000"/>
          <w:sz w:val="20"/>
          <w:szCs w:val="20"/>
          <w:lang w:val="es-BO" w:eastAsia="es-BO"/>
        </w:rPr>
        <w:t>itrofurazona</w:t>
      </w:r>
      <w:proofErr w:type="spellEnd"/>
      <w:r w:rsidRPr="00AA0F8C">
        <w:rPr>
          <w:rFonts w:ascii="Arial" w:hAnsi="Arial" w:cs="Arial"/>
          <w:color w:val="000000"/>
          <w:sz w:val="20"/>
          <w:szCs w:val="20"/>
          <w:lang w:val="es-BO" w:eastAsia="es-BO"/>
        </w:rPr>
        <w:t>)</w:t>
      </w:r>
      <w:r>
        <w:rPr>
          <w:rFonts w:ascii="Arial" w:hAnsi="Arial" w:cs="Arial"/>
          <w:color w:val="000000"/>
          <w:sz w:val="20"/>
          <w:szCs w:val="20"/>
          <w:lang w:val="es-BO" w:eastAsia="es-BO"/>
        </w:rPr>
        <w:t xml:space="preserve"> ¿Van a recibir la presentación de 450 g. que está en la LINAME? </w:t>
      </w:r>
    </w:p>
    <w:p w14:paraId="5E80EA17" w14:textId="77777777" w:rsidR="00AA0F8C" w:rsidRPr="00C148F2" w:rsidRDefault="00AA0F8C" w:rsidP="00AA0F8C">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12A1588A" w14:textId="5A94A795" w:rsidR="00AA0F8C" w:rsidRDefault="00AA0F8C" w:rsidP="00AA0F8C">
      <w:pPr>
        <w:spacing w:line="276" w:lineRule="auto"/>
        <w:jc w:val="both"/>
        <w:rPr>
          <w:rFonts w:ascii="Arial" w:hAnsi="Arial" w:cs="Arial"/>
          <w:color w:val="000000"/>
          <w:sz w:val="20"/>
          <w:szCs w:val="20"/>
        </w:rPr>
      </w:pPr>
      <w:r>
        <w:rPr>
          <w:rFonts w:ascii="Arial" w:hAnsi="Arial" w:cs="Arial"/>
          <w:color w:val="000000"/>
          <w:sz w:val="20"/>
          <w:szCs w:val="20"/>
        </w:rPr>
        <w:t xml:space="preserve">Si pueden presentar de 450 y de 500 g. considerando que nosotros evaluamos el costo por gramo. </w:t>
      </w:r>
    </w:p>
    <w:p w14:paraId="140339EE" w14:textId="1AAED7DA" w:rsidR="002D1549" w:rsidRPr="00444F9D" w:rsidRDefault="002D1549" w:rsidP="002D1549">
      <w:pPr>
        <w:spacing w:line="276" w:lineRule="auto"/>
        <w:jc w:val="both"/>
        <w:rPr>
          <w:rFonts w:ascii="Arial" w:hAnsi="Arial" w:cs="Arial"/>
          <w:b/>
          <w:bCs/>
          <w:color w:val="000000"/>
          <w:sz w:val="20"/>
          <w:szCs w:val="20"/>
        </w:rPr>
      </w:pPr>
      <w:r w:rsidRPr="006F4327">
        <w:rPr>
          <w:rFonts w:ascii="Arial" w:hAnsi="Arial" w:cs="Arial"/>
          <w:b/>
          <w:bCs/>
          <w:sz w:val="20"/>
          <w:szCs w:val="20"/>
          <w:u w:val="single"/>
        </w:rPr>
        <w:t>EMPRESA:</w:t>
      </w:r>
      <w:r w:rsidRPr="006F4327">
        <w:rPr>
          <w:rFonts w:ascii="Arial" w:hAnsi="Arial" w:cs="Arial"/>
          <w:b/>
          <w:bCs/>
          <w:sz w:val="20"/>
          <w:szCs w:val="20"/>
        </w:rPr>
        <w:t xml:space="preserve"> </w:t>
      </w:r>
      <w:r>
        <w:rPr>
          <w:rFonts w:ascii="Arial" w:hAnsi="Arial" w:cs="Arial"/>
          <w:b/>
          <w:bCs/>
          <w:sz w:val="20"/>
          <w:szCs w:val="20"/>
        </w:rPr>
        <w:t xml:space="preserve">OPTEL CORP LTDA. </w:t>
      </w:r>
    </w:p>
    <w:p w14:paraId="11D47CC4" w14:textId="4A0A7D64" w:rsidR="002D1549" w:rsidRDefault="002D1549" w:rsidP="002D1549">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1</w:t>
      </w:r>
      <w:r w:rsidRPr="00C148F2">
        <w:rPr>
          <w:rFonts w:ascii="Arial" w:hAnsi="Arial" w:cs="Arial"/>
          <w:b/>
          <w:bCs/>
          <w:color w:val="000000"/>
          <w:sz w:val="20"/>
          <w:szCs w:val="20"/>
          <w:lang w:val="es-BO" w:eastAsia="es-BO"/>
        </w:rPr>
        <w:t xml:space="preserve">: </w:t>
      </w:r>
    </w:p>
    <w:p w14:paraId="1FC327BF" w14:textId="6CFA3E58" w:rsidR="002D1549" w:rsidRPr="00A75B4B" w:rsidRDefault="002D1549" w:rsidP="002D1549">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El cuadro de distribución una vez firmado el contrato ¿En cuánto tiempo se emitirá el cuadro de distribución? </w:t>
      </w:r>
    </w:p>
    <w:p w14:paraId="1CD89B3D" w14:textId="77777777" w:rsidR="002D1549" w:rsidRPr="00C148F2" w:rsidRDefault="002D1549" w:rsidP="002D1549">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3CC82643" w14:textId="223016B8" w:rsidR="002D1549" w:rsidRDefault="002D1549" w:rsidP="002D1549">
      <w:pPr>
        <w:spacing w:line="276" w:lineRule="auto"/>
        <w:jc w:val="both"/>
        <w:rPr>
          <w:rFonts w:ascii="Arial" w:hAnsi="Arial" w:cs="Arial"/>
          <w:color w:val="000000"/>
          <w:sz w:val="20"/>
          <w:szCs w:val="20"/>
        </w:rPr>
      </w:pPr>
      <w:r>
        <w:rPr>
          <w:rFonts w:ascii="Arial" w:hAnsi="Arial" w:cs="Arial"/>
          <w:color w:val="000000"/>
          <w:sz w:val="20"/>
          <w:szCs w:val="20"/>
        </w:rPr>
        <w:t xml:space="preserve">Será inmediatamente, una vez firmado el contrato pasan por la </w:t>
      </w:r>
      <w:r w:rsidRPr="006326BC">
        <w:rPr>
          <w:rFonts w:ascii="Arial" w:hAnsi="Arial" w:cs="Arial"/>
          <w:color w:val="000000"/>
          <w:sz w:val="20"/>
          <w:szCs w:val="20"/>
        </w:rPr>
        <w:t xml:space="preserve">unidad de </w:t>
      </w:r>
      <w:r w:rsidR="000B6A26" w:rsidRPr="006326BC">
        <w:rPr>
          <w:rFonts w:ascii="Arial" w:hAnsi="Arial" w:cs="Arial"/>
          <w:color w:val="000000"/>
          <w:sz w:val="20"/>
          <w:szCs w:val="20"/>
        </w:rPr>
        <w:t>F</w:t>
      </w:r>
      <w:r w:rsidRPr="006326BC">
        <w:rPr>
          <w:rFonts w:ascii="Arial" w:hAnsi="Arial" w:cs="Arial"/>
          <w:color w:val="000000"/>
          <w:sz w:val="20"/>
          <w:szCs w:val="20"/>
        </w:rPr>
        <w:t xml:space="preserve">armacia </w:t>
      </w:r>
      <w:r w:rsidR="000B6A26" w:rsidRPr="006326BC">
        <w:rPr>
          <w:rFonts w:ascii="Arial" w:hAnsi="Arial" w:cs="Arial"/>
          <w:color w:val="000000"/>
          <w:sz w:val="20"/>
          <w:szCs w:val="20"/>
        </w:rPr>
        <w:t xml:space="preserve">y Laboratorios para </w:t>
      </w:r>
      <w:r w:rsidRPr="006326BC">
        <w:rPr>
          <w:rFonts w:ascii="Arial" w:hAnsi="Arial" w:cs="Arial"/>
          <w:color w:val="000000"/>
          <w:sz w:val="20"/>
          <w:szCs w:val="20"/>
        </w:rPr>
        <w:t>recoge</w:t>
      </w:r>
      <w:r w:rsidR="000B6A26" w:rsidRPr="006326BC">
        <w:rPr>
          <w:rFonts w:ascii="Arial" w:hAnsi="Arial" w:cs="Arial"/>
          <w:color w:val="000000"/>
          <w:sz w:val="20"/>
          <w:szCs w:val="20"/>
        </w:rPr>
        <w:t>r</w:t>
      </w:r>
      <w:r w:rsidRPr="006326BC">
        <w:rPr>
          <w:rFonts w:ascii="Arial" w:hAnsi="Arial" w:cs="Arial"/>
          <w:color w:val="000000"/>
          <w:sz w:val="20"/>
          <w:szCs w:val="20"/>
        </w:rPr>
        <w:t xml:space="preserve"> los cuadros de distribución.</w:t>
      </w:r>
      <w:r>
        <w:rPr>
          <w:rFonts w:ascii="Arial" w:hAnsi="Arial" w:cs="Arial"/>
          <w:color w:val="000000"/>
          <w:sz w:val="20"/>
          <w:szCs w:val="20"/>
        </w:rPr>
        <w:t xml:space="preserve"> </w:t>
      </w:r>
    </w:p>
    <w:p w14:paraId="5A42FFBB" w14:textId="67FB93F6" w:rsidR="002D1549" w:rsidRDefault="002D1549" w:rsidP="002D1549">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2</w:t>
      </w:r>
      <w:r w:rsidRPr="00C148F2">
        <w:rPr>
          <w:rFonts w:ascii="Arial" w:hAnsi="Arial" w:cs="Arial"/>
          <w:b/>
          <w:bCs/>
          <w:color w:val="000000"/>
          <w:sz w:val="20"/>
          <w:szCs w:val="20"/>
          <w:lang w:val="es-BO" w:eastAsia="es-BO"/>
        </w:rPr>
        <w:t xml:space="preserve">: </w:t>
      </w:r>
    </w:p>
    <w:p w14:paraId="57CA542B" w14:textId="1E0A324B" w:rsidR="006326BC" w:rsidRDefault="002D1549" w:rsidP="002D1549">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En el ítem 340 y 341 solicitamos una aclaración de dosis ya que </w:t>
      </w:r>
      <w:r w:rsidRPr="006326BC">
        <w:rPr>
          <w:rFonts w:ascii="Arial" w:hAnsi="Arial" w:cs="Arial"/>
          <w:color w:val="000000"/>
          <w:sz w:val="20"/>
          <w:szCs w:val="20"/>
          <w:lang w:val="es-BO" w:eastAsia="es-BO"/>
        </w:rPr>
        <w:t xml:space="preserve">en el </w:t>
      </w:r>
      <w:r w:rsidR="000B6A26" w:rsidRPr="006326BC">
        <w:rPr>
          <w:rFonts w:ascii="Arial" w:hAnsi="Arial" w:cs="Arial"/>
          <w:color w:val="000000"/>
          <w:sz w:val="20"/>
          <w:szCs w:val="20"/>
          <w:lang w:val="es-BO" w:eastAsia="es-BO"/>
        </w:rPr>
        <w:t xml:space="preserve">Listado </w:t>
      </w:r>
      <w:r w:rsidRPr="006326BC">
        <w:rPr>
          <w:rFonts w:ascii="Arial" w:hAnsi="Arial" w:cs="Arial"/>
          <w:color w:val="000000"/>
          <w:sz w:val="20"/>
          <w:szCs w:val="20"/>
          <w:lang w:val="es-BO" w:eastAsia="es-BO"/>
        </w:rPr>
        <w:t>de</w:t>
      </w:r>
      <w:r>
        <w:rPr>
          <w:rFonts w:ascii="Arial" w:hAnsi="Arial" w:cs="Arial"/>
          <w:color w:val="000000"/>
          <w:sz w:val="20"/>
          <w:szCs w:val="20"/>
          <w:lang w:val="es-BO" w:eastAsia="es-BO"/>
        </w:rPr>
        <w:t xml:space="preserve"> LINAME indica que B</w:t>
      </w:r>
      <w:r w:rsidRPr="002D1549">
        <w:rPr>
          <w:rFonts w:ascii="Arial" w:hAnsi="Arial" w:cs="Arial"/>
          <w:color w:val="000000"/>
          <w:sz w:val="20"/>
          <w:szCs w:val="20"/>
          <w:lang w:val="es-BO" w:eastAsia="es-BO"/>
        </w:rPr>
        <w:t xml:space="preserve">eclometasona </w:t>
      </w:r>
      <w:r>
        <w:rPr>
          <w:rFonts w:ascii="Arial" w:hAnsi="Arial" w:cs="Arial"/>
          <w:color w:val="000000"/>
          <w:sz w:val="20"/>
          <w:szCs w:val="20"/>
          <w:lang w:val="es-BO" w:eastAsia="es-BO"/>
        </w:rPr>
        <w:t>D</w:t>
      </w:r>
      <w:r w:rsidRPr="002D1549">
        <w:rPr>
          <w:rFonts w:ascii="Arial" w:hAnsi="Arial" w:cs="Arial"/>
          <w:color w:val="000000"/>
          <w:sz w:val="20"/>
          <w:szCs w:val="20"/>
          <w:lang w:val="es-BO" w:eastAsia="es-BO"/>
        </w:rPr>
        <w:t>ipropionato</w:t>
      </w:r>
      <w:r w:rsidR="00506EB3">
        <w:rPr>
          <w:rFonts w:ascii="Arial" w:hAnsi="Arial" w:cs="Arial"/>
          <w:color w:val="000000"/>
          <w:sz w:val="20"/>
          <w:szCs w:val="20"/>
          <w:lang w:val="es-BO" w:eastAsia="es-BO"/>
        </w:rPr>
        <w:t xml:space="preserve"> de 200 dosis</w:t>
      </w:r>
      <w:r>
        <w:rPr>
          <w:rFonts w:ascii="Arial" w:hAnsi="Arial" w:cs="Arial"/>
          <w:color w:val="000000"/>
          <w:sz w:val="20"/>
          <w:szCs w:val="20"/>
          <w:lang w:val="es-BO" w:eastAsia="es-BO"/>
        </w:rPr>
        <w:t xml:space="preserve"> </w:t>
      </w:r>
    </w:p>
    <w:p w14:paraId="20B2AF54" w14:textId="77777777" w:rsidR="002D1549" w:rsidRPr="00C148F2" w:rsidRDefault="002D1549" w:rsidP="002D1549">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01FCE157" w14:textId="3E313427" w:rsidR="002D1549" w:rsidRDefault="00506EB3" w:rsidP="002D1549">
      <w:pPr>
        <w:spacing w:line="276" w:lineRule="auto"/>
        <w:jc w:val="both"/>
        <w:rPr>
          <w:rFonts w:ascii="Arial" w:hAnsi="Arial" w:cs="Arial"/>
          <w:color w:val="000000"/>
          <w:sz w:val="20"/>
          <w:szCs w:val="20"/>
        </w:rPr>
      </w:pPr>
      <w:r>
        <w:rPr>
          <w:rFonts w:ascii="Arial" w:hAnsi="Arial" w:cs="Arial"/>
          <w:color w:val="000000"/>
          <w:sz w:val="20"/>
          <w:szCs w:val="20"/>
        </w:rPr>
        <w:t xml:space="preserve">Aclarar que lo que se incluyó en el PC es la concentración no estamos </w:t>
      </w:r>
      <w:r w:rsidRPr="006326BC">
        <w:rPr>
          <w:rFonts w:ascii="Arial" w:hAnsi="Arial" w:cs="Arial"/>
          <w:color w:val="000000"/>
          <w:sz w:val="20"/>
          <w:szCs w:val="20"/>
        </w:rPr>
        <w:t>incluyendo la</w:t>
      </w:r>
      <w:r w:rsidR="000B6A26" w:rsidRPr="006326BC">
        <w:rPr>
          <w:rFonts w:ascii="Arial" w:hAnsi="Arial" w:cs="Arial"/>
          <w:color w:val="000000"/>
          <w:sz w:val="20"/>
          <w:szCs w:val="20"/>
        </w:rPr>
        <w:t>s</w:t>
      </w:r>
      <w:r w:rsidRPr="006326BC">
        <w:rPr>
          <w:rFonts w:ascii="Arial" w:hAnsi="Arial" w:cs="Arial"/>
          <w:color w:val="000000"/>
          <w:sz w:val="20"/>
          <w:szCs w:val="20"/>
        </w:rPr>
        <w:t xml:space="preserve"> dosi</w:t>
      </w:r>
      <w:r w:rsidR="000B6A26" w:rsidRPr="006326BC">
        <w:rPr>
          <w:rFonts w:ascii="Arial" w:hAnsi="Arial" w:cs="Arial"/>
          <w:color w:val="000000"/>
          <w:sz w:val="20"/>
          <w:szCs w:val="20"/>
        </w:rPr>
        <w:t>s</w:t>
      </w:r>
      <w:r w:rsidRPr="006326BC">
        <w:rPr>
          <w:rFonts w:ascii="Arial" w:hAnsi="Arial" w:cs="Arial"/>
          <w:color w:val="000000"/>
          <w:sz w:val="20"/>
          <w:szCs w:val="20"/>
        </w:rPr>
        <w:t>.</w:t>
      </w:r>
      <w:r>
        <w:rPr>
          <w:rFonts w:ascii="Arial" w:hAnsi="Arial" w:cs="Arial"/>
          <w:color w:val="000000"/>
          <w:sz w:val="20"/>
          <w:szCs w:val="20"/>
        </w:rPr>
        <w:t xml:space="preserve"> </w:t>
      </w:r>
    </w:p>
    <w:p w14:paraId="364F7136" w14:textId="77777777" w:rsidR="009211B8" w:rsidRDefault="009211B8" w:rsidP="002D1549">
      <w:pPr>
        <w:spacing w:line="276" w:lineRule="auto"/>
        <w:jc w:val="both"/>
        <w:rPr>
          <w:rFonts w:ascii="Arial" w:hAnsi="Arial" w:cs="Arial"/>
          <w:color w:val="000000"/>
          <w:sz w:val="20"/>
          <w:szCs w:val="20"/>
        </w:rPr>
      </w:pPr>
    </w:p>
    <w:p w14:paraId="24C01D89" w14:textId="77777777" w:rsidR="009211B8" w:rsidRDefault="009211B8" w:rsidP="002D1549">
      <w:pPr>
        <w:spacing w:line="276" w:lineRule="auto"/>
        <w:jc w:val="both"/>
        <w:rPr>
          <w:rFonts w:ascii="Arial" w:hAnsi="Arial" w:cs="Arial"/>
          <w:color w:val="000000"/>
          <w:sz w:val="20"/>
          <w:szCs w:val="20"/>
        </w:rPr>
      </w:pPr>
    </w:p>
    <w:p w14:paraId="48A3A7C8" w14:textId="6D426B34" w:rsidR="00853A82" w:rsidRDefault="00853A82" w:rsidP="00853A82">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lastRenderedPageBreak/>
        <w:t xml:space="preserve">Pregunta </w:t>
      </w:r>
      <w:r>
        <w:rPr>
          <w:rFonts w:ascii="Arial" w:hAnsi="Arial" w:cs="Arial"/>
          <w:b/>
          <w:bCs/>
          <w:color w:val="000000"/>
          <w:sz w:val="20"/>
          <w:szCs w:val="20"/>
          <w:lang w:val="es-BO" w:eastAsia="es-BO"/>
        </w:rPr>
        <w:t>3</w:t>
      </w:r>
      <w:r w:rsidRPr="00C148F2">
        <w:rPr>
          <w:rFonts w:ascii="Arial" w:hAnsi="Arial" w:cs="Arial"/>
          <w:b/>
          <w:bCs/>
          <w:color w:val="000000"/>
          <w:sz w:val="20"/>
          <w:szCs w:val="20"/>
          <w:lang w:val="es-BO" w:eastAsia="es-BO"/>
        </w:rPr>
        <w:t xml:space="preserve">: </w:t>
      </w:r>
    </w:p>
    <w:p w14:paraId="49688909" w14:textId="215172B2" w:rsidR="00853A82" w:rsidRPr="00A75B4B" w:rsidRDefault="00853A82" w:rsidP="00853A82">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Respecto al marcado de los productos, nosotros tenemos productos con sello de seguridad en el envase primario que para acceder al envase secundario tendríamos que violar el sello de seguridad ¿</w:t>
      </w:r>
      <w:r w:rsidR="00F00176">
        <w:rPr>
          <w:rFonts w:ascii="Arial" w:hAnsi="Arial" w:cs="Arial"/>
          <w:color w:val="000000"/>
          <w:sz w:val="20"/>
          <w:szCs w:val="20"/>
          <w:lang w:val="es-BO" w:eastAsia="es-BO"/>
        </w:rPr>
        <w:t>T</w:t>
      </w:r>
      <w:r>
        <w:rPr>
          <w:rFonts w:ascii="Arial" w:hAnsi="Arial" w:cs="Arial"/>
          <w:color w:val="000000"/>
          <w:sz w:val="20"/>
          <w:szCs w:val="20"/>
          <w:lang w:val="es-BO" w:eastAsia="es-BO"/>
        </w:rPr>
        <w:t xml:space="preserve">endríamos que violar el </w:t>
      </w:r>
      <w:r w:rsidR="00E2742D">
        <w:rPr>
          <w:rFonts w:ascii="Arial" w:hAnsi="Arial" w:cs="Arial"/>
          <w:color w:val="000000"/>
          <w:sz w:val="20"/>
          <w:szCs w:val="20"/>
          <w:lang w:val="es-BO" w:eastAsia="es-BO"/>
        </w:rPr>
        <w:t>sello</w:t>
      </w:r>
      <w:r>
        <w:rPr>
          <w:rFonts w:ascii="Arial" w:hAnsi="Arial" w:cs="Arial"/>
          <w:color w:val="000000"/>
          <w:sz w:val="20"/>
          <w:szCs w:val="20"/>
          <w:lang w:val="es-BO" w:eastAsia="es-BO"/>
        </w:rPr>
        <w:t xml:space="preserve"> de seguridad</w:t>
      </w:r>
      <w:r w:rsidR="00E2742D">
        <w:rPr>
          <w:rFonts w:ascii="Arial" w:hAnsi="Arial" w:cs="Arial"/>
          <w:color w:val="000000"/>
          <w:sz w:val="20"/>
          <w:szCs w:val="20"/>
          <w:lang w:val="es-BO" w:eastAsia="es-BO"/>
        </w:rPr>
        <w:t xml:space="preserve"> o en todo caso solo marcar el envase primario?</w:t>
      </w:r>
    </w:p>
    <w:p w14:paraId="4A5DEEE4" w14:textId="77777777" w:rsidR="00853A82" w:rsidRPr="00C148F2" w:rsidRDefault="00853A82" w:rsidP="00853A82">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10A28BC1" w14:textId="62B21582" w:rsidR="00853A82" w:rsidRDefault="00853A82" w:rsidP="00853A82">
      <w:pPr>
        <w:spacing w:line="276" w:lineRule="auto"/>
        <w:jc w:val="both"/>
        <w:rPr>
          <w:rFonts w:ascii="Arial" w:hAnsi="Arial" w:cs="Arial"/>
          <w:color w:val="000000"/>
          <w:sz w:val="20"/>
          <w:szCs w:val="20"/>
        </w:rPr>
      </w:pPr>
      <w:r>
        <w:rPr>
          <w:rFonts w:ascii="Arial" w:hAnsi="Arial" w:cs="Arial"/>
          <w:color w:val="000000"/>
          <w:sz w:val="20"/>
          <w:szCs w:val="20"/>
        </w:rPr>
        <w:t xml:space="preserve">Aclarar que </w:t>
      </w:r>
      <w:r w:rsidR="00E2742D">
        <w:rPr>
          <w:rFonts w:ascii="Arial" w:hAnsi="Arial" w:cs="Arial"/>
          <w:color w:val="000000"/>
          <w:sz w:val="20"/>
          <w:szCs w:val="20"/>
        </w:rPr>
        <w:t>el precinto de seguridad generalmente va en el envase secundario</w:t>
      </w:r>
      <w:r w:rsidR="00F00176">
        <w:rPr>
          <w:rFonts w:ascii="Arial" w:hAnsi="Arial" w:cs="Arial"/>
          <w:color w:val="000000"/>
          <w:sz w:val="20"/>
          <w:szCs w:val="20"/>
        </w:rPr>
        <w:t>,</w:t>
      </w:r>
      <w:r w:rsidR="00E2742D">
        <w:rPr>
          <w:rFonts w:ascii="Arial" w:hAnsi="Arial" w:cs="Arial"/>
          <w:color w:val="000000"/>
          <w:sz w:val="20"/>
          <w:szCs w:val="20"/>
        </w:rPr>
        <w:t xml:space="preserve"> no va en el envase primario. </w:t>
      </w:r>
      <w:r w:rsidR="00E2742D" w:rsidRPr="009211B8">
        <w:rPr>
          <w:rFonts w:ascii="Arial" w:hAnsi="Arial" w:cs="Arial"/>
          <w:color w:val="000000"/>
          <w:sz w:val="20"/>
          <w:szCs w:val="20"/>
        </w:rPr>
        <w:t xml:space="preserve">De acuerdo a políticas y </w:t>
      </w:r>
      <w:r w:rsidR="00F00176" w:rsidRPr="009211B8">
        <w:rPr>
          <w:rFonts w:ascii="Arial" w:hAnsi="Arial" w:cs="Arial"/>
          <w:color w:val="000000"/>
          <w:sz w:val="20"/>
          <w:szCs w:val="20"/>
        </w:rPr>
        <w:t>B</w:t>
      </w:r>
      <w:r w:rsidR="00E2742D" w:rsidRPr="009211B8">
        <w:rPr>
          <w:rFonts w:ascii="Arial" w:hAnsi="Arial" w:cs="Arial"/>
          <w:color w:val="000000"/>
          <w:sz w:val="20"/>
          <w:szCs w:val="20"/>
        </w:rPr>
        <w:t xml:space="preserve">uenas </w:t>
      </w:r>
      <w:r w:rsidR="00F00176" w:rsidRPr="009211B8">
        <w:rPr>
          <w:rFonts w:ascii="Arial" w:hAnsi="Arial" w:cs="Arial"/>
          <w:color w:val="000000"/>
          <w:sz w:val="20"/>
          <w:szCs w:val="20"/>
        </w:rPr>
        <w:t>P</w:t>
      </w:r>
      <w:r w:rsidR="00E2742D" w:rsidRPr="009211B8">
        <w:rPr>
          <w:rFonts w:ascii="Arial" w:hAnsi="Arial" w:cs="Arial"/>
          <w:color w:val="000000"/>
          <w:sz w:val="20"/>
          <w:szCs w:val="20"/>
        </w:rPr>
        <w:t xml:space="preserve">rácticas de </w:t>
      </w:r>
      <w:r w:rsidR="00F00176" w:rsidRPr="009211B8">
        <w:rPr>
          <w:rFonts w:ascii="Arial" w:hAnsi="Arial" w:cs="Arial"/>
          <w:color w:val="000000"/>
          <w:sz w:val="20"/>
          <w:szCs w:val="20"/>
        </w:rPr>
        <w:t>M</w:t>
      </w:r>
      <w:r w:rsidR="00E2742D" w:rsidRPr="009211B8">
        <w:rPr>
          <w:rFonts w:ascii="Arial" w:hAnsi="Arial" w:cs="Arial"/>
          <w:color w:val="000000"/>
          <w:sz w:val="20"/>
          <w:szCs w:val="20"/>
        </w:rPr>
        <w:t>anufactura los laboratorios productores incluyen el precinto de seguridad</w:t>
      </w:r>
      <w:r w:rsidR="00F00176" w:rsidRPr="009211B8">
        <w:rPr>
          <w:rFonts w:ascii="Arial" w:hAnsi="Arial" w:cs="Arial"/>
          <w:color w:val="000000"/>
          <w:sz w:val="20"/>
          <w:szCs w:val="20"/>
        </w:rPr>
        <w:t xml:space="preserve"> en el envase secundario,</w:t>
      </w:r>
      <w:r w:rsidR="00E2742D" w:rsidRPr="009211B8">
        <w:rPr>
          <w:rFonts w:ascii="Arial" w:hAnsi="Arial" w:cs="Arial"/>
          <w:color w:val="000000"/>
          <w:sz w:val="20"/>
          <w:szCs w:val="20"/>
        </w:rPr>
        <w:t xml:space="preserve"> para evitar que se viole y el </w:t>
      </w:r>
      <w:proofErr w:type="spellStart"/>
      <w:r w:rsidR="00E2742D" w:rsidRPr="009211B8">
        <w:rPr>
          <w:rFonts w:ascii="Arial" w:hAnsi="Arial" w:cs="Arial"/>
          <w:color w:val="000000"/>
          <w:sz w:val="20"/>
          <w:szCs w:val="20"/>
        </w:rPr>
        <w:t>sticker</w:t>
      </w:r>
      <w:proofErr w:type="spellEnd"/>
      <w:r w:rsidR="00E2742D" w:rsidRPr="009211B8">
        <w:rPr>
          <w:rFonts w:ascii="Arial" w:hAnsi="Arial" w:cs="Arial"/>
          <w:color w:val="000000"/>
          <w:sz w:val="20"/>
          <w:szCs w:val="20"/>
        </w:rPr>
        <w:t xml:space="preserve"> de la leyenda prohibida su venta propiedad de la CSBP, tiene que ir en el envase secundario</w:t>
      </w:r>
      <w:r w:rsidR="00F00176" w:rsidRPr="009211B8">
        <w:rPr>
          <w:rFonts w:ascii="Arial" w:hAnsi="Arial" w:cs="Arial"/>
          <w:color w:val="000000"/>
          <w:sz w:val="20"/>
          <w:szCs w:val="20"/>
        </w:rPr>
        <w:t xml:space="preserve"> solamente</w:t>
      </w:r>
      <w:r w:rsidRPr="009211B8">
        <w:rPr>
          <w:rFonts w:ascii="Arial" w:hAnsi="Arial" w:cs="Arial"/>
          <w:color w:val="000000"/>
          <w:sz w:val="20"/>
          <w:szCs w:val="20"/>
        </w:rPr>
        <w:t>.</w:t>
      </w:r>
      <w:r>
        <w:rPr>
          <w:rFonts w:ascii="Arial" w:hAnsi="Arial" w:cs="Arial"/>
          <w:color w:val="000000"/>
          <w:sz w:val="20"/>
          <w:szCs w:val="20"/>
        </w:rPr>
        <w:t xml:space="preserve"> </w:t>
      </w:r>
    </w:p>
    <w:p w14:paraId="37F0F5EB" w14:textId="32FD68B8" w:rsidR="00506EB3" w:rsidRDefault="00506EB3" w:rsidP="00506EB3">
      <w:pPr>
        <w:spacing w:line="276" w:lineRule="auto"/>
        <w:jc w:val="both"/>
        <w:rPr>
          <w:rFonts w:ascii="Arial" w:hAnsi="Arial" w:cs="Arial"/>
          <w:b/>
          <w:bCs/>
          <w:color w:val="000000"/>
          <w:sz w:val="20"/>
          <w:szCs w:val="20"/>
          <w:lang w:val="es-BO" w:eastAsia="es-BO"/>
        </w:rPr>
      </w:pPr>
      <w:r w:rsidRPr="006F4327">
        <w:rPr>
          <w:rFonts w:ascii="Arial" w:hAnsi="Arial" w:cs="Arial"/>
          <w:b/>
          <w:bCs/>
          <w:sz w:val="20"/>
          <w:szCs w:val="20"/>
          <w:u w:val="single"/>
        </w:rPr>
        <w:t>EMPRESA:</w:t>
      </w:r>
      <w:r w:rsidRPr="006F4327">
        <w:rPr>
          <w:rFonts w:ascii="Arial" w:hAnsi="Arial" w:cs="Arial"/>
          <w:b/>
          <w:bCs/>
          <w:sz w:val="20"/>
          <w:szCs w:val="20"/>
        </w:rPr>
        <w:t xml:space="preserve"> </w:t>
      </w:r>
      <w:r>
        <w:rPr>
          <w:rFonts w:ascii="Arial" w:hAnsi="Arial" w:cs="Arial"/>
          <w:b/>
          <w:bCs/>
          <w:sz w:val="20"/>
          <w:szCs w:val="20"/>
        </w:rPr>
        <w:t>LABORATORIOS VITA</w:t>
      </w:r>
    </w:p>
    <w:p w14:paraId="65D6649D" w14:textId="2C0518A2" w:rsidR="00506EB3" w:rsidRDefault="00506EB3" w:rsidP="00506EB3">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1</w:t>
      </w:r>
      <w:r w:rsidRPr="00C148F2">
        <w:rPr>
          <w:rFonts w:ascii="Arial" w:hAnsi="Arial" w:cs="Arial"/>
          <w:b/>
          <w:bCs/>
          <w:color w:val="000000"/>
          <w:sz w:val="20"/>
          <w:szCs w:val="20"/>
          <w:lang w:val="es-BO" w:eastAsia="es-BO"/>
        </w:rPr>
        <w:t xml:space="preserve">: </w:t>
      </w:r>
    </w:p>
    <w:p w14:paraId="6CDEC668" w14:textId="4CD19A60" w:rsidR="00506EB3" w:rsidRPr="00A75B4B" w:rsidRDefault="00F00176" w:rsidP="00506EB3">
      <w:pPr>
        <w:spacing w:line="276" w:lineRule="auto"/>
        <w:jc w:val="both"/>
        <w:rPr>
          <w:rFonts w:ascii="Arial" w:hAnsi="Arial" w:cs="Arial"/>
          <w:color w:val="000000"/>
          <w:sz w:val="20"/>
          <w:szCs w:val="20"/>
          <w:lang w:val="es-BO" w:eastAsia="es-BO"/>
        </w:rPr>
      </w:pPr>
      <w:r w:rsidRPr="005616BB">
        <w:rPr>
          <w:rFonts w:ascii="Arial" w:hAnsi="Arial" w:cs="Arial"/>
          <w:color w:val="000000"/>
          <w:sz w:val="20"/>
          <w:szCs w:val="20"/>
          <w:lang w:val="es-BO" w:eastAsia="es-BO"/>
        </w:rPr>
        <w:t>S</w:t>
      </w:r>
      <w:r w:rsidR="00506EB3" w:rsidRPr="005616BB">
        <w:rPr>
          <w:rFonts w:ascii="Arial" w:hAnsi="Arial" w:cs="Arial"/>
          <w:color w:val="000000"/>
          <w:sz w:val="20"/>
          <w:szCs w:val="20"/>
          <w:lang w:val="es-BO" w:eastAsia="es-BO"/>
        </w:rPr>
        <w:t xml:space="preserve">olicitan </w:t>
      </w:r>
      <w:r w:rsidRPr="005616BB">
        <w:rPr>
          <w:rFonts w:ascii="Arial" w:hAnsi="Arial" w:cs="Arial"/>
          <w:color w:val="000000"/>
          <w:sz w:val="20"/>
          <w:szCs w:val="20"/>
          <w:lang w:val="es-BO" w:eastAsia="es-BO"/>
        </w:rPr>
        <w:t>C</w:t>
      </w:r>
      <w:r w:rsidR="00506EB3" w:rsidRPr="005616BB">
        <w:rPr>
          <w:rFonts w:ascii="Arial" w:hAnsi="Arial" w:cs="Arial"/>
          <w:color w:val="000000"/>
          <w:sz w:val="20"/>
          <w:szCs w:val="20"/>
          <w:lang w:val="es-BO" w:eastAsia="es-BO"/>
        </w:rPr>
        <w:t xml:space="preserve">omplejo B en comprimidos y </w:t>
      </w:r>
      <w:r w:rsidRPr="005616BB">
        <w:rPr>
          <w:rFonts w:ascii="Arial" w:hAnsi="Arial" w:cs="Arial"/>
          <w:color w:val="000000"/>
          <w:sz w:val="20"/>
          <w:szCs w:val="20"/>
          <w:lang w:val="es-BO" w:eastAsia="es-BO"/>
        </w:rPr>
        <w:t>A</w:t>
      </w:r>
      <w:r w:rsidR="00506EB3" w:rsidRPr="005616BB">
        <w:rPr>
          <w:rFonts w:ascii="Arial" w:hAnsi="Arial" w:cs="Arial"/>
          <w:color w:val="000000"/>
          <w:sz w:val="20"/>
          <w:szCs w:val="20"/>
          <w:lang w:val="es-BO" w:eastAsia="es-BO"/>
        </w:rPr>
        <w:t xml:space="preserve">ntigripal en comprimidos, ¿Estos dos </w:t>
      </w:r>
      <w:r w:rsidRPr="005616BB">
        <w:rPr>
          <w:rFonts w:ascii="Arial" w:hAnsi="Arial" w:cs="Arial"/>
          <w:color w:val="000000"/>
          <w:sz w:val="20"/>
          <w:szCs w:val="20"/>
          <w:lang w:val="es-BO" w:eastAsia="es-BO"/>
        </w:rPr>
        <w:t xml:space="preserve">medicamentos </w:t>
      </w:r>
      <w:r w:rsidR="00506EB3" w:rsidRPr="005616BB">
        <w:rPr>
          <w:rFonts w:ascii="Arial" w:hAnsi="Arial" w:cs="Arial"/>
          <w:color w:val="000000"/>
          <w:sz w:val="20"/>
          <w:szCs w:val="20"/>
          <w:lang w:val="es-BO" w:eastAsia="es-BO"/>
        </w:rPr>
        <w:t>podríamos</w:t>
      </w:r>
      <w:r w:rsidR="00506EB3">
        <w:rPr>
          <w:rFonts w:ascii="Arial" w:hAnsi="Arial" w:cs="Arial"/>
          <w:color w:val="000000"/>
          <w:sz w:val="20"/>
          <w:szCs w:val="20"/>
          <w:lang w:val="es-BO" w:eastAsia="es-BO"/>
        </w:rPr>
        <w:t xml:space="preserve"> presentar en otra forma farmacéutica, por ejemplo, en capsulas? </w:t>
      </w:r>
    </w:p>
    <w:p w14:paraId="396E68C9" w14:textId="77777777" w:rsidR="00506EB3" w:rsidRPr="00C148F2" w:rsidRDefault="00506EB3" w:rsidP="00506EB3">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60D206B3" w14:textId="6124F3B7" w:rsidR="00334D41" w:rsidRPr="005616BB" w:rsidRDefault="00F00176" w:rsidP="00506EB3">
      <w:pPr>
        <w:spacing w:line="276" w:lineRule="auto"/>
        <w:jc w:val="both"/>
        <w:rPr>
          <w:rFonts w:ascii="Arial" w:hAnsi="Arial" w:cs="Arial"/>
          <w:color w:val="000000"/>
          <w:sz w:val="20"/>
          <w:szCs w:val="20"/>
        </w:rPr>
      </w:pPr>
      <w:r w:rsidRPr="005616BB">
        <w:rPr>
          <w:rFonts w:ascii="Arial" w:hAnsi="Arial" w:cs="Arial"/>
          <w:color w:val="000000"/>
          <w:sz w:val="20"/>
          <w:szCs w:val="20"/>
        </w:rPr>
        <w:t>S</w:t>
      </w:r>
      <w:r w:rsidR="00506EB3" w:rsidRPr="005616BB">
        <w:rPr>
          <w:rFonts w:ascii="Arial" w:hAnsi="Arial" w:cs="Arial"/>
          <w:color w:val="000000"/>
          <w:sz w:val="20"/>
          <w:szCs w:val="20"/>
        </w:rPr>
        <w:t>e puede</w:t>
      </w:r>
      <w:r w:rsidRPr="005616BB">
        <w:rPr>
          <w:rFonts w:ascii="Arial" w:hAnsi="Arial" w:cs="Arial"/>
          <w:color w:val="000000"/>
          <w:sz w:val="20"/>
          <w:szCs w:val="20"/>
        </w:rPr>
        <w:t>,</w:t>
      </w:r>
      <w:r w:rsidR="00506EB3" w:rsidRPr="005616BB">
        <w:rPr>
          <w:rFonts w:ascii="Arial" w:hAnsi="Arial" w:cs="Arial"/>
          <w:color w:val="000000"/>
          <w:sz w:val="20"/>
          <w:szCs w:val="20"/>
        </w:rPr>
        <w:t xml:space="preserve"> ya que todas corresponde</w:t>
      </w:r>
      <w:r w:rsidRPr="005616BB">
        <w:rPr>
          <w:rFonts w:ascii="Arial" w:hAnsi="Arial" w:cs="Arial"/>
          <w:color w:val="000000"/>
          <w:sz w:val="20"/>
          <w:szCs w:val="20"/>
        </w:rPr>
        <w:t xml:space="preserve">n </w:t>
      </w:r>
      <w:r w:rsidR="00506EB3" w:rsidRPr="005616BB">
        <w:rPr>
          <w:rFonts w:ascii="Arial" w:hAnsi="Arial" w:cs="Arial"/>
          <w:color w:val="000000"/>
          <w:sz w:val="20"/>
          <w:szCs w:val="20"/>
        </w:rPr>
        <w:t>a forma</w:t>
      </w:r>
      <w:r w:rsidRPr="005616BB">
        <w:rPr>
          <w:rFonts w:ascii="Arial" w:hAnsi="Arial" w:cs="Arial"/>
          <w:color w:val="000000"/>
          <w:sz w:val="20"/>
          <w:szCs w:val="20"/>
        </w:rPr>
        <w:t>s</w:t>
      </w:r>
      <w:r w:rsidR="00506EB3" w:rsidRPr="005616BB">
        <w:rPr>
          <w:rFonts w:ascii="Arial" w:hAnsi="Arial" w:cs="Arial"/>
          <w:color w:val="000000"/>
          <w:sz w:val="20"/>
          <w:szCs w:val="20"/>
        </w:rPr>
        <w:t xml:space="preserve"> orales sólidas, mejor si presenta en capsula blanda.</w:t>
      </w:r>
    </w:p>
    <w:p w14:paraId="28E849B9" w14:textId="0C0256F9" w:rsidR="00334D41" w:rsidRPr="005616BB" w:rsidRDefault="00334D41" w:rsidP="00334D41">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 xml:space="preserve">Pregunta 2: </w:t>
      </w:r>
    </w:p>
    <w:p w14:paraId="7260F3EE" w14:textId="0BF8DBCB" w:rsidR="00334D41" w:rsidRPr="005616BB" w:rsidRDefault="00334D41" w:rsidP="00334D41">
      <w:pPr>
        <w:spacing w:line="276" w:lineRule="auto"/>
        <w:jc w:val="both"/>
        <w:rPr>
          <w:rFonts w:ascii="Arial" w:hAnsi="Arial" w:cs="Arial"/>
          <w:color w:val="000000"/>
          <w:sz w:val="20"/>
          <w:szCs w:val="20"/>
          <w:lang w:val="es-BO" w:eastAsia="es-BO"/>
        </w:rPr>
      </w:pPr>
      <w:r w:rsidRPr="005616BB">
        <w:rPr>
          <w:rFonts w:ascii="Arial" w:hAnsi="Arial" w:cs="Arial"/>
          <w:color w:val="000000"/>
          <w:sz w:val="20"/>
          <w:szCs w:val="20"/>
          <w:lang w:val="es-BO" w:eastAsia="es-BO"/>
        </w:rPr>
        <w:t>Sobre la leyenda de prohibida su venta propiedad de la C</w:t>
      </w:r>
      <w:r w:rsidR="00F00176" w:rsidRPr="005616BB">
        <w:rPr>
          <w:rFonts w:ascii="Arial" w:hAnsi="Arial" w:cs="Arial"/>
          <w:color w:val="000000"/>
          <w:sz w:val="20"/>
          <w:szCs w:val="20"/>
          <w:lang w:val="es-BO" w:eastAsia="es-BO"/>
        </w:rPr>
        <w:t>.</w:t>
      </w:r>
      <w:r w:rsidRPr="005616BB">
        <w:rPr>
          <w:rFonts w:ascii="Arial" w:hAnsi="Arial" w:cs="Arial"/>
          <w:color w:val="000000"/>
          <w:sz w:val="20"/>
          <w:szCs w:val="20"/>
          <w:lang w:val="es-BO" w:eastAsia="es-BO"/>
        </w:rPr>
        <w:t>S</w:t>
      </w:r>
      <w:r w:rsidR="00F00176" w:rsidRPr="005616BB">
        <w:rPr>
          <w:rFonts w:ascii="Arial" w:hAnsi="Arial" w:cs="Arial"/>
          <w:color w:val="000000"/>
          <w:sz w:val="20"/>
          <w:szCs w:val="20"/>
          <w:lang w:val="es-BO" w:eastAsia="es-BO"/>
        </w:rPr>
        <w:t>.</w:t>
      </w:r>
      <w:r w:rsidRPr="005616BB">
        <w:rPr>
          <w:rFonts w:ascii="Arial" w:hAnsi="Arial" w:cs="Arial"/>
          <w:color w:val="000000"/>
          <w:sz w:val="20"/>
          <w:szCs w:val="20"/>
          <w:lang w:val="es-BO" w:eastAsia="es-BO"/>
        </w:rPr>
        <w:t>B</w:t>
      </w:r>
      <w:r w:rsidR="00F00176" w:rsidRPr="005616BB">
        <w:rPr>
          <w:rFonts w:ascii="Arial" w:hAnsi="Arial" w:cs="Arial"/>
          <w:color w:val="000000"/>
          <w:sz w:val="20"/>
          <w:szCs w:val="20"/>
          <w:lang w:val="es-BO" w:eastAsia="es-BO"/>
        </w:rPr>
        <w:t>.</w:t>
      </w:r>
      <w:r w:rsidRPr="005616BB">
        <w:rPr>
          <w:rFonts w:ascii="Arial" w:hAnsi="Arial" w:cs="Arial"/>
          <w:color w:val="000000"/>
          <w:sz w:val="20"/>
          <w:szCs w:val="20"/>
          <w:lang w:val="es-BO" w:eastAsia="es-BO"/>
        </w:rPr>
        <w:t>P</w:t>
      </w:r>
      <w:r w:rsidR="00F00176" w:rsidRPr="005616BB">
        <w:rPr>
          <w:rFonts w:ascii="Arial" w:hAnsi="Arial" w:cs="Arial"/>
          <w:color w:val="000000"/>
          <w:sz w:val="20"/>
          <w:szCs w:val="20"/>
          <w:lang w:val="es-BO" w:eastAsia="es-BO"/>
        </w:rPr>
        <w:t>.</w:t>
      </w:r>
      <w:r w:rsidRPr="005616BB">
        <w:rPr>
          <w:rFonts w:ascii="Arial" w:hAnsi="Arial" w:cs="Arial"/>
          <w:color w:val="000000"/>
          <w:sz w:val="20"/>
          <w:szCs w:val="20"/>
          <w:lang w:val="es-BO" w:eastAsia="es-BO"/>
        </w:rPr>
        <w:t xml:space="preserve"> ¿Debe ir en el empaque primario, secundario y terciario? </w:t>
      </w:r>
    </w:p>
    <w:p w14:paraId="0C7AD45F" w14:textId="77777777" w:rsidR="00334D41" w:rsidRPr="005616BB" w:rsidRDefault="00334D41" w:rsidP="00334D41">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 xml:space="preserve">Respuesta: </w:t>
      </w:r>
    </w:p>
    <w:p w14:paraId="5F31EAFF" w14:textId="4879C865" w:rsidR="00334D41" w:rsidRPr="005616BB" w:rsidRDefault="00F00176" w:rsidP="00334D41">
      <w:pPr>
        <w:spacing w:line="276" w:lineRule="auto"/>
        <w:jc w:val="both"/>
        <w:rPr>
          <w:rFonts w:ascii="Arial" w:hAnsi="Arial" w:cs="Arial"/>
          <w:color w:val="000000"/>
          <w:sz w:val="20"/>
          <w:szCs w:val="20"/>
        </w:rPr>
      </w:pPr>
      <w:r w:rsidRPr="005616BB">
        <w:rPr>
          <w:rFonts w:ascii="Arial" w:hAnsi="Arial" w:cs="Arial"/>
          <w:color w:val="000000"/>
          <w:sz w:val="20"/>
          <w:szCs w:val="20"/>
        </w:rPr>
        <w:t>T</w:t>
      </w:r>
      <w:r w:rsidR="00334D41" w:rsidRPr="005616BB">
        <w:rPr>
          <w:rFonts w:ascii="Arial" w:hAnsi="Arial" w:cs="Arial"/>
          <w:color w:val="000000"/>
          <w:sz w:val="20"/>
          <w:szCs w:val="20"/>
        </w:rPr>
        <w:t xml:space="preserve">iene que ir en el empaque primario, secundario y también en el embalaje, </w:t>
      </w:r>
      <w:r w:rsidR="00EB6872" w:rsidRPr="005616BB">
        <w:rPr>
          <w:rFonts w:ascii="Arial" w:hAnsi="Arial" w:cs="Arial"/>
          <w:color w:val="000000"/>
          <w:sz w:val="20"/>
          <w:szCs w:val="20"/>
        </w:rPr>
        <w:t xml:space="preserve">en las cajas en el caso de las soluciones de gran volumen, </w:t>
      </w:r>
      <w:r w:rsidR="00334D41" w:rsidRPr="005616BB">
        <w:rPr>
          <w:rFonts w:ascii="Arial" w:hAnsi="Arial" w:cs="Arial"/>
          <w:color w:val="000000"/>
          <w:sz w:val="20"/>
          <w:szCs w:val="20"/>
        </w:rPr>
        <w:t>pero en las ampollas de pequeño volumen</w:t>
      </w:r>
      <w:r w:rsidR="00EB6872" w:rsidRPr="005616BB">
        <w:rPr>
          <w:rFonts w:ascii="Arial" w:hAnsi="Arial" w:cs="Arial"/>
          <w:color w:val="000000"/>
          <w:sz w:val="20"/>
          <w:szCs w:val="20"/>
        </w:rPr>
        <w:t xml:space="preserve"> no debe incluir la leyenda porque pueden tapar la información técnica del producto. Para los que son ampollas de mayor volumen como 20 ml si debe incluir la leyenda.</w:t>
      </w:r>
    </w:p>
    <w:p w14:paraId="0FC0BB4F" w14:textId="0B66FCCF" w:rsidR="009706BA" w:rsidRPr="005616BB" w:rsidRDefault="00506EB3" w:rsidP="009706BA">
      <w:pPr>
        <w:spacing w:line="276" w:lineRule="auto"/>
        <w:jc w:val="both"/>
        <w:rPr>
          <w:rFonts w:ascii="Arial" w:hAnsi="Arial" w:cs="Arial"/>
          <w:b/>
          <w:bCs/>
          <w:color w:val="000000"/>
          <w:sz w:val="20"/>
          <w:szCs w:val="20"/>
          <w:lang w:val="es-BO" w:eastAsia="es-BO"/>
        </w:rPr>
      </w:pPr>
      <w:r w:rsidRPr="005616BB">
        <w:rPr>
          <w:rFonts w:ascii="Arial" w:hAnsi="Arial" w:cs="Arial"/>
          <w:color w:val="000000"/>
          <w:sz w:val="20"/>
          <w:szCs w:val="20"/>
        </w:rPr>
        <w:t xml:space="preserve"> </w:t>
      </w:r>
      <w:r w:rsidR="009706BA" w:rsidRPr="005616BB">
        <w:rPr>
          <w:rFonts w:ascii="Arial" w:hAnsi="Arial" w:cs="Arial"/>
          <w:b/>
          <w:bCs/>
          <w:sz w:val="20"/>
          <w:szCs w:val="20"/>
          <w:u w:val="single"/>
        </w:rPr>
        <w:t>EMPRESA:</w:t>
      </w:r>
      <w:r w:rsidR="009706BA" w:rsidRPr="005616BB">
        <w:rPr>
          <w:rFonts w:ascii="Arial" w:hAnsi="Arial" w:cs="Arial"/>
          <w:b/>
          <w:bCs/>
          <w:sz w:val="20"/>
          <w:szCs w:val="20"/>
        </w:rPr>
        <w:t xml:space="preserve"> </w:t>
      </w:r>
      <w:r w:rsidR="009706BA" w:rsidRPr="005616BB">
        <w:rPr>
          <w:rFonts w:ascii="Arial" w:hAnsi="Arial" w:cs="Arial"/>
          <w:b/>
          <w:bCs/>
          <w:color w:val="000000"/>
          <w:sz w:val="20"/>
          <w:szCs w:val="20"/>
        </w:rPr>
        <w:t>LABORATORIOS ALFA S.A.</w:t>
      </w:r>
    </w:p>
    <w:p w14:paraId="17F1CD31" w14:textId="504F3C32" w:rsidR="00506EB3" w:rsidRPr="005616BB" w:rsidRDefault="00506EB3" w:rsidP="00506EB3">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 xml:space="preserve">Pregunta </w:t>
      </w:r>
      <w:r w:rsidR="009706BA" w:rsidRPr="005616BB">
        <w:rPr>
          <w:rFonts w:ascii="Arial" w:hAnsi="Arial" w:cs="Arial"/>
          <w:b/>
          <w:bCs/>
          <w:color w:val="000000"/>
          <w:sz w:val="20"/>
          <w:szCs w:val="20"/>
          <w:lang w:val="es-BO" w:eastAsia="es-BO"/>
        </w:rPr>
        <w:t>1</w:t>
      </w:r>
      <w:r w:rsidRPr="005616BB">
        <w:rPr>
          <w:rFonts w:ascii="Arial" w:hAnsi="Arial" w:cs="Arial"/>
          <w:b/>
          <w:bCs/>
          <w:color w:val="000000"/>
          <w:sz w:val="20"/>
          <w:szCs w:val="20"/>
          <w:lang w:val="es-BO" w:eastAsia="es-BO"/>
        </w:rPr>
        <w:t xml:space="preserve">: </w:t>
      </w:r>
    </w:p>
    <w:p w14:paraId="3259888C" w14:textId="7B42E906" w:rsidR="00506EB3" w:rsidRPr="005616BB" w:rsidRDefault="00506EB3" w:rsidP="00506EB3">
      <w:pPr>
        <w:spacing w:line="276" w:lineRule="auto"/>
        <w:jc w:val="both"/>
        <w:rPr>
          <w:rFonts w:ascii="Arial" w:hAnsi="Arial" w:cs="Arial"/>
          <w:color w:val="000000"/>
          <w:sz w:val="20"/>
          <w:szCs w:val="20"/>
          <w:lang w:val="es-BO" w:eastAsia="es-BO"/>
        </w:rPr>
      </w:pPr>
      <w:r w:rsidRPr="005616BB">
        <w:rPr>
          <w:rFonts w:ascii="Arial" w:hAnsi="Arial" w:cs="Arial"/>
          <w:color w:val="000000"/>
          <w:sz w:val="20"/>
          <w:szCs w:val="20"/>
          <w:lang w:val="es-BO" w:eastAsia="es-BO"/>
        </w:rPr>
        <w:t>Hay algún tiempo</w:t>
      </w:r>
      <w:r w:rsidR="009706BA" w:rsidRPr="005616BB">
        <w:rPr>
          <w:rFonts w:ascii="Arial" w:hAnsi="Arial" w:cs="Arial"/>
          <w:color w:val="000000"/>
          <w:sz w:val="20"/>
          <w:szCs w:val="20"/>
          <w:lang w:val="es-BO" w:eastAsia="es-BO"/>
        </w:rPr>
        <w:t xml:space="preserve"> por parte de cada una de las regionales de la </w:t>
      </w:r>
      <w:r w:rsidR="00F00176" w:rsidRPr="005616BB">
        <w:rPr>
          <w:rFonts w:ascii="Arial" w:hAnsi="Arial" w:cs="Arial"/>
          <w:color w:val="000000"/>
          <w:sz w:val="20"/>
          <w:szCs w:val="20"/>
          <w:lang w:val="es-BO" w:eastAsia="es-BO"/>
        </w:rPr>
        <w:t>institución</w:t>
      </w:r>
      <w:r w:rsidR="009706BA" w:rsidRPr="005616BB">
        <w:rPr>
          <w:rFonts w:ascii="Arial" w:hAnsi="Arial" w:cs="Arial"/>
          <w:color w:val="000000"/>
          <w:sz w:val="20"/>
          <w:szCs w:val="20"/>
          <w:lang w:val="es-BO" w:eastAsia="es-BO"/>
        </w:rPr>
        <w:t xml:space="preserve"> para emitir el acta de recepción de los productos</w:t>
      </w:r>
      <w:r w:rsidR="00F00176" w:rsidRPr="005616BB">
        <w:rPr>
          <w:rFonts w:ascii="Arial" w:hAnsi="Arial" w:cs="Arial"/>
          <w:color w:val="000000"/>
          <w:sz w:val="20"/>
          <w:szCs w:val="20"/>
          <w:lang w:val="es-BO" w:eastAsia="es-BO"/>
        </w:rPr>
        <w:t>,</w:t>
      </w:r>
      <w:r w:rsidR="009706BA" w:rsidRPr="005616BB">
        <w:rPr>
          <w:rFonts w:ascii="Arial" w:hAnsi="Arial" w:cs="Arial"/>
          <w:color w:val="000000"/>
          <w:sz w:val="20"/>
          <w:szCs w:val="20"/>
          <w:lang w:val="es-BO" w:eastAsia="es-BO"/>
        </w:rPr>
        <w:t xml:space="preserve"> porque </w:t>
      </w:r>
      <w:r w:rsidR="00F00176" w:rsidRPr="005616BB">
        <w:rPr>
          <w:rFonts w:ascii="Arial" w:hAnsi="Arial" w:cs="Arial"/>
          <w:color w:val="000000"/>
          <w:sz w:val="20"/>
          <w:szCs w:val="20"/>
          <w:lang w:val="es-BO" w:eastAsia="es-BO"/>
        </w:rPr>
        <w:t>algunas</w:t>
      </w:r>
      <w:r w:rsidR="009706BA" w:rsidRPr="005616BB">
        <w:rPr>
          <w:rFonts w:ascii="Arial" w:hAnsi="Arial" w:cs="Arial"/>
          <w:color w:val="000000"/>
          <w:sz w:val="20"/>
          <w:szCs w:val="20"/>
          <w:lang w:val="es-BO" w:eastAsia="es-BO"/>
        </w:rPr>
        <w:t xml:space="preserve"> regionales</w:t>
      </w:r>
      <w:r w:rsidR="005616BB">
        <w:rPr>
          <w:rFonts w:ascii="Arial" w:hAnsi="Arial" w:cs="Arial"/>
          <w:color w:val="000000"/>
          <w:sz w:val="20"/>
          <w:szCs w:val="20"/>
          <w:lang w:val="es-BO" w:eastAsia="es-BO"/>
        </w:rPr>
        <w:t>,</w:t>
      </w:r>
      <w:r w:rsidR="009706BA" w:rsidRPr="005616BB">
        <w:rPr>
          <w:rFonts w:ascii="Arial" w:hAnsi="Arial" w:cs="Arial"/>
          <w:color w:val="000000"/>
          <w:sz w:val="20"/>
          <w:szCs w:val="20"/>
          <w:lang w:val="es-BO" w:eastAsia="es-BO"/>
        </w:rPr>
        <w:t xml:space="preserve"> año tras año tardan más de una semana en emitir e</w:t>
      </w:r>
      <w:r w:rsidR="00F00176" w:rsidRPr="005616BB">
        <w:rPr>
          <w:rFonts w:ascii="Arial" w:hAnsi="Arial" w:cs="Arial"/>
          <w:color w:val="000000"/>
          <w:sz w:val="20"/>
          <w:szCs w:val="20"/>
          <w:lang w:val="es-BO" w:eastAsia="es-BO"/>
        </w:rPr>
        <w:t>l</w:t>
      </w:r>
      <w:r w:rsidR="009706BA" w:rsidRPr="005616BB">
        <w:rPr>
          <w:rFonts w:ascii="Arial" w:hAnsi="Arial" w:cs="Arial"/>
          <w:color w:val="000000"/>
          <w:sz w:val="20"/>
          <w:szCs w:val="20"/>
          <w:lang w:val="es-BO" w:eastAsia="es-BO"/>
        </w:rPr>
        <w:t xml:space="preserve"> documento  </w:t>
      </w:r>
      <w:r w:rsidRPr="005616BB">
        <w:rPr>
          <w:rFonts w:ascii="Arial" w:hAnsi="Arial" w:cs="Arial"/>
          <w:color w:val="000000"/>
          <w:sz w:val="20"/>
          <w:szCs w:val="20"/>
          <w:lang w:val="es-BO" w:eastAsia="es-BO"/>
        </w:rPr>
        <w:t xml:space="preserve"> </w:t>
      </w:r>
      <w:r w:rsidR="009706BA" w:rsidRPr="005616BB">
        <w:rPr>
          <w:rFonts w:ascii="Arial" w:hAnsi="Arial" w:cs="Arial"/>
          <w:color w:val="000000"/>
          <w:sz w:val="20"/>
          <w:szCs w:val="20"/>
          <w:lang w:val="es-BO" w:eastAsia="es-BO"/>
        </w:rPr>
        <w:t>y lo necesitamos para proceder con la facturación</w:t>
      </w:r>
      <w:r w:rsidR="00F00176" w:rsidRPr="005616BB">
        <w:rPr>
          <w:rFonts w:ascii="Arial" w:hAnsi="Arial" w:cs="Arial"/>
          <w:color w:val="000000"/>
          <w:sz w:val="20"/>
          <w:szCs w:val="20"/>
          <w:lang w:val="es-BO" w:eastAsia="es-BO"/>
        </w:rPr>
        <w:t>.</w:t>
      </w:r>
      <w:r w:rsidR="009706BA" w:rsidRPr="005616BB">
        <w:rPr>
          <w:rFonts w:ascii="Arial" w:hAnsi="Arial" w:cs="Arial"/>
          <w:color w:val="000000"/>
          <w:sz w:val="20"/>
          <w:szCs w:val="20"/>
          <w:lang w:val="es-BO" w:eastAsia="es-BO"/>
        </w:rPr>
        <w:t xml:space="preserve"> </w:t>
      </w:r>
    </w:p>
    <w:p w14:paraId="2FD84218" w14:textId="77777777" w:rsidR="00506EB3" w:rsidRPr="005616BB" w:rsidRDefault="00506EB3" w:rsidP="00506EB3">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 xml:space="preserve">Respuesta: </w:t>
      </w:r>
    </w:p>
    <w:p w14:paraId="03D047E0" w14:textId="392AB0DF" w:rsidR="0050583F" w:rsidRPr="005616BB" w:rsidRDefault="009706BA" w:rsidP="0050583F">
      <w:pPr>
        <w:spacing w:line="276" w:lineRule="auto"/>
        <w:jc w:val="both"/>
        <w:rPr>
          <w:rFonts w:ascii="Arial" w:hAnsi="Arial" w:cs="Arial"/>
          <w:color w:val="000000"/>
          <w:sz w:val="20"/>
          <w:szCs w:val="20"/>
        </w:rPr>
      </w:pPr>
      <w:r w:rsidRPr="005616BB">
        <w:rPr>
          <w:rFonts w:ascii="Arial" w:hAnsi="Arial" w:cs="Arial"/>
          <w:color w:val="000000"/>
          <w:sz w:val="20"/>
          <w:szCs w:val="20"/>
        </w:rPr>
        <w:t>La entrega del acta</w:t>
      </w:r>
      <w:r w:rsidR="00F00176" w:rsidRPr="005616BB">
        <w:rPr>
          <w:rFonts w:ascii="Arial" w:hAnsi="Arial" w:cs="Arial"/>
          <w:color w:val="000000"/>
          <w:sz w:val="20"/>
          <w:szCs w:val="20"/>
        </w:rPr>
        <w:t>, se la realiza</w:t>
      </w:r>
      <w:r w:rsidRPr="005616BB">
        <w:rPr>
          <w:rFonts w:ascii="Arial" w:hAnsi="Arial" w:cs="Arial"/>
          <w:color w:val="000000"/>
          <w:sz w:val="20"/>
          <w:szCs w:val="20"/>
        </w:rPr>
        <w:t xml:space="preserve"> una vez que la regional verifica las especificaciones técnicas que han sido adjudicadas</w:t>
      </w:r>
      <w:r w:rsidR="00F00176" w:rsidRPr="005616BB">
        <w:rPr>
          <w:rFonts w:ascii="Arial" w:hAnsi="Arial" w:cs="Arial"/>
          <w:color w:val="000000"/>
          <w:sz w:val="20"/>
          <w:szCs w:val="20"/>
        </w:rPr>
        <w:t xml:space="preserve"> y </w:t>
      </w:r>
      <w:r w:rsidRPr="005616BB">
        <w:rPr>
          <w:rFonts w:ascii="Arial" w:hAnsi="Arial" w:cs="Arial"/>
          <w:color w:val="000000"/>
          <w:sz w:val="20"/>
          <w:szCs w:val="20"/>
        </w:rPr>
        <w:t>verifica</w:t>
      </w:r>
      <w:r w:rsidR="00F00176" w:rsidRPr="005616BB">
        <w:rPr>
          <w:rFonts w:ascii="Arial" w:hAnsi="Arial" w:cs="Arial"/>
          <w:color w:val="000000"/>
          <w:sz w:val="20"/>
          <w:szCs w:val="20"/>
        </w:rPr>
        <w:t>das,</w:t>
      </w:r>
      <w:r w:rsidRPr="005616BB">
        <w:rPr>
          <w:rFonts w:ascii="Arial" w:hAnsi="Arial" w:cs="Arial"/>
          <w:color w:val="000000"/>
          <w:sz w:val="20"/>
          <w:szCs w:val="20"/>
        </w:rPr>
        <w:t xml:space="preserve"> tiene</w:t>
      </w:r>
      <w:r w:rsidR="00F00176" w:rsidRPr="005616BB">
        <w:rPr>
          <w:rFonts w:ascii="Arial" w:hAnsi="Arial" w:cs="Arial"/>
          <w:color w:val="000000"/>
          <w:sz w:val="20"/>
          <w:szCs w:val="20"/>
        </w:rPr>
        <w:t>n</w:t>
      </w:r>
      <w:r w:rsidRPr="005616BB">
        <w:rPr>
          <w:rFonts w:ascii="Arial" w:hAnsi="Arial" w:cs="Arial"/>
          <w:color w:val="000000"/>
          <w:sz w:val="20"/>
          <w:szCs w:val="20"/>
        </w:rPr>
        <w:t xml:space="preserve"> un tiempo establecido. Máximo debería</w:t>
      </w:r>
      <w:r w:rsidR="00F00176" w:rsidRPr="005616BB">
        <w:rPr>
          <w:rFonts w:ascii="Arial" w:hAnsi="Arial" w:cs="Arial"/>
          <w:color w:val="000000"/>
          <w:sz w:val="20"/>
          <w:szCs w:val="20"/>
        </w:rPr>
        <w:t xml:space="preserve"> ser</w:t>
      </w:r>
      <w:r w:rsidRPr="005616BB">
        <w:rPr>
          <w:rFonts w:ascii="Arial" w:hAnsi="Arial" w:cs="Arial"/>
          <w:color w:val="000000"/>
          <w:sz w:val="20"/>
          <w:szCs w:val="20"/>
        </w:rPr>
        <w:t xml:space="preserve"> de 3 a 5 días hábiles, dependiendo de la cantidad de producto</w:t>
      </w:r>
      <w:r w:rsidR="00843427" w:rsidRPr="005616BB">
        <w:rPr>
          <w:rFonts w:ascii="Arial" w:hAnsi="Arial" w:cs="Arial"/>
          <w:color w:val="000000"/>
          <w:sz w:val="20"/>
          <w:szCs w:val="20"/>
        </w:rPr>
        <w:t xml:space="preserve">. </w:t>
      </w:r>
    </w:p>
    <w:p w14:paraId="7AA02A84" w14:textId="6DEA0BAC" w:rsidR="00843427" w:rsidRPr="005616BB" w:rsidRDefault="00843427" w:rsidP="00843427">
      <w:pPr>
        <w:spacing w:line="276" w:lineRule="auto"/>
        <w:jc w:val="both"/>
        <w:rPr>
          <w:rFonts w:ascii="Arial" w:hAnsi="Arial" w:cs="Arial"/>
          <w:b/>
          <w:bCs/>
          <w:color w:val="000000"/>
          <w:sz w:val="20"/>
          <w:szCs w:val="20"/>
          <w:lang w:val="es-BO" w:eastAsia="es-BO"/>
        </w:rPr>
      </w:pPr>
      <w:r w:rsidRPr="005616BB">
        <w:rPr>
          <w:rFonts w:ascii="Arial" w:hAnsi="Arial" w:cs="Arial"/>
          <w:b/>
          <w:bCs/>
          <w:sz w:val="20"/>
          <w:szCs w:val="20"/>
          <w:u w:val="single"/>
        </w:rPr>
        <w:t>EMPRESA:</w:t>
      </w:r>
      <w:r w:rsidRPr="005616BB">
        <w:rPr>
          <w:rFonts w:ascii="Arial" w:hAnsi="Arial" w:cs="Arial"/>
          <w:b/>
          <w:bCs/>
          <w:sz w:val="20"/>
          <w:szCs w:val="20"/>
        </w:rPr>
        <w:t xml:space="preserve"> IMPORTADORA TAMIVA</w:t>
      </w:r>
    </w:p>
    <w:p w14:paraId="6D8C00B6" w14:textId="77777777" w:rsidR="00843427" w:rsidRPr="005616BB" w:rsidRDefault="00843427" w:rsidP="00843427">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 xml:space="preserve">Pregunta 1: </w:t>
      </w:r>
    </w:p>
    <w:p w14:paraId="2F044293" w14:textId="00114C03" w:rsidR="00843427" w:rsidRPr="005616BB" w:rsidRDefault="00843427" w:rsidP="00843427">
      <w:pPr>
        <w:spacing w:line="276" w:lineRule="auto"/>
        <w:jc w:val="both"/>
        <w:rPr>
          <w:rFonts w:ascii="Arial" w:hAnsi="Arial" w:cs="Arial"/>
          <w:color w:val="000000"/>
          <w:sz w:val="20"/>
          <w:szCs w:val="20"/>
          <w:lang w:val="es-BO" w:eastAsia="es-BO"/>
        </w:rPr>
      </w:pPr>
      <w:r w:rsidRPr="005616BB">
        <w:rPr>
          <w:rFonts w:ascii="Arial" w:hAnsi="Arial" w:cs="Arial"/>
          <w:color w:val="000000"/>
          <w:sz w:val="20"/>
          <w:szCs w:val="20"/>
          <w:lang w:val="es-BO" w:eastAsia="es-BO"/>
        </w:rPr>
        <w:t xml:space="preserve">En el Formulario </w:t>
      </w:r>
      <w:proofErr w:type="spellStart"/>
      <w:r w:rsidRPr="005616BB">
        <w:rPr>
          <w:rFonts w:ascii="Arial" w:hAnsi="Arial" w:cs="Arial"/>
          <w:color w:val="000000"/>
          <w:sz w:val="20"/>
          <w:szCs w:val="20"/>
          <w:lang w:val="es-BO" w:eastAsia="es-BO"/>
        </w:rPr>
        <w:t>Nº</w:t>
      </w:r>
      <w:proofErr w:type="spellEnd"/>
      <w:r w:rsidRPr="005616BB">
        <w:rPr>
          <w:rFonts w:ascii="Arial" w:hAnsi="Arial" w:cs="Arial"/>
          <w:color w:val="000000"/>
          <w:sz w:val="20"/>
          <w:szCs w:val="20"/>
          <w:lang w:val="es-BO" w:eastAsia="es-BO"/>
        </w:rPr>
        <w:t xml:space="preserve"> 13B, en el llenado cuadro ¿</w:t>
      </w:r>
      <w:r w:rsidR="005616BB" w:rsidRPr="005616BB">
        <w:rPr>
          <w:rFonts w:ascii="Arial" w:hAnsi="Arial" w:cs="Arial"/>
          <w:color w:val="000000"/>
          <w:sz w:val="20"/>
          <w:szCs w:val="20"/>
          <w:lang w:val="es-BO" w:eastAsia="es-BO"/>
        </w:rPr>
        <w:t>Dónde</w:t>
      </w:r>
      <w:r w:rsidRPr="005616BB">
        <w:rPr>
          <w:rFonts w:ascii="Arial" w:hAnsi="Arial" w:cs="Arial"/>
          <w:color w:val="000000"/>
          <w:sz w:val="20"/>
          <w:szCs w:val="20"/>
          <w:lang w:val="es-BO" w:eastAsia="es-BO"/>
        </w:rPr>
        <w:t xml:space="preserve"> </w:t>
      </w:r>
      <w:r w:rsidR="001510E5" w:rsidRPr="005616BB">
        <w:rPr>
          <w:rFonts w:ascii="Arial" w:hAnsi="Arial" w:cs="Arial"/>
          <w:color w:val="000000"/>
          <w:sz w:val="20"/>
          <w:szCs w:val="20"/>
          <w:lang w:val="es-BO" w:eastAsia="es-BO"/>
        </w:rPr>
        <w:t>indica</w:t>
      </w:r>
      <w:r w:rsidRPr="005616BB">
        <w:rPr>
          <w:rFonts w:ascii="Arial" w:hAnsi="Arial" w:cs="Arial"/>
          <w:color w:val="000000"/>
          <w:sz w:val="20"/>
          <w:szCs w:val="20"/>
          <w:lang w:val="es-BO" w:eastAsia="es-BO"/>
        </w:rPr>
        <w:t xml:space="preserve"> nombre del producto debe ser según lo que están solicitando o lo que los proponentes están ofertando? </w:t>
      </w:r>
    </w:p>
    <w:p w14:paraId="517AD000" w14:textId="77777777" w:rsidR="00843427" w:rsidRPr="005616BB" w:rsidRDefault="00843427" w:rsidP="00843427">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 xml:space="preserve">Respuesta: </w:t>
      </w:r>
    </w:p>
    <w:p w14:paraId="6F8A7E97" w14:textId="4F1CAEC7" w:rsidR="00843427" w:rsidRPr="005616BB" w:rsidRDefault="00843427" w:rsidP="00843427">
      <w:pPr>
        <w:spacing w:line="276" w:lineRule="auto"/>
        <w:jc w:val="both"/>
        <w:rPr>
          <w:rFonts w:ascii="Arial" w:hAnsi="Arial" w:cs="Arial"/>
          <w:color w:val="000000"/>
          <w:sz w:val="20"/>
          <w:szCs w:val="20"/>
        </w:rPr>
      </w:pPr>
      <w:r w:rsidRPr="005616BB">
        <w:rPr>
          <w:rFonts w:ascii="Arial" w:hAnsi="Arial" w:cs="Arial"/>
          <w:color w:val="000000"/>
          <w:sz w:val="20"/>
          <w:szCs w:val="20"/>
        </w:rPr>
        <w:t>De acuerdo a</w:t>
      </w:r>
      <w:r w:rsidR="00CD553A" w:rsidRPr="005616BB">
        <w:rPr>
          <w:rFonts w:ascii="Arial" w:hAnsi="Arial" w:cs="Arial"/>
          <w:color w:val="000000"/>
          <w:sz w:val="20"/>
          <w:szCs w:val="20"/>
        </w:rPr>
        <w:t xml:space="preserve"> las especificaciones técnicas deben incluir el nombre del producto, es importante que incluyan la presentación</w:t>
      </w:r>
      <w:r w:rsidR="004B29C7" w:rsidRPr="005616BB">
        <w:rPr>
          <w:rFonts w:ascii="Arial" w:hAnsi="Arial" w:cs="Arial"/>
          <w:color w:val="000000"/>
          <w:sz w:val="20"/>
          <w:szCs w:val="20"/>
        </w:rPr>
        <w:t>,</w:t>
      </w:r>
      <w:r w:rsidR="00CD553A" w:rsidRPr="005616BB">
        <w:rPr>
          <w:rFonts w:ascii="Arial" w:hAnsi="Arial" w:cs="Arial"/>
          <w:color w:val="000000"/>
          <w:sz w:val="20"/>
          <w:szCs w:val="20"/>
        </w:rPr>
        <w:t xml:space="preserve"> la procedencia del producto,</w:t>
      </w:r>
      <w:r w:rsidR="004B29C7" w:rsidRPr="005616BB">
        <w:rPr>
          <w:rFonts w:ascii="Arial" w:hAnsi="Arial" w:cs="Arial"/>
          <w:color w:val="000000"/>
          <w:sz w:val="20"/>
          <w:szCs w:val="20"/>
        </w:rPr>
        <w:t xml:space="preserve"> </w:t>
      </w:r>
      <w:r w:rsidR="00CD553A" w:rsidRPr="005616BB">
        <w:rPr>
          <w:rFonts w:ascii="Arial" w:hAnsi="Arial" w:cs="Arial"/>
          <w:color w:val="000000"/>
          <w:sz w:val="20"/>
          <w:szCs w:val="20"/>
        </w:rPr>
        <w:t xml:space="preserve">la marca </w:t>
      </w:r>
      <w:r w:rsidR="004B29C7" w:rsidRPr="005616BB">
        <w:rPr>
          <w:rFonts w:ascii="Arial" w:hAnsi="Arial" w:cs="Arial"/>
          <w:color w:val="000000"/>
          <w:sz w:val="20"/>
          <w:szCs w:val="20"/>
        </w:rPr>
        <w:t xml:space="preserve">y en observaciones </w:t>
      </w:r>
      <w:r w:rsidR="002424BB" w:rsidRPr="005616BB">
        <w:rPr>
          <w:rFonts w:ascii="Arial" w:hAnsi="Arial" w:cs="Arial"/>
          <w:color w:val="000000"/>
          <w:sz w:val="20"/>
          <w:szCs w:val="20"/>
        </w:rPr>
        <w:t xml:space="preserve">debe ir alguna que ustedes pueden incluir sobre el producto que están ofertando </w:t>
      </w:r>
      <w:r w:rsidR="00E25BA9" w:rsidRPr="005616BB">
        <w:rPr>
          <w:rFonts w:ascii="Arial" w:hAnsi="Arial" w:cs="Arial"/>
          <w:color w:val="000000"/>
          <w:sz w:val="20"/>
          <w:szCs w:val="20"/>
        </w:rPr>
        <w:t>por ejemplo la cantidad caja x 10 o caja x 5.</w:t>
      </w:r>
      <w:r w:rsidRPr="005616BB">
        <w:rPr>
          <w:rFonts w:ascii="Arial" w:hAnsi="Arial" w:cs="Arial"/>
          <w:color w:val="000000"/>
          <w:sz w:val="20"/>
          <w:szCs w:val="20"/>
        </w:rPr>
        <w:t xml:space="preserve"> </w:t>
      </w:r>
    </w:p>
    <w:p w14:paraId="39C616BE" w14:textId="59F1071E" w:rsidR="00E25BA9" w:rsidRPr="005616BB" w:rsidRDefault="00E25BA9" w:rsidP="00E25BA9">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 xml:space="preserve">Pregunta 2: </w:t>
      </w:r>
    </w:p>
    <w:p w14:paraId="7F6352A9" w14:textId="23074129" w:rsidR="00E25BA9" w:rsidRPr="005616BB" w:rsidRDefault="00E25BA9" w:rsidP="00E25BA9">
      <w:pPr>
        <w:spacing w:line="276" w:lineRule="auto"/>
        <w:jc w:val="both"/>
        <w:rPr>
          <w:rFonts w:ascii="Arial" w:hAnsi="Arial" w:cs="Arial"/>
          <w:color w:val="000000"/>
          <w:sz w:val="20"/>
          <w:szCs w:val="20"/>
          <w:lang w:val="es-BO" w:eastAsia="es-BO"/>
        </w:rPr>
      </w:pPr>
      <w:r w:rsidRPr="005616BB">
        <w:rPr>
          <w:rFonts w:ascii="Arial" w:hAnsi="Arial" w:cs="Arial"/>
          <w:color w:val="000000"/>
          <w:sz w:val="20"/>
          <w:szCs w:val="20"/>
          <w:lang w:val="es-BO" w:eastAsia="es-BO"/>
        </w:rPr>
        <w:t>Para la Garantía de Seriedad de Propuestas la descripción correcta en el objeto ¿Debe decir Gestión 2024 – Primera Convocatoria</w:t>
      </w:r>
      <w:r w:rsidR="00002C58" w:rsidRPr="005616BB">
        <w:rPr>
          <w:rFonts w:ascii="Arial" w:hAnsi="Arial" w:cs="Arial"/>
          <w:color w:val="000000"/>
          <w:sz w:val="20"/>
          <w:szCs w:val="20"/>
          <w:lang w:val="es-BO" w:eastAsia="es-BO"/>
        </w:rPr>
        <w:t xml:space="preserve"> y debe incluir invitación pública y código del proceso</w:t>
      </w:r>
      <w:r w:rsidRPr="005616BB">
        <w:rPr>
          <w:rFonts w:ascii="Arial" w:hAnsi="Arial" w:cs="Arial"/>
          <w:color w:val="000000"/>
          <w:sz w:val="20"/>
          <w:szCs w:val="20"/>
          <w:lang w:val="es-BO" w:eastAsia="es-BO"/>
        </w:rPr>
        <w:t xml:space="preserve">? </w:t>
      </w:r>
    </w:p>
    <w:p w14:paraId="206713DC" w14:textId="77777777" w:rsidR="00E25BA9" w:rsidRPr="005616BB" w:rsidRDefault="00E25BA9" w:rsidP="00E25BA9">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 xml:space="preserve">Respuesta: </w:t>
      </w:r>
    </w:p>
    <w:p w14:paraId="0F29E58D" w14:textId="2E7B4172" w:rsidR="00334D41" w:rsidRPr="005616BB" w:rsidRDefault="00334D41" w:rsidP="00334D41">
      <w:pPr>
        <w:spacing w:line="276" w:lineRule="auto"/>
        <w:jc w:val="both"/>
        <w:rPr>
          <w:rFonts w:ascii="Arial" w:hAnsi="Arial" w:cs="Arial"/>
          <w:color w:val="000000"/>
          <w:sz w:val="20"/>
          <w:szCs w:val="20"/>
        </w:rPr>
      </w:pPr>
      <w:r w:rsidRPr="005616BB">
        <w:rPr>
          <w:rFonts w:ascii="Arial" w:hAnsi="Arial" w:cs="Arial"/>
          <w:color w:val="000000"/>
          <w:sz w:val="20"/>
          <w:szCs w:val="20"/>
        </w:rPr>
        <w:lastRenderedPageBreak/>
        <w:t>Debe indicar tal cual la modalidad, el código y el nombre del proceso; haciendo referencia que corresponde a una garantía de seriedad de propuesta.</w:t>
      </w:r>
    </w:p>
    <w:p w14:paraId="6F3E9F48" w14:textId="289B0491" w:rsidR="00843427" w:rsidRPr="005616BB" w:rsidRDefault="002D3190" w:rsidP="0050583F">
      <w:pPr>
        <w:spacing w:line="276" w:lineRule="auto"/>
        <w:jc w:val="both"/>
        <w:rPr>
          <w:rFonts w:ascii="Arial" w:hAnsi="Arial" w:cs="Arial"/>
          <w:color w:val="000000"/>
          <w:sz w:val="20"/>
          <w:szCs w:val="20"/>
        </w:rPr>
      </w:pPr>
      <w:r w:rsidRPr="005616BB">
        <w:rPr>
          <w:rFonts w:ascii="Arial" w:hAnsi="Arial" w:cs="Arial"/>
          <w:b/>
          <w:bCs/>
          <w:sz w:val="20"/>
          <w:szCs w:val="20"/>
          <w:u w:val="single"/>
        </w:rPr>
        <w:t>EMPRESA:</w:t>
      </w:r>
      <w:r w:rsidRPr="005616BB">
        <w:rPr>
          <w:rFonts w:ascii="Arial" w:hAnsi="Arial" w:cs="Arial"/>
          <w:b/>
          <w:bCs/>
          <w:sz w:val="20"/>
          <w:szCs w:val="20"/>
        </w:rPr>
        <w:t xml:space="preserve"> </w:t>
      </w:r>
      <w:r w:rsidRPr="005616BB">
        <w:rPr>
          <w:rFonts w:ascii="Arial" w:hAnsi="Arial" w:cs="Arial"/>
          <w:b/>
          <w:bCs/>
          <w:color w:val="000000"/>
          <w:sz w:val="20"/>
          <w:szCs w:val="20"/>
        </w:rPr>
        <w:t>SCHMIDTS PHARMA</w:t>
      </w:r>
    </w:p>
    <w:p w14:paraId="6236AAC0" w14:textId="77777777" w:rsidR="002D3190" w:rsidRPr="005616BB" w:rsidRDefault="002D3190" w:rsidP="002D3190">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 xml:space="preserve">Pregunta 1: </w:t>
      </w:r>
    </w:p>
    <w:p w14:paraId="6641834E" w14:textId="4C59F130" w:rsidR="002D3190" w:rsidRPr="005616BB" w:rsidRDefault="002D3190" w:rsidP="002D3190">
      <w:pPr>
        <w:spacing w:line="276" w:lineRule="auto"/>
        <w:jc w:val="both"/>
        <w:rPr>
          <w:rFonts w:ascii="Arial" w:hAnsi="Arial" w:cs="Arial"/>
          <w:color w:val="000000"/>
          <w:sz w:val="20"/>
          <w:szCs w:val="20"/>
          <w:lang w:val="es-BO" w:eastAsia="es-BO"/>
        </w:rPr>
      </w:pPr>
      <w:r w:rsidRPr="005616BB">
        <w:rPr>
          <w:rFonts w:ascii="Arial" w:hAnsi="Arial" w:cs="Arial"/>
          <w:color w:val="000000"/>
          <w:sz w:val="20"/>
          <w:szCs w:val="20"/>
          <w:lang w:val="es-BO" w:eastAsia="es-BO"/>
        </w:rPr>
        <w:t xml:space="preserve">En el caso de productos refrigerados el pegado de </w:t>
      </w:r>
      <w:proofErr w:type="spellStart"/>
      <w:r w:rsidRPr="005616BB">
        <w:rPr>
          <w:rFonts w:ascii="Arial" w:hAnsi="Arial" w:cs="Arial"/>
          <w:color w:val="000000"/>
          <w:sz w:val="20"/>
          <w:szCs w:val="20"/>
          <w:lang w:val="es-BO" w:eastAsia="es-BO"/>
        </w:rPr>
        <w:t>sticker</w:t>
      </w:r>
      <w:proofErr w:type="spellEnd"/>
      <w:r w:rsidR="001510E5" w:rsidRPr="005616BB">
        <w:rPr>
          <w:rFonts w:ascii="Arial" w:hAnsi="Arial" w:cs="Arial"/>
          <w:color w:val="000000"/>
          <w:sz w:val="20"/>
          <w:szCs w:val="20"/>
          <w:lang w:val="es-BO" w:eastAsia="es-BO"/>
        </w:rPr>
        <w:t xml:space="preserve"> de la leyenda Prohibida su Venta Propiedad de la C.S.B.P.</w:t>
      </w:r>
      <w:r w:rsidRPr="005616BB">
        <w:rPr>
          <w:rFonts w:ascii="Arial" w:hAnsi="Arial" w:cs="Arial"/>
          <w:color w:val="000000"/>
          <w:sz w:val="20"/>
          <w:szCs w:val="20"/>
          <w:lang w:val="es-BO" w:eastAsia="es-BO"/>
        </w:rPr>
        <w:t xml:space="preserve"> ¿Será solo en envase segundario y terciario</w:t>
      </w:r>
      <w:r w:rsidR="00210599" w:rsidRPr="005616BB">
        <w:rPr>
          <w:rFonts w:ascii="Arial" w:hAnsi="Arial" w:cs="Arial"/>
          <w:color w:val="000000"/>
          <w:sz w:val="20"/>
          <w:szCs w:val="20"/>
          <w:lang w:val="es-BO" w:eastAsia="es-BO"/>
        </w:rPr>
        <w:t xml:space="preserve"> </w:t>
      </w:r>
      <w:r w:rsidR="001510E5" w:rsidRPr="005616BB">
        <w:rPr>
          <w:rFonts w:ascii="Arial" w:hAnsi="Arial" w:cs="Arial"/>
          <w:color w:val="000000"/>
          <w:sz w:val="20"/>
          <w:szCs w:val="20"/>
          <w:lang w:val="es-BO" w:eastAsia="es-BO"/>
        </w:rPr>
        <w:t>y</w:t>
      </w:r>
      <w:r w:rsidR="00210599" w:rsidRPr="005616BB">
        <w:rPr>
          <w:rFonts w:ascii="Arial" w:hAnsi="Arial" w:cs="Arial"/>
          <w:color w:val="000000"/>
          <w:sz w:val="20"/>
          <w:szCs w:val="20"/>
          <w:lang w:val="es-BO" w:eastAsia="es-BO"/>
        </w:rPr>
        <w:t xml:space="preserve"> </w:t>
      </w:r>
      <w:r w:rsidR="001510E5" w:rsidRPr="005616BB">
        <w:rPr>
          <w:rFonts w:ascii="Arial" w:hAnsi="Arial" w:cs="Arial"/>
          <w:color w:val="000000"/>
          <w:sz w:val="20"/>
          <w:szCs w:val="20"/>
          <w:lang w:val="es-BO" w:eastAsia="es-BO"/>
        </w:rPr>
        <w:t>o</w:t>
      </w:r>
      <w:r w:rsidR="00210599" w:rsidRPr="005616BB">
        <w:rPr>
          <w:rFonts w:ascii="Arial" w:hAnsi="Arial" w:cs="Arial"/>
          <w:color w:val="000000"/>
          <w:sz w:val="20"/>
          <w:szCs w:val="20"/>
          <w:lang w:val="es-BO" w:eastAsia="es-BO"/>
        </w:rPr>
        <w:t xml:space="preserve">mitimos en este caso en el primario o puede haber la solicitud de no </w:t>
      </w:r>
      <w:r w:rsidR="001510E5" w:rsidRPr="005616BB">
        <w:rPr>
          <w:rFonts w:ascii="Arial" w:hAnsi="Arial" w:cs="Arial"/>
          <w:color w:val="000000"/>
          <w:sz w:val="20"/>
          <w:szCs w:val="20"/>
          <w:lang w:val="es-BO" w:eastAsia="es-BO"/>
        </w:rPr>
        <w:t>proceder</w:t>
      </w:r>
      <w:r w:rsidR="00210599" w:rsidRPr="005616BB">
        <w:rPr>
          <w:rFonts w:ascii="Arial" w:hAnsi="Arial" w:cs="Arial"/>
          <w:color w:val="000000"/>
          <w:sz w:val="20"/>
          <w:szCs w:val="20"/>
          <w:lang w:val="es-BO" w:eastAsia="es-BO"/>
        </w:rPr>
        <w:t xml:space="preserve"> en este caso </w:t>
      </w:r>
      <w:r w:rsidR="001510E5" w:rsidRPr="005616BB">
        <w:rPr>
          <w:rFonts w:ascii="Arial" w:hAnsi="Arial" w:cs="Arial"/>
          <w:color w:val="000000"/>
          <w:sz w:val="20"/>
          <w:szCs w:val="20"/>
          <w:lang w:val="es-BO" w:eastAsia="es-BO"/>
        </w:rPr>
        <w:t xml:space="preserve">con el </w:t>
      </w:r>
      <w:r w:rsidR="00210599" w:rsidRPr="005616BB">
        <w:rPr>
          <w:rFonts w:ascii="Arial" w:hAnsi="Arial" w:cs="Arial"/>
          <w:color w:val="000000"/>
          <w:sz w:val="20"/>
          <w:szCs w:val="20"/>
          <w:lang w:val="es-BO" w:eastAsia="es-BO"/>
        </w:rPr>
        <w:t xml:space="preserve">pegado de </w:t>
      </w:r>
      <w:proofErr w:type="spellStart"/>
      <w:r w:rsidR="00210599" w:rsidRPr="005616BB">
        <w:rPr>
          <w:rFonts w:ascii="Arial" w:hAnsi="Arial" w:cs="Arial"/>
          <w:color w:val="000000"/>
          <w:sz w:val="20"/>
          <w:szCs w:val="20"/>
          <w:lang w:val="es-BO" w:eastAsia="es-BO"/>
        </w:rPr>
        <w:t>stickers</w:t>
      </w:r>
      <w:proofErr w:type="spellEnd"/>
      <w:r w:rsidRPr="005616BB">
        <w:rPr>
          <w:rFonts w:ascii="Arial" w:hAnsi="Arial" w:cs="Arial"/>
          <w:color w:val="000000"/>
          <w:sz w:val="20"/>
          <w:szCs w:val="20"/>
          <w:lang w:val="es-BO" w:eastAsia="es-BO"/>
        </w:rPr>
        <w:t xml:space="preserve">? </w:t>
      </w:r>
    </w:p>
    <w:p w14:paraId="7A573554" w14:textId="77777777" w:rsidR="002D3190" w:rsidRPr="005616BB" w:rsidRDefault="002D3190" w:rsidP="002D3190">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 xml:space="preserve">Respuesta: </w:t>
      </w:r>
    </w:p>
    <w:p w14:paraId="7EA5CA3A" w14:textId="38A0BC92" w:rsidR="002D3190" w:rsidRPr="005616BB" w:rsidRDefault="00210599" w:rsidP="002D3190">
      <w:pPr>
        <w:spacing w:line="276" w:lineRule="auto"/>
        <w:jc w:val="both"/>
        <w:rPr>
          <w:rFonts w:ascii="Arial" w:hAnsi="Arial" w:cs="Arial"/>
          <w:color w:val="000000"/>
          <w:sz w:val="20"/>
          <w:szCs w:val="20"/>
        </w:rPr>
      </w:pPr>
      <w:r w:rsidRPr="005616BB">
        <w:rPr>
          <w:rFonts w:ascii="Arial" w:hAnsi="Arial" w:cs="Arial"/>
          <w:color w:val="000000"/>
          <w:sz w:val="20"/>
          <w:szCs w:val="20"/>
        </w:rPr>
        <w:t>En el caso de los productos termo sensibles</w:t>
      </w:r>
      <w:r w:rsidR="001510E5" w:rsidRPr="005616BB">
        <w:rPr>
          <w:rFonts w:ascii="Arial" w:hAnsi="Arial" w:cs="Arial"/>
          <w:color w:val="000000"/>
          <w:sz w:val="20"/>
          <w:szCs w:val="20"/>
        </w:rPr>
        <w:t>,</w:t>
      </w:r>
      <w:r w:rsidRPr="005616BB">
        <w:rPr>
          <w:rFonts w:ascii="Arial" w:hAnsi="Arial" w:cs="Arial"/>
          <w:color w:val="000000"/>
          <w:sz w:val="20"/>
          <w:szCs w:val="20"/>
        </w:rPr>
        <w:t xml:space="preserve"> deben incluir en el envase secundario. </w:t>
      </w:r>
      <w:r w:rsidR="001510E5" w:rsidRPr="005616BB">
        <w:rPr>
          <w:rFonts w:ascii="Arial" w:hAnsi="Arial" w:cs="Arial"/>
          <w:color w:val="000000"/>
          <w:sz w:val="20"/>
          <w:szCs w:val="20"/>
        </w:rPr>
        <w:t>D</w:t>
      </w:r>
      <w:r w:rsidRPr="005616BB">
        <w:rPr>
          <w:rFonts w:ascii="Arial" w:hAnsi="Arial" w:cs="Arial"/>
          <w:color w:val="000000"/>
          <w:sz w:val="20"/>
          <w:szCs w:val="20"/>
        </w:rPr>
        <w:t xml:space="preserve">epende del producto, cuando son </w:t>
      </w:r>
      <w:r w:rsidR="001510E5" w:rsidRPr="005616BB">
        <w:rPr>
          <w:rFonts w:ascii="Arial" w:hAnsi="Arial" w:cs="Arial"/>
          <w:color w:val="000000"/>
          <w:sz w:val="20"/>
          <w:szCs w:val="20"/>
        </w:rPr>
        <w:t xml:space="preserve">soluciones </w:t>
      </w:r>
      <w:r w:rsidRPr="005616BB">
        <w:rPr>
          <w:rFonts w:ascii="Arial" w:hAnsi="Arial" w:cs="Arial"/>
          <w:color w:val="000000"/>
          <w:sz w:val="20"/>
          <w:szCs w:val="20"/>
        </w:rPr>
        <w:t>oftálmic</w:t>
      </w:r>
      <w:r w:rsidR="001510E5" w:rsidRPr="005616BB">
        <w:rPr>
          <w:rFonts w:ascii="Arial" w:hAnsi="Arial" w:cs="Arial"/>
          <w:color w:val="000000"/>
          <w:sz w:val="20"/>
          <w:szCs w:val="20"/>
        </w:rPr>
        <w:t>a</w:t>
      </w:r>
      <w:r w:rsidRPr="005616BB">
        <w:rPr>
          <w:rFonts w:ascii="Arial" w:hAnsi="Arial" w:cs="Arial"/>
          <w:color w:val="000000"/>
          <w:sz w:val="20"/>
          <w:szCs w:val="20"/>
        </w:rPr>
        <w:t xml:space="preserve">s y mayormente su envase es de pequeño volumen </w:t>
      </w:r>
      <w:r w:rsidR="001510E5" w:rsidRPr="005616BB">
        <w:rPr>
          <w:rFonts w:ascii="Arial" w:hAnsi="Arial" w:cs="Arial"/>
          <w:color w:val="000000"/>
          <w:sz w:val="20"/>
          <w:szCs w:val="20"/>
        </w:rPr>
        <w:t xml:space="preserve">no debe llevar la leyenda </w:t>
      </w:r>
      <w:r w:rsidRPr="005616BB">
        <w:rPr>
          <w:rFonts w:ascii="Arial" w:hAnsi="Arial" w:cs="Arial"/>
          <w:color w:val="000000"/>
          <w:sz w:val="20"/>
          <w:szCs w:val="20"/>
        </w:rPr>
        <w:t>en el envase primario</w:t>
      </w:r>
      <w:r w:rsidR="00C17857" w:rsidRPr="005616BB">
        <w:rPr>
          <w:rFonts w:ascii="Arial" w:hAnsi="Arial" w:cs="Arial"/>
          <w:color w:val="000000"/>
          <w:sz w:val="20"/>
          <w:szCs w:val="20"/>
        </w:rPr>
        <w:t xml:space="preserve"> porque</w:t>
      </w:r>
      <w:r w:rsidRPr="005616BB">
        <w:rPr>
          <w:rFonts w:ascii="Arial" w:hAnsi="Arial" w:cs="Arial"/>
          <w:color w:val="000000"/>
          <w:sz w:val="20"/>
          <w:szCs w:val="20"/>
        </w:rPr>
        <w:t xml:space="preserve"> pueden tapar la</w:t>
      </w:r>
      <w:r w:rsidR="001510E5" w:rsidRPr="005616BB">
        <w:rPr>
          <w:rFonts w:ascii="Arial" w:hAnsi="Arial" w:cs="Arial"/>
          <w:color w:val="000000"/>
          <w:sz w:val="20"/>
          <w:szCs w:val="20"/>
        </w:rPr>
        <w:t xml:space="preserve"> </w:t>
      </w:r>
      <w:r w:rsidR="00C17857" w:rsidRPr="005616BB">
        <w:rPr>
          <w:rFonts w:ascii="Arial" w:hAnsi="Arial" w:cs="Arial"/>
          <w:color w:val="000000"/>
          <w:sz w:val="20"/>
          <w:szCs w:val="20"/>
        </w:rPr>
        <w:t>información</w:t>
      </w:r>
      <w:r w:rsidRPr="005616BB">
        <w:rPr>
          <w:rFonts w:ascii="Arial" w:hAnsi="Arial" w:cs="Arial"/>
          <w:color w:val="000000"/>
          <w:sz w:val="20"/>
          <w:szCs w:val="20"/>
        </w:rPr>
        <w:t xml:space="preserve"> del producto.  </w:t>
      </w:r>
    </w:p>
    <w:p w14:paraId="394C16DF" w14:textId="77777777" w:rsidR="002D3190" w:rsidRPr="005616BB" w:rsidRDefault="002D3190" w:rsidP="002D3190">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 xml:space="preserve">Pregunta 2: </w:t>
      </w:r>
    </w:p>
    <w:p w14:paraId="37162FF8" w14:textId="3B8F3634" w:rsidR="002D3190" w:rsidRPr="005616BB" w:rsidRDefault="00210599" w:rsidP="002D3190">
      <w:pPr>
        <w:spacing w:line="276" w:lineRule="auto"/>
        <w:jc w:val="both"/>
        <w:rPr>
          <w:rFonts w:ascii="Arial" w:hAnsi="Arial" w:cs="Arial"/>
          <w:color w:val="000000"/>
          <w:sz w:val="20"/>
          <w:szCs w:val="20"/>
          <w:lang w:val="es-BO" w:eastAsia="es-BO"/>
        </w:rPr>
      </w:pPr>
      <w:r w:rsidRPr="005616BB">
        <w:rPr>
          <w:rFonts w:ascii="Arial" w:hAnsi="Arial" w:cs="Arial"/>
          <w:color w:val="000000"/>
          <w:sz w:val="20"/>
          <w:szCs w:val="20"/>
          <w:lang w:val="es-BO" w:eastAsia="es-BO"/>
        </w:rPr>
        <w:t xml:space="preserve">Los productos que llegan con su sello de seguridad desde el origen en qué momento del proceso se debe presentar la carta justificando que no se hará apertura de los mismos para el pegado del envase primario, en caso de adjudicarnos ¿Al momento de la firma de contrato o en la propuesta? </w:t>
      </w:r>
    </w:p>
    <w:p w14:paraId="693B1775" w14:textId="77777777" w:rsidR="002D3190" w:rsidRPr="005616BB" w:rsidRDefault="002D3190" w:rsidP="002D3190">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 xml:space="preserve">Respuesta: </w:t>
      </w:r>
    </w:p>
    <w:p w14:paraId="1AFFBF98" w14:textId="096F1232" w:rsidR="002D3190" w:rsidRPr="005616BB" w:rsidRDefault="00853A82" w:rsidP="002D3190">
      <w:pPr>
        <w:spacing w:line="276" w:lineRule="auto"/>
        <w:jc w:val="both"/>
        <w:rPr>
          <w:rFonts w:ascii="Arial" w:hAnsi="Arial" w:cs="Arial"/>
          <w:color w:val="000000"/>
          <w:sz w:val="20"/>
          <w:szCs w:val="20"/>
        </w:rPr>
      </w:pPr>
      <w:r w:rsidRPr="005616BB">
        <w:rPr>
          <w:rFonts w:ascii="Arial" w:hAnsi="Arial" w:cs="Arial"/>
          <w:color w:val="000000"/>
          <w:sz w:val="20"/>
          <w:szCs w:val="20"/>
        </w:rPr>
        <w:t xml:space="preserve">Al momento que el proponente conozca de la adjudicación de los productos cuando </w:t>
      </w:r>
      <w:r w:rsidR="005D7001" w:rsidRPr="005616BB">
        <w:rPr>
          <w:rFonts w:ascii="Arial" w:hAnsi="Arial" w:cs="Arial"/>
          <w:color w:val="000000"/>
          <w:sz w:val="20"/>
          <w:szCs w:val="20"/>
        </w:rPr>
        <w:t>haya</w:t>
      </w:r>
      <w:r w:rsidRPr="005616BB">
        <w:rPr>
          <w:rFonts w:ascii="Arial" w:hAnsi="Arial" w:cs="Arial"/>
          <w:color w:val="000000"/>
          <w:sz w:val="20"/>
          <w:szCs w:val="20"/>
        </w:rPr>
        <w:t xml:space="preserve"> algunos</w:t>
      </w:r>
      <w:r w:rsidR="00C17857" w:rsidRPr="005616BB">
        <w:rPr>
          <w:rFonts w:ascii="Arial" w:hAnsi="Arial" w:cs="Arial"/>
          <w:color w:val="000000"/>
          <w:sz w:val="20"/>
          <w:szCs w:val="20"/>
        </w:rPr>
        <w:t xml:space="preserve"> productos </w:t>
      </w:r>
      <w:r w:rsidRPr="005616BB">
        <w:rPr>
          <w:rFonts w:ascii="Arial" w:hAnsi="Arial" w:cs="Arial"/>
          <w:color w:val="000000"/>
          <w:sz w:val="20"/>
          <w:szCs w:val="20"/>
        </w:rPr>
        <w:t xml:space="preserve">importados que vienen con el sello de seguridad del laboratorio productor importado, indicando que no puede violar el precinto de seguridad. </w:t>
      </w:r>
    </w:p>
    <w:p w14:paraId="02F546E3" w14:textId="43E4449B" w:rsidR="00451683" w:rsidRPr="005616BB" w:rsidRDefault="00451683" w:rsidP="00451683">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 xml:space="preserve">Pregunta 3: </w:t>
      </w:r>
    </w:p>
    <w:p w14:paraId="16AD3142" w14:textId="673C57D3" w:rsidR="00451683" w:rsidRPr="005616BB" w:rsidRDefault="00451683" w:rsidP="00451683">
      <w:pPr>
        <w:spacing w:line="276" w:lineRule="auto"/>
        <w:jc w:val="both"/>
        <w:rPr>
          <w:rFonts w:ascii="Arial" w:hAnsi="Arial" w:cs="Arial"/>
          <w:color w:val="000000"/>
          <w:sz w:val="20"/>
          <w:szCs w:val="20"/>
          <w:lang w:val="es-BO" w:eastAsia="es-BO"/>
        </w:rPr>
      </w:pPr>
      <w:r w:rsidRPr="005616BB">
        <w:rPr>
          <w:rFonts w:ascii="Arial" w:hAnsi="Arial" w:cs="Arial"/>
          <w:color w:val="000000"/>
          <w:sz w:val="20"/>
          <w:szCs w:val="20"/>
          <w:lang w:val="es-BO" w:eastAsia="es-BO"/>
        </w:rPr>
        <w:t>Más que consulta es una observación, en su carátula</w:t>
      </w:r>
      <w:r w:rsidR="00C17857" w:rsidRPr="005616BB">
        <w:rPr>
          <w:rFonts w:ascii="Arial" w:hAnsi="Arial" w:cs="Arial"/>
          <w:color w:val="000000"/>
          <w:sz w:val="20"/>
          <w:szCs w:val="20"/>
          <w:lang w:val="es-BO" w:eastAsia="es-BO"/>
        </w:rPr>
        <w:t xml:space="preserve">, </w:t>
      </w:r>
      <w:r w:rsidRPr="005616BB">
        <w:rPr>
          <w:rFonts w:ascii="Arial" w:hAnsi="Arial" w:cs="Arial"/>
          <w:color w:val="000000"/>
          <w:sz w:val="20"/>
          <w:szCs w:val="20"/>
          <w:lang w:val="es-BO" w:eastAsia="es-BO"/>
        </w:rPr>
        <w:t xml:space="preserve">ustedes pusieron notificación al proponente como fecha 8/03/2023 y en el punto 29 plazo de evaluación explican que es de 25 días hábiles ¿Lo podría aclarar? </w:t>
      </w:r>
    </w:p>
    <w:p w14:paraId="0D476CB3" w14:textId="77777777" w:rsidR="00451683" w:rsidRPr="005616BB" w:rsidRDefault="00451683" w:rsidP="00451683">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 xml:space="preserve">Respuesta: </w:t>
      </w:r>
    </w:p>
    <w:p w14:paraId="0821D098" w14:textId="25B21E54" w:rsidR="00451683" w:rsidRPr="005616BB" w:rsidRDefault="002644B4" w:rsidP="00451683">
      <w:pPr>
        <w:spacing w:line="276" w:lineRule="auto"/>
        <w:jc w:val="both"/>
        <w:rPr>
          <w:rFonts w:ascii="Arial" w:hAnsi="Arial" w:cs="Arial"/>
          <w:color w:val="000000"/>
          <w:sz w:val="20"/>
          <w:szCs w:val="20"/>
        </w:rPr>
      </w:pPr>
      <w:r w:rsidRPr="005616BB">
        <w:rPr>
          <w:rFonts w:ascii="Arial" w:hAnsi="Arial" w:cs="Arial"/>
          <w:color w:val="000000"/>
          <w:sz w:val="20"/>
          <w:szCs w:val="20"/>
        </w:rPr>
        <w:t>Este punto se va a enmendar al igual que el plazo de entrega.</w:t>
      </w:r>
      <w:r w:rsidR="00451683" w:rsidRPr="005616BB">
        <w:rPr>
          <w:rFonts w:ascii="Arial" w:hAnsi="Arial" w:cs="Arial"/>
          <w:color w:val="000000"/>
          <w:sz w:val="20"/>
          <w:szCs w:val="20"/>
        </w:rPr>
        <w:t xml:space="preserve"> </w:t>
      </w:r>
    </w:p>
    <w:p w14:paraId="12E34841" w14:textId="6EE66863" w:rsidR="00853A82" w:rsidRPr="005616BB" w:rsidRDefault="00853A82" w:rsidP="00853A82">
      <w:pPr>
        <w:spacing w:line="276" w:lineRule="auto"/>
        <w:jc w:val="both"/>
        <w:rPr>
          <w:rFonts w:ascii="Arial" w:hAnsi="Arial" w:cs="Arial"/>
          <w:b/>
          <w:bCs/>
          <w:sz w:val="20"/>
          <w:szCs w:val="20"/>
        </w:rPr>
      </w:pPr>
      <w:r w:rsidRPr="005616BB">
        <w:rPr>
          <w:rFonts w:ascii="Arial" w:hAnsi="Arial" w:cs="Arial"/>
          <w:b/>
          <w:bCs/>
          <w:sz w:val="20"/>
          <w:szCs w:val="20"/>
          <w:u w:val="single"/>
        </w:rPr>
        <w:t>EMPRESA:</w:t>
      </w:r>
      <w:r w:rsidRPr="005616BB">
        <w:rPr>
          <w:rFonts w:ascii="Arial" w:hAnsi="Arial" w:cs="Arial"/>
          <w:b/>
          <w:bCs/>
          <w:sz w:val="20"/>
          <w:szCs w:val="20"/>
        </w:rPr>
        <w:t xml:space="preserve"> </w:t>
      </w:r>
      <w:r w:rsidR="00E2742D" w:rsidRPr="005616BB">
        <w:rPr>
          <w:rFonts w:ascii="Arial" w:hAnsi="Arial" w:cs="Arial"/>
          <w:b/>
          <w:bCs/>
          <w:sz w:val="20"/>
          <w:szCs w:val="20"/>
        </w:rPr>
        <w:t>INDUSTRIAS ALBUS</w:t>
      </w:r>
    </w:p>
    <w:p w14:paraId="605A10A6" w14:textId="77777777" w:rsidR="00E2742D" w:rsidRPr="005616BB" w:rsidRDefault="00E2742D" w:rsidP="00E2742D">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 xml:space="preserve">Pregunta 1: </w:t>
      </w:r>
    </w:p>
    <w:p w14:paraId="7A3D9DC6" w14:textId="33F05EAE" w:rsidR="00E2742D" w:rsidRPr="005616BB" w:rsidRDefault="00E2742D" w:rsidP="00E2742D">
      <w:pPr>
        <w:spacing w:line="276" w:lineRule="auto"/>
        <w:jc w:val="both"/>
        <w:rPr>
          <w:rFonts w:ascii="Arial" w:hAnsi="Arial" w:cs="Arial"/>
          <w:color w:val="000000"/>
          <w:sz w:val="20"/>
          <w:szCs w:val="20"/>
          <w:lang w:val="es-BO" w:eastAsia="es-BO"/>
        </w:rPr>
      </w:pPr>
      <w:r w:rsidRPr="005616BB">
        <w:rPr>
          <w:rFonts w:ascii="Arial" w:hAnsi="Arial" w:cs="Arial"/>
          <w:color w:val="000000"/>
          <w:sz w:val="20"/>
          <w:szCs w:val="20"/>
          <w:lang w:val="es-BO" w:eastAsia="es-BO"/>
        </w:rPr>
        <w:t>En el ítem 200 de Material Médico Quirúrgico</w:t>
      </w:r>
      <w:r w:rsidR="00E13E09" w:rsidRPr="005616BB">
        <w:rPr>
          <w:rFonts w:ascii="Arial" w:hAnsi="Arial" w:cs="Arial"/>
          <w:color w:val="000000"/>
          <w:sz w:val="20"/>
          <w:szCs w:val="20"/>
          <w:lang w:val="es-BO" w:eastAsia="es-BO"/>
        </w:rPr>
        <w:t>: venda gasa 6"-</w:t>
      </w:r>
      <w:r w:rsidR="005D7001" w:rsidRPr="005616BB">
        <w:rPr>
          <w:rFonts w:ascii="Arial" w:hAnsi="Arial" w:cs="Arial"/>
          <w:color w:val="000000"/>
          <w:sz w:val="20"/>
          <w:szCs w:val="20"/>
          <w:lang w:val="es-BO" w:eastAsia="es-BO"/>
        </w:rPr>
        <w:t xml:space="preserve"> </w:t>
      </w:r>
      <w:r w:rsidR="00E13E09" w:rsidRPr="005616BB">
        <w:rPr>
          <w:rFonts w:ascii="Arial" w:hAnsi="Arial" w:cs="Arial"/>
          <w:color w:val="000000"/>
          <w:sz w:val="20"/>
          <w:szCs w:val="20"/>
          <w:lang w:val="es-BO" w:eastAsia="es-BO"/>
        </w:rPr>
        <w:t>15 cm * 1.5 m</w:t>
      </w:r>
      <w:r w:rsidR="005D7001" w:rsidRPr="005616BB">
        <w:rPr>
          <w:rFonts w:ascii="Arial" w:hAnsi="Arial" w:cs="Arial"/>
          <w:color w:val="000000"/>
          <w:sz w:val="20"/>
          <w:szCs w:val="20"/>
          <w:lang w:val="es-BO" w:eastAsia="es-BO"/>
        </w:rPr>
        <w:t xml:space="preserve"> quiero aclarar que la talla estándar es de 4.5 m ¿Se podría hacer el cambio?</w:t>
      </w:r>
      <w:r w:rsidRPr="005616BB">
        <w:rPr>
          <w:rFonts w:ascii="Arial" w:hAnsi="Arial" w:cs="Arial"/>
          <w:color w:val="000000"/>
          <w:sz w:val="20"/>
          <w:szCs w:val="20"/>
          <w:lang w:val="es-BO" w:eastAsia="es-BO"/>
        </w:rPr>
        <w:t xml:space="preserve"> </w:t>
      </w:r>
    </w:p>
    <w:p w14:paraId="28DA9D3B" w14:textId="77777777" w:rsidR="00E2742D" w:rsidRPr="005616BB" w:rsidRDefault="00E2742D" w:rsidP="00E2742D">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 xml:space="preserve">Respuesta: </w:t>
      </w:r>
    </w:p>
    <w:p w14:paraId="65CEB447" w14:textId="7BE5F700" w:rsidR="00E2742D" w:rsidRPr="005616BB" w:rsidRDefault="005D7001" w:rsidP="00E2742D">
      <w:pPr>
        <w:spacing w:line="276" w:lineRule="auto"/>
        <w:jc w:val="both"/>
        <w:rPr>
          <w:rFonts w:ascii="Arial" w:hAnsi="Arial" w:cs="Arial"/>
          <w:color w:val="000000"/>
          <w:sz w:val="20"/>
          <w:szCs w:val="20"/>
        </w:rPr>
      </w:pPr>
      <w:r w:rsidRPr="005616BB">
        <w:rPr>
          <w:rFonts w:ascii="Arial" w:hAnsi="Arial" w:cs="Arial"/>
          <w:color w:val="000000"/>
          <w:sz w:val="20"/>
          <w:szCs w:val="20"/>
        </w:rPr>
        <w:t>Pueden presentar la medida estándar según lo que indican</w:t>
      </w:r>
      <w:r w:rsidR="00C17857" w:rsidRPr="005616BB">
        <w:rPr>
          <w:rFonts w:ascii="Arial" w:hAnsi="Arial" w:cs="Arial"/>
          <w:color w:val="000000"/>
          <w:sz w:val="20"/>
          <w:szCs w:val="20"/>
        </w:rPr>
        <w:t xml:space="preserve">, la comisión de calificación </w:t>
      </w:r>
      <w:r w:rsidRPr="005616BB">
        <w:rPr>
          <w:rFonts w:ascii="Arial" w:hAnsi="Arial" w:cs="Arial"/>
          <w:color w:val="000000"/>
          <w:sz w:val="20"/>
          <w:szCs w:val="20"/>
        </w:rPr>
        <w:t>evaluar</w:t>
      </w:r>
      <w:r w:rsidR="00C17857" w:rsidRPr="005616BB">
        <w:rPr>
          <w:rFonts w:ascii="Arial" w:hAnsi="Arial" w:cs="Arial"/>
          <w:color w:val="000000"/>
          <w:sz w:val="20"/>
          <w:szCs w:val="20"/>
        </w:rPr>
        <w:t>á</w:t>
      </w:r>
      <w:r w:rsidRPr="005616BB">
        <w:rPr>
          <w:rFonts w:ascii="Arial" w:hAnsi="Arial" w:cs="Arial"/>
          <w:color w:val="000000"/>
          <w:sz w:val="20"/>
          <w:szCs w:val="20"/>
        </w:rPr>
        <w:t>. El 1.5 m que hemos incluido es de acuerdo a requerimiento de</w:t>
      </w:r>
      <w:r w:rsidR="00C17857" w:rsidRPr="005616BB">
        <w:rPr>
          <w:rFonts w:ascii="Arial" w:hAnsi="Arial" w:cs="Arial"/>
          <w:color w:val="000000"/>
          <w:sz w:val="20"/>
          <w:szCs w:val="20"/>
        </w:rPr>
        <w:t xml:space="preserve"> </w:t>
      </w:r>
      <w:r w:rsidRPr="005616BB">
        <w:rPr>
          <w:rFonts w:ascii="Arial" w:hAnsi="Arial" w:cs="Arial"/>
          <w:color w:val="000000"/>
          <w:sz w:val="20"/>
          <w:szCs w:val="20"/>
        </w:rPr>
        <w:t>la unidad que u</w:t>
      </w:r>
      <w:r w:rsidR="00C17857" w:rsidRPr="005616BB">
        <w:rPr>
          <w:rFonts w:ascii="Arial" w:hAnsi="Arial" w:cs="Arial"/>
          <w:color w:val="000000"/>
          <w:sz w:val="20"/>
          <w:szCs w:val="20"/>
        </w:rPr>
        <w:t>tiliza</w:t>
      </w:r>
      <w:r w:rsidRPr="005616BB">
        <w:rPr>
          <w:rFonts w:ascii="Arial" w:hAnsi="Arial" w:cs="Arial"/>
          <w:color w:val="000000"/>
          <w:sz w:val="20"/>
          <w:szCs w:val="20"/>
        </w:rPr>
        <w:t xml:space="preserve"> este producto. En este caso </w:t>
      </w:r>
      <w:r w:rsidR="00C17857" w:rsidRPr="005616BB">
        <w:rPr>
          <w:rFonts w:ascii="Arial" w:hAnsi="Arial" w:cs="Arial"/>
          <w:color w:val="000000"/>
          <w:sz w:val="20"/>
          <w:szCs w:val="20"/>
        </w:rPr>
        <w:t>la Unidad de E</w:t>
      </w:r>
      <w:r w:rsidRPr="005616BB">
        <w:rPr>
          <w:rFonts w:ascii="Arial" w:hAnsi="Arial" w:cs="Arial"/>
          <w:color w:val="000000"/>
          <w:sz w:val="20"/>
          <w:szCs w:val="20"/>
        </w:rPr>
        <w:t>nfermería</w:t>
      </w:r>
      <w:r w:rsidR="00C17857" w:rsidRPr="005616BB">
        <w:rPr>
          <w:rFonts w:ascii="Arial" w:hAnsi="Arial" w:cs="Arial"/>
          <w:color w:val="000000"/>
          <w:sz w:val="20"/>
          <w:szCs w:val="20"/>
        </w:rPr>
        <w:t xml:space="preserve">. </w:t>
      </w:r>
      <w:r w:rsidRPr="005616BB">
        <w:rPr>
          <w:rFonts w:ascii="Arial" w:hAnsi="Arial" w:cs="Arial"/>
          <w:color w:val="000000"/>
          <w:sz w:val="20"/>
          <w:szCs w:val="20"/>
        </w:rPr>
        <w:t xml:space="preserve">   </w:t>
      </w:r>
    </w:p>
    <w:p w14:paraId="4CFCEEF9" w14:textId="539524D0" w:rsidR="005D7001" w:rsidRPr="005616BB" w:rsidRDefault="005D7001" w:rsidP="005D7001">
      <w:pPr>
        <w:spacing w:line="276" w:lineRule="auto"/>
        <w:jc w:val="both"/>
        <w:rPr>
          <w:rFonts w:ascii="Arial" w:hAnsi="Arial" w:cs="Arial"/>
          <w:b/>
          <w:bCs/>
          <w:sz w:val="20"/>
          <w:szCs w:val="20"/>
        </w:rPr>
      </w:pPr>
      <w:r w:rsidRPr="005616BB">
        <w:rPr>
          <w:rFonts w:ascii="Arial" w:hAnsi="Arial" w:cs="Arial"/>
          <w:b/>
          <w:bCs/>
          <w:sz w:val="20"/>
          <w:szCs w:val="20"/>
          <w:u w:val="single"/>
        </w:rPr>
        <w:t>EMPRESA:</w:t>
      </w:r>
      <w:r w:rsidRPr="005616BB">
        <w:rPr>
          <w:rFonts w:ascii="Arial" w:hAnsi="Arial" w:cs="Arial"/>
          <w:b/>
          <w:bCs/>
          <w:sz w:val="20"/>
          <w:szCs w:val="20"/>
        </w:rPr>
        <w:t xml:space="preserve"> </w:t>
      </w:r>
      <w:r w:rsidR="00322E32" w:rsidRPr="005616BB">
        <w:rPr>
          <w:rFonts w:ascii="Arial" w:hAnsi="Arial" w:cs="Arial"/>
          <w:b/>
          <w:bCs/>
          <w:sz w:val="20"/>
          <w:szCs w:val="20"/>
        </w:rPr>
        <w:t>AMBEED</w:t>
      </w:r>
    </w:p>
    <w:p w14:paraId="27E26528" w14:textId="09BCED47" w:rsidR="00F10DAD" w:rsidRPr="005616BB" w:rsidRDefault="00F10DAD" w:rsidP="00F10DAD">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 xml:space="preserve">Pregunta </w:t>
      </w:r>
      <w:r w:rsidR="00037147" w:rsidRPr="005616BB">
        <w:rPr>
          <w:rFonts w:ascii="Arial" w:hAnsi="Arial" w:cs="Arial"/>
          <w:b/>
          <w:bCs/>
          <w:color w:val="000000"/>
          <w:sz w:val="20"/>
          <w:szCs w:val="20"/>
          <w:lang w:val="es-BO" w:eastAsia="es-BO"/>
        </w:rPr>
        <w:t>1</w:t>
      </w:r>
      <w:r w:rsidRPr="005616BB">
        <w:rPr>
          <w:rFonts w:ascii="Arial" w:hAnsi="Arial" w:cs="Arial"/>
          <w:b/>
          <w:bCs/>
          <w:color w:val="000000"/>
          <w:sz w:val="20"/>
          <w:szCs w:val="20"/>
          <w:lang w:val="es-BO" w:eastAsia="es-BO"/>
        </w:rPr>
        <w:t xml:space="preserve">: </w:t>
      </w:r>
    </w:p>
    <w:p w14:paraId="334F663B" w14:textId="77777777" w:rsidR="00F10DAD" w:rsidRPr="005616BB" w:rsidRDefault="00F10DAD" w:rsidP="00F10DAD">
      <w:pPr>
        <w:spacing w:line="276" w:lineRule="auto"/>
        <w:jc w:val="both"/>
        <w:rPr>
          <w:rFonts w:ascii="Arial" w:hAnsi="Arial" w:cs="Arial"/>
          <w:color w:val="000000"/>
          <w:sz w:val="20"/>
          <w:szCs w:val="20"/>
          <w:lang w:val="es-BO" w:eastAsia="es-BO"/>
        </w:rPr>
      </w:pPr>
      <w:r w:rsidRPr="005616BB">
        <w:rPr>
          <w:rFonts w:ascii="Arial" w:hAnsi="Arial" w:cs="Arial"/>
          <w:color w:val="000000"/>
          <w:sz w:val="20"/>
          <w:szCs w:val="20"/>
          <w:lang w:val="es-BO" w:eastAsia="es-BO"/>
        </w:rPr>
        <w:t>En el ítem 94 de Material Médico Quirúrgico: placa de electro bisturí ¿Tiene que ser la unipolar o la dual? Y ¿Si la necesitan con o sin cable?</w:t>
      </w:r>
    </w:p>
    <w:p w14:paraId="0811AFD7" w14:textId="77777777" w:rsidR="00F10DAD" w:rsidRPr="005616BB" w:rsidRDefault="00F10DAD" w:rsidP="00F10DAD">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 xml:space="preserve">Respuesta: </w:t>
      </w:r>
    </w:p>
    <w:p w14:paraId="29938CBF" w14:textId="07E91ECC" w:rsidR="00F10DAD" w:rsidRPr="005616BB" w:rsidRDefault="00F10DAD" w:rsidP="00F10DAD">
      <w:pPr>
        <w:spacing w:line="276" w:lineRule="auto"/>
        <w:jc w:val="both"/>
        <w:rPr>
          <w:rFonts w:ascii="Arial" w:hAnsi="Arial" w:cs="Arial"/>
          <w:color w:val="000000"/>
          <w:sz w:val="20"/>
          <w:szCs w:val="20"/>
        </w:rPr>
      </w:pPr>
      <w:r w:rsidRPr="005616BB">
        <w:rPr>
          <w:rFonts w:ascii="Arial" w:hAnsi="Arial" w:cs="Arial"/>
          <w:color w:val="000000"/>
          <w:sz w:val="20"/>
          <w:szCs w:val="20"/>
        </w:rPr>
        <w:t xml:space="preserve">Se solicito </w:t>
      </w:r>
      <w:r w:rsidRPr="005616BB">
        <w:rPr>
          <w:rFonts w:ascii="Arial" w:hAnsi="Arial" w:cs="Arial"/>
          <w:color w:val="000000"/>
          <w:sz w:val="20"/>
          <w:szCs w:val="20"/>
          <w:lang w:val="es-BO" w:eastAsia="es-BO"/>
        </w:rPr>
        <w:t xml:space="preserve">placa de electro bisturí, </w:t>
      </w:r>
      <w:r w:rsidR="00037147" w:rsidRPr="005616BB">
        <w:rPr>
          <w:rFonts w:ascii="Arial" w:hAnsi="Arial" w:cs="Arial"/>
          <w:color w:val="000000"/>
          <w:sz w:val="20"/>
          <w:szCs w:val="20"/>
          <w:lang w:val="es-BO" w:eastAsia="es-BO"/>
        </w:rPr>
        <w:t xml:space="preserve">si </w:t>
      </w:r>
      <w:r w:rsidRPr="005616BB">
        <w:rPr>
          <w:rFonts w:ascii="Arial" w:hAnsi="Arial" w:cs="Arial"/>
          <w:color w:val="000000"/>
          <w:sz w:val="20"/>
          <w:szCs w:val="20"/>
          <w:lang w:val="es-BO" w:eastAsia="es-BO"/>
        </w:rPr>
        <w:t>es</w:t>
      </w:r>
      <w:r w:rsidRPr="005616BB">
        <w:rPr>
          <w:rFonts w:ascii="Arial" w:hAnsi="Arial" w:cs="Arial"/>
          <w:color w:val="000000"/>
          <w:sz w:val="20"/>
          <w:szCs w:val="20"/>
        </w:rPr>
        <w:t>te ítem tiene otros insumos es importante que lo presenten para completar</w:t>
      </w:r>
      <w:r w:rsidR="00C17857" w:rsidRPr="005616BB">
        <w:rPr>
          <w:rFonts w:ascii="Arial" w:hAnsi="Arial" w:cs="Arial"/>
          <w:color w:val="000000"/>
          <w:sz w:val="20"/>
          <w:szCs w:val="20"/>
        </w:rPr>
        <w:t xml:space="preserve"> el uso de</w:t>
      </w:r>
      <w:r w:rsidRPr="005616BB">
        <w:rPr>
          <w:rFonts w:ascii="Arial" w:hAnsi="Arial" w:cs="Arial"/>
          <w:color w:val="000000"/>
          <w:sz w:val="20"/>
          <w:szCs w:val="20"/>
        </w:rPr>
        <w:t xml:space="preserve"> la placa</w:t>
      </w:r>
      <w:r w:rsidR="00C17857" w:rsidRPr="005616BB">
        <w:rPr>
          <w:rFonts w:ascii="Arial" w:hAnsi="Arial" w:cs="Arial"/>
          <w:color w:val="000000"/>
          <w:sz w:val="20"/>
          <w:szCs w:val="20"/>
        </w:rPr>
        <w:t xml:space="preserve">. </w:t>
      </w:r>
      <w:r w:rsidRPr="005616BB">
        <w:rPr>
          <w:rFonts w:ascii="Arial" w:hAnsi="Arial" w:cs="Arial"/>
          <w:color w:val="000000"/>
          <w:sz w:val="20"/>
          <w:szCs w:val="20"/>
        </w:rPr>
        <w:t xml:space="preserve"> </w:t>
      </w:r>
    </w:p>
    <w:p w14:paraId="224E2821" w14:textId="036DBFD2" w:rsidR="00037147" w:rsidRPr="005616BB" w:rsidRDefault="00037147" w:rsidP="00037147">
      <w:pPr>
        <w:spacing w:line="276" w:lineRule="auto"/>
        <w:jc w:val="both"/>
        <w:rPr>
          <w:rFonts w:ascii="Arial" w:hAnsi="Arial" w:cs="Arial"/>
          <w:b/>
          <w:bCs/>
          <w:sz w:val="20"/>
          <w:szCs w:val="20"/>
        </w:rPr>
      </w:pPr>
      <w:r w:rsidRPr="005616BB">
        <w:rPr>
          <w:rFonts w:ascii="Arial" w:hAnsi="Arial" w:cs="Arial"/>
          <w:b/>
          <w:bCs/>
          <w:sz w:val="20"/>
          <w:szCs w:val="20"/>
          <w:u w:val="single"/>
        </w:rPr>
        <w:t>EMPRESA:</w:t>
      </w:r>
      <w:r w:rsidRPr="005616BB">
        <w:rPr>
          <w:rFonts w:ascii="Arial" w:hAnsi="Arial" w:cs="Arial"/>
          <w:b/>
          <w:bCs/>
          <w:sz w:val="20"/>
          <w:szCs w:val="20"/>
        </w:rPr>
        <w:t xml:space="preserve"> HP MEDICAL</w:t>
      </w:r>
    </w:p>
    <w:p w14:paraId="2B6641D9" w14:textId="77777777" w:rsidR="00037147" w:rsidRPr="005616BB" w:rsidRDefault="00037147" w:rsidP="00037147">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 xml:space="preserve">Pregunta 1: </w:t>
      </w:r>
    </w:p>
    <w:p w14:paraId="0CF8DCBB" w14:textId="02973AF8" w:rsidR="00037147" w:rsidRDefault="00037147" w:rsidP="00037147">
      <w:pPr>
        <w:spacing w:line="276" w:lineRule="auto"/>
        <w:jc w:val="both"/>
        <w:rPr>
          <w:rFonts w:ascii="Arial" w:hAnsi="Arial" w:cs="Arial"/>
          <w:color w:val="000000"/>
          <w:sz w:val="20"/>
          <w:szCs w:val="20"/>
          <w:lang w:val="es-BO" w:eastAsia="es-BO"/>
        </w:rPr>
      </w:pPr>
      <w:r w:rsidRPr="005616BB">
        <w:rPr>
          <w:rFonts w:ascii="Arial" w:hAnsi="Arial" w:cs="Arial"/>
          <w:color w:val="000000"/>
          <w:sz w:val="20"/>
          <w:szCs w:val="20"/>
          <w:lang w:val="es-BO" w:eastAsia="es-BO"/>
        </w:rPr>
        <w:t>Respecto a la facturación</w:t>
      </w:r>
      <w:r w:rsidR="004B6A88" w:rsidRPr="005616BB">
        <w:rPr>
          <w:rFonts w:ascii="Arial" w:hAnsi="Arial" w:cs="Arial"/>
          <w:color w:val="000000"/>
          <w:sz w:val="20"/>
          <w:szCs w:val="20"/>
          <w:lang w:val="es-BO" w:eastAsia="es-BO"/>
        </w:rPr>
        <w:t xml:space="preserve">, una vez ya entregado los productos adjudicados en cada regional ¿Hasta </w:t>
      </w:r>
      <w:proofErr w:type="spellStart"/>
      <w:r w:rsidR="004B6A88" w:rsidRPr="005616BB">
        <w:rPr>
          <w:rFonts w:ascii="Arial" w:hAnsi="Arial" w:cs="Arial"/>
          <w:color w:val="000000"/>
          <w:sz w:val="20"/>
          <w:szCs w:val="20"/>
          <w:lang w:val="es-BO" w:eastAsia="es-BO"/>
        </w:rPr>
        <w:t>que</w:t>
      </w:r>
      <w:proofErr w:type="spellEnd"/>
      <w:r w:rsidR="004B6A88" w:rsidRPr="005616BB">
        <w:rPr>
          <w:rFonts w:ascii="Arial" w:hAnsi="Arial" w:cs="Arial"/>
          <w:color w:val="000000"/>
          <w:sz w:val="20"/>
          <w:szCs w:val="20"/>
          <w:lang w:val="es-BO" w:eastAsia="es-BO"/>
        </w:rPr>
        <w:t xml:space="preserve"> fecha del mes límite tenemos para emitir la factura? </w:t>
      </w:r>
    </w:p>
    <w:p w14:paraId="487C8606" w14:textId="77777777" w:rsidR="005616BB" w:rsidRPr="005616BB" w:rsidRDefault="005616BB" w:rsidP="00037147">
      <w:pPr>
        <w:spacing w:line="276" w:lineRule="auto"/>
        <w:jc w:val="both"/>
        <w:rPr>
          <w:rFonts w:ascii="Arial" w:hAnsi="Arial" w:cs="Arial"/>
          <w:color w:val="000000"/>
          <w:sz w:val="20"/>
          <w:szCs w:val="20"/>
          <w:lang w:val="es-BO" w:eastAsia="es-BO"/>
        </w:rPr>
      </w:pPr>
    </w:p>
    <w:p w14:paraId="42389C91" w14:textId="7EBDDE08" w:rsidR="00037147" w:rsidRPr="005616BB" w:rsidRDefault="00037147" w:rsidP="00037147">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lastRenderedPageBreak/>
        <w:t>Respuesta:</w:t>
      </w:r>
    </w:p>
    <w:p w14:paraId="5E65BD2B" w14:textId="75F0DCB7" w:rsidR="004B6A88" w:rsidRPr="005616BB" w:rsidRDefault="004B6A88" w:rsidP="00037147">
      <w:pPr>
        <w:spacing w:line="276" w:lineRule="auto"/>
        <w:jc w:val="both"/>
        <w:rPr>
          <w:rFonts w:ascii="Arial" w:hAnsi="Arial" w:cs="Arial"/>
          <w:color w:val="000000"/>
          <w:sz w:val="20"/>
          <w:szCs w:val="20"/>
          <w:lang w:val="es-BO" w:eastAsia="es-BO"/>
        </w:rPr>
      </w:pPr>
      <w:r w:rsidRPr="005616BB">
        <w:rPr>
          <w:rFonts w:ascii="Arial" w:hAnsi="Arial" w:cs="Arial"/>
          <w:color w:val="000000"/>
          <w:sz w:val="20"/>
          <w:szCs w:val="20"/>
          <w:lang w:val="es-BO" w:eastAsia="es-BO"/>
        </w:rPr>
        <w:t xml:space="preserve">Se debe presentar antes del 25 de cada mes. </w:t>
      </w:r>
    </w:p>
    <w:p w14:paraId="2D5111B5" w14:textId="0326EC95" w:rsidR="004B6A88" w:rsidRPr="005616BB" w:rsidRDefault="004B6A88" w:rsidP="004B6A88">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 xml:space="preserve">Pregunta 2: </w:t>
      </w:r>
    </w:p>
    <w:p w14:paraId="1A212625" w14:textId="429B8FA9" w:rsidR="004B6A88" w:rsidRPr="005616BB" w:rsidRDefault="004B6A88" w:rsidP="004B6A88">
      <w:pPr>
        <w:spacing w:line="276" w:lineRule="auto"/>
        <w:jc w:val="both"/>
        <w:rPr>
          <w:rFonts w:ascii="Arial" w:hAnsi="Arial" w:cs="Arial"/>
          <w:color w:val="000000"/>
          <w:sz w:val="20"/>
          <w:szCs w:val="20"/>
          <w:lang w:val="es-BO" w:eastAsia="es-BO"/>
        </w:rPr>
      </w:pPr>
      <w:r w:rsidRPr="005616BB">
        <w:rPr>
          <w:rFonts w:ascii="Arial" w:hAnsi="Arial" w:cs="Arial"/>
          <w:color w:val="000000"/>
          <w:sz w:val="20"/>
          <w:szCs w:val="20"/>
          <w:lang w:val="es-BO" w:eastAsia="es-BO"/>
        </w:rPr>
        <w:t xml:space="preserve">Al momento de presentar la propuesta ¿Se debe presentar la ficha técnica de cada producto ofertado? </w:t>
      </w:r>
    </w:p>
    <w:p w14:paraId="04C127AC" w14:textId="77777777" w:rsidR="004B6A88" w:rsidRPr="005616BB" w:rsidRDefault="004B6A88" w:rsidP="004B6A88">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Respuesta:</w:t>
      </w:r>
    </w:p>
    <w:p w14:paraId="011B96E1" w14:textId="4D3C7C1B" w:rsidR="004B6A88" w:rsidRPr="005616BB" w:rsidRDefault="004B6A88" w:rsidP="004B6A88">
      <w:pPr>
        <w:spacing w:line="276" w:lineRule="auto"/>
        <w:jc w:val="both"/>
        <w:rPr>
          <w:rFonts w:ascii="Arial" w:hAnsi="Arial" w:cs="Arial"/>
          <w:color w:val="000000"/>
          <w:sz w:val="20"/>
          <w:szCs w:val="20"/>
          <w:lang w:val="es-BO" w:eastAsia="es-BO"/>
        </w:rPr>
      </w:pPr>
      <w:r w:rsidRPr="005616BB">
        <w:rPr>
          <w:rFonts w:ascii="Arial" w:hAnsi="Arial" w:cs="Arial"/>
          <w:color w:val="000000"/>
          <w:sz w:val="20"/>
          <w:szCs w:val="20"/>
          <w:lang w:val="es-BO" w:eastAsia="es-BO"/>
        </w:rPr>
        <w:t>Si se debe adjuntar la ficha técnica firmada por el representante legal y el regente farmacéutico</w:t>
      </w:r>
      <w:r w:rsidR="00C0737A" w:rsidRPr="005616BB">
        <w:rPr>
          <w:rFonts w:ascii="Arial" w:hAnsi="Arial" w:cs="Arial"/>
          <w:color w:val="000000"/>
          <w:sz w:val="20"/>
          <w:szCs w:val="20"/>
          <w:lang w:val="es-BO" w:eastAsia="es-BO"/>
        </w:rPr>
        <w:t xml:space="preserve"> de cada uno de los productos </w:t>
      </w:r>
      <w:r w:rsidR="005616BB" w:rsidRPr="005616BB">
        <w:rPr>
          <w:rFonts w:ascii="Arial" w:hAnsi="Arial" w:cs="Arial"/>
          <w:color w:val="000000"/>
          <w:sz w:val="20"/>
          <w:szCs w:val="20"/>
          <w:lang w:val="es-BO" w:eastAsia="es-BO"/>
        </w:rPr>
        <w:t>farmacéuticos</w:t>
      </w:r>
      <w:r w:rsidRPr="005616BB">
        <w:rPr>
          <w:rFonts w:ascii="Arial" w:hAnsi="Arial" w:cs="Arial"/>
          <w:color w:val="000000"/>
          <w:sz w:val="20"/>
          <w:szCs w:val="20"/>
          <w:lang w:val="es-BO" w:eastAsia="es-BO"/>
        </w:rPr>
        <w:t xml:space="preserve">. </w:t>
      </w:r>
    </w:p>
    <w:p w14:paraId="29A796D0" w14:textId="4ED07024" w:rsidR="004B6A88" w:rsidRPr="005616BB" w:rsidRDefault="004B6A88" w:rsidP="004B6A88">
      <w:pPr>
        <w:spacing w:line="276" w:lineRule="auto"/>
        <w:jc w:val="both"/>
        <w:rPr>
          <w:rFonts w:ascii="Arial" w:hAnsi="Arial" w:cs="Arial"/>
          <w:b/>
          <w:bCs/>
          <w:sz w:val="20"/>
          <w:szCs w:val="20"/>
        </w:rPr>
      </w:pPr>
      <w:r w:rsidRPr="005616BB">
        <w:rPr>
          <w:rFonts w:ascii="Arial" w:hAnsi="Arial" w:cs="Arial"/>
          <w:b/>
          <w:bCs/>
          <w:sz w:val="20"/>
          <w:szCs w:val="20"/>
          <w:u w:val="single"/>
        </w:rPr>
        <w:t>EMPRESA:</w:t>
      </w:r>
      <w:r w:rsidRPr="005616BB">
        <w:rPr>
          <w:rFonts w:ascii="Arial" w:hAnsi="Arial" w:cs="Arial"/>
          <w:b/>
          <w:bCs/>
          <w:sz w:val="20"/>
          <w:szCs w:val="20"/>
        </w:rPr>
        <w:t xml:space="preserve"> BLANCO Y NEGRO</w:t>
      </w:r>
    </w:p>
    <w:p w14:paraId="1D5162F6" w14:textId="77777777" w:rsidR="004B6A88" w:rsidRPr="005616BB" w:rsidRDefault="004B6A88" w:rsidP="004B6A88">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 xml:space="preserve">Pregunta 1: </w:t>
      </w:r>
    </w:p>
    <w:p w14:paraId="564E3016" w14:textId="24D83EEA" w:rsidR="004B6A88" w:rsidRPr="005616BB" w:rsidRDefault="004B6A88" w:rsidP="004B6A88">
      <w:pPr>
        <w:spacing w:line="276" w:lineRule="auto"/>
        <w:jc w:val="both"/>
        <w:rPr>
          <w:rFonts w:ascii="Arial" w:hAnsi="Arial" w:cs="Arial"/>
          <w:color w:val="000000"/>
          <w:sz w:val="20"/>
          <w:szCs w:val="20"/>
          <w:lang w:val="es-BO" w:eastAsia="es-BO"/>
        </w:rPr>
      </w:pPr>
      <w:r w:rsidRPr="005616BB">
        <w:rPr>
          <w:rFonts w:ascii="Arial" w:hAnsi="Arial" w:cs="Arial"/>
          <w:color w:val="000000"/>
          <w:sz w:val="20"/>
          <w:szCs w:val="20"/>
          <w:lang w:val="es-BO" w:eastAsia="es-BO"/>
        </w:rPr>
        <w:t xml:space="preserve">Para los ítems 172, 177, 181 y 208 de Material Médico Quirúrgico ¿Nos podría aclarar las medidas? </w:t>
      </w:r>
    </w:p>
    <w:p w14:paraId="1097A917" w14:textId="77777777" w:rsidR="004B6A88" w:rsidRPr="005616BB" w:rsidRDefault="004B6A88" w:rsidP="004B6A88">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Respuesta:</w:t>
      </w:r>
    </w:p>
    <w:tbl>
      <w:tblPr>
        <w:tblW w:w="5621"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4912"/>
      </w:tblGrid>
      <w:tr w:rsidR="007D31A5" w:rsidRPr="005616BB" w14:paraId="79448970" w14:textId="77777777" w:rsidTr="007D31A5">
        <w:trPr>
          <w:trHeight w:val="528"/>
        </w:trPr>
        <w:tc>
          <w:tcPr>
            <w:tcW w:w="709" w:type="dxa"/>
            <w:shd w:val="clear" w:color="000000" w:fill="FFFFFF"/>
            <w:noWrap/>
            <w:vAlign w:val="center"/>
            <w:hideMark/>
          </w:tcPr>
          <w:p w14:paraId="4A5E6EE5" w14:textId="77777777" w:rsidR="007D31A5" w:rsidRPr="005616BB" w:rsidRDefault="007D31A5" w:rsidP="00696CE8">
            <w:pPr>
              <w:jc w:val="center"/>
              <w:rPr>
                <w:rFonts w:asciiTheme="minorHAnsi" w:hAnsiTheme="minorHAnsi" w:cstheme="minorHAnsi"/>
                <w:color w:val="000000"/>
                <w:sz w:val="16"/>
                <w:szCs w:val="16"/>
                <w:lang w:val="es-BO" w:eastAsia="es-BO"/>
              </w:rPr>
            </w:pPr>
            <w:r w:rsidRPr="005616BB">
              <w:rPr>
                <w:rFonts w:ascii="Arial" w:hAnsi="Arial" w:cs="Arial"/>
                <w:color w:val="000000"/>
                <w:sz w:val="20"/>
                <w:szCs w:val="20"/>
                <w:lang w:val="es-BO" w:eastAsia="es-BO"/>
              </w:rPr>
              <w:t>172</w:t>
            </w:r>
          </w:p>
        </w:tc>
        <w:tc>
          <w:tcPr>
            <w:tcW w:w="4912" w:type="dxa"/>
            <w:shd w:val="clear" w:color="000000" w:fill="FFFFFF"/>
            <w:vAlign w:val="center"/>
            <w:hideMark/>
          </w:tcPr>
          <w:p w14:paraId="28CD6301" w14:textId="5452D719" w:rsidR="007D31A5" w:rsidRPr="005616BB" w:rsidRDefault="007D31A5" w:rsidP="00696CE8">
            <w:pPr>
              <w:rPr>
                <w:rFonts w:asciiTheme="minorHAnsi" w:hAnsiTheme="minorHAnsi" w:cstheme="minorHAnsi"/>
                <w:color w:val="000000"/>
                <w:sz w:val="16"/>
                <w:szCs w:val="16"/>
                <w:lang w:val="es-BO" w:eastAsia="es-BO"/>
              </w:rPr>
            </w:pPr>
            <w:r w:rsidRPr="005616BB">
              <w:rPr>
                <w:rFonts w:ascii="Arial" w:hAnsi="Arial" w:cs="Arial"/>
                <w:color w:val="000000"/>
                <w:sz w:val="20"/>
                <w:szCs w:val="20"/>
                <w:lang w:val="es-BO" w:eastAsia="es-BO"/>
              </w:rPr>
              <w:t>TELA ADHESIVA ANTIAL COLOR PIEL 2" (Pulgadas)</w:t>
            </w:r>
          </w:p>
        </w:tc>
      </w:tr>
      <w:tr w:rsidR="007D31A5" w:rsidRPr="005616BB" w14:paraId="4C8C58FB" w14:textId="77777777" w:rsidTr="007D31A5">
        <w:trPr>
          <w:trHeight w:val="528"/>
        </w:trPr>
        <w:tc>
          <w:tcPr>
            <w:tcW w:w="709" w:type="dxa"/>
            <w:shd w:val="clear" w:color="000000" w:fill="FFFFFF"/>
            <w:noWrap/>
            <w:vAlign w:val="center"/>
          </w:tcPr>
          <w:p w14:paraId="157EB222" w14:textId="0D8E9C52" w:rsidR="007D31A5" w:rsidRPr="005616BB" w:rsidRDefault="007D31A5" w:rsidP="007D31A5">
            <w:pPr>
              <w:jc w:val="center"/>
              <w:rPr>
                <w:rFonts w:ascii="Arial" w:hAnsi="Arial" w:cs="Arial"/>
                <w:color w:val="000000"/>
                <w:sz w:val="20"/>
                <w:szCs w:val="20"/>
                <w:lang w:val="es-BO" w:eastAsia="es-BO"/>
              </w:rPr>
            </w:pPr>
            <w:r w:rsidRPr="005616BB">
              <w:rPr>
                <w:rFonts w:ascii="Arial" w:hAnsi="Arial" w:cs="Arial"/>
                <w:color w:val="000000"/>
                <w:sz w:val="20"/>
                <w:szCs w:val="20"/>
                <w:lang w:val="es-BO" w:eastAsia="es-BO"/>
              </w:rPr>
              <w:t>177</w:t>
            </w:r>
          </w:p>
        </w:tc>
        <w:tc>
          <w:tcPr>
            <w:tcW w:w="4912" w:type="dxa"/>
            <w:shd w:val="clear" w:color="000000" w:fill="FFFFFF"/>
            <w:vAlign w:val="center"/>
          </w:tcPr>
          <w:p w14:paraId="38847514" w14:textId="0D43DD25" w:rsidR="007D31A5" w:rsidRPr="005616BB" w:rsidRDefault="007D31A5" w:rsidP="007D31A5">
            <w:pPr>
              <w:rPr>
                <w:rFonts w:ascii="Arial" w:hAnsi="Arial" w:cs="Arial"/>
                <w:color w:val="000000"/>
                <w:sz w:val="20"/>
                <w:szCs w:val="20"/>
                <w:lang w:val="es-BO" w:eastAsia="es-BO"/>
              </w:rPr>
            </w:pPr>
            <w:r w:rsidRPr="005616BB">
              <w:rPr>
                <w:rFonts w:ascii="Arial" w:hAnsi="Arial" w:cs="Arial"/>
                <w:color w:val="000000"/>
                <w:sz w:val="20"/>
                <w:szCs w:val="20"/>
                <w:lang w:val="es-BO" w:eastAsia="es-BO"/>
              </w:rPr>
              <w:t>TELA ADHESIVA ANTIALERGICA PIEL 1/2" (Pulgadas)</w:t>
            </w:r>
          </w:p>
        </w:tc>
      </w:tr>
    </w:tbl>
    <w:p w14:paraId="57F0DED8" w14:textId="3E7EEE94" w:rsidR="007D31A5" w:rsidRPr="005616BB" w:rsidRDefault="007D31A5" w:rsidP="007D31A5">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 xml:space="preserve">Pregunta 2: </w:t>
      </w:r>
    </w:p>
    <w:p w14:paraId="4EA1EE31" w14:textId="5A8A7AEC" w:rsidR="007D31A5" w:rsidRPr="005616BB" w:rsidRDefault="007D31A5" w:rsidP="007D31A5">
      <w:pPr>
        <w:spacing w:line="276" w:lineRule="auto"/>
        <w:jc w:val="both"/>
        <w:rPr>
          <w:rFonts w:ascii="Arial" w:hAnsi="Arial" w:cs="Arial"/>
          <w:color w:val="000000"/>
          <w:sz w:val="20"/>
          <w:szCs w:val="20"/>
          <w:lang w:val="es-BO" w:eastAsia="es-BO"/>
        </w:rPr>
      </w:pPr>
      <w:r w:rsidRPr="005616BB">
        <w:rPr>
          <w:rFonts w:ascii="Arial" w:hAnsi="Arial" w:cs="Arial"/>
          <w:color w:val="000000"/>
          <w:sz w:val="20"/>
          <w:szCs w:val="20"/>
          <w:lang w:val="es-BO" w:eastAsia="es-BO"/>
        </w:rPr>
        <w:t xml:space="preserve">En el formulario </w:t>
      </w:r>
      <w:proofErr w:type="spellStart"/>
      <w:r w:rsidRPr="005616BB">
        <w:rPr>
          <w:rFonts w:ascii="Arial" w:hAnsi="Arial" w:cs="Arial"/>
          <w:color w:val="000000"/>
          <w:sz w:val="20"/>
          <w:szCs w:val="20"/>
          <w:lang w:val="es-BO" w:eastAsia="es-BO"/>
        </w:rPr>
        <w:t>Nº</w:t>
      </w:r>
      <w:proofErr w:type="spellEnd"/>
      <w:r w:rsidRPr="005616BB">
        <w:rPr>
          <w:rFonts w:ascii="Arial" w:hAnsi="Arial" w:cs="Arial"/>
          <w:color w:val="000000"/>
          <w:sz w:val="20"/>
          <w:szCs w:val="20"/>
          <w:lang w:val="es-BO" w:eastAsia="es-BO"/>
        </w:rPr>
        <w:t xml:space="preserve"> 11 </w:t>
      </w:r>
      <w:r w:rsidR="008D04A3" w:rsidRPr="005616BB">
        <w:rPr>
          <w:rFonts w:ascii="Arial" w:hAnsi="Arial" w:cs="Arial"/>
          <w:color w:val="000000"/>
          <w:sz w:val="20"/>
          <w:szCs w:val="20"/>
          <w:lang w:val="es-BO" w:eastAsia="es-BO"/>
        </w:rPr>
        <w:t xml:space="preserve">el mantenimiento de precios de los productos adjudicados ¿Eso es solo durante la gestión 2024? </w:t>
      </w:r>
    </w:p>
    <w:p w14:paraId="353BB2F4" w14:textId="77777777" w:rsidR="007D31A5" w:rsidRPr="005616BB" w:rsidRDefault="007D31A5" w:rsidP="007D31A5">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Respuesta:</w:t>
      </w:r>
    </w:p>
    <w:p w14:paraId="381CF7E2" w14:textId="0B6A3993" w:rsidR="007D31A5" w:rsidRPr="005616BB" w:rsidRDefault="008D04A3" w:rsidP="004B6A88">
      <w:pPr>
        <w:spacing w:line="276" w:lineRule="auto"/>
        <w:jc w:val="both"/>
        <w:rPr>
          <w:rFonts w:ascii="Arial" w:hAnsi="Arial" w:cs="Arial"/>
          <w:color w:val="000000"/>
          <w:sz w:val="20"/>
          <w:szCs w:val="20"/>
          <w:lang w:val="es-BO" w:eastAsia="es-BO"/>
        </w:rPr>
      </w:pPr>
      <w:r w:rsidRPr="005616BB">
        <w:rPr>
          <w:rFonts w:ascii="Arial" w:hAnsi="Arial" w:cs="Arial"/>
          <w:color w:val="000000"/>
          <w:sz w:val="20"/>
          <w:szCs w:val="20"/>
          <w:lang w:val="es-BO" w:eastAsia="es-BO"/>
        </w:rPr>
        <w:t xml:space="preserve">El mantenimiento de precio será </w:t>
      </w:r>
      <w:r w:rsidR="00C0737A" w:rsidRPr="005616BB">
        <w:rPr>
          <w:rFonts w:ascii="Arial" w:hAnsi="Arial" w:cs="Arial"/>
          <w:color w:val="000000"/>
          <w:sz w:val="20"/>
          <w:szCs w:val="20"/>
          <w:lang w:val="es-BO" w:eastAsia="es-BO"/>
        </w:rPr>
        <w:t xml:space="preserve">por un año calendario desde la emisión del contrato (365 </w:t>
      </w:r>
      <w:r w:rsidR="009F553C" w:rsidRPr="005616BB">
        <w:rPr>
          <w:rFonts w:ascii="Arial" w:hAnsi="Arial" w:cs="Arial"/>
          <w:color w:val="000000"/>
          <w:sz w:val="20"/>
          <w:szCs w:val="20"/>
          <w:lang w:val="es-BO" w:eastAsia="es-BO"/>
        </w:rPr>
        <w:t>días</w:t>
      </w:r>
      <w:r w:rsidR="00C0737A" w:rsidRPr="005616BB">
        <w:rPr>
          <w:rFonts w:ascii="Arial" w:hAnsi="Arial" w:cs="Arial"/>
          <w:color w:val="000000"/>
          <w:sz w:val="20"/>
          <w:szCs w:val="20"/>
          <w:lang w:val="es-BO" w:eastAsia="es-BO"/>
        </w:rPr>
        <w:t>).</w:t>
      </w:r>
      <w:r w:rsidRPr="005616BB">
        <w:rPr>
          <w:rFonts w:ascii="Arial" w:hAnsi="Arial" w:cs="Arial"/>
          <w:color w:val="000000"/>
          <w:sz w:val="20"/>
          <w:szCs w:val="20"/>
          <w:lang w:val="es-BO" w:eastAsia="es-BO"/>
        </w:rPr>
        <w:t xml:space="preserve">  </w:t>
      </w:r>
    </w:p>
    <w:p w14:paraId="133C54DE" w14:textId="42A45573" w:rsidR="008D04A3" w:rsidRPr="005616BB" w:rsidRDefault="008D04A3" w:rsidP="008D04A3">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 xml:space="preserve">Pregunta 3: </w:t>
      </w:r>
    </w:p>
    <w:p w14:paraId="0C9096A7" w14:textId="65124757" w:rsidR="008D04A3" w:rsidRPr="005616BB" w:rsidRDefault="008D04A3" w:rsidP="008D04A3">
      <w:pPr>
        <w:spacing w:line="276" w:lineRule="auto"/>
        <w:jc w:val="both"/>
        <w:rPr>
          <w:rFonts w:ascii="Arial" w:hAnsi="Arial" w:cs="Arial"/>
          <w:color w:val="000000"/>
          <w:sz w:val="20"/>
          <w:szCs w:val="20"/>
          <w:lang w:val="es-BO" w:eastAsia="es-BO"/>
        </w:rPr>
      </w:pPr>
      <w:r w:rsidRPr="005616BB">
        <w:rPr>
          <w:rFonts w:ascii="Arial" w:hAnsi="Arial" w:cs="Arial"/>
          <w:color w:val="000000"/>
          <w:sz w:val="20"/>
          <w:szCs w:val="20"/>
          <w:lang w:val="es-BO" w:eastAsia="es-BO"/>
        </w:rPr>
        <w:t xml:space="preserve">Para la distribución de los productos, quiero pedir si podían tomar en cuenta la presentación de los productos como por ejemplo las agujas, las jeringas la presentación de caja es por 100 unidades y viene sellado de fábrica, algunas veces en las distribuciones están por 30 piezas o 40 piezas y es difícil fraccionar esos productos ¿Se podría tomar en </w:t>
      </w:r>
      <w:proofErr w:type="spellStart"/>
      <w:r w:rsidRPr="005616BB">
        <w:rPr>
          <w:rFonts w:ascii="Arial" w:hAnsi="Arial" w:cs="Arial"/>
          <w:color w:val="000000"/>
          <w:sz w:val="20"/>
          <w:szCs w:val="20"/>
          <w:lang w:val="es-BO" w:eastAsia="es-BO"/>
        </w:rPr>
        <w:t>cuanta</w:t>
      </w:r>
      <w:proofErr w:type="spellEnd"/>
      <w:r w:rsidRPr="005616BB">
        <w:rPr>
          <w:rFonts w:ascii="Arial" w:hAnsi="Arial" w:cs="Arial"/>
          <w:color w:val="000000"/>
          <w:sz w:val="20"/>
          <w:szCs w:val="20"/>
          <w:lang w:val="es-BO" w:eastAsia="es-BO"/>
        </w:rPr>
        <w:t xml:space="preserve"> para la siguiente distribución?  </w:t>
      </w:r>
    </w:p>
    <w:p w14:paraId="21F03B85" w14:textId="77777777" w:rsidR="008D04A3" w:rsidRPr="005616BB" w:rsidRDefault="008D04A3" w:rsidP="008D04A3">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Respuesta:</w:t>
      </w:r>
    </w:p>
    <w:p w14:paraId="2DC5AAF5" w14:textId="4E122BBE" w:rsidR="008D04A3" w:rsidRPr="005616BB" w:rsidRDefault="008D04A3" w:rsidP="004B6A88">
      <w:pPr>
        <w:spacing w:line="276" w:lineRule="auto"/>
        <w:jc w:val="both"/>
        <w:rPr>
          <w:rFonts w:ascii="Arial" w:hAnsi="Arial" w:cs="Arial"/>
          <w:color w:val="000000"/>
          <w:sz w:val="20"/>
          <w:szCs w:val="20"/>
          <w:lang w:val="es-BO" w:eastAsia="es-BO"/>
        </w:rPr>
      </w:pPr>
      <w:r w:rsidRPr="005616BB">
        <w:rPr>
          <w:rFonts w:ascii="Arial" w:hAnsi="Arial" w:cs="Arial"/>
          <w:color w:val="000000"/>
          <w:sz w:val="20"/>
          <w:szCs w:val="20"/>
          <w:lang w:val="es-BO" w:eastAsia="es-BO"/>
        </w:rPr>
        <w:t xml:space="preserve">Se tomo en cuenta, si revisa en muchos ítems dice caja por 100, de esa manera adecuamos la distribución a las regionales. </w:t>
      </w:r>
    </w:p>
    <w:p w14:paraId="1640E86A" w14:textId="4DAFE4F6" w:rsidR="00053AA2" w:rsidRPr="005616BB" w:rsidRDefault="00053AA2" w:rsidP="00053AA2">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 xml:space="preserve">Pregunta 4: </w:t>
      </w:r>
    </w:p>
    <w:p w14:paraId="5320D764" w14:textId="047DD9A1" w:rsidR="00053AA2" w:rsidRPr="005616BB" w:rsidRDefault="00053AA2" w:rsidP="00053AA2">
      <w:pPr>
        <w:spacing w:line="276" w:lineRule="auto"/>
        <w:jc w:val="both"/>
        <w:rPr>
          <w:rFonts w:ascii="Arial" w:hAnsi="Arial" w:cs="Arial"/>
          <w:color w:val="000000"/>
          <w:sz w:val="20"/>
          <w:szCs w:val="20"/>
          <w:lang w:val="es-BO" w:eastAsia="es-BO"/>
        </w:rPr>
      </w:pPr>
      <w:r w:rsidRPr="005616BB">
        <w:rPr>
          <w:rFonts w:ascii="Arial" w:hAnsi="Arial" w:cs="Arial"/>
          <w:color w:val="000000"/>
          <w:sz w:val="20"/>
          <w:szCs w:val="20"/>
          <w:lang w:val="es-BO" w:eastAsia="es-BO"/>
        </w:rPr>
        <w:t xml:space="preserve">Referente a las fichas técnicas ¿Es necesario presentarlas? </w:t>
      </w:r>
    </w:p>
    <w:p w14:paraId="2DF3E99A" w14:textId="77777777" w:rsidR="00053AA2" w:rsidRPr="005616BB" w:rsidRDefault="00053AA2" w:rsidP="00053AA2">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Respuesta:</w:t>
      </w:r>
    </w:p>
    <w:p w14:paraId="641B84B6" w14:textId="08F3654D" w:rsidR="00053AA2" w:rsidRPr="005616BB" w:rsidRDefault="00053AA2" w:rsidP="004B6A88">
      <w:pPr>
        <w:spacing w:line="276" w:lineRule="auto"/>
        <w:jc w:val="both"/>
        <w:rPr>
          <w:rFonts w:ascii="Arial" w:hAnsi="Arial" w:cs="Arial"/>
          <w:color w:val="000000"/>
          <w:sz w:val="20"/>
          <w:szCs w:val="20"/>
          <w:lang w:val="es-BO" w:eastAsia="es-BO"/>
        </w:rPr>
      </w:pPr>
      <w:r w:rsidRPr="005616BB">
        <w:rPr>
          <w:rFonts w:ascii="Arial" w:hAnsi="Arial" w:cs="Arial"/>
          <w:color w:val="000000"/>
          <w:sz w:val="20"/>
          <w:szCs w:val="20"/>
          <w:lang w:val="es-BO" w:eastAsia="es-BO"/>
        </w:rPr>
        <w:t>En el PC hay unos formularios que se deben presentar tanto para medicamentos, insumos odontológicos y material médico quirúrgico que tienen que llenar por cada producto. Es decir que las fichas técnicas se encuentran en esos anexos.</w:t>
      </w:r>
    </w:p>
    <w:p w14:paraId="4A4007AF" w14:textId="5DEB53A2" w:rsidR="008D04A3" w:rsidRPr="005616BB" w:rsidRDefault="008D04A3" w:rsidP="008D04A3">
      <w:pPr>
        <w:spacing w:line="276" w:lineRule="auto"/>
        <w:jc w:val="both"/>
        <w:rPr>
          <w:rFonts w:ascii="Arial" w:hAnsi="Arial" w:cs="Arial"/>
          <w:b/>
          <w:bCs/>
          <w:sz w:val="20"/>
          <w:szCs w:val="20"/>
        </w:rPr>
      </w:pPr>
      <w:r w:rsidRPr="005616BB">
        <w:rPr>
          <w:rFonts w:ascii="Arial" w:hAnsi="Arial" w:cs="Arial"/>
          <w:b/>
          <w:bCs/>
          <w:sz w:val="20"/>
          <w:szCs w:val="20"/>
          <w:u w:val="single"/>
        </w:rPr>
        <w:t>EMPRESA:</w:t>
      </w:r>
      <w:r w:rsidRPr="005616BB">
        <w:rPr>
          <w:rFonts w:ascii="Arial" w:hAnsi="Arial" w:cs="Arial"/>
          <w:b/>
          <w:bCs/>
          <w:sz w:val="20"/>
          <w:szCs w:val="20"/>
        </w:rPr>
        <w:t xml:space="preserve"> </w:t>
      </w:r>
      <w:r w:rsidR="003947A7" w:rsidRPr="005616BB">
        <w:rPr>
          <w:rFonts w:ascii="Arial" w:hAnsi="Arial" w:cs="Arial"/>
          <w:b/>
          <w:bCs/>
          <w:color w:val="000000"/>
          <w:sz w:val="20"/>
          <w:szCs w:val="20"/>
        </w:rPr>
        <w:t>HOSPIMED S.R.L.</w:t>
      </w:r>
    </w:p>
    <w:p w14:paraId="1573A23D" w14:textId="77777777" w:rsidR="008D04A3" w:rsidRPr="005616BB" w:rsidRDefault="008D04A3" w:rsidP="008D04A3">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 xml:space="preserve">Pregunta 1: </w:t>
      </w:r>
    </w:p>
    <w:p w14:paraId="1023B396" w14:textId="1A2A1FCD" w:rsidR="008D04A3" w:rsidRPr="005616BB" w:rsidRDefault="008D04A3" w:rsidP="008D04A3">
      <w:pPr>
        <w:spacing w:line="276" w:lineRule="auto"/>
        <w:jc w:val="both"/>
        <w:rPr>
          <w:rFonts w:ascii="Arial" w:hAnsi="Arial" w:cs="Arial"/>
          <w:color w:val="000000"/>
          <w:sz w:val="20"/>
          <w:szCs w:val="20"/>
          <w:lang w:val="es-BO" w:eastAsia="es-BO"/>
        </w:rPr>
      </w:pPr>
      <w:r w:rsidRPr="005616BB">
        <w:rPr>
          <w:rFonts w:ascii="Arial" w:hAnsi="Arial" w:cs="Arial"/>
          <w:color w:val="000000"/>
          <w:sz w:val="20"/>
          <w:szCs w:val="20"/>
          <w:lang w:val="es-BO" w:eastAsia="es-BO"/>
        </w:rPr>
        <w:t xml:space="preserve">Respecto a la </w:t>
      </w:r>
      <w:r w:rsidR="003947A7" w:rsidRPr="005616BB">
        <w:rPr>
          <w:rFonts w:ascii="Arial" w:hAnsi="Arial" w:cs="Arial"/>
          <w:color w:val="000000"/>
          <w:sz w:val="20"/>
          <w:szCs w:val="20"/>
          <w:lang w:val="es-BO" w:eastAsia="es-BO"/>
        </w:rPr>
        <w:t xml:space="preserve">garantía de seriedad de propuesta ¿Se podría hacer una carta de retención o hay que hacer algún deposito? </w:t>
      </w:r>
    </w:p>
    <w:p w14:paraId="44AD4886" w14:textId="77777777" w:rsidR="008D04A3" w:rsidRPr="005616BB" w:rsidRDefault="008D04A3" w:rsidP="008D04A3">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Respuesta:</w:t>
      </w:r>
    </w:p>
    <w:p w14:paraId="51D12263" w14:textId="047C210F" w:rsidR="008D04A3" w:rsidRPr="005616BB" w:rsidRDefault="003947A7" w:rsidP="004B6A88">
      <w:pPr>
        <w:spacing w:line="276" w:lineRule="auto"/>
        <w:jc w:val="both"/>
        <w:rPr>
          <w:rFonts w:ascii="Arial" w:hAnsi="Arial" w:cs="Arial"/>
          <w:color w:val="000000"/>
          <w:sz w:val="20"/>
          <w:szCs w:val="20"/>
          <w:lang w:val="es-BO" w:eastAsia="es-BO"/>
        </w:rPr>
      </w:pPr>
      <w:r w:rsidRPr="005616BB">
        <w:rPr>
          <w:rFonts w:ascii="Arial" w:hAnsi="Arial" w:cs="Arial"/>
          <w:color w:val="000000"/>
          <w:sz w:val="20"/>
          <w:szCs w:val="20"/>
          <w:lang w:val="es-BO" w:eastAsia="es-BO"/>
        </w:rPr>
        <w:t>Es necesario que se presente la garantía a primer requerimiento en físico y se debe gestionar con la entidad financiera con la que trabajen como empresa. No se permite otro tipo de garantía en la C</w:t>
      </w:r>
      <w:r w:rsidR="009F553C" w:rsidRPr="005616BB">
        <w:rPr>
          <w:rFonts w:ascii="Arial" w:hAnsi="Arial" w:cs="Arial"/>
          <w:color w:val="000000"/>
          <w:sz w:val="20"/>
          <w:szCs w:val="20"/>
          <w:lang w:val="es-BO" w:eastAsia="es-BO"/>
        </w:rPr>
        <w:t>.</w:t>
      </w:r>
      <w:r w:rsidRPr="005616BB">
        <w:rPr>
          <w:rFonts w:ascii="Arial" w:hAnsi="Arial" w:cs="Arial"/>
          <w:color w:val="000000"/>
          <w:sz w:val="20"/>
          <w:szCs w:val="20"/>
          <w:lang w:val="es-BO" w:eastAsia="es-BO"/>
        </w:rPr>
        <w:t>S</w:t>
      </w:r>
      <w:r w:rsidR="009F553C" w:rsidRPr="005616BB">
        <w:rPr>
          <w:rFonts w:ascii="Arial" w:hAnsi="Arial" w:cs="Arial"/>
          <w:color w:val="000000"/>
          <w:sz w:val="20"/>
          <w:szCs w:val="20"/>
          <w:lang w:val="es-BO" w:eastAsia="es-BO"/>
        </w:rPr>
        <w:t>.</w:t>
      </w:r>
      <w:r w:rsidRPr="005616BB">
        <w:rPr>
          <w:rFonts w:ascii="Arial" w:hAnsi="Arial" w:cs="Arial"/>
          <w:color w:val="000000"/>
          <w:sz w:val="20"/>
          <w:szCs w:val="20"/>
          <w:lang w:val="es-BO" w:eastAsia="es-BO"/>
        </w:rPr>
        <w:t>B</w:t>
      </w:r>
      <w:r w:rsidR="009F553C" w:rsidRPr="005616BB">
        <w:rPr>
          <w:rFonts w:ascii="Arial" w:hAnsi="Arial" w:cs="Arial"/>
          <w:color w:val="000000"/>
          <w:sz w:val="20"/>
          <w:szCs w:val="20"/>
          <w:lang w:val="es-BO" w:eastAsia="es-BO"/>
        </w:rPr>
        <w:t>.</w:t>
      </w:r>
      <w:r w:rsidRPr="005616BB">
        <w:rPr>
          <w:rFonts w:ascii="Arial" w:hAnsi="Arial" w:cs="Arial"/>
          <w:color w:val="000000"/>
          <w:sz w:val="20"/>
          <w:szCs w:val="20"/>
          <w:lang w:val="es-BO" w:eastAsia="es-BO"/>
        </w:rPr>
        <w:t>P.</w:t>
      </w:r>
    </w:p>
    <w:p w14:paraId="332F624B" w14:textId="04385F47" w:rsidR="003947A7" w:rsidRPr="005616BB" w:rsidRDefault="003947A7" w:rsidP="003947A7">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 xml:space="preserve">Pregunta </w:t>
      </w:r>
      <w:r w:rsidR="00451683" w:rsidRPr="005616BB">
        <w:rPr>
          <w:rFonts w:ascii="Arial" w:hAnsi="Arial" w:cs="Arial"/>
          <w:b/>
          <w:bCs/>
          <w:color w:val="000000"/>
          <w:sz w:val="20"/>
          <w:szCs w:val="20"/>
          <w:lang w:val="es-BO" w:eastAsia="es-BO"/>
        </w:rPr>
        <w:t>2</w:t>
      </w:r>
      <w:r w:rsidRPr="005616BB">
        <w:rPr>
          <w:rFonts w:ascii="Arial" w:hAnsi="Arial" w:cs="Arial"/>
          <w:b/>
          <w:bCs/>
          <w:color w:val="000000"/>
          <w:sz w:val="20"/>
          <w:szCs w:val="20"/>
          <w:lang w:val="es-BO" w:eastAsia="es-BO"/>
        </w:rPr>
        <w:t xml:space="preserve">: </w:t>
      </w:r>
    </w:p>
    <w:p w14:paraId="3BDAB80E" w14:textId="59F002DA" w:rsidR="003947A7" w:rsidRDefault="003947A7" w:rsidP="003947A7">
      <w:pPr>
        <w:spacing w:line="276" w:lineRule="auto"/>
        <w:jc w:val="both"/>
        <w:rPr>
          <w:rFonts w:ascii="Arial" w:hAnsi="Arial" w:cs="Arial"/>
          <w:color w:val="000000"/>
          <w:sz w:val="20"/>
          <w:szCs w:val="20"/>
          <w:lang w:val="es-BO" w:eastAsia="es-BO"/>
        </w:rPr>
      </w:pPr>
      <w:r w:rsidRPr="005616BB">
        <w:rPr>
          <w:rFonts w:ascii="Arial" w:hAnsi="Arial" w:cs="Arial"/>
          <w:color w:val="000000"/>
          <w:sz w:val="20"/>
          <w:szCs w:val="20"/>
          <w:lang w:val="es-BO" w:eastAsia="es-BO"/>
        </w:rPr>
        <w:t xml:space="preserve">¿Indica algún número de cuenta tal vez? </w:t>
      </w:r>
    </w:p>
    <w:p w14:paraId="45699B48" w14:textId="77777777" w:rsidR="005616BB" w:rsidRPr="005616BB" w:rsidRDefault="005616BB" w:rsidP="003947A7">
      <w:pPr>
        <w:spacing w:line="276" w:lineRule="auto"/>
        <w:jc w:val="both"/>
        <w:rPr>
          <w:rFonts w:ascii="Arial" w:hAnsi="Arial" w:cs="Arial"/>
          <w:color w:val="000000"/>
          <w:sz w:val="20"/>
          <w:szCs w:val="20"/>
          <w:lang w:val="es-BO" w:eastAsia="es-BO"/>
        </w:rPr>
      </w:pPr>
    </w:p>
    <w:p w14:paraId="50D3BEA3" w14:textId="77777777" w:rsidR="003947A7" w:rsidRPr="005616BB" w:rsidRDefault="003947A7" w:rsidP="003947A7">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lastRenderedPageBreak/>
        <w:t>Respuesta:</w:t>
      </w:r>
    </w:p>
    <w:p w14:paraId="66454CFA" w14:textId="768D12A0" w:rsidR="003947A7" w:rsidRPr="005616BB" w:rsidRDefault="003947A7" w:rsidP="003947A7">
      <w:pPr>
        <w:spacing w:line="276" w:lineRule="auto"/>
        <w:jc w:val="both"/>
        <w:rPr>
          <w:rFonts w:ascii="Arial" w:hAnsi="Arial" w:cs="Arial"/>
          <w:color w:val="000000"/>
          <w:sz w:val="20"/>
          <w:szCs w:val="20"/>
          <w:lang w:val="es-BO" w:eastAsia="es-BO"/>
        </w:rPr>
      </w:pPr>
      <w:r w:rsidRPr="005616BB">
        <w:rPr>
          <w:rFonts w:ascii="Arial" w:hAnsi="Arial" w:cs="Arial"/>
          <w:color w:val="000000"/>
          <w:sz w:val="20"/>
          <w:szCs w:val="20"/>
          <w:lang w:val="es-BO" w:eastAsia="es-BO"/>
        </w:rPr>
        <w:t>Lo puede</w:t>
      </w:r>
      <w:r w:rsidR="009F553C" w:rsidRPr="005616BB">
        <w:rPr>
          <w:rFonts w:ascii="Arial" w:hAnsi="Arial" w:cs="Arial"/>
          <w:color w:val="000000"/>
          <w:sz w:val="20"/>
          <w:szCs w:val="20"/>
          <w:lang w:val="es-BO" w:eastAsia="es-BO"/>
        </w:rPr>
        <w:t>n</w:t>
      </w:r>
      <w:r w:rsidRPr="005616BB">
        <w:rPr>
          <w:rFonts w:ascii="Arial" w:hAnsi="Arial" w:cs="Arial"/>
          <w:color w:val="000000"/>
          <w:sz w:val="20"/>
          <w:szCs w:val="20"/>
          <w:lang w:val="es-BO" w:eastAsia="es-BO"/>
        </w:rPr>
        <w:t xml:space="preserve"> tramitar con cualquier entidad financiera y mayormente con la que trabaja cada empresa. </w:t>
      </w:r>
    </w:p>
    <w:p w14:paraId="092B8751" w14:textId="5FB62D3A" w:rsidR="003947A7" w:rsidRPr="005616BB" w:rsidRDefault="003947A7" w:rsidP="003947A7">
      <w:pPr>
        <w:spacing w:line="276" w:lineRule="auto"/>
        <w:jc w:val="both"/>
        <w:rPr>
          <w:rFonts w:ascii="Arial" w:hAnsi="Arial" w:cs="Arial"/>
          <w:b/>
          <w:bCs/>
          <w:sz w:val="20"/>
          <w:szCs w:val="20"/>
        </w:rPr>
      </w:pPr>
      <w:r w:rsidRPr="005616BB">
        <w:rPr>
          <w:rFonts w:ascii="Arial" w:hAnsi="Arial" w:cs="Arial"/>
          <w:b/>
          <w:bCs/>
          <w:sz w:val="20"/>
          <w:szCs w:val="20"/>
          <w:u w:val="single"/>
        </w:rPr>
        <w:t>EMPRESA:</w:t>
      </w:r>
      <w:r w:rsidRPr="005616BB">
        <w:rPr>
          <w:rFonts w:ascii="Arial" w:hAnsi="Arial" w:cs="Arial"/>
          <w:b/>
          <w:bCs/>
          <w:sz w:val="20"/>
          <w:szCs w:val="20"/>
        </w:rPr>
        <w:t xml:space="preserve"> </w:t>
      </w:r>
      <w:r w:rsidR="00451683" w:rsidRPr="005616BB">
        <w:rPr>
          <w:rFonts w:ascii="Arial" w:hAnsi="Arial" w:cs="Arial"/>
          <w:b/>
          <w:bCs/>
          <w:sz w:val="20"/>
          <w:szCs w:val="20"/>
        </w:rPr>
        <w:t>HOSPITALIA</w:t>
      </w:r>
    </w:p>
    <w:p w14:paraId="6E12C003" w14:textId="0698E21A" w:rsidR="004B6A88" w:rsidRPr="005616BB" w:rsidRDefault="004B6A88" w:rsidP="004B6A88">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 xml:space="preserve">Pregunta </w:t>
      </w:r>
      <w:r w:rsidR="003947A7" w:rsidRPr="005616BB">
        <w:rPr>
          <w:rFonts w:ascii="Arial" w:hAnsi="Arial" w:cs="Arial"/>
          <w:b/>
          <w:bCs/>
          <w:color w:val="000000"/>
          <w:sz w:val="20"/>
          <w:szCs w:val="20"/>
          <w:lang w:val="es-BO" w:eastAsia="es-BO"/>
        </w:rPr>
        <w:t>1</w:t>
      </w:r>
      <w:r w:rsidRPr="005616BB">
        <w:rPr>
          <w:rFonts w:ascii="Arial" w:hAnsi="Arial" w:cs="Arial"/>
          <w:b/>
          <w:bCs/>
          <w:color w:val="000000"/>
          <w:sz w:val="20"/>
          <w:szCs w:val="20"/>
          <w:lang w:val="es-BO" w:eastAsia="es-BO"/>
        </w:rPr>
        <w:t xml:space="preserve">: </w:t>
      </w:r>
    </w:p>
    <w:p w14:paraId="605D14DF" w14:textId="67441A98" w:rsidR="004B6A88" w:rsidRPr="005616BB" w:rsidRDefault="00DE158E" w:rsidP="004B6A88">
      <w:pPr>
        <w:spacing w:line="276" w:lineRule="auto"/>
        <w:jc w:val="both"/>
        <w:rPr>
          <w:rFonts w:ascii="Arial" w:hAnsi="Arial" w:cs="Arial"/>
          <w:color w:val="000000"/>
          <w:sz w:val="20"/>
          <w:szCs w:val="20"/>
          <w:lang w:val="es-BO" w:eastAsia="es-BO"/>
        </w:rPr>
      </w:pPr>
      <w:r w:rsidRPr="005616BB">
        <w:rPr>
          <w:rFonts w:ascii="Arial" w:hAnsi="Arial" w:cs="Arial"/>
          <w:color w:val="000000"/>
          <w:sz w:val="20"/>
          <w:szCs w:val="20"/>
          <w:lang w:val="es-BO" w:eastAsia="es-BO"/>
        </w:rPr>
        <w:t xml:space="preserve">Iniciamos los tramites de actualización de algunos certificados como ser: certificado de inspección, los certificados de representación por línea, como bien sabemos estos certificados se deben actualizar anualmente, sin embargo, por las fechas iniciales que estamos en el año en curso recién nos van a entregar de la gestión 2024 ¿Podríamos presentar con los certificados de la gestión 2023? </w:t>
      </w:r>
    </w:p>
    <w:p w14:paraId="6DF68A7F" w14:textId="77777777" w:rsidR="004B6A88" w:rsidRPr="005616BB" w:rsidRDefault="004B6A88" w:rsidP="004B6A88">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Respuesta:</w:t>
      </w:r>
    </w:p>
    <w:p w14:paraId="262C2206" w14:textId="0B1DB356" w:rsidR="004B6A88" w:rsidRPr="005616BB" w:rsidRDefault="00057C88" w:rsidP="004B6A88">
      <w:pPr>
        <w:spacing w:line="276" w:lineRule="auto"/>
        <w:jc w:val="both"/>
        <w:rPr>
          <w:rFonts w:ascii="Arial" w:hAnsi="Arial" w:cs="Arial"/>
          <w:color w:val="000000"/>
          <w:sz w:val="20"/>
          <w:szCs w:val="20"/>
          <w:lang w:val="es-BO" w:eastAsia="es-BO"/>
        </w:rPr>
      </w:pPr>
      <w:r w:rsidRPr="005616BB">
        <w:rPr>
          <w:rFonts w:ascii="Arial" w:hAnsi="Arial" w:cs="Arial"/>
          <w:color w:val="000000"/>
          <w:sz w:val="20"/>
          <w:szCs w:val="20"/>
          <w:lang w:val="es-BO" w:eastAsia="es-BO"/>
        </w:rPr>
        <w:t>La reinscripción anual siempre les entrega como en el mes de febrero, en este caso pueden presentar ustedes la solicitud de reinscripción anual que presentan a la AGEME</w:t>
      </w:r>
      <w:r w:rsidR="009F553C" w:rsidRPr="005616BB">
        <w:rPr>
          <w:rFonts w:ascii="Arial" w:hAnsi="Arial" w:cs="Arial"/>
          <w:color w:val="000000"/>
          <w:sz w:val="20"/>
          <w:szCs w:val="20"/>
          <w:lang w:val="es-BO" w:eastAsia="es-BO"/>
        </w:rPr>
        <w:t>D</w:t>
      </w:r>
      <w:r w:rsidRPr="005616BB">
        <w:rPr>
          <w:rFonts w:ascii="Arial" w:hAnsi="Arial" w:cs="Arial"/>
          <w:color w:val="000000"/>
          <w:sz w:val="20"/>
          <w:szCs w:val="20"/>
          <w:lang w:val="es-BO" w:eastAsia="es-BO"/>
        </w:rPr>
        <w:t xml:space="preserve"> más el certificado de empresa legalizado de la gestión pasada.</w:t>
      </w:r>
    </w:p>
    <w:p w14:paraId="26D799C1" w14:textId="00DCB492" w:rsidR="00057C88" w:rsidRPr="005616BB" w:rsidRDefault="00057C88" w:rsidP="00057C88">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 xml:space="preserve">Pregunta 2: </w:t>
      </w:r>
    </w:p>
    <w:p w14:paraId="38323C4F" w14:textId="0565B47D" w:rsidR="00057C88" w:rsidRPr="005616BB" w:rsidRDefault="00057C88" w:rsidP="00057C88">
      <w:pPr>
        <w:spacing w:line="276" w:lineRule="auto"/>
        <w:jc w:val="both"/>
        <w:rPr>
          <w:rFonts w:ascii="Arial" w:hAnsi="Arial" w:cs="Arial"/>
          <w:color w:val="000000"/>
          <w:sz w:val="20"/>
          <w:szCs w:val="20"/>
          <w:lang w:val="es-BO" w:eastAsia="es-BO"/>
        </w:rPr>
      </w:pPr>
      <w:r w:rsidRPr="005616BB">
        <w:rPr>
          <w:rFonts w:ascii="Arial" w:hAnsi="Arial" w:cs="Arial"/>
          <w:color w:val="000000"/>
          <w:sz w:val="20"/>
          <w:szCs w:val="20"/>
          <w:lang w:val="es-BO" w:eastAsia="es-BO"/>
        </w:rPr>
        <w:t xml:space="preserve">Al presentar los documentos de registro sanitario ¿Se tiene que adjuntar para cada ítem? </w:t>
      </w:r>
    </w:p>
    <w:p w14:paraId="7A406934" w14:textId="77777777" w:rsidR="00057C88" w:rsidRPr="005616BB" w:rsidRDefault="00057C88" w:rsidP="00057C88">
      <w:pPr>
        <w:spacing w:line="276" w:lineRule="auto"/>
        <w:jc w:val="both"/>
        <w:rPr>
          <w:rFonts w:ascii="Arial" w:hAnsi="Arial" w:cs="Arial"/>
          <w:b/>
          <w:bCs/>
          <w:color w:val="000000"/>
          <w:sz w:val="20"/>
          <w:szCs w:val="20"/>
          <w:lang w:val="es-BO" w:eastAsia="es-BO"/>
        </w:rPr>
      </w:pPr>
      <w:r w:rsidRPr="005616BB">
        <w:rPr>
          <w:rFonts w:ascii="Arial" w:hAnsi="Arial" w:cs="Arial"/>
          <w:b/>
          <w:bCs/>
          <w:color w:val="000000"/>
          <w:sz w:val="20"/>
          <w:szCs w:val="20"/>
          <w:lang w:val="es-BO" w:eastAsia="es-BO"/>
        </w:rPr>
        <w:t>Respuesta:</w:t>
      </w:r>
    </w:p>
    <w:p w14:paraId="675E0F3B" w14:textId="6B6181E5" w:rsidR="00057C88" w:rsidRPr="005616BB" w:rsidRDefault="00057C88" w:rsidP="004B6A88">
      <w:pPr>
        <w:spacing w:line="276" w:lineRule="auto"/>
        <w:jc w:val="both"/>
        <w:rPr>
          <w:rFonts w:ascii="Arial" w:hAnsi="Arial" w:cs="Arial"/>
          <w:color w:val="000000"/>
          <w:sz w:val="20"/>
          <w:szCs w:val="20"/>
          <w:lang w:val="es-BO" w:eastAsia="es-BO"/>
        </w:rPr>
      </w:pPr>
      <w:r w:rsidRPr="005616BB">
        <w:rPr>
          <w:rFonts w:ascii="Arial" w:hAnsi="Arial" w:cs="Arial"/>
          <w:color w:val="000000"/>
          <w:sz w:val="20"/>
          <w:szCs w:val="20"/>
          <w:lang w:val="es-BO" w:eastAsia="es-BO"/>
        </w:rPr>
        <w:t>En lo que se refiere a dispositivos biomédicos, a lo que nosotros llamamos material médico quirúrgico; en el que están incluido los bisturís que están por grupos</w:t>
      </w:r>
      <w:r w:rsidR="00781FC5" w:rsidRPr="005616BB">
        <w:rPr>
          <w:rFonts w:ascii="Arial" w:hAnsi="Arial" w:cs="Arial"/>
          <w:color w:val="000000"/>
          <w:sz w:val="20"/>
          <w:szCs w:val="20"/>
          <w:lang w:val="es-BO" w:eastAsia="es-BO"/>
        </w:rPr>
        <w:t>,</w:t>
      </w:r>
      <w:r w:rsidRPr="005616BB">
        <w:rPr>
          <w:rFonts w:ascii="Arial" w:hAnsi="Arial" w:cs="Arial"/>
          <w:color w:val="000000"/>
          <w:sz w:val="20"/>
          <w:szCs w:val="20"/>
          <w:lang w:val="es-BO" w:eastAsia="es-BO"/>
        </w:rPr>
        <w:t xml:space="preserve"> el registro sanitario de la agencia reguladora. Entonces, pueden incluir en uno de los ítems de bisturís donde están registrados el resto</w:t>
      </w:r>
      <w:r w:rsidR="00781FC5" w:rsidRPr="005616BB">
        <w:rPr>
          <w:rFonts w:ascii="Arial" w:hAnsi="Arial" w:cs="Arial"/>
          <w:color w:val="000000"/>
          <w:sz w:val="20"/>
          <w:szCs w:val="20"/>
          <w:lang w:val="es-BO" w:eastAsia="es-BO"/>
        </w:rPr>
        <w:t xml:space="preserve"> de los productos</w:t>
      </w:r>
      <w:r w:rsidRPr="005616BB">
        <w:rPr>
          <w:rFonts w:ascii="Arial" w:hAnsi="Arial" w:cs="Arial"/>
          <w:color w:val="000000"/>
          <w:sz w:val="20"/>
          <w:szCs w:val="20"/>
          <w:lang w:val="es-BO" w:eastAsia="es-BO"/>
        </w:rPr>
        <w:t xml:space="preserve">. </w:t>
      </w:r>
    </w:p>
    <w:p w14:paraId="2B30C6D4" w14:textId="4D4D25CA" w:rsidR="00053AA2" w:rsidRDefault="00053AA2" w:rsidP="00053AA2">
      <w:pPr>
        <w:spacing w:line="276" w:lineRule="auto"/>
        <w:jc w:val="both"/>
        <w:rPr>
          <w:rFonts w:ascii="Arial" w:hAnsi="Arial" w:cs="Arial"/>
          <w:b/>
          <w:bCs/>
          <w:sz w:val="20"/>
          <w:szCs w:val="20"/>
        </w:rPr>
      </w:pPr>
      <w:r w:rsidRPr="005616BB">
        <w:rPr>
          <w:rFonts w:ascii="Arial" w:hAnsi="Arial" w:cs="Arial"/>
          <w:b/>
          <w:bCs/>
          <w:sz w:val="20"/>
          <w:szCs w:val="20"/>
          <w:u w:val="single"/>
        </w:rPr>
        <w:t>EMPRESA:</w:t>
      </w:r>
      <w:r w:rsidRPr="005616BB">
        <w:rPr>
          <w:rFonts w:ascii="Arial" w:hAnsi="Arial" w:cs="Arial"/>
          <w:b/>
          <w:bCs/>
          <w:sz w:val="20"/>
          <w:szCs w:val="20"/>
        </w:rPr>
        <w:t xml:space="preserve"> CORMESA</w:t>
      </w:r>
    </w:p>
    <w:p w14:paraId="094878C7" w14:textId="77777777" w:rsidR="00053AA2" w:rsidRDefault="00053AA2" w:rsidP="00053AA2">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1</w:t>
      </w:r>
      <w:r w:rsidRPr="00C148F2">
        <w:rPr>
          <w:rFonts w:ascii="Arial" w:hAnsi="Arial" w:cs="Arial"/>
          <w:b/>
          <w:bCs/>
          <w:color w:val="000000"/>
          <w:sz w:val="20"/>
          <w:szCs w:val="20"/>
          <w:lang w:val="es-BO" w:eastAsia="es-BO"/>
        </w:rPr>
        <w:t xml:space="preserve">: </w:t>
      </w:r>
    </w:p>
    <w:p w14:paraId="3C4E21E4" w14:textId="4070B119" w:rsidR="00053AA2" w:rsidRDefault="00053AA2" w:rsidP="00053AA2">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Para la emisión de </w:t>
      </w:r>
      <w:r w:rsidR="00C74AD1">
        <w:rPr>
          <w:rFonts w:ascii="Arial" w:hAnsi="Arial" w:cs="Arial"/>
          <w:color w:val="000000"/>
          <w:sz w:val="20"/>
          <w:szCs w:val="20"/>
          <w:lang w:val="es-BO" w:eastAsia="es-BO"/>
        </w:rPr>
        <w:t xml:space="preserve">la boleta de </w:t>
      </w:r>
      <w:r>
        <w:rPr>
          <w:rFonts w:ascii="Arial" w:hAnsi="Arial" w:cs="Arial"/>
          <w:color w:val="000000"/>
          <w:sz w:val="20"/>
          <w:szCs w:val="20"/>
          <w:lang w:val="es-BO" w:eastAsia="es-BO"/>
        </w:rPr>
        <w:t xml:space="preserve">seriedad </w:t>
      </w:r>
      <w:r w:rsidR="009461DA">
        <w:rPr>
          <w:rFonts w:ascii="Arial" w:hAnsi="Arial" w:cs="Arial"/>
          <w:color w:val="000000"/>
          <w:sz w:val="20"/>
          <w:szCs w:val="20"/>
          <w:lang w:val="es-BO" w:eastAsia="es-BO"/>
        </w:rPr>
        <w:t xml:space="preserve">de propuesta del </w:t>
      </w:r>
      <w:r>
        <w:rPr>
          <w:rFonts w:ascii="Arial" w:hAnsi="Arial" w:cs="Arial"/>
          <w:color w:val="000000"/>
          <w:sz w:val="20"/>
          <w:szCs w:val="20"/>
          <w:lang w:val="es-BO" w:eastAsia="es-BO"/>
        </w:rPr>
        <w:t xml:space="preserve">1% </w:t>
      </w:r>
      <w:r w:rsidR="009461DA">
        <w:rPr>
          <w:rFonts w:ascii="Arial" w:hAnsi="Arial" w:cs="Arial"/>
          <w:color w:val="000000"/>
          <w:sz w:val="20"/>
          <w:szCs w:val="20"/>
          <w:lang w:val="es-BO" w:eastAsia="es-BO"/>
        </w:rPr>
        <w:t xml:space="preserve">es lo que </w:t>
      </w:r>
      <w:r>
        <w:rPr>
          <w:rFonts w:ascii="Arial" w:hAnsi="Arial" w:cs="Arial"/>
          <w:color w:val="000000"/>
          <w:sz w:val="20"/>
          <w:szCs w:val="20"/>
          <w:lang w:val="es-BO" w:eastAsia="es-BO"/>
        </w:rPr>
        <w:t xml:space="preserve">nosotros debemos </w:t>
      </w:r>
      <w:r w:rsidR="009461DA">
        <w:rPr>
          <w:rFonts w:ascii="Arial" w:hAnsi="Arial" w:cs="Arial"/>
          <w:color w:val="000000"/>
          <w:sz w:val="20"/>
          <w:szCs w:val="20"/>
          <w:lang w:val="es-BO" w:eastAsia="es-BO"/>
        </w:rPr>
        <w:t xml:space="preserve">proponer. </w:t>
      </w:r>
    </w:p>
    <w:p w14:paraId="1C76F921" w14:textId="77777777" w:rsidR="00053AA2" w:rsidRDefault="00053AA2" w:rsidP="00053AA2">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Respuesta:</w:t>
      </w:r>
    </w:p>
    <w:p w14:paraId="1B401D8A" w14:textId="0C9D7620" w:rsidR="00053AA2" w:rsidRDefault="009461DA" w:rsidP="00053AA2">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El 1% es del total de la propuesta que vayan a ofertar. </w:t>
      </w:r>
    </w:p>
    <w:p w14:paraId="66A8DFFD" w14:textId="6873AFF3" w:rsidR="00053AA2" w:rsidRPr="00C148F2" w:rsidRDefault="00053AA2" w:rsidP="009461DA">
      <w:pPr>
        <w:pStyle w:val="NormalWeb"/>
        <w:numPr>
          <w:ilvl w:val="0"/>
          <w:numId w:val="1"/>
        </w:numPr>
        <w:tabs>
          <w:tab w:val="clear" w:pos="720"/>
        </w:tabs>
        <w:spacing w:before="0" w:beforeAutospacing="0" w:after="120" w:afterAutospacing="0"/>
        <w:ind w:left="284" w:hanging="294"/>
        <w:jc w:val="both"/>
        <w:rPr>
          <w:rFonts w:ascii="Arial" w:hAnsi="Arial" w:cs="Arial"/>
          <w:b/>
          <w:bCs/>
          <w:sz w:val="20"/>
          <w:szCs w:val="20"/>
          <w:u w:val="single"/>
        </w:rPr>
      </w:pPr>
      <w:r>
        <w:rPr>
          <w:rFonts w:ascii="Arial" w:hAnsi="Arial" w:cs="Arial"/>
          <w:b/>
          <w:bCs/>
          <w:sz w:val="20"/>
          <w:szCs w:val="20"/>
          <w:u w:val="single"/>
        </w:rPr>
        <w:t>ENMIENDAS</w:t>
      </w:r>
    </w:p>
    <w:p w14:paraId="5FF2D74C" w14:textId="7B454467" w:rsidR="009461DA" w:rsidRDefault="009461DA" w:rsidP="009461DA">
      <w:pPr>
        <w:jc w:val="both"/>
        <w:rPr>
          <w:rFonts w:ascii="Arial" w:hAnsi="Arial" w:cs="Arial"/>
          <w:b/>
          <w:bCs/>
          <w:sz w:val="20"/>
          <w:szCs w:val="20"/>
          <w:u w:val="single"/>
        </w:rPr>
      </w:pPr>
      <w:r w:rsidRPr="009461DA">
        <w:rPr>
          <w:rFonts w:ascii="Arial" w:hAnsi="Arial" w:cs="Arial"/>
          <w:b/>
          <w:bCs/>
          <w:sz w:val="20"/>
          <w:szCs w:val="20"/>
          <w:u w:val="single"/>
        </w:rPr>
        <w:t>E</w:t>
      </w:r>
      <w:r>
        <w:rPr>
          <w:rFonts w:ascii="Arial" w:hAnsi="Arial" w:cs="Arial"/>
          <w:b/>
          <w:bCs/>
          <w:sz w:val="20"/>
          <w:szCs w:val="20"/>
          <w:u w:val="single"/>
        </w:rPr>
        <w:t>NMIENDA 1:</w:t>
      </w:r>
    </w:p>
    <w:p w14:paraId="0C7166D7" w14:textId="77777777" w:rsidR="009461DA" w:rsidRDefault="009461DA" w:rsidP="009461DA">
      <w:pPr>
        <w:jc w:val="both"/>
        <w:rPr>
          <w:rFonts w:ascii="Arial" w:hAnsi="Arial" w:cs="Arial"/>
          <w:sz w:val="20"/>
          <w:szCs w:val="20"/>
        </w:rPr>
      </w:pPr>
      <w:r>
        <w:rPr>
          <w:rFonts w:ascii="Arial" w:hAnsi="Arial" w:cs="Arial"/>
          <w:sz w:val="20"/>
          <w:szCs w:val="20"/>
        </w:rPr>
        <w:t xml:space="preserve">En el cronograma se modifica: </w:t>
      </w:r>
    </w:p>
    <w:p w14:paraId="5E10291A" w14:textId="0316AF65" w:rsidR="009461DA" w:rsidRDefault="009461DA" w:rsidP="009461DA">
      <w:pPr>
        <w:pStyle w:val="Prrafodelista"/>
        <w:numPr>
          <w:ilvl w:val="0"/>
          <w:numId w:val="10"/>
        </w:numPr>
        <w:jc w:val="both"/>
        <w:rPr>
          <w:rFonts w:ascii="Arial" w:hAnsi="Arial" w:cs="Arial"/>
          <w:sz w:val="20"/>
          <w:szCs w:val="20"/>
        </w:rPr>
      </w:pPr>
      <w:r>
        <w:rPr>
          <w:rFonts w:ascii="Arial" w:hAnsi="Arial" w:cs="Arial"/>
          <w:sz w:val="20"/>
          <w:szCs w:val="20"/>
        </w:rPr>
        <w:t>L</w:t>
      </w:r>
      <w:r w:rsidRPr="009461DA">
        <w:rPr>
          <w:rFonts w:ascii="Arial" w:hAnsi="Arial" w:cs="Arial"/>
          <w:sz w:val="20"/>
          <w:szCs w:val="20"/>
        </w:rPr>
        <w:t xml:space="preserve">a Presentación de Ofertas se modifica al 15/02/2024, hasta </w:t>
      </w:r>
      <w:proofErr w:type="spellStart"/>
      <w:r w:rsidRPr="009461DA">
        <w:rPr>
          <w:rFonts w:ascii="Arial" w:hAnsi="Arial" w:cs="Arial"/>
          <w:sz w:val="20"/>
          <w:szCs w:val="20"/>
        </w:rPr>
        <w:t>Hrs</w:t>
      </w:r>
      <w:proofErr w:type="spellEnd"/>
      <w:r w:rsidRPr="009461DA">
        <w:rPr>
          <w:rFonts w:ascii="Arial" w:hAnsi="Arial" w:cs="Arial"/>
          <w:sz w:val="20"/>
          <w:szCs w:val="20"/>
        </w:rPr>
        <w:t xml:space="preserve">. 10:30 </w:t>
      </w:r>
    </w:p>
    <w:p w14:paraId="191EDA4B" w14:textId="77777777" w:rsidR="009A5753" w:rsidRPr="009A5753" w:rsidRDefault="009461DA" w:rsidP="009A5753">
      <w:pPr>
        <w:pStyle w:val="Prrafodelista"/>
        <w:numPr>
          <w:ilvl w:val="0"/>
          <w:numId w:val="10"/>
        </w:numPr>
        <w:rPr>
          <w:rFonts w:ascii="Arial" w:hAnsi="Arial" w:cs="Arial"/>
          <w:sz w:val="20"/>
          <w:szCs w:val="20"/>
        </w:rPr>
      </w:pPr>
      <w:r w:rsidRPr="009A5753">
        <w:rPr>
          <w:rFonts w:ascii="Arial" w:hAnsi="Arial" w:cs="Arial"/>
          <w:sz w:val="20"/>
          <w:szCs w:val="20"/>
        </w:rPr>
        <w:t xml:space="preserve">La Apertura de Ofertas se modifica al 15/02/2024, a </w:t>
      </w:r>
      <w:proofErr w:type="spellStart"/>
      <w:r w:rsidRPr="009A5753">
        <w:rPr>
          <w:rFonts w:ascii="Arial" w:hAnsi="Arial" w:cs="Arial"/>
          <w:sz w:val="20"/>
          <w:szCs w:val="20"/>
        </w:rPr>
        <w:t>Hrs</w:t>
      </w:r>
      <w:proofErr w:type="spellEnd"/>
      <w:r w:rsidRPr="009A5753">
        <w:rPr>
          <w:rFonts w:ascii="Arial" w:hAnsi="Arial" w:cs="Arial"/>
          <w:sz w:val="20"/>
          <w:szCs w:val="20"/>
        </w:rPr>
        <w:t xml:space="preserve">. 11:00 y se realizará </w:t>
      </w:r>
      <w:r w:rsidR="009A5753" w:rsidRPr="009A5753">
        <w:rPr>
          <w:rFonts w:ascii="Arial" w:hAnsi="Arial" w:cs="Arial"/>
          <w:sz w:val="20"/>
          <w:szCs w:val="20"/>
        </w:rPr>
        <w:t xml:space="preserve">vía Zoom, en la siguiente dirección: </w:t>
      </w:r>
    </w:p>
    <w:p w14:paraId="1714742A" w14:textId="78E8E179" w:rsidR="009A5753" w:rsidRPr="009A5753" w:rsidRDefault="009A5753" w:rsidP="009A5753">
      <w:pPr>
        <w:ind w:left="1416" w:firstLine="708"/>
        <w:rPr>
          <w:rFonts w:ascii="Arial" w:hAnsi="Arial" w:cs="Arial"/>
          <w:sz w:val="20"/>
          <w:szCs w:val="20"/>
        </w:rPr>
      </w:pPr>
      <w:r w:rsidRPr="009A5753">
        <w:rPr>
          <w:rFonts w:ascii="Arial" w:hAnsi="Arial" w:cs="Arial"/>
          <w:sz w:val="20"/>
          <w:szCs w:val="20"/>
        </w:rPr>
        <w:t>ID de reunión: 895 4712 5968</w:t>
      </w:r>
    </w:p>
    <w:p w14:paraId="06B91A1F" w14:textId="77777777" w:rsidR="009A5753" w:rsidRDefault="009A5753" w:rsidP="009A5753">
      <w:pPr>
        <w:ind w:left="1416" w:firstLine="708"/>
        <w:rPr>
          <w:rFonts w:ascii="Arial" w:hAnsi="Arial" w:cs="Arial"/>
          <w:sz w:val="20"/>
          <w:szCs w:val="20"/>
        </w:rPr>
      </w:pPr>
      <w:r w:rsidRPr="009A5753">
        <w:rPr>
          <w:rFonts w:ascii="Arial" w:hAnsi="Arial" w:cs="Arial"/>
          <w:sz w:val="20"/>
          <w:szCs w:val="20"/>
        </w:rPr>
        <w:t>Código de acceso: 689096</w:t>
      </w:r>
    </w:p>
    <w:p w14:paraId="5C83211C" w14:textId="56321350" w:rsidR="009A5753" w:rsidRPr="009A5753" w:rsidRDefault="009A5753" w:rsidP="009A5753">
      <w:pPr>
        <w:ind w:left="2124"/>
        <w:rPr>
          <w:rFonts w:ascii="Arial" w:hAnsi="Arial" w:cs="Arial"/>
          <w:sz w:val="20"/>
          <w:szCs w:val="20"/>
          <w:lang w:val="es-BO" w:eastAsia="en-US"/>
        </w:rPr>
      </w:pPr>
      <w:r>
        <w:rPr>
          <w:rFonts w:ascii="Arial" w:hAnsi="Arial" w:cs="Arial"/>
          <w:sz w:val="20"/>
          <w:szCs w:val="20"/>
        </w:rPr>
        <w:t xml:space="preserve">Enlace: </w:t>
      </w:r>
      <w:hyperlink r:id="rId9" w:history="1">
        <w:r w:rsidRPr="009A5753">
          <w:rPr>
            <w:rStyle w:val="Hipervnculo"/>
            <w:rFonts w:ascii="Arial" w:hAnsi="Arial" w:cs="Arial"/>
            <w:sz w:val="20"/>
            <w:szCs w:val="20"/>
          </w:rPr>
          <w:t>https://us02web.zoom.us/j/89547125968?pwd=NStuQWVZbUc4bEQyczNLRWFUUjYrdz09</w:t>
        </w:r>
      </w:hyperlink>
    </w:p>
    <w:p w14:paraId="204EE75E" w14:textId="36532E45" w:rsidR="009461DA" w:rsidRPr="009461DA" w:rsidRDefault="009461DA" w:rsidP="009461DA">
      <w:pPr>
        <w:pStyle w:val="Prrafodelista"/>
        <w:numPr>
          <w:ilvl w:val="0"/>
          <w:numId w:val="10"/>
        </w:numPr>
        <w:jc w:val="both"/>
        <w:rPr>
          <w:rFonts w:ascii="Arial" w:hAnsi="Arial" w:cs="Arial"/>
          <w:sz w:val="20"/>
          <w:szCs w:val="20"/>
        </w:rPr>
      </w:pPr>
      <w:r>
        <w:rPr>
          <w:rFonts w:ascii="Arial" w:hAnsi="Arial" w:cs="Arial"/>
          <w:sz w:val="20"/>
          <w:szCs w:val="20"/>
        </w:rPr>
        <w:t xml:space="preserve">El Resultado del Proceso se modifica al 15/03/2024 </w:t>
      </w:r>
    </w:p>
    <w:p w14:paraId="00BA4815" w14:textId="1F140B6E" w:rsidR="009A5753" w:rsidRDefault="009461DA" w:rsidP="009A5753">
      <w:pPr>
        <w:jc w:val="both"/>
        <w:rPr>
          <w:rFonts w:ascii="Arial" w:hAnsi="Arial" w:cs="Arial"/>
          <w:b/>
          <w:bCs/>
          <w:sz w:val="20"/>
          <w:szCs w:val="20"/>
          <w:u w:val="single"/>
        </w:rPr>
      </w:pPr>
      <w:r w:rsidRPr="009461DA">
        <w:rPr>
          <w:rFonts w:ascii="Arial" w:hAnsi="Arial" w:cs="Arial"/>
          <w:b/>
          <w:bCs/>
          <w:color w:val="000000"/>
          <w:sz w:val="20"/>
          <w:szCs w:val="20"/>
          <w:lang w:val="es-BO" w:eastAsia="es-BO"/>
        </w:rPr>
        <w:t xml:space="preserve"> </w:t>
      </w:r>
      <w:r w:rsidR="009A5753" w:rsidRPr="009461DA">
        <w:rPr>
          <w:rFonts w:ascii="Arial" w:hAnsi="Arial" w:cs="Arial"/>
          <w:b/>
          <w:bCs/>
          <w:sz w:val="20"/>
          <w:szCs w:val="20"/>
          <w:u w:val="single"/>
        </w:rPr>
        <w:t>E</w:t>
      </w:r>
      <w:r w:rsidR="009A5753">
        <w:rPr>
          <w:rFonts w:ascii="Arial" w:hAnsi="Arial" w:cs="Arial"/>
          <w:b/>
          <w:bCs/>
          <w:sz w:val="20"/>
          <w:szCs w:val="20"/>
          <w:u w:val="single"/>
        </w:rPr>
        <w:t>NMIENDA 2:</w:t>
      </w:r>
    </w:p>
    <w:p w14:paraId="03F5AE5B" w14:textId="4300842B" w:rsidR="009A5753" w:rsidRDefault="009A5753" w:rsidP="009A5753">
      <w:pPr>
        <w:jc w:val="both"/>
        <w:rPr>
          <w:rFonts w:ascii="Arial" w:hAnsi="Arial" w:cs="Arial"/>
          <w:sz w:val="20"/>
          <w:szCs w:val="20"/>
        </w:rPr>
      </w:pPr>
      <w:r>
        <w:rPr>
          <w:rFonts w:ascii="Arial" w:hAnsi="Arial" w:cs="Arial"/>
          <w:sz w:val="20"/>
          <w:szCs w:val="20"/>
        </w:rPr>
        <w:t xml:space="preserve">En el punto 29. Plazo de evaluación del PC se modifica: </w:t>
      </w:r>
    </w:p>
    <w:p w14:paraId="44EAFCE3" w14:textId="317A211B" w:rsidR="009A5753" w:rsidRDefault="009A5753" w:rsidP="009A5753">
      <w:pPr>
        <w:jc w:val="both"/>
        <w:rPr>
          <w:rFonts w:ascii="Arial" w:hAnsi="Arial" w:cs="Arial"/>
          <w:sz w:val="20"/>
          <w:szCs w:val="20"/>
        </w:rPr>
      </w:pPr>
      <w:r w:rsidRPr="009A5753">
        <w:rPr>
          <w:rFonts w:ascii="Arial" w:hAnsi="Arial" w:cs="Arial"/>
          <w:sz w:val="20"/>
          <w:szCs w:val="20"/>
        </w:rPr>
        <w:t xml:space="preserve">La comisión de calificación evaluará la o las propuestas técnicas y preparará el Informe de Calificación Final y Recomendación en un plazo de </w:t>
      </w:r>
      <w:r w:rsidR="00442131" w:rsidRPr="009A5753">
        <w:rPr>
          <w:rFonts w:ascii="Arial" w:hAnsi="Arial" w:cs="Arial"/>
          <w:sz w:val="20"/>
          <w:szCs w:val="20"/>
        </w:rPr>
        <w:t>veinti</w:t>
      </w:r>
      <w:r w:rsidR="00442131">
        <w:rPr>
          <w:rFonts w:ascii="Arial" w:hAnsi="Arial" w:cs="Arial"/>
          <w:sz w:val="20"/>
          <w:szCs w:val="20"/>
        </w:rPr>
        <w:t>ún</w:t>
      </w:r>
      <w:r w:rsidRPr="009A5753">
        <w:rPr>
          <w:rFonts w:ascii="Arial" w:hAnsi="Arial" w:cs="Arial"/>
          <w:sz w:val="20"/>
          <w:szCs w:val="20"/>
        </w:rPr>
        <w:t xml:space="preserve"> (21) días hábiles</w:t>
      </w:r>
      <w:r>
        <w:rPr>
          <w:rFonts w:ascii="Arial" w:hAnsi="Arial" w:cs="Arial"/>
          <w:sz w:val="20"/>
          <w:szCs w:val="20"/>
        </w:rPr>
        <w:t>.</w:t>
      </w:r>
    </w:p>
    <w:p w14:paraId="673DE03E" w14:textId="436F019A" w:rsidR="009A5753" w:rsidRDefault="009A5753" w:rsidP="009A5753">
      <w:pPr>
        <w:jc w:val="both"/>
        <w:rPr>
          <w:rFonts w:ascii="Arial" w:hAnsi="Arial" w:cs="Arial"/>
          <w:b/>
          <w:bCs/>
          <w:sz w:val="20"/>
          <w:szCs w:val="20"/>
          <w:u w:val="single"/>
        </w:rPr>
      </w:pPr>
      <w:r w:rsidRPr="009461DA">
        <w:rPr>
          <w:rFonts w:ascii="Arial" w:hAnsi="Arial" w:cs="Arial"/>
          <w:b/>
          <w:bCs/>
          <w:sz w:val="20"/>
          <w:szCs w:val="20"/>
          <w:u w:val="single"/>
        </w:rPr>
        <w:t>E</w:t>
      </w:r>
      <w:r>
        <w:rPr>
          <w:rFonts w:ascii="Arial" w:hAnsi="Arial" w:cs="Arial"/>
          <w:b/>
          <w:bCs/>
          <w:sz w:val="20"/>
          <w:szCs w:val="20"/>
          <w:u w:val="single"/>
        </w:rPr>
        <w:t>NMIENDA 3:</w:t>
      </w:r>
    </w:p>
    <w:p w14:paraId="7033FF7E" w14:textId="77777777" w:rsidR="00554D4A" w:rsidRDefault="009A5753" w:rsidP="009A5753">
      <w:pPr>
        <w:jc w:val="both"/>
        <w:rPr>
          <w:rFonts w:ascii="Arial" w:hAnsi="Arial" w:cs="Arial"/>
          <w:sz w:val="20"/>
          <w:szCs w:val="20"/>
        </w:rPr>
      </w:pPr>
      <w:r>
        <w:rPr>
          <w:rFonts w:ascii="Arial" w:hAnsi="Arial" w:cs="Arial"/>
          <w:sz w:val="20"/>
          <w:szCs w:val="20"/>
        </w:rPr>
        <w:t>En Material Médico Quirúrgico, el ítem 215 Amonio Cuaternario cuarta generación solución 5 L. se modifica: la presentación a Solución.</w:t>
      </w:r>
    </w:p>
    <w:p w14:paraId="23942B1E" w14:textId="77777777" w:rsidR="009211B8" w:rsidRDefault="009211B8" w:rsidP="009211B8">
      <w:pPr>
        <w:jc w:val="both"/>
        <w:rPr>
          <w:rFonts w:ascii="Arial" w:hAnsi="Arial" w:cs="Arial"/>
          <w:b/>
          <w:bCs/>
          <w:sz w:val="20"/>
          <w:szCs w:val="20"/>
          <w:u w:val="single"/>
        </w:rPr>
      </w:pPr>
      <w:r w:rsidRPr="009461DA">
        <w:rPr>
          <w:rFonts w:ascii="Arial" w:hAnsi="Arial" w:cs="Arial"/>
          <w:b/>
          <w:bCs/>
          <w:sz w:val="20"/>
          <w:szCs w:val="20"/>
          <w:u w:val="single"/>
        </w:rPr>
        <w:t>E</w:t>
      </w:r>
      <w:r>
        <w:rPr>
          <w:rFonts w:ascii="Arial" w:hAnsi="Arial" w:cs="Arial"/>
          <w:b/>
          <w:bCs/>
          <w:sz w:val="20"/>
          <w:szCs w:val="20"/>
          <w:u w:val="single"/>
        </w:rPr>
        <w:t>NMIENDA 4:</w:t>
      </w:r>
    </w:p>
    <w:p w14:paraId="0646D161" w14:textId="77777777" w:rsidR="009211B8" w:rsidRPr="004616DB" w:rsidRDefault="009211B8" w:rsidP="009211B8">
      <w:pPr>
        <w:jc w:val="both"/>
        <w:rPr>
          <w:rFonts w:ascii="Arial" w:hAnsi="Arial" w:cs="Arial"/>
          <w:sz w:val="20"/>
          <w:szCs w:val="20"/>
        </w:rPr>
      </w:pPr>
      <w:r w:rsidRPr="004616DB">
        <w:rPr>
          <w:rFonts w:ascii="Arial" w:hAnsi="Arial" w:cs="Arial"/>
          <w:sz w:val="20"/>
          <w:szCs w:val="20"/>
        </w:rPr>
        <w:t xml:space="preserve">En el punto 18. del Pliego de Condiciones se modifica: La propuesta debe ser presentada en un </w:t>
      </w:r>
      <w:r w:rsidRPr="004616DB">
        <w:rPr>
          <w:rFonts w:ascii="Arial" w:hAnsi="Arial" w:cs="Arial"/>
          <w:b/>
          <w:sz w:val="20"/>
          <w:szCs w:val="20"/>
        </w:rPr>
        <w:t>EJEMPLAR ORIGINAL</w:t>
      </w:r>
      <w:r w:rsidRPr="004616DB">
        <w:rPr>
          <w:rFonts w:ascii="Arial" w:hAnsi="Arial" w:cs="Arial"/>
          <w:sz w:val="20"/>
          <w:szCs w:val="20"/>
        </w:rPr>
        <w:t xml:space="preserve"> y </w:t>
      </w:r>
      <w:r w:rsidRPr="004616DB">
        <w:rPr>
          <w:rFonts w:ascii="Arial" w:hAnsi="Arial" w:cs="Arial"/>
          <w:b/>
          <w:sz w:val="20"/>
          <w:szCs w:val="20"/>
          <w:u w:val="single"/>
        </w:rPr>
        <w:t>UNA COPIA</w:t>
      </w:r>
      <w:r w:rsidRPr="004616DB">
        <w:rPr>
          <w:rFonts w:ascii="Arial" w:hAnsi="Arial" w:cs="Arial"/>
          <w:sz w:val="20"/>
          <w:szCs w:val="20"/>
          <w:u w:val="single"/>
        </w:rPr>
        <w:t xml:space="preserve"> </w:t>
      </w:r>
      <w:r w:rsidRPr="004616DB">
        <w:rPr>
          <w:rFonts w:ascii="Arial" w:hAnsi="Arial" w:cs="Arial"/>
          <w:b/>
          <w:sz w:val="20"/>
          <w:szCs w:val="20"/>
          <w:u w:val="single"/>
        </w:rPr>
        <w:t xml:space="preserve">DIGITAL, </w:t>
      </w:r>
      <w:r w:rsidRPr="004616DB">
        <w:rPr>
          <w:rFonts w:ascii="Arial" w:hAnsi="Arial" w:cs="Arial"/>
          <w:bCs/>
          <w:sz w:val="20"/>
          <w:szCs w:val="20"/>
        </w:rPr>
        <w:t xml:space="preserve">la misma se debe presentar al momento de la recepción de la propuesta física y se solicita que </w:t>
      </w:r>
      <w:r w:rsidRPr="004616DB">
        <w:rPr>
          <w:rFonts w:ascii="Arial" w:hAnsi="Arial" w:cs="Arial"/>
          <w:b/>
          <w:sz w:val="20"/>
          <w:szCs w:val="20"/>
          <w:u w:val="single"/>
        </w:rPr>
        <w:t xml:space="preserve">LOS FORMULARIOS </w:t>
      </w:r>
      <w:proofErr w:type="spellStart"/>
      <w:r w:rsidRPr="004616DB">
        <w:rPr>
          <w:rFonts w:ascii="Arial" w:hAnsi="Arial" w:cs="Arial"/>
          <w:b/>
          <w:sz w:val="20"/>
          <w:szCs w:val="20"/>
          <w:u w:val="single"/>
        </w:rPr>
        <w:t>Nº</w:t>
      </w:r>
      <w:proofErr w:type="spellEnd"/>
      <w:r w:rsidRPr="004616DB">
        <w:rPr>
          <w:rFonts w:ascii="Arial" w:hAnsi="Arial" w:cs="Arial"/>
          <w:b/>
          <w:sz w:val="20"/>
          <w:szCs w:val="20"/>
          <w:u w:val="single"/>
        </w:rPr>
        <w:t xml:space="preserve"> 13, 13</w:t>
      </w:r>
      <w:r>
        <w:rPr>
          <w:rFonts w:ascii="Arial" w:hAnsi="Arial" w:cs="Arial"/>
          <w:b/>
          <w:sz w:val="20"/>
          <w:szCs w:val="20"/>
          <w:u w:val="single"/>
        </w:rPr>
        <w:t>A</w:t>
      </w:r>
      <w:r w:rsidRPr="004616DB">
        <w:rPr>
          <w:rFonts w:ascii="Arial" w:hAnsi="Arial" w:cs="Arial"/>
          <w:b/>
          <w:sz w:val="20"/>
          <w:szCs w:val="20"/>
          <w:u w:val="single"/>
        </w:rPr>
        <w:t xml:space="preserve"> Y 13B SE ENCUENTREN EN ARCHIVOS EDITABLES.</w:t>
      </w:r>
    </w:p>
    <w:p w14:paraId="46D57D85" w14:textId="49893A65" w:rsidR="00726485" w:rsidRPr="00BC7B57" w:rsidRDefault="00BC7B57" w:rsidP="00BC7B57">
      <w:pPr>
        <w:spacing w:after="120" w:line="276" w:lineRule="auto"/>
        <w:jc w:val="both"/>
        <w:rPr>
          <w:rFonts w:ascii="Arial" w:hAnsi="Arial" w:cs="Arial"/>
          <w:sz w:val="20"/>
          <w:szCs w:val="20"/>
        </w:rPr>
      </w:pPr>
      <w:r w:rsidRPr="00BC7B57">
        <w:rPr>
          <w:rFonts w:ascii="Arial" w:hAnsi="Arial" w:cs="Arial"/>
          <w:sz w:val="20"/>
          <w:szCs w:val="20"/>
        </w:rPr>
        <w:lastRenderedPageBreak/>
        <w:t>Sin tener consultas y/o aclaraciones se concluye la Reunión de Aclaración a horas</w:t>
      </w:r>
      <w:r w:rsidR="009461DA">
        <w:rPr>
          <w:rFonts w:ascii="Arial" w:hAnsi="Arial" w:cs="Arial"/>
          <w:sz w:val="20"/>
          <w:szCs w:val="20"/>
        </w:rPr>
        <w:t xml:space="preserve"> 16:10</w:t>
      </w:r>
      <w:r w:rsidRPr="00F32A99">
        <w:rPr>
          <w:rFonts w:ascii="Arial" w:hAnsi="Arial" w:cs="Arial"/>
          <w:color w:val="FF0000"/>
          <w:sz w:val="20"/>
          <w:szCs w:val="20"/>
        </w:rPr>
        <w:t xml:space="preserve"> </w:t>
      </w:r>
      <w:r w:rsidRPr="00BC7B57">
        <w:rPr>
          <w:rFonts w:ascii="Arial" w:hAnsi="Arial" w:cs="Arial"/>
          <w:sz w:val="20"/>
          <w:szCs w:val="20"/>
        </w:rPr>
        <w:t>del mismo día</w:t>
      </w:r>
      <w:r w:rsidR="00317E70">
        <w:rPr>
          <w:rFonts w:ascii="Arial" w:hAnsi="Arial" w:cs="Arial"/>
          <w:sz w:val="20"/>
          <w:szCs w:val="20"/>
        </w:rPr>
        <w:t>.</w:t>
      </w:r>
    </w:p>
    <w:p w14:paraId="6E46F7BB" w14:textId="016F3629" w:rsidR="000E5B15" w:rsidRDefault="000E5B15" w:rsidP="00C94517">
      <w:pPr>
        <w:pStyle w:val="Sangradetextonormal"/>
        <w:spacing w:after="120"/>
        <w:ind w:left="0"/>
        <w:jc w:val="center"/>
        <w:rPr>
          <w:rFonts w:ascii="Arial" w:hAnsi="Arial" w:cs="Arial"/>
          <w:sz w:val="20"/>
          <w:szCs w:val="20"/>
        </w:rPr>
      </w:pPr>
    </w:p>
    <w:p w14:paraId="1E5C15FC" w14:textId="6FC8C3CC" w:rsidR="00C233CD" w:rsidRDefault="00ED30C1" w:rsidP="00C94517">
      <w:pPr>
        <w:pStyle w:val="Sangradetextonormal"/>
        <w:spacing w:after="120"/>
        <w:ind w:left="0"/>
        <w:jc w:val="center"/>
        <w:rPr>
          <w:rFonts w:ascii="Arial" w:hAnsi="Arial" w:cs="Arial"/>
          <w:sz w:val="20"/>
          <w:szCs w:val="20"/>
        </w:rPr>
      </w:pPr>
      <w:r w:rsidRPr="005675E2">
        <w:rPr>
          <w:rFonts w:ascii="Arial" w:hAnsi="Arial" w:cs="Arial"/>
          <w:sz w:val="20"/>
          <w:szCs w:val="20"/>
        </w:rPr>
        <w:t xml:space="preserve"> </w:t>
      </w:r>
      <w:r w:rsidR="00123806" w:rsidRPr="005675E2">
        <w:rPr>
          <w:rFonts w:ascii="Arial" w:hAnsi="Arial" w:cs="Arial"/>
          <w:sz w:val="20"/>
          <w:szCs w:val="20"/>
        </w:rPr>
        <w:t>La Paz,</w:t>
      </w:r>
      <w:r w:rsidR="00401D09" w:rsidRPr="00401D09">
        <w:rPr>
          <w:rFonts w:ascii="Arial" w:hAnsi="Arial" w:cs="Arial"/>
          <w:noProof/>
          <w:szCs w:val="22"/>
          <w:lang w:val="es-BO" w:eastAsia="es-BO"/>
        </w:rPr>
        <w:t xml:space="preserve"> </w:t>
      </w:r>
      <w:r w:rsidR="009211B8">
        <w:rPr>
          <w:rFonts w:ascii="Arial" w:hAnsi="Arial" w:cs="Arial"/>
          <w:noProof/>
          <w:szCs w:val="22"/>
          <w:lang w:val="es-BO" w:eastAsia="es-BO"/>
        </w:rPr>
        <w:t>30</w:t>
      </w:r>
      <w:r w:rsidR="0097790B">
        <w:rPr>
          <w:rFonts w:ascii="Arial" w:hAnsi="Arial" w:cs="Arial"/>
          <w:noProof/>
          <w:szCs w:val="22"/>
          <w:lang w:val="es-BO" w:eastAsia="es-BO"/>
        </w:rPr>
        <w:t xml:space="preserve"> </w:t>
      </w:r>
      <w:r w:rsidR="00123806" w:rsidRPr="005675E2">
        <w:rPr>
          <w:rFonts w:ascii="Arial" w:hAnsi="Arial" w:cs="Arial"/>
          <w:sz w:val="20"/>
          <w:szCs w:val="20"/>
        </w:rPr>
        <w:t xml:space="preserve">de </w:t>
      </w:r>
      <w:r w:rsidR="009211B8">
        <w:rPr>
          <w:rFonts w:ascii="Arial" w:hAnsi="Arial" w:cs="Arial"/>
          <w:sz w:val="20"/>
          <w:szCs w:val="20"/>
        </w:rPr>
        <w:t>enero</w:t>
      </w:r>
      <w:r w:rsidR="0097790B">
        <w:rPr>
          <w:rFonts w:ascii="Arial" w:hAnsi="Arial" w:cs="Arial"/>
          <w:sz w:val="20"/>
          <w:szCs w:val="20"/>
        </w:rPr>
        <w:t xml:space="preserve"> </w:t>
      </w:r>
      <w:r w:rsidR="00123806" w:rsidRPr="005675E2">
        <w:rPr>
          <w:rFonts w:ascii="Arial" w:hAnsi="Arial" w:cs="Arial"/>
          <w:sz w:val="20"/>
          <w:szCs w:val="20"/>
        </w:rPr>
        <w:t>de 20</w:t>
      </w:r>
      <w:r w:rsidR="00F3259C">
        <w:rPr>
          <w:rFonts w:ascii="Arial" w:hAnsi="Arial" w:cs="Arial"/>
          <w:sz w:val="20"/>
          <w:szCs w:val="20"/>
        </w:rPr>
        <w:t>2</w:t>
      </w:r>
      <w:r w:rsidR="00F32A99">
        <w:rPr>
          <w:rFonts w:ascii="Arial" w:hAnsi="Arial" w:cs="Arial"/>
          <w:sz w:val="20"/>
          <w:szCs w:val="20"/>
        </w:rPr>
        <w:t>4</w:t>
      </w:r>
    </w:p>
    <w:p w14:paraId="0ECB677D" w14:textId="28A401B4" w:rsidR="00E0690C" w:rsidRDefault="00E0690C" w:rsidP="00C94517">
      <w:pPr>
        <w:pStyle w:val="Sangradetextonormal"/>
        <w:spacing w:after="120"/>
        <w:ind w:left="0"/>
        <w:jc w:val="center"/>
        <w:rPr>
          <w:rFonts w:ascii="Arial" w:hAnsi="Arial" w:cs="Arial"/>
          <w:sz w:val="20"/>
          <w:szCs w:val="20"/>
        </w:rPr>
      </w:pPr>
    </w:p>
    <w:p w14:paraId="44084FFA" w14:textId="45CA7791" w:rsidR="00E0690C" w:rsidRPr="007F06CC" w:rsidRDefault="00E0690C" w:rsidP="00C94517">
      <w:pPr>
        <w:pStyle w:val="Sangradetextonormal"/>
        <w:spacing w:after="120"/>
        <w:ind w:left="0"/>
        <w:jc w:val="center"/>
        <w:rPr>
          <w:rFonts w:ascii="Arial" w:hAnsi="Arial" w:cs="Arial"/>
          <w:sz w:val="20"/>
          <w:szCs w:val="20"/>
        </w:rPr>
      </w:pPr>
    </w:p>
    <w:sectPr w:rsidR="00E0690C" w:rsidRPr="007F06CC" w:rsidSect="006014D8">
      <w:headerReference w:type="default" r:id="rId10"/>
      <w:footerReference w:type="even" r:id="rId11"/>
      <w:footerReference w:type="default" r:id="rId12"/>
      <w:pgSz w:w="12242" w:h="15842" w:code="1"/>
      <w:pgMar w:top="1358" w:right="1361" w:bottom="1276" w:left="1361" w:header="992"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75A8C" w14:textId="77777777" w:rsidR="006014D8" w:rsidRDefault="006014D8">
      <w:r>
        <w:separator/>
      </w:r>
    </w:p>
  </w:endnote>
  <w:endnote w:type="continuationSeparator" w:id="0">
    <w:p w14:paraId="23696BD4" w14:textId="77777777" w:rsidR="006014D8" w:rsidRDefault="00601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6979" w14:textId="77777777" w:rsidR="00E16A31" w:rsidRDefault="00E16A3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D9124D8" w14:textId="77777777" w:rsidR="00E16A31" w:rsidRDefault="00E16A31">
    <w:pPr>
      <w:pStyle w:val="Piedepgina"/>
      <w:ind w:right="360"/>
    </w:pPr>
  </w:p>
  <w:p w14:paraId="643F3CCC" w14:textId="77777777" w:rsidR="00E16A31" w:rsidRDefault="00E16A31"/>
  <w:p w14:paraId="690C3F24" w14:textId="77777777" w:rsidR="00E16A31" w:rsidRDefault="00E16A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972C" w14:textId="77777777" w:rsidR="00E16A31" w:rsidRDefault="00E16A31" w:rsidP="00030CBC">
    <w:pPr>
      <w:pStyle w:val="Piedepgina"/>
      <w:framePr w:wrap="around" w:vAnchor="text" w:hAnchor="page" w:x="9811" w:y="62"/>
      <w:rPr>
        <w:rStyle w:val="Nmerodepgina"/>
        <w:rFonts w:ascii="Arial Narrow" w:hAnsi="Arial Narrow"/>
        <w:sz w:val="18"/>
      </w:rPr>
    </w:pPr>
    <w:r>
      <w:rPr>
        <w:rStyle w:val="Nmerodepgina"/>
        <w:rFonts w:ascii="Arial Narrow" w:hAnsi="Arial Narrow"/>
        <w:sz w:val="18"/>
      </w:rPr>
      <w:t xml:space="preserve">Página </w:t>
    </w:r>
    <w:r>
      <w:rPr>
        <w:rStyle w:val="Nmerodepgina"/>
        <w:rFonts w:ascii="Arial Narrow" w:hAnsi="Arial Narrow"/>
        <w:sz w:val="18"/>
      </w:rPr>
      <w:fldChar w:fldCharType="begin"/>
    </w:r>
    <w:r>
      <w:rPr>
        <w:rStyle w:val="Nmerodepgina"/>
        <w:rFonts w:ascii="Arial Narrow" w:hAnsi="Arial Narrow"/>
        <w:sz w:val="18"/>
      </w:rPr>
      <w:instrText xml:space="preserve">PAGE  </w:instrText>
    </w:r>
    <w:r>
      <w:rPr>
        <w:rStyle w:val="Nmerodepgina"/>
        <w:rFonts w:ascii="Arial Narrow" w:hAnsi="Arial Narrow"/>
        <w:sz w:val="18"/>
      </w:rPr>
      <w:fldChar w:fldCharType="separate"/>
    </w:r>
    <w:r w:rsidR="00535B84">
      <w:rPr>
        <w:rStyle w:val="Nmerodepgina"/>
        <w:rFonts w:ascii="Arial Narrow" w:hAnsi="Arial Narrow"/>
        <w:noProof/>
        <w:sz w:val="18"/>
      </w:rPr>
      <w:t>13</w:t>
    </w:r>
    <w:r>
      <w:rPr>
        <w:rStyle w:val="Nmerodepgina"/>
        <w:rFonts w:ascii="Arial Narrow" w:hAnsi="Arial Narrow"/>
        <w:sz w:val="18"/>
      </w:rPr>
      <w:fldChar w:fldCharType="end"/>
    </w:r>
  </w:p>
  <w:p w14:paraId="2D073ED0" w14:textId="77777777" w:rsidR="00E16A31" w:rsidRDefault="00E16A31">
    <w:pPr>
      <w:pStyle w:val="Piedepgina"/>
      <w:ind w:right="360"/>
    </w:pPr>
  </w:p>
  <w:p w14:paraId="0A018483" w14:textId="77777777" w:rsidR="00E16A31" w:rsidRDefault="00E16A31"/>
  <w:p w14:paraId="77454BFC" w14:textId="77777777" w:rsidR="00E16A31" w:rsidRDefault="00E16A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47E9E" w14:textId="77777777" w:rsidR="006014D8" w:rsidRDefault="006014D8">
      <w:r>
        <w:separator/>
      </w:r>
    </w:p>
  </w:footnote>
  <w:footnote w:type="continuationSeparator" w:id="0">
    <w:p w14:paraId="6EB721A3" w14:textId="77777777" w:rsidR="006014D8" w:rsidRDefault="00601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5924" w14:textId="77777777" w:rsidR="00E16A31" w:rsidRDefault="00E16A31">
    <w:pPr>
      <w:pStyle w:val="Encabezado"/>
      <w:rPr>
        <w:rFonts w:ascii="Arial Narrow" w:hAnsi="Arial Narrow"/>
        <w:sz w:val="18"/>
        <w:lang w:val="es-ES_tradnl"/>
      </w:rPr>
    </w:pPr>
    <w:r>
      <w:rPr>
        <w:rFonts w:ascii="Arial" w:hAnsi="Arial" w:cs="Arial"/>
        <w:noProof/>
        <w:sz w:val="22"/>
      </w:rPr>
      <w:drawing>
        <wp:anchor distT="0" distB="0" distL="114300" distR="114300" simplePos="0" relativeHeight="251659776" behindDoc="0" locked="0" layoutInCell="1" allowOverlap="1" wp14:anchorId="6EDFF4ED" wp14:editId="20C41C9D">
          <wp:simplePos x="0" y="0"/>
          <wp:positionH relativeFrom="margin">
            <wp:posOffset>0</wp:posOffset>
          </wp:positionH>
          <wp:positionV relativeFrom="paragraph">
            <wp:posOffset>0</wp:posOffset>
          </wp:positionV>
          <wp:extent cx="2019300" cy="609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193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sz w:val="18"/>
        <w:lang w:val="es-ES_tradnl"/>
      </w:rPr>
      <w:tab/>
    </w:r>
    <w:r>
      <w:rPr>
        <w:rFonts w:ascii="Arial Narrow" w:hAnsi="Arial Narrow"/>
        <w:sz w:val="18"/>
        <w:lang w:val="es-ES_tradnl"/>
      </w:rPr>
      <w:tab/>
      <w:t xml:space="preserve">      </w:t>
    </w:r>
  </w:p>
  <w:p w14:paraId="6F507D8C" w14:textId="77777777" w:rsidR="00E16A31" w:rsidRDefault="00E16A31">
    <w:pPr>
      <w:pStyle w:val="Encabezado"/>
      <w:rPr>
        <w:rFonts w:ascii="Arial Narrow" w:hAnsi="Arial Narrow"/>
        <w:sz w:val="18"/>
        <w:lang w:val="es-ES_tradnl"/>
      </w:rPr>
    </w:pPr>
  </w:p>
  <w:p w14:paraId="14FF8430" w14:textId="77777777" w:rsidR="00E16A31" w:rsidRDefault="00E16A31">
    <w:pPr>
      <w:pStyle w:val="Encabezado"/>
      <w:rPr>
        <w:rFonts w:ascii="Arial Narrow" w:hAnsi="Arial Narrow"/>
        <w:sz w:val="18"/>
        <w:lang w:val="es-ES_tradnl"/>
      </w:rPr>
    </w:pPr>
  </w:p>
  <w:p w14:paraId="053FB90F" w14:textId="77777777" w:rsidR="00E16A31" w:rsidRDefault="00E16A31">
    <w:pPr>
      <w:pStyle w:val="Encabezado"/>
      <w:rPr>
        <w:rFonts w:ascii="Arial Narrow" w:hAnsi="Arial Narrow"/>
        <w:sz w:val="18"/>
        <w:lang w:val="es-ES_tradnl"/>
      </w:rPr>
    </w:pPr>
  </w:p>
  <w:p w14:paraId="0CCA8D99" w14:textId="7E6B0C85" w:rsidR="00E16A31" w:rsidRDefault="00E16A31" w:rsidP="00DF589E">
    <w:pPr>
      <w:pStyle w:val="Encabezado"/>
      <w:jc w:val="right"/>
      <w:rPr>
        <w:rFonts w:ascii="Arial Narrow" w:hAnsi="Arial Narrow"/>
        <w:sz w:val="18"/>
        <w:lang w:val="es-ES_tradnl"/>
      </w:rPr>
    </w:pPr>
    <w:r>
      <w:rPr>
        <w:rFonts w:ascii="Arial Narrow" w:hAnsi="Arial Narrow"/>
        <w:sz w:val="18"/>
        <w:lang w:val="es-ES_tradnl"/>
      </w:rPr>
      <w:t xml:space="preserve">                                                          ACTA DE REUNIÓN DE ACLARACIÓN </w:t>
    </w:r>
  </w:p>
  <w:p w14:paraId="6BCC419A" w14:textId="77777777" w:rsidR="00E16A31" w:rsidRDefault="00E16A31" w:rsidP="00DF589E">
    <w:pPr>
      <w:pStyle w:val="Encabezado"/>
      <w:jc w:val="right"/>
      <w:rPr>
        <w:rFonts w:ascii="Arial Narrow" w:hAnsi="Arial Narrow"/>
        <w:sz w:val="18"/>
        <w:lang w:val="es-ES_tradnl"/>
      </w:rPr>
    </w:pPr>
  </w:p>
  <w:p w14:paraId="51A6CDD8" w14:textId="77777777" w:rsidR="00E16A31" w:rsidRDefault="00E16A31">
    <w:pPr>
      <w:pStyle w:val="Encabezado"/>
      <w:rPr>
        <w:rFonts w:ascii="Arial Narrow" w:hAnsi="Arial Narrow"/>
        <w:sz w:val="20"/>
        <w:lang w:val="es-ES_tradnl"/>
      </w:rPr>
    </w:pPr>
    <w:r>
      <w:rPr>
        <w:rFonts w:ascii="Arial Narrow" w:hAnsi="Arial Narrow"/>
        <w:noProof/>
        <w:sz w:val="20"/>
      </w:rPr>
      <mc:AlternateContent>
        <mc:Choice Requires="wps">
          <w:drawing>
            <wp:anchor distT="4294967291" distB="4294967291" distL="114300" distR="114300" simplePos="0" relativeHeight="251657728" behindDoc="0" locked="0" layoutInCell="0" allowOverlap="1" wp14:anchorId="2F97974C" wp14:editId="6594184C">
              <wp:simplePos x="0" y="0"/>
              <wp:positionH relativeFrom="column">
                <wp:posOffset>-63500</wp:posOffset>
              </wp:positionH>
              <wp:positionV relativeFrom="paragraph">
                <wp:posOffset>634</wp:posOffset>
              </wp:positionV>
              <wp:extent cx="6096000" cy="0"/>
              <wp:effectExtent l="0" t="19050" r="0"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131355"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pt,.05pt" to="4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" o:allowincell="f"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36E8"/>
    <w:multiLevelType w:val="multilevel"/>
    <w:tmpl w:val="4648B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C2F7C21"/>
    <w:multiLevelType w:val="multilevel"/>
    <w:tmpl w:val="97E8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956386"/>
    <w:multiLevelType w:val="multilevel"/>
    <w:tmpl w:val="97E8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B325F3"/>
    <w:multiLevelType w:val="multilevel"/>
    <w:tmpl w:val="4050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D863B6"/>
    <w:multiLevelType w:val="hybridMultilevel"/>
    <w:tmpl w:val="07DAB3B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66552028"/>
    <w:multiLevelType w:val="multilevel"/>
    <w:tmpl w:val="E70A03E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6276E6"/>
    <w:multiLevelType w:val="hybridMultilevel"/>
    <w:tmpl w:val="30B6059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796A2AEE"/>
    <w:multiLevelType w:val="hybridMultilevel"/>
    <w:tmpl w:val="D14A8918"/>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9" w15:restartNumberingAfterBreak="0">
    <w:nsid w:val="7A962D53"/>
    <w:multiLevelType w:val="multilevel"/>
    <w:tmpl w:val="F65E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1747446">
    <w:abstractNumId w:val="3"/>
  </w:num>
  <w:num w:numId="2" w16cid:durableId="932712825">
    <w:abstractNumId w:val="7"/>
  </w:num>
  <w:num w:numId="3" w16cid:durableId="1910186287">
    <w:abstractNumId w:val="1"/>
  </w:num>
  <w:num w:numId="4" w16cid:durableId="1804541378">
    <w:abstractNumId w:val="5"/>
  </w:num>
  <w:num w:numId="5" w16cid:durableId="1312248870">
    <w:abstractNumId w:val="2"/>
  </w:num>
  <w:num w:numId="6" w16cid:durableId="269625889">
    <w:abstractNumId w:val="0"/>
  </w:num>
  <w:num w:numId="7" w16cid:durableId="1393700623">
    <w:abstractNumId w:val="4"/>
  </w:num>
  <w:num w:numId="8" w16cid:durableId="1150055040">
    <w:abstractNumId w:val="6"/>
  </w:num>
  <w:num w:numId="9" w16cid:durableId="1906181748">
    <w:abstractNumId w:val="9"/>
  </w:num>
  <w:num w:numId="10" w16cid:durableId="59174452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35"/>
    <w:rsid w:val="000015B8"/>
    <w:rsid w:val="00002C58"/>
    <w:rsid w:val="00002EAB"/>
    <w:rsid w:val="000036D5"/>
    <w:rsid w:val="00007DA7"/>
    <w:rsid w:val="000114FC"/>
    <w:rsid w:val="000115B7"/>
    <w:rsid w:val="0001341B"/>
    <w:rsid w:val="00013624"/>
    <w:rsid w:val="00013EF2"/>
    <w:rsid w:val="00021068"/>
    <w:rsid w:val="000213DB"/>
    <w:rsid w:val="000221EC"/>
    <w:rsid w:val="00023315"/>
    <w:rsid w:val="00024460"/>
    <w:rsid w:val="00026952"/>
    <w:rsid w:val="00030CBC"/>
    <w:rsid w:val="00032C77"/>
    <w:rsid w:val="000334B4"/>
    <w:rsid w:val="00034F52"/>
    <w:rsid w:val="00037147"/>
    <w:rsid w:val="0004184F"/>
    <w:rsid w:val="00043B05"/>
    <w:rsid w:val="000463C1"/>
    <w:rsid w:val="000500D5"/>
    <w:rsid w:val="00050798"/>
    <w:rsid w:val="00053AA2"/>
    <w:rsid w:val="00057C88"/>
    <w:rsid w:val="00061FD2"/>
    <w:rsid w:val="000638B9"/>
    <w:rsid w:val="00063E8E"/>
    <w:rsid w:val="000640EE"/>
    <w:rsid w:val="0006437C"/>
    <w:rsid w:val="00064FBA"/>
    <w:rsid w:val="000663FD"/>
    <w:rsid w:val="0006787B"/>
    <w:rsid w:val="000679F8"/>
    <w:rsid w:val="000707EB"/>
    <w:rsid w:val="000756BF"/>
    <w:rsid w:val="00077494"/>
    <w:rsid w:val="00082A51"/>
    <w:rsid w:val="00082E4F"/>
    <w:rsid w:val="00085BF5"/>
    <w:rsid w:val="000915F9"/>
    <w:rsid w:val="00093D5A"/>
    <w:rsid w:val="00094798"/>
    <w:rsid w:val="000A1776"/>
    <w:rsid w:val="000B478D"/>
    <w:rsid w:val="000B6A26"/>
    <w:rsid w:val="000B7BD7"/>
    <w:rsid w:val="000C1076"/>
    <w:rsid w:val="000C170D"/>
    <w:rsid w:val="000C4521"/>
    <w:rsid w:val="000D0BED"/>
    <w:rsid w:val="000D5B52"/>
    <w:rsid w:val="000D6080"/>
    <w:rsid w:val="000E1B6A"/>
    <w:rsid w:val="000E34C4"/>
    <w:rsid w:val="000E3B63"/>
    <w:rsid w:val="000E4F32"/>
    <w:rsid w:val="000E5342"/>
    <w:rsid w:val="000E58D8"/>
    <w:rsid w:val="000E593C"/>
    <w:rsid w:val="000E5A85"/>
    <w:rsid w:val="000E5B15"/>
    <w:rsid w:val="000E6E51"/>
    <w:rsid w:val="000F1EB5"/>
    <w:rsid w:val="000F25CB"/>
    <w:rsid w:val="001005B4"/>
    <w:rsid w:val="00105243"/>
    <w:rsid w:val="00105489"/>
    <w:rsid w:val="00106896"/>
    <w:rsid w:val="00106A26"/>
    <w:rsid w:val="00107251"/>
    <w:rsid w:val="00107A3C"/>
    <w:rsid w:val="00111C74"/>
    <w:rsid w:val="00111F39"/>
    <w:rsid w:val="00114DF6"/>
    <w:rsid w:val="00115C2D"/>
    <w:rsid w:val="00116805"/>
    <w:rsid w:val="00116C76"/>
    <w:rsid w:val="00117514"/>
    <w:rsid w:val="001206AB"/>
    <w:rsid w:val="00121616"/>
    <w:rsid w:val="00123806"/>
    <w:rsid w:val="00133242"/>
    <w:rsid w:val="001354BC"/>
    <w:rsid w:val="00135A57"/>
    <w:rsid w:val="00141D6F"/>
    <w:rsid w:val="00146A53"/>
    <w:rsid w:val="00147D08"/>
    <w:rsid w:val="001510E5"/>
    <w:rsid w:val="0015376F"/>
    <w:rsid w:val="00155B2D"/>
    <w:rsid w:val="00160BFF"/>
    <w:rsid w:val="00161EDF"/>
    <w:rsid w:val="00162908"/>
    <w:rsid w:val="001639D7"/>
    <w:rsid w:val="00163FD6"/>
    <w:rsid w:val="001704AF"/>
    <w:rsid w:val="0017102F"/>
    <w:rsid w:val="00171A3C"/>
    <w:rsid w:val="00172527"/>
    <w:rsid w:val="00173094"/>
    <w:rsid w:val="001739D0"/>
    <w:rsid w:val="00174D58"/>
    <w:rsid w:val="00177D14"/>
    <w:rsid w:val="00181012"/>
    <w:rsid w:val="00183660"/>
    <w:rsid w:val="0018446E"/>
    <w:rsid w:val="00186F7B"/>
    <w:rsid w:val="001A1D2A"/>
    <w:rsid w:val="001A2388"/>
    <w:rsid w:val="001A5678"/>
    <w:rsid w:val="001B0F18"/>
    <w:rsid w:val="001B3B40"/>
    <w:rsid w:val="001B3CBF"/>
    <w:rsid w:val="001B3CC3"/>
    <w:rsid w:val="001C05B5"/>
    <w:rsid w:val="001C08EA"/>
    <w:rsid w:val="001C57E5"/>
    <w:rsid w:val="001C75BB"/>
    <w:rsid w:val="001C798F"/>
    <w:rsid w:val="001D3985"/>
    <w:rsid w:val="001D5BE9"/>
    <w:rsid w:val="001D5EDD"/>
    <w:rsid w:val="001D5FED"/>
    <w:rsid w:val="001D6533"/>
    <w:rsid w:val="001E0754"/>
    <w:rsid w:val="001E183E"/>
    <w:rsid w:val="001E2080"/>
    <w:rsid w:val="001E5321"/>
    <w:rsid w:val="001F015B"/>
    <w:rsid w:val="001F1BFA"/>
    <w:rsid w:val="001F20F5"/>
    <w:rsid w:val="001F2E8E"/>
    <w:rsid w:val="001F381D"/>
    <w:rsid w:val="001F5C43"/>
    <w:rsid w:val="001F6244"/>
    <w:rsid w:val="001F7809"/>
    <w:rsid w:val="00200BCB"/>
    <w:rsid w:val="002033C9"/>
    <w:rsid w:val="002034D2"/>
    <w:rsid w:val="00203947"/>
    <w:rsid w:val="00204737"/>
    <w:rsid w:val="0020689B"/>
    <w:rsid w:val="00210599"/>
    <w:rsid w:val="0021096F"/>
    <w:rsid w:val="00211CDF"/>
    <w:rsid w:val="00216A64"/>
    <w:rsid w:val="002204CB"/>
    <w:rsid w:val="002210C9"/>
    <w:rsid w:val="00224D69"/>
    <w:rsid w:val="00225195"/>
    <w:rsid w:val="00231984"/>
    <w:rsid w:val="00232529"/>
    <w:rsid w:val="00232F79"/>
    <w:rsid w:val="00237246"/>
    <w:rsid w:val="00237799"/>
    <w:rsid w:val="00242314"/>
    <w:rsid w:val="002424BB"/>
    <w:rsid w:val="00246969"/>
    <w:rsid w:val="00251058"/>
    <w:rsid w:val="00256319"/>
    <w:rsid w:val="00257847"/>
    <w:rsid w:val="00257DCB"/>
    <w:rsid w:val="00260484"/>
    <w:rsid w:val="00261001"/>
    <w:rsid w:val="002644B4"/>
    <w:rsid w:val="002673BF"/>
    <w:rsid w:val="00271872"/>
    <w:rsid w:val="00272557"/>
    <w:rsid w:val="00272A5B"/>
    <w:rsid w:val="0027474E"/>
    <w:rsid w:val="00275C9D"/>
    <w:rsid w:val="002769EF"/>
    <w:rsid w:val="00277BBA"/>
    <w:rsid w:val="002922FE"/>
    <w:rsid w:val="00292981"/>
    <w:rsid w:val="002931E7"/>
    <w:rsid w:val="002B2039"/>
    <w:rsid w:val="002B2DF3"/>
    <w:rsid w:val="002B32BD"/>
    <w:rsid w:val="002B35D3"/>
    <w:rsid w:val="002B3C94"/>
    <w:rsid w:val="002C585F"/>
    <w:rsid w:val="002C5B29"/>
    <w:rsid w:val="002C6326"/>
    <w:rsid w:val="002C719A"/>
    <w:rsid w:val="002D1549"/>
    <w:rsid w:val="002D21CD"/>
    <w:rsid w:val="002D3190"/>
    <w:rsid w:val="002D31D0"/>
    <w:rsid w:val="002D4B5C"/>
    <w:rsid w:val="002D4DC8"/>
    <w:rsid w:val="002D6C30"/>
    <w:rsid w:val="002D7225"/>
    <w:rsid w:val="002D74CB"/>
    <w:rsid w:val="002E04B4"/>
    <w:rsid w:val="002E30B3"/>
    <w:rsid w:val="002E6009"/>
    <w:rsid w:val="002F385C"/>
    <w:rsid w:val="002F3941"/>
    <w:rsid w:val="002F56C7"/>
    <w:rsid w:val="00301A5E"/>
    <w:rsid w:val="00302139"/>
    <w:rsid w:val="003021A7"/>
    <w:rsid w:val="003028BE"/>
    <w:rsid w:val="00303380"/>
    <w:rsid w:val="003036FF"/>
    <w:rsid w:val="003049BD"/>
    <w:rsid w:val="00315556"/>
    <w:rsid w:val="00315DA9"/>
    <w:rsid w:val="00316813"/>
    <w:rsid w:val="00317AEE"/>
    <w:rsid w:val="00317E70"/>
    <w:rsid w:val="00320228"/>
    <w:rsid w:val="00322E32"/>
    <w:rsid w:val="00323806"/>
    <w:rsid w:val="003242E3"/>
    <w:rsid w:val="003244F0"/>
    <w:rsid w:val="003265DB"/>
    <w:rsid w:val="00330339"/>
    <w:rsid w:val="00332ADB"/>
    <w:rsid w:val="00332EDA"/>
    <w:rsid w:val="00334D41"/>
    <w:rsid w:val="00335534"/>
    <w:rsid w:val="00336D68"/>
    <w:rsid w:val="00336DD5"/>
    <w:rsid w:val="003460C1"/>
    <w:rsid w:val="0034729C"/>
    <w:rsid w:val="00351B5E"/>
    <w:rsid w:val="003539B8"/>
    <w:rsid w:val="0035506B"/>
    <w:rsid w:val="00357603"/>
    <w:rsid w:val="00361927"/>
    <w:rsid w:val="00364124"/>
    <w:rsid w:val="003655D5"/>
    <w:rsid w:val="003656EE"/>
    <w:rsid w:val="00365F1E"/>
    <w:rsid w:val="0036776D"/>
    <w:rsid w:val="00370BB9"/>
    <w:rsid w:val="00370C21"/>
    <w:rsid w:val="00371A5A"/>
    <w:rsid w:val="00371A94"/>
    <w:rsid w:val="00371BCF"/>
    <w:rsid w:val="00373D94"/>
    <w:rsid w:val="00376815"/>
    <w:rsid w:val="00380FFE"/>
    <w:rsid w:val="00383E63"/>
    <w:rsid w:val="0038430B"/>
    <w:rsid w:val="00385957"/>
    <w:rsid w:val="00387EA0"/>
    <w:rsid w:val="003905F7"/>
    <w:rsid w:val="00394756"/>
    <w:rsid w:val="003947A7"/>
    <w:rsid w:val="00396206"/>
    <w:rsid w:val="00396B15"/>
    <w:rsid w:val="003A38A5"/>
    <w:rsid w:val="003A49C9"/>
    <w:rsid w:val="003A7F0D"/>
    <w:rsid w:val="003B12E7"/>
    <w:rsid w:val="003B1855"/>
    <w:rsid w:val="003B2E2D"/>
    <w:rsid w:val="003B45F0"/>
    <w:rsid w:val="003B5A98"/>
    <w:rsid w:val="003B6CF8"/>
    <w:rsid w:val="003B6EBE"/>
    <w:rsid w:val="003B71FD"/>
    <w:rsid w:val="003B7831"/>
    <w:rsid w:val="003C1308"/>
    <w:rsid w:val="003C2FDE"/>
    <w:rsid w:val="003C5E96"/>
    <w:rsid w:val="003D2D4A"/>
    <w:rsid w:val="003D32DB"/>
    <w:rsid w:val="003D38FA"/>
    <w:rsid w:val="003D4778"/>
    <w:rsid w:val="003D5B2A"/>
    <w:rsid w:val="003E098F"/>
    <w:rsid w:val="003E11AF"/>
    <w:rsid w:val="003E25F2"/>
    <w:rsid w:val="003E46D6"/>
    <w:rsid w:val="003E67CF"/>
    <w:rsid w:val="00400E27"/>
    <w:rsid w:val="004013E2"/>
    <w:rsid w:val="00401D09"/>
    <w:rsid w:val="00404544"/>
    <w:rsid w:val="00405AC6"/>
    <w:rsid w:val="00407E38"/>
    <w:rsid w:val="004132B5"/>
    <w:rsid w:val="00420DA8"/>
    <w:rsid w:val="00421B95"/>
    <w:rsid w:val="004306A4"/>
    <w:rsid w:val="00430A6D"/>
    <w:rsid w:val="00433BEA"/>
    <w:rsid w:val="00433F57"/>
    <w:rsid w:val="00436DEA"/>
    <w:rsid w:val="0043768D"/>
    <w:rsid w:val="00437DE2"/>
    <w:rsid w:val="00441AF7"/>
    <w:rsid w:val="00441D27"/>
    <w:rsid w:val="00442099"/>
    <w:rsid w:val="00442131"/>
    <w:rsid w:val="00443F07"/>
    <w:rsid w:val="00444F9D"/>
    <w:rsid w:val="00445ED2"/>
    <w:rsid w:val="00451683"/>
    <w:rsid w:val="00452D3B"/>
    <w:rsid w:val="00453D19"/>
    <w:rsid w:val="00454D75"/>
    <w:rsid w:val="00457E96"/>
    <w:rsid w:val="00463529"/>
    <w:rsid w:val="004637B4"/>
    <w:rsid w:val="00463A40"/>
    <w:rsid w:val="00463E43"/>
    <w:rsid w:val="00464C6F"/>
    <w:rsid w:val="004664C5"/>
    <w:rsid w:val="00466A40"/>
    <w:rsid w:val="00470775"/>
    <w:rsid w:val="00470FA6"/>
    <w:rsid w:val="004748B4"/>
    <w:rsid w:val="00474C9D"/>
    <w:rsid w:val="0047643E"/>
    <w:rsid w:val="00481033"/>
    <w:rsid w:val="00492836"/>
    <w:rsid w:val="004939CA"/>
    <w:rsid w:val="004A13D2"/>
    <w:rsid w:val="004A163F"/>
    <w:rsid w:val="004A2783"/>
    <w:rsid w:val="004A2F2F"/>
    <w:rsid w:val="004A3266"/>
    <w:rsid w:val="004A414B"/>
    <w:rsid w:val="004A4D41"/>
    <w:rsid w:val="004A7368"/>
    <w:rsid w:val="004B1CAB"/>
    <w:rsid w:val="004B29C7"/>
    <w:rsid w:val="004B6A88"/>
    <w:rsid w:val="004B77D5"/>
    <w:rsid w:val="004C1136"/>
    <w:rsid w:val="004C1904"/>
    <w:rsid w:val="004C20CB"/>
    <w:rsid w:val="004C6E18"/>
    <w:rsid w:val="004D0182"/>
    <w:rsid w:val="004D0289"/>
    <w:rsid w:val="004E2DEA"/>
    <w:rsid w:val="004E39FC"/>
    <w:rsid w:val="004E47E3"/>
    <w:rsid w:val="004E4D42"/>
    <w:rsid w:val="004E6A30"/>
    <w:rsid w:val="004F06E1"/>
    <w:rsid w:val="004F1AF2"/>
    <w:rsid w:val="004F29DC"/>
    <w:rsid w:val="004F32EC"/>
    <w:rsid w:val="004F40A2"/>
    <w:rsid w:val="005028A2"/>
    <w:rsid w:val="00502C6E"/>
    <w:rsid w:val="005043F3"/>
    <w:rsid w:val="00505830"/>
    <w:rsid w:val="0050583F"/>
    <w:rsid w:val="0050639C"/>
    <w:rsid w:val="00506EB3"/>
    <w:rsid w:val="00510521"/>
    <w:rsid w:val="005131C0"/>
    <w:rsid w:val="00513F25"/>
    <w:rsid w:val="0051599A"/>
    <w:rsid w:val="00517AE9"/>
    <w:rsid w:val="00521939"/>
    <w:rsid w:val="0052380C"/>
    <w:rsid w:val="005240A1"/>
    <w:rsid w:val="0052460F"/>
    <w:rsid w:val="00525076"/>
    <w:rsid w:val="005354F5"/>
    <w:rsid w:val="0053573E"/>
    <w:rsid w:val="00535B84"/>
    <w:rsid w:val="00535C67"/>
    <w:rsid w:val="00537BF1"/>
    <w:rsid w:val="00537D9E"/>
    <w:rsid w:val="00540279"/>
    <w:rsid w:val="00541795"/>
    <w:rsid w:val="005427B8"/>
    <w:rsid w:val="0054583D"/>
    <w:rsid w:val="00545A75"/>
    <w:rsid w:val="005473E8"/>
    <w:rsid w:val="00547C5B"/>
    <w:rsid w:val="00554D4A"/>
    <w:rsid w:val="005559AB"/>
    <w:rsid w:val="005616BB"/>
    <w:rsid w:val="00562488"/>
    <w:rsid w:val="00563E7B"/>
    <w:rsid w:val="00564B8A"/>
    <w:rsid w:val="00565C00"/>
    <w:rsid w:val="005675E2"/>
    <w:rsid w:val="0057069E"/>
    <w:rsid w:val="005711A7"/>
    <w:rsid w:val="0057193B"/>
    <w:rsid w:val="0057301B"/>
    <w:rsid w:val="00576A37"/>
    <w:rsid w:val="0057756C"/>
    <w:rsid w:val="00580576"/>
    <w:rsid w:val="00581DDF"/>
    <w:rsid w:val="00581F0D"/>
    <w:rsid w:val="005828AA"/>
    <w:rsid w:val="0058382E"/>
    <w:rsid w:val="0058417B"/>
    <w:rsid w:val="00584B9E"/>
    <w:rsid w:val="005863EF"/>
    <w:rsid w:val="00590046"/>
    <w:rsid w:val="00591FE5"/>
    <w:rsid w:val="00594776"/>
    <w:rsid w:val="005953A9"/>
    <w:rsid w:val="005A296C"/>
    <w:rsid w:val="005A6705"/>
    <w:rsid w:val="005A71E1"/>
    <w:rsid w:val="005B5583"/>
    <w:rsid w:val="005B60A2"/>
    <w:rsid w:val="005B6CCF"/>
    <w:rsid w:val="005B7541"/>
    <w:rsid w:val="005C57C8"/>
    <w:rsid w:val="005C770C"/>
    <w:rsid w:val="005D2E97"/>
    <w:rsid w:val="005D55BB"/>
    <w:rsid w:val="005D7001"/>
    <w:rsid w:val="005F18C2"/>
    <w:rsid w:val="005F1C60"/>
    <w:rsid w:val="005F34AA"/>
    <w:rsid w:val="005F617A"/>
    <w:rsid w:val="006014D8"/>
    <w:rsid w:val="0060178F"/>
    <w:rsid w:val="00604469"/>
    <w:rsid w:val="00604909"/>
    <w:rsid w:val="00606639"/>
    <w:rsid w:val="00606BD2"/>
    <w:rsid w:val="00612E5F"/>
    <w:rsid w:val="00613F8B"/>
    <w:rsid w:val="00614775"/>
    <w:rsid w:val="00614B0F"/>
    <w:rsid w:val="006163A0"/>
    <w:rsid w:val="0062000C"/>
    <w:rsid w:val="006218D8"/>
    <w:rsid w:val="006222CF"/>
    <w:rsid w:val="00625BDE"/>
    <w:rsid w:val="006264FB"/>
    <w:rsid w:val="006300DE"/>
    <w:rsid w:val="006326BC"/>
    <w:rsid w:val="0063293F"/>
    <w:rsid w:val="00632EC2"/>
    <w:rsid w:val="00635191"/>
    <w:rsid w:val="006373B4"/>
    <w:rsid w:val="00640397"/>
    <w:rsid w:val="0064072A"/>
    <w:rsid w:val="00642ACD"/>
    <w:rsid w:val="00644A9F"/>
    <w:rsid w:val="00644E00"/>
    <w:rsid w:val="006452FE"/>
    <w:rsid w:val="006469BC"/>
    <w:rsid w:val="0064716B"/>
    <w:rsid w:val="006532FF"/>
    <w:rsid w:val="00655D3D"/>
    <w:rsid w:val="006568B2"/>
    <w:rsid w:val="00661D8E"/>
    <w:rsid w:val="0066444D"/>
    <w:rsid w:val="006655C7"/>
    <w:rsid w:val="006657B8"/>
    <w:rsid w:val="00667C19"/>
    <w:rsid w:val="00670AED"/>
    <w:rsid w:val="006713B1"/>
    <w:rsid w:val="00671553"/>
    <w:rsid w:val="0067621F"/>
    <w:rsid w:val="00676565"/>
    <w:rsid w:val="006773B3"/>
    <w:rsid w:val="006779E6"/>
    <w:rsid w:val="00684B2C"/>
    <w:rsid w:val="0068678F"/>
    <w:rsid w:val="00687AB5"/>
    <w:rsid w:val="006902EA"/>
    <w:rsid w:val="006902F7"/>
    <w:rsid w:val="00690451"/>
    <w:rsid w:val="00694015"/>
    <w:rsid w:val="006A1190"/>
    <w:rsid w:val="006A56FA"/>
    <w:rsid w:val="006A5C5A"/>
    <w:rsid w:val="006A7A2E"/>
    <w:rsid w:val="006B08A1"/>
    <w:rsid w:val="006B1441"/>
    <w:rsid w:val="006C04F2"/>
    <w:rsid w:val="006C2190"/>
    <w:rsid w:val="006C283B"/>
    <w:rsid w:val="006C2A11"/>
    <w:rsid w:val="006C4310"/>
    <w:rsid w:val="006C713B"/>
    <w:rsid w:val="006C718A"/>
    <w:rsid w:val="006D030D"/>
    <w:rsid w:val="006D1F2A"/>
    <w:rsid w:val="006D5FE9"/>
    <w:rsid w:val="006D6540"/>
    <w:rsid w:val="006D7AAD"/>
    <w:rsid w:val="006E21CA"/>
    <w:rsid w:val="006E2921"/>
    <w:rsid w:val="006E3A77"/>
    <w:rsid w:val="006E4861"/>
    <w:rsid w:val="006E7614"/>
    <w:rsid w:val="006E79C7"/>
    <w:rsid w:val="006F13D3"/>
    <w:rsid w:val="006F1772"/>
    <w:rsid w:val="006F4327"/>
    <w:rsid w:val="006F6A12"/>
    <w:rsid w:val="007020D8"/>
    <w:rsid w:val="00702BCD"/>
    <w:rsid w:val="00705052"/>
    <w:rsid w:val="00707599"/>
    <w:rsid w:val="00711941"/>
    <w:rsid w:val="00712534"/>
    <w:rsid w:val="00721026"/>
    <w:rsid w:val="00723404"/>
    <w:rsid w:val="007260D1"/>
    <w:rsid w:val="00726485"/>
    <w:rsid w:val="0073003F"/>
    <w:rsid w:val="00730213"/>
    <w:rsid w:val="00731BBA"/>
    <w:rsid w:val="00734F88"/>
    <w:rsid w:val="007351C5"/>
    <w:rsid w:val="00736BBB"/>
    <w:rsid w:val="00741E79"/>
    <w:rsid w:val="00745A30"/>
    <w:rsid w:val="007466DC"/>
    <w:rsid w:val="007520C7"/>
    <w:rsid w:val="00754581"/>
    <w:rsid w:val="00755BA0"/>
    <w:rsid w:val="00761E3F"/>
    <w:rsid w:val="0076407A"/>
    <w:rsid w:val="00764966"/>
    <w:rsid w:val="0077077B"/>
    <w:rsid w:val="00772877"/>
    <w:rsid w:val="00775532"/>
    <w:rsid w:val="007760A3"/>
    <w:rsid w:val="00776148"/>
    <w:rsid w:val="007766F4"/>
    <w:rsid w:val="00781C20"/>
    <w:rsid w:val="00781FC5"/>
    <w:rsid w:val="0078306F"/>
    <w:rsid w:val="00787C84"/>
    <w:rsid w:val="007A1CFB"/>
    <w:rsid w:val="007A210D"/>
    <w:rsid w:val="007A75BE"/>
    <w:rsid w:val="007A7B2B"/>
    <w:rsid w:val="007A7B36"/>
    <w:rsid w:val="007B3954"/>
    <w:rsid w:val="007B43CD"/>
    <w:rsid w:val="007B5089"/>
    <w:rsid w:val="007B5818"/>
    <w:rsid w:val="007B6650"/>
    <w:rsid w:val="007C4D28"/>
    <w:rsid w:val="007D31A5"/>
    <w:rsid w:val="007D4D6A"/>
    <w:rsid w:val="007D5E92"/>
    <w:rsid w:val="007D5EFF"/>
    <w:rsid w:val="007D728A"/>
    <w:rsid w:val="007E08F4"/>
    <w:rsid w:val="007E1BC2"/>
    <w:rsid w:val="007E2D41"/>
    <w:rsid w:val="007E2D50"/>
    <w:rsid w:val="007E7C16"/>
    <w:rsid w:val="007F06CC"/>
    <w:rsid w:val="007F36F7"/>
    <w:rsid w:val="007F604F"/>
    <w:rsid w:val="007F7CAD"/>
    <w:rsid w:val="008016AC"/>
    <w:rsid w:val="008021E1"/>
    <w:rsid w:val="00802D29"/>
    <w:rsid w:val="00803A1E"/>
    <w:rsid w:val="00810E44"/>
    <w:rsid w:val="00811948"/>
    <w:rsid w:val="00815B6E"/>
    <w:rsid w:val="00820719"/>
    <w:rsid w:val="00823B59"/>
    <w:rsid w:val="00824DAB"/>
    <w:rsid w:val="0082502C"/>
    <w:rsid w:val="00825739"/>
    <w:rsid w:val="00827CE5"/>
    <w:rsid w:val="00833408"/>
    <w:rsid w:val="00835814"/>
    <w:rsid w:val="008365C7"/>
    <w:rsid w:val="00837DE5"/>
    <w:rsid w:val="00837FBE"/>
    <w:rsid w:val="00843427"/>
    <w:rsid w:val="00843E5D"/>
    <w:rsid w:val="00846F87"/>
    <w:rsid w:val="0084743B"/>
    <w:rsid w:val="008520E4"/>
    <w:rsid w:val="00853362"/>
    <w:rsid w:val="00853A82"/>
    <w:rsid w:val="008566D7"/>
    <w:rsid w:val="008568F4"/>
    <w:rsid w:val="00856E63"/>
    <w:rsid w:val="0085725F"/>
    <w:rsid w:val="008578DB"/>
    <w:rsid w:val="0086076F"/>
    <w:rsid w:val="00860921"/>
    <w:rsid w:val="00860B93"/>
    <w:rsid w:val="008611A1"/>
    <w:rsid w:val="00861822"/>
    <w:rsid w:val="00864BDA"/>
    <w:rsid w:val="008658E3"/>
    <w:rsid w:val="008672FB"/>
    <w:rsid w:val="00867E73"/>
    <w:rsid w:val="00881F1C"/>
    <w:rsid w:val="00882407"/>
    <w:rsid w:val="008854D1"/>
    <w:rsid w:val="00885BEB"/>
    <w:rsid w:val="00887664"/>
    <w:rsid w:val="00894355"/>
    <w:rsid w:val="00894461"/>
    <w:rsid w:val="00895DD3"/>
    <w:rsid w:val="00896089"/>
    <w:rsid w:val="00896C70"/>
    <w:rsid w:val="008A09B7"/>
    <w:rsid w:val="008A12F0"/>
    <w:rsid w:val="008A2911"/>
    <w:rsid w:val="008A72CD"/>
    <w:rsid w:val="008B02DB"/>
    <w:rsid w:val="008B5A99"/>
    <w:rsid w:val="008B5B12"/>
    <w:rsid w:val="008C2941"/>
    <w:rsid w:val="008C5D68"/>
    <w:rsid w:val="008C7878"/>
    <w:rsid w:val="008D04A3"/>
    <w:rsid w:val="008D0AF5"/>
    <w:rsid w:val="008D0E78"/>
    <w:rsid w:val="008D10D3"/>
    <w:rsid w:val="008D1F0B"/>
    <w:rsid w:val="008D2C38"/>
    <w:rsid w:val="008D3612"/>
    <w:rsid w:val="008D7523"/>
    <w:rsid w:val="008E5AA6"/>
    <w:rsid w:val="008E7EA7"/>
    <w:rsid w:val="008F2D2F"/>
    <w:rsid w:val="008F6BFB"/>
    <w:rsid w:val="009000B3"/>
    <w:rsid w:val="00900DC8"/>
    <w:rsid w:val="0090159D"/>
    <w:rsid w:val="009036CB"/>
    <w:rsid w:val="00904CE4"/>
    <w:rsid w:val="00905BCC"/>
    <w:rsid w:val="00906327"/>
    <w:rsid w:val="0091050E"/>
    <w:rsid w:val="00915688"/>
    <w:rsid w:val="00917890"/>
    <w:rsid w:val="009211B8"/>
    <w:rsid w:val="0092277B"/>
    <w:rsid w:val="00923415"/>
    <w:rsid w:val="00924C70"/>
    <w:rsid w:val="00927FCA"/>
    <w:rsid w:val="00930C1C"/>
    <w:rsid w:val="00932674"/>
    <w:rsid w:val="00933566"/>
    <w:rsid w:val="00935CB8"/>
    <w:rsid w:val="00936A8E"/>
    <w:rsid w:val="00941CB0"/>
    <w:rsid w:val="00941EC4"/>
    <w:rsid w:val="0094329C"/>
    <w:rsid w:val="00943FE1"/>
    <w:rsid w:val="00945A3B"/>
    <w:rsid w:val="009461DA"/>
    <w:rsid w:val="00946282"/>
    <w:rsid w:val="009474A2"/>
    <w:rsid w:val="0095353B"/>
    <w:rsid w:val="00956163"/>
    <w:rsid w:val="0095783A"/>
    <w:rsid w:val="00964662"/>
    <w:rsid w:val="009706BA"/>
    <w:rsid w:val="009714E6"/>
    <w:rsid w:val="009728C3"/>
    <w:rsid w:val="00972F50"/>
    <w:rsid w:val="00975852"/>
    <w:rsid w:val="00976005"/>
    <w:rsid w:val="0097790B"/>
    <w:rsid w:val="00982473"/>
    <w:rsid w:val="00982F60"/>
    <w:rsid w:val="00984855"/>
    <w:rsid w:val="009848FE"/>
    <w:rsid w:val="00984956"/>
    <w:rsid w:val="00984BFF"/>
    <w:rsid w:val="00984D95"/>
    <w:rsid w:val="00985AEF"/>
    <w:rsid w:val="00991187"/>
    <w:rsid w:val="0099243D"/>
    <w:rsid w:val="009958DF"/>
    <w:rsid w:val="00995EB9"/>
    <w:rsid w:val="009964D0"/>
    <w:rsid w:val="009976D4"/>
    <w:rsid w:val="009A3628"/>
    <w:rsid w:val="009A5753"/>
    <w:rsid w:val="009A620D"/>
    <w:rsid w:val="009B0E5C"/>
    <w:rsid w:val="009B399B"/>
    <w:rsid w:val="009C2A80"/>
    <w:rsid w:val="009C360D"/>
    <w:rsid w:val="009C7EF1"/>
    <w:rsid w:val="009D24E5"/>
    <w:rsid w:val="009D4F9E"/>
    <w:rsid w:val="009D6B1A"/>
    <w:rsid w:val="009D7716"/>
    <w:rsid w:val="009D7C18"/>
    <w:rsid w:val="009E313E"/>
    <w:rsid w:val="009E74D6"/>
    <w:rsid w:val="009F520A"/>
    <w:rsid w:val="009F553C"/>
    <w:rsid w:val="009F6115"/>
    <w:rsid w:val="00A01722"/>
    <w:rsid w:val="00A04537"/>
    <w:rsid w:val="00A15C7C"/>
    <w:rsid w:val="00A21362"/>
    <w:rsid w:val="00A221E1"/>
    <w:rsid w:val="00A23B4C"/>
    <w:rsid w:val="00A23D68"/>
    <w:rsid w:val="00A33219"/>
    <w:rsid w:val="00A3482C"/>
    <w:rsid w:val="00A36118"/>
    <w:rsid w:val="00A411F5"/>
    <w:rsid w:val="00A41CBC"/>
    <w:rsid w:val="00A43122"/>
    <w:rsid w:val="00A43AB5"/>
    <w:rsid w:val="00A46428"/>
    <w:rsid w:val="00A47716"/>
    <w:rsid w:val="00A50F0C"/>
    <w:rsid w:val="00A53A24"/>
    <w:rsid w:val="00A55E21"/>
    <w:rsid w:val="00A561D9"/>
    <w:rsid w:val="00A563DC"/>
    <w:rsid w:val="00A60519"/>
    <w:rsid w:val="00A60EDF"/>
    <w:rsid w:val="00A61279"/>
    <w:rsid w:val="00A63F7A"/>
    <w:rsid w:val="00A66AC6"/>
    <w:rsid w:val="00A7350F"/>
    <w:rsid w:val="00A7384F"/>
    <w:rsid w:val="00A75B4B"/>
    <w:rsid w:val="00A8132A"/>
    <w:rsid w:val="00A826D0"/>
    <w:rsid w:val="00A84097"/>
    <w:rsid w:val="00A841DD"/>
    <w:rsid w:val="00A93357"/>
    <w:rsid w:val="00A944A8"/>
    <w:rsid w:val="00A94D79"/>
    <w:rsid w:val="00AA0A5B"/>
    <w:rsid w:val="00AA0CD9"/>
    <w:rsid w:val="00AA0F8C"/>
    <w:rsid w:val="00AA7830"/>
    <w:rsid w:val="00AB1BAA"/>
    <w:rsid w:val="00AB1E0F"/>
    <w:rsid w:val="00AB3F29"/>
    <w:rsid w:val="00AB5371"/>
    <w:rsid w:val="00AC2A97"/>
    <w:rsid w:val="00AC53E4"/>
    <w:rsid w:val="00AC577E"/>
    <w:rsid w:val="00AC6356"/>
    <w:rsid w:val="00AD0A73"/>
    <w:rsid w:val="00AD0D8B"/>
    <w:rsid w:val="00AD23D8"/>
    <w:rsid w:val="00AD302F"/>
    <w:rsid w:val="00AD5D9F"/>
    <w:rsid w:val="00AD7C4D"/>
    <w:rsid w:val="00AE0124"/>
    <w:rsid w:val="00AE199F"/>
    <w:rsid w:val="00AF32C3"/>
    <w:rsid w:val="00AF4EDD"/>
    <w:rsid w:val="00B021E8"/>
    <w:rsid w:val="00B1037F"/>
    <w:rsid w:val="00B1368B"/>
    <w:rsid w:val="00B16A42"/>
    <w:rsid w:val="00B22125"/>
    <w:rsid w:val="00B256F4"/>
    <w:rsid w:val="00B3215F"/>
    <w:rsid w:val="00B33582"/>
    <w:rsid w:val="00B345CE"/>
    <w:rsid w:val="00B362A3"/>
    <w:rsid w:val="00B37DDB"/>
    <w:rsid w:val="00B42D88"/>
    <w:rsid w:val="00B434DF"/>
    <w:rsid w:val="00B44137"/>
    <w:rsid w:val="00B44B4C"/>
    <w:rsid w:val="00B47537"/>
    <w:rsid w:val="00B5015E"/>
    <w:rsid w:val="00B52AA8"/>
    <w:rsid w:val="00B553F6"/>
    <w:rsid w:val="00B71484"/>
    <w:rsid w:val="00B74C39"/>
    <w:rsid w:val="00B74FE8"/>
    <w:rsid w:val="00B763CD"/>
    <w:rsid w:val="00B87352"/>
    <w:rsid w:val="00B9411E"/>
    <w:rsid w:val="00B94886"/>
    <w:rsid w:val="00B97EB8"/>
    <w:rsid w:val="00BA075F"/>
    <w:rsid w:val="00BA482E"/>
    <w:rsid w:val="00BA7609"/>
    <w:rsid w:val="00BB004E"/>
    <w:rsid w:val="00BB34C7"/>
    <w:rsid w:val="00BC05F8"/>
    <w:rsid w:val="00BC2C62"/>
    <w:rsid w:val="00BC4A0B"/>
    <w:rsid w:val="00BC4B94"/>
    <w:rsid w:val="00BC4CD7"/>
    <w:rsid w:val="00BC50AF"/>
    <w:rsid w:val="00BC5B7D"/>
    <w:rsid w:val="00BC7B57"/>
    <w:rsid w:val="00BD6311"/>
    <w:rsid w:val="00BE1776"/>
    <w:rsid w:val="00BE3D8D"/>
    <w:rsid w:val="00BE3EE3"/>
    <w:rsid w:val="00BE7F5C"/>
    <w:rsid w:val="00BF0D48"/>
    <w:rsid w:val="00BF3D7F"/>
    <w:rsid w:val="00BF770A"/>
    <w:rsid w:val="00C0700C"/>
    <w:rsid w:val="00C0737A"/>
    <w:rsid w:val="00C107F4"/>
    <w:rsid w:val="00C11FB8"/>
    <w:rsid w:val="00C14338"/>
    <w:rsid w:val="00C148F2"/>
    <w:rsid w:val="00C1490B"/>
    <w:rsid w:val="00C17857"/>
    <w:rsid w:val="00C216AF"/>
    <w:rsid w:val="00C233CD"/>
    <w:rsid w:val="00C249BB"/>
    <w:rsid w:val="00C27C34"/>
    <w:rsid w:val="00C31B55"/>
    <w:rsid w:val="00C330E5"/>
    <w:rsid w:val="00C42547"/>
    <w:rsid w:val="00C46645"/>
    <w:rsid w:val="00C47814"/>
    <w:rsid w:val="00C509AC"/>
    <w:rsid w:val="00C5390C"/>
    <w:rsid w:val="00C54072"/>
    <w:rsid w:val="00C54D03"/>
    <w:rsid w:val="00C56AB3"/>
    <w:rsid w:val="00C603F9"/>
    <w:rsid w:val="00C61296"/>
    <w:rsid w:val="00C61D5E"/>
    <w:rsid w:val="00C62D7F"/>
    <w:rsid w:val="00C63776"/>
    <w:rsid w:val="00C67604"/>
    <w:rsid w:val="00C67FF1"/>
    <w:rsid w:val="00C70118"/>
    <w:rsid w:val="00C70CF6"/>
    <w:rsid w:val="00C70DA2"/>
    <w:rsid w:val="00C714F9"/>
    <w:rsid w:val="00C7455C"/>
    <w:rsid w:val="00C74AD1"/>
    <w:rsid w:val="00C7627C"/>
    <w:rsid w:val="00C77E6F"/>
    <w:rsid w:val="00C83003"/>
    <w:rsid w:val="00C8713C"/>
    <w:rsid w:val="00C90943"/>
    <w:rsid w:val="00C94517"/>
    <w:rsid w:val="00C956E3"/>
    <w:rsid w:val="00CA0190"/>
    <w:rsid w:val="00CA08D1"/>
    <w:rsid w:val="00CA4245"/>
    <w:rsid w:val="00CA671B"/>
    <w:rsid w:val="00CB47FA"/>
    <w:rsid w:val="00CC0FE1"/>
    <w:rsid w:val="00CC3B30"/>
    <w:rsid w:val="00CC4CB2"/>
    <w:rsid w:val="00CC6C25"/>
    <w:rsid w:val="00CC7BF2"/>
    <w:rsid w:val="00CD1D8A"/>
    <w:rsid w:val="00CD40D5"/>
    <w:rsid w:val="00CD429A"/>
    <w:rsid w:val="00CD4890"/>
    <w:rsid w:val="00CD553A"/>
    <w:rsid w:val="00CD6277"/>
    <w:rsid w:val="00CE3A8C"/>
    <w:rsid w:val="00CE4092"/>
    <w:rsid w:val="00CE5CA7"/>
    <w:rsid w:val="00CE7BC4"/>
    <w:rsid w:val="00CE7F12"/>
    <w:rsid w:val="00CF4CE0"/>
    <w:rsid w:val="00CF74FD"/>
    <w:rsid w:val="00D01700"/>
    <w:rsid w:val="00D04837"/>
    <w:rsid w:val="00D1095A"/>
    <w:rsid w:val="00D14B64"/>
    <w:rsid w:val="00D14DCF"/>
    <w:rsid w:val="00D15D7A"/>
    <w:rsid w:val="00D20008"/>
    <w:rsid w:val="00D207C8"/>
    <w:rsid w:val="00D2104C"/>
    <w:rsid w:val="00D21C18"/>
    <w:rsid w:val="00D24B63"/>
    <w:rsid w:val="00D26A80"/>
    <w:rsid w:val="00D3081B"/>
    <w:rsid w:val="00D3135B"/>
    <w:rsid w:val="00D3249F"/>
    <w:rsid w:val="00D32582"/>
    <w:rsid w:val="00D3559D"/>
    <w:rsid w:val="00D37870"/>
    <w:rsid w:val="00D37894"/>
    <w:rsid w:val="00D40813"/>
    <w:rsid w:val="00D41028"/>
    <w:rsid w:val="00D44D19"/>
    <w:rsid w:val="00D47F87"/>
    <w:rsid w:val="00D50747"/>
    <w:rsid w:val="00D50E5E"/>
    <w:rsid w:val="00D563C9"/>
    <w:rsid w:val="00D56824"/>
    <w:rsid w:val="00D57E87"/>
    <w:rsid w:val="00D60984"/>
    <w:rsid w:val="00D61311"/>
    <w:rsid w:val="00D65CFB"/>
    <w:rsid w:val="00D710F1"/>
    <w:rsid w:val="00D71EFD"/>
    <w:rsid w:val="00D73735"/>
    <w:rsid w:val="00D75D20"/>
    <w:rsid w:val="00D81C36"/>
    <w:rsid w:val="00D8268B"/>
    <w:rsid w:val="00D83535"/>
    <w:rsid w:val="00D83A3D"/>
    <w:rsid w:val="00D84031"/>
    <w:rsid w:val="00D86D76"/>
    <w:rsid w:val="00D9320A"/>
    <w:rsid w:val="00D97008"/>
    <w:rsid w:val="00D97712"/>
    <w:rsid w:val="00DA0E3A"/>
    <w:rsid w:val="00DA387C"/>
    <w:rsid w:val="00DB05BC"/>
    <w:rsid w:val="00DB0C6A"/>
    <w:rsid w:val="00DB2EE1"/>
    <w:rsid w:val="00DB38F6"/>
    <w:rsid w:val="00DB4389"/>
    <w:rsid w:val="00DB4609"/>
    <w:rsid w:val="00DB763B"/>
    <w:rsid w:val="00DB7984"/>
    <w:rsid w:val="00DC043B"/>
    <w:rsid w:val="00DD0681"/>
    <w:rsid w:val="00DD0C69"/>
    <w:rsid w:val="00DD0F74"/>
    <w:rsid w:val="00DD454F"/>
    <w:rsid w:val="00DD4EA1"/>
    <w:rsid w:val="00DD578D"/>
    <w:rsid w:val="00DD6257"/>
    <w:rsid w:val="00DE0BD3"/>
    <w:rsid w:val="00DE0FED"/>
    <w:rsid w:val="00DE158E"/>
    <w:rsid w:val="00DE1CF3"/>
    <w:rsid w:val="00DE2230"/>
    <w:rsid w:val="00DE5D6C"/>
    <w:rsid w:val="00DE5FCF"/>
    <w:rsid w:val="00DE73F1"/>
    <w:rsid w:val="00DF2D70"/>
    <w:rsid w:val="00DF2EAD"/>
    <w:rsid w:val="00DF589E"/>
    <w:rsid w:val="00DF5F21"/>
    <w:rsid w:val="00DF7E61"/>
    <w:rsid w:val="00E0161E"/>
    <w:rsid w:val="00E050F6"/>
    <w:rsid w:val="00E0690C"/>
    <w:rsid w:val="00E10B30"/>
    <w:rsid w:val="00E10F30"/>
    <w:rsid w:val="00E13067"/>
    <w:rsid w:val="00E13E09"/>
    <w:rsid w:val="00E14D9C"/>
    <w:rsid w:val="00E14EC0"/>
    <w:rsid w:val="00E15661"/>
    <w:rsid w:val="00E16A31"/>
    <w:rsid w:val="00E17360"/>
    <w:rsid w:val="00E207E1"/>
    <w:rsid w:val="00E25BA9"/>
    <w:rsid w:val="00E26A26"/>
    <w:rsid w:val="00E2742D"/>
    <w:rsid w:val="00E2754E"/>
    <w:rsid w:val="00E301D3"/>
    <w:rsid w:val="00E31ACD"/>
    <w:rsid w:val="00E33477"/>
    <w:rsid w:val="00E37A76"/>
    <w:rsid w:val="00E40994"/>
    <w:rsid w:val="00E506D5"/>
    <w:rsid w:val="00E51824"/>
    <w:rsid w:val="00E52927"/>
    <w:rsid w:val="00E52EF3"/>
    <w:rsid w:val="00E546FF"/>
    <w:rsid w:val="00E547DF"/>
    <w:rsid w:val="00E5587A"/>
    <w:rsid w:val="00E55E0B"/>
    <w:rsid w:val="00E61011"/>
    <w:rsid w:val="00E63908"/>
    <w:rsid w:val="00E64116"/>
    <w:rsid w:val="00E66ECC"/>
    <w:rsid w:val="00E67541"/>
    <w:rsid w:val="00E72AF4"/>
    <w:rsid w:val="00E76AC4"/>
    <w:rsid w:val="00E77331"/>
    <w:rsid w:val="00E77886"/>
    <w:rsid w:val="00E8009D"/>
    <w:rsid w:val="00E81FD0"/>
    <w:rsid w:val="00E83918"/>
    <w:rsid w:val="00E83FAD"/>
    <w:rsid w:val="00E84DE3"/>
    <w:rsid w:val="00E8695C"/>
    <w:rsid w:val="00E90E38"/>
    <w:rsid w:val="00E91148"/>
    <w:rsid w:val="00E92DD9"/>
    <w:rsid w:val="00E9441F"/>
    <w:rsid w:val="00E9463C"/>
    <w:rsid w:val="00EA0B25"/>
    <w:rsid w:val="00EA51B3"/>
    <w:rsid w:val="00EA51B7"/>
    <w:rsid w:val="00EB6872"/>
    <w:rsid w:val="00EC2A28"/>
    <w:rsid w:val="00EC330B"/>
    <w:rsid w:val="00EC3E71"/>
    <w:rsid w:val="00ED0658"/>
    <w:rsid w:val="00ED0661"/>
    <w:rsid w:val="00ED0F71"/>
    <w:rsid w:val="00ED262E"/>
    <w:rsid w:val="00ED29B8"/>
    <w:rsid w:val="00ED30C1"/>
    <w:rsid w:val="00ED3E75"/>
    <w:rsid w:val="00ED4BC2"/>
    <w:rsid w:val="00ED59D1"/>
    <w:rsid w:val="00EE01C8"/>
    <w:rsid w:val="00EE2E6D"/>
    <w:rsid w:val="00EE3283"/>
    <w:rsid w:val="00EE4435"/>
    <w:rsid w:val="00EE5723"/>
    <w:rsid w:val="00EF086B"/>
    <w:rsid w:val="00EF2A4E"/>
    <w:rsid w:val="00EF3693"/>
    <w:rsid w:val="00F00176"/>
    <w:rsid w:val="00F00577"/>
    <w:rsid w:val="00F01CA5"/>
    <w:rsid w:val="00F04A1B"/>
    <w:rsid w:val="00F05BD6"/>
    <w:rsid w:val="00F063F8"/>
    <w:rsid w:val="00F10DAD"/>
    <w:rsid w:val="00F147A0"/>
    <w:rsid w:val="00F2116A"/>
    <w:rsid w:val="00F30537"/>
    <w:rsid w:val="00F3259C"/>
    <w:rsid w:val="00F32A99"/>
    <w:rsid w:val="00F34D74"/>
    <w:rsid w:val="00F36935"/>
    <w:rsid w:val="00F40F85"/>
    <w:rsid w:val="00F435D6"/>
    <w:rsid w:val="00F4377D"/>
    <w:rsid w:val="00F455B6"/>
    <w:rsid w:val="00F47E1D"/>
    <w:rsid w:val="00F50BB1"/>
    <w:rsid w:val="00F53DB6"/>
    <w:rsid w:val="00F549AF"/>
    <w:rsid w:val="00F54D87"/>
    <w:rsid w:val="00F560B8"/>
    <w:rsid w:val="00F60116"/>
    <w:rsid w:val="00F601F7"/>
    <w:rsid w:val="00F60444"/>
    <w:rsid w:val="00F63C62"/>
    <w:rsid w:val="00F64AC1"/>
    <w:rsid w:val="00F65A88"/>
    <w:rsid w:val="00F67337"/>
    <w:rsid w:val="00F719F4"/>
    <w:rsid w:val="00F72BDE"/>
    <w:rsid w:val="00F76189"/>
    <w:rsid w:val="00F771D5"/>
    <w:rsid w:val="00F80AA0"/>
    <w:rsid w:val="00F8630E"/>
    <w:rsid w:val="00F91FB4"/>
    <w:rsid w:val="00F93FFE"/>
    <w:rsid w:val="00F95B67"/>
    <w:rsid w:val="00F96024"/>
    <w:rsid w:val="00F960EE"/>
    <w:rsid w:val="00F9647B"/>
    <w:rsid w:val="00FA2C4C"/>
    <w:rsid w:val="00FA5DB3"/>
    <w:rsid w:val="00FA6CBC"/>
    <w:rsid w:val="00FB3ED1"/>
    <w:rsid w:val="00FB70DB"/>
    <w:rsid w:val="00FB7678"/>
    <w:rsid w:val="00FB7977"/>
    <w:rsid w:val="00FC25FD"/>
    <w:rsid w:val="00FC369C"/>
    <w:rsid w:val="00FC5624"/>
    <w:rsid w:val="00FD0B18"/>
    <w:rsid w:val="00FD0E76"/>
    <w:rsid w:val="00FD0FF1"/>
    <w:rsid w:val="00FD20F3"/>
    <w:rsid w:val="00FD315C"/>
    <w:rsid w:val="00FD4946"/>
    <w:rsid w:val="00FD70CF"/>
    <w:rsid w:val="00FE082C"/>
    <w:rsid w:val="00FE1075"/>
    <w:rsid w:val="00FE1699"/>
    <w:rsid w:val="00FE1F82"/>
    <w:rsid w:val="00FE4036"/>
    <w:rsid w:val="00FE4E1F"/>
    <w:rsid w:val="00FF19D6"/>
    <w:rsid w:val="00FF1A4C"/>
    <w:rsid w:val="00FF6F5B"/>
    <w:rsid w:val="00FF72D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8D264"/>
  <w15:docId w15:val="{826B0AFA-5F74-4BB4-80CA-20EEDF23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1772"/>
    <w:rPr>
      <w:sz w:val="24"/>
      <w:szCs w:val="24"/>
      <w:lang w:val="es-ES" w:eastAsia="es-ES"/>
    </w:rPr>
  </w:style>
  <w:style w:type="paragraph" w:styleId="Ttulo1">
    <w:name w:val="heading 1"/>
    <w:basedOn w:val="Normal"/>
    <w:next w:val="Normal"/>
    <w:qFormat/>
    <w:rsid w:val="00FA6CBC"/>
    <w:pPr>
      <w:keepNext/>
      <w:jc w:val="both"/>
      <w:outlineLvl w:val="0"/>
    </w:pPr>
    <w:rPr>
      <w:rFonts w:ascii="Arial Narrow" w:hAnsi="Arial Narrow"/>
      <w:b/>
      <w:bCs/>
      <w:sz w:val="22"/>
      <w:lang w:val="es-ES_tradnl"/>
    </w:rPr>
  </w:style>
  <w:style w:type="paragraph" w:styleId="Ttulo2">
    <w:name w:val="heading 2"/>
    <w:basedOn w:val="Normal"/>
    <w:next w:val="Normal"/>
    <w:qFormat/>
    <w:rsid w:val="00FA6CBC"/>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FA6CBC"/>
    <w:pPr>
      <w:keepNext/>
      <w:jc w:val="center"/>
      <w:outlineLvl w:val="2"/>
    </w:pPr>
    <w:rPr>
      <w:b/>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A6CBC"/>
    <w:rPr>
      <w:rFonts w:ascii="Arial Narrow" w:hAnsi="Arial Narrow"/>
      <w:sz w:val="22"/>
      <w:lang w:val="es-ES_tradnl"/>
    </w:rPr>
  </w:style>
  <w:style w:type="paragraph" w:styleId="Encabezado">
    <w:name w:val="header"/>
    <w:basedOn w:val="Normal"/>
    <w:rsid w:val="00FA6CBC"/>
    <w:pPr>
      <w:tabs>
        <w:tab w:val="center" w:pos="4252"/>
        <w:tab w:val="right" w:pos="8504"/>
      </w:tabs>
    </w:pPr>
  </w:style>
  <w:style w:type="paragraph" w:styleId="Piedepgina">
    <w:name w:val="footer"/>
    <w:basedOn w:val="Normal"/>
    <w:rsid w:val="00FA6CBC"/>
    <w:pPr>
      <w:tabs>
        <w:tab w:val="center" w:pos="4252"/>
        <w:tab w:val="right" w:pos="8504"/>
      </w:tabs>
    </w:pPr>
  </w:style>
  <w:style w:type="character" w:styleId="Nmerodepgina">
    <w:name w:val="page number"/>
    <w:basedOn w:val="Fuentedeprrafopredeter"/>
    <w:rsid w:val="00FA6CBC"/>
  </w:style>
  <w:style w:type="paragraph" w:styleId="Textoindependiente2">
    <w:name w:val="Body Text 2"/>
    <w:basedOn w:val="Normal"/>
    <w:rsid w:val="00FA6CBC"/>
    <w:pPr>
      <w:widowControl w:val="0"/>
      <w:tabs>
        <w:tab w:val="left" w:pos="0"/>
      </w:tabs>
      <w:suppressAutoHyphens/>
      <w:jc w:val="both"/>
    </w:pPr>
    <w:rPr>
      <w:snapToGrid w:val="0"/>
      <w:spacing w:val="-2"/>
      <w:szCs w:val="20"/>
      <w:lang w:val="es-ES_tradnl"/>
    </w:rPr>
  </w:style>
  <w:style w:type="paragraph" w:styleId="Textoindependiente3">
    <w:name w:val="Body Text 3"/>
    <w:basedOn w:val="Normal"/>
    <w:rsid w:val="00FA6CBC"/>
    <w:pPr>
      <w:jc w:val="both"/>
    </w:pPr>
    <w:rPr>
      <w:rFonts w:ascii="Arial Narrow" w:hAnsi="Arial Narrow"/>
      <w:sz w:val="22"/>
      <w:lang w:val="es-BO"/>
    </w:rPr>
  </w:style>
  <w:style w:type="paragraph" w:styleId="Sangradetextonormal">
    <w:name w:val="Body Text Indent"/>
    <w:basedOn w:val="Normal"/>
    <w:rsid w:val="00FA6CBC"/>
    <w:pPr>
      <w:ind w:left="360"/>
      <w:jc w:val="both"/>
    </w:pPr>
    <w:rPr>
      <w:rFonts w:ascii="Arial Narrow" w:hAnsi="Arial Narrow"/>
      <w:sz w:val="22"/>
    </w:rPr>
  </w:style>
  <w:style w:type="paragraph" w:styleId="Textodeglobo">
    <w:name w:val="Balloon Text"/>
    <w:basedOn w:val="Normal"/>
    <w:link w:val="TextodegloboCar"/>
    <w:rsid w:val="00161EDF"/>
    <w:rPr>
      <w:rFonts w:ascii="Tahoma" w:hAnsi="Tahoma"/>
      <w:sz w:val="16"/>
      <w:szCs w:val="16"/>
    </w:rPr>
  </w:style>
  <w:style w:type="character" w:customStyle="1" w:styleId="TextodegloboCar">
    <w:name w:val="Texto de globo Car"/>
    <w:link w:val="Textodeglobo"/>
    <w:rsid w:val="00161EDF"/>
    <w:rPr>
      <w:rFonts w:ascii="Tahoma" w:hAnsi="Tahoma" w:cs="Tahoma"/>
      <w:sz w:val="16"/>
      <w:szCs w:val="16"/>
      <w:lang w:val="es-ES" w:eastAsia="es-ES"/>
    </w:rPr>
  </w:style>
  <w:style w:type="paragraph" w:styleId="Prrafodelista">
    <w:name w:val="List Paragraph"/>
    <w:aliases w:val="Sub Apartado Rojo Obscuro,Párrafo,de,lista,TIT 2 IND,GRÁFICOS,GRAFICO,MAPA,List Paragraph,RAFO,본문1"/>
    <w:basedOn w:val="Normal"/>
    <w:link w:val="PrrafodelistaCar"/>
    <w:uiPriority w:val="34"/>
    <w:qFormat/>
    <w:rsid w:val="00E83918"/>
    <w:pPr>
      <w:ind w:left="720"/>
      <w:contextualSpacing/>
    </w:pPr>
  </w:style>
  <w:style w:type="paragraph" w:customStyle="1" w:styleId="Style4">
    <w:name w:val="Style4"/>
    <w:basedOn w:val="Normal"/>
    <w:uiPriority w:val="99"/>
    <w:rsid w:val="003B2E2D"/>
    <w:pPr>
      <w:widowControl w:val="0"/>
      <w:autoSpaceDE w:val="0"/>
      <w:autoSpaceDN w:val="0"/>
      <w:adjustRightInd w:val="0"/>
      <w:spacing w:line="259" w:lineRule="exact"/>
      <w:jc w:val="both"/>
    </w:pPr>
    <w:rPr>
      <w:rFonts w:ascii="Calibri" w:eastAsiaTheme="minorEastAsia" w:hAnsi="Calibri"/>
      <w:lang w:val="es-BO" w:eastAsia="es-BO"/>
    </w:rPr>
  </w:style>
  <w:style w:type="paragraph" w:customStyle="1" w:styleId="Style5">
    <w:name w:val="Style5"/>
    <w:basedOn w:val="Normal"/>
    <w:uiPriority w:val="99"/>
    <w:rsid w:val="003B2E2D"/>
    <w:pPr>
      <w:widowControl w:val="0"/>
      <w:autoSpaceDE w:val="0"/>
      <w:autoSpaceDN w:val="0"/>
      <w:adjustRightInd w:val="0"/>
      <w:spacing w:line="259" w:lineRule="exact"/>
      <w:ind w:hanging="331"/>
      <w:jc w:val="both"/>
    </w:pPr>
    <w:rPr>
      <w:rFonts w:ascii="Calibri" w:eastAsiaTheme="minorEastAsia" w:hAnsi="Calibri"/>
      <w:lang w:val="es-BO" w:eastAsia="es-BO"/>
    </w:rPr>
  </w:style>
  <w:style w:type="paragraph" w:customStyle="1" w:styleId="Style7">
    <w:name w:val="Style7"/>
    <w:basedOn w:val="Normal"/>
    <w:uiPriority w:val="99"/>
    <w:rsid w:val="003B2E2D"/>
    <w:pPr>
      <w:widowControl w:val="0"/>
      <w:autoSpaceDE w:val="0"/>
      <w:autoSpaceDN w:val="0"/>
      <w:adjustRightInd w:val="0"/>
      <w:spacing w:line="254" w:lineRule="exact"/>
    </w:pPr>
    <w:rPr>
      <w:rFonts w:ascii="Calibri" w:eastAsiaTheme="minorEastAsia" w:hAnsi="Calibri"/>
      <w:lang w:val="es-BO" w:eastAsia="es-BO"/>
    </w:rPr>
  </w:style>
  <w:style w:type="paragraph" w:customStyle="1" w:styleId="Style8">
    <w:name w:val="Style8"/>
    <w:basedOn w:val="Normal"/>
    <w:uiPriority w:val="99"/>
    <w:rsid w:val="003B2E2D"/>
    <w:pPr>
      <w:widowControl w:val="0"/>
      <w:autoSpaceDE w:val="0"/>
      <w:autoSpaceDN w:val="0"/>
      <w:adjustRightInd w:val="0"/>
      <w:spacing w:line="269" w:lineRule="exact"/>
      <w:ind w:firstLine="283"/>
    </w:pPr>
    <w:rPr>
      <w:rFonts w:ascii="Calibri" w:eastAsiaTheme="minorEastAsia" w:hAnsi="Calibri"/>
      <w:lang w:val="es-BO" w:eastAsia="es-BO"/>
    </w:rPr>
  </w:style>
  <w:style w:type="paragraph" w:customStyle="1" w:styleId="Style9">
    <w:name w:val="Style9"/>
    <w:basedOn w:val="Normal"/>
    <w:uiPriority w:val="99"/>
    <w:rsid w:val="003B2E2D"/>
    <w:pPr>
      <w:widowControl w:val="0"/>
      <w:autoSpaceDE w:val="0"/>
      <w:autoSpaceDN w:val="0"/>
      <w:adjustRightInd w:val="0"/>
    </w:pPr>
    <w:rPr>
      <w:rFonts w:ascii="Calibri" w:eastAsiaTheme="minorEastAsia" w:hAnsi="Calibri"/>
      <w:lang w:val="es-BO" w:eastAsia="es-BO"/>
    </w:rPr>
  </w:style>
  <w:style w:type="character" w:customStyle="1" w:styleId="FontStyle33">
    <w:name w:val="Font Style33"/>
    <w:basedOn w:val="Fuentedeprrafopredeter"/>
    <w:uiPriority w:val="99"/>
    <w:rsid w:val="003B2E2D"/>
    <w:rPr>
      <w:rFonts w:ascii="Calibri" w:hAnsi="Calibri" w:cs="Calibri"/>
      <w:b/>
      <w:bCs/>
      <w:color w:val="000000"/>
      <w:sz w:val="20"/>
      <w:szCs w:val="20"/>
    </w:rPr>
  </w:style>
  <w:style w:type="character" w:customStyle="1" w:styleId="FontStyle34">
    <w:name w:val="Font Style34"/>
    <w:basedOn w:val="Fuentedeprrafopredeter"/>
    <w:uiPriority w:val="99"/>
    <w:rsid w:val="003B2E2D"/>
    <w:rPr>
      <w:rFonts w:ascii="Calibri" w:hAnsi="Calibri" w:cs="Calibri"/>
      <w:color w:val="000000"/>
      <w:sz w:val="20"/>
      <w:szCs w:val="20"/>
    </w:rPr>
  </w:style>
  <w:style w:type="character" w:customStyle="1" w:styleId="FontStyle36">
    <w:name w:val="Font Style36"/>
    <w:basedOn w:val="Fuentedeprrafopredeter"/>
    <w:uiPriority w:val="99"/>
    <w:rsid w:val="003B2E2D"/>
    <w:rPr>
      <w:rFonts w:ascii="Calibri" w:hAnsi="Calibri" w:cs="Calibri"/>
      <w:b/>
      <w:bCs/>
      <w:i/>
      <w:iCs/>
      <w:color w:val="000000"/>
      <w:sz w:val="20"/>
      <w:szCs w:val="20"/>
    </w:rPr>
  </w:style>
  <w:style w:type="paragraph" w:customStyle="1" w:styleId="Style19">
    <w:name w:val="Style19"/>
    <w:basedOn w:val="Normal"/>
    <w:uiPriority w:val="99"/>
    <w:rsid w:val="003B2E2D"/>
    <w:pPr>
      <w:widowControl w:val="0"/>
      <w:autoSpaceDE w:val="0"/>
      <w:autoSpaceDN w:val="0"/>
      <w:adjustRightInd w:val="0"/>
      <w:spacing w:line="269" w:lineRule="exact"/>
      <w:ind w:hanging="350"/>
    </w:pPr>
    <w:rPr>
      <w:rFonts w:ascii="Calibri" w:eastAsiaTheme="minorEastAsia" w:hAnsi="Calibri"/>
      <w:lang w:val="es-BO" w:eastAsia="es-BO"/>
    </w:rPr>
  </w:style>
  <w:style w:type="paragraph" w:customStyle="1" w:styleId="Style20">
    <w:name w:val="Style20"/>
    <w:basedOn w:val="Normal"/>
    <w:uiPriority w:val="99"/>
    <w:rsid w:val="003B2E2D"/>
    <w:pPr>
      <w:widowControl w:val="0"/>
      <w:autoSpaceDE w:val="0"/>
      <w:autoSpaceDN w:val="0"/>
      <w:adjustRightInd w:val="0"/>
      <w:spacing w:line="259" w:lineRule="exact"/>
      <w:ind w:hanging="326"/>
    </w:pPr>
    <w:rPr>
      <w:rFonts w:ascii="Calibri" w:eastAsiaTheme="minorEastAsia" w:hAnsi="Calibri"/>
      <w:lang w:val="es-BO" w:eastAsia="es-BO"/>
    </w:rPr>
  </w:style>
  <w:style w:type="paragraph" w:customStyle="1" w:styleId="Style22">
    <w:name w:val="Style22"/>
    <w:basedOn w:val="Normal"/>
    <w:uiPriority w:val="99"/>
    <w:rsid w:val="003B2E2D"/>
    <w:pPr>
      <w:widowControl w:val="0"/>
      <w:autoSpaceDE w:val="0"/>
      <w:autoSpaceDN w:val="0"/>
      <w:adjustRightInd w:val="0"/>
      <w:spacing w:line="254" w:lineRule="exact"/>
      <w:ind w:firstLine="1046"/>
    </w:pPr>
    <w:rPr>
      <w:rFonts w:ascii="Calibri" w:eastAsiaTheme="minorEastAsia" w:hAnsi="Calibri"/>
      <w:lang w:val="es-BO" w:eastAsia="es-BO"/>
    </w:rPr>
  </w:style>
  <w:style w:type="character" w:customStyle="1" w:styleId="FontStyle35">
    <w:name w:val="Font Style35"/>
    <w:basedOn w:val="Fuentedeprrafopredeter"/>
    <w:uiPriority w:val="99"/>
    <w:rsid w:val="003B2E2D"/>
    <w:rPr>
      <w:rFonts w:ascii="Calibri" w:hAnsi="Calibri" w:cs="Calibri"/>
      <w:i/>
      <w:iCs/>
      <w:color w:val="000000"/>
      <w:sz w:val="20"/>
      <w:szCs w:val="20"/>
    </w:rPr>
  </w:style>
  <w:style w:type="paragraph" w:customStyle="1" w:styleId="Style10">
    <w:name w:val="Style10"/>
    <w:basedOn w:val="Normal"/>
    <w:uiPriority w:val="99"/>
    <w:rsid w:val="003B2E2D"/>
    <w:pPr>
      <w:widowControl w:val="0"/>
      <w:autoSpaceDE w:val="0"/>
      <w:autoSpaceDN w:val="0"/>
      <w:adjustRightInd w:val="0"/>
    </w:pPr>
    <w:rPr>
      <w:rFonts w:ascii="Calibri" w:eastAsiaTheme="minorEastAsia" w:hAnsi="Calibri"/>
      <w:lang w:val="es-BO" w:eastAsia="es-BO"/>
    </w:rPr>
  </w:style>
  <w:style w:type="paragraph" w:customStyle="1" w:styleId="Style11">
    <w:name w:val="Style11"/>
    <w:basedOn w:val="Normal"/>
    <w:uiPriority w:val="99"/>
    <w:rsid w:val="003B2E2D"/>
    <w:pPr>
      <w:widowControl w:val="0"/>
      <w:autoSpaceDE w:val="0"/>
      <w:autoSpaceDN w:val="0"/>
      <w:adjustRightInd w:val="0"/>
      <w:spacing w:line="259" w:lineRule="exact"/>
      <w:ind w:hanging="346"/>
    </w:pPr>
    <w:rPr>
      <w:rFonts w:ascii="Calibri" w:eastAsiaTheme="minorEastAsia" w:hAnsi="Calibri"/>
      <w:lang w:val="es-BO" w:eastAsia="es-BO"/>
    </w:rPr>
  </w:style>
  <w:style w:type="paragraph" w:customStyle="1" w:styleId="Style25">
    <w:name w:val="Style25"/>
    <w:basedOn w:val="Normal"/>
    <w:uiPriority w:val="99"/>
    <w:rsid w:val="003B2E2D"/>
    <w:pPr>
      <w:widowControl w:val="0"/>
      <w:autoSpaceDE w:val="0"/>
      <w:autoSpaceDN w:val="0"/>
      <w:adjustRightInd w:val="0"/>
      <w:spacing w:line="264" w:lineRule="exact"/>
      <w:ind w:hanging="408"/>
    </w:pPr>
    <w:rPr>
      <w:rFonts w:ascii="Calibri" w:eastAsiaTheme="minorEastAsia" w:hAnsi="Calibri"/>
      <w:lang w:val="es-BO" w:eastAsia="es-BO"/>
    </w:rPr>
  </w:style>
  <w:style w:type="paragraph" w:customStyle="1" w:styleId="Style3">
    <w:name w:val="Style3"/>
    <w:basedOn w:val="Normal"/>
    <w:uiPriority w:val="99"/>
    <w:rsid w:val="00702BCD"/>
    <w:pPr>
      <w:widowControl w:val="0"/>
      <w:autoSpaceDE w:val="0"/>
      <w:autoSpaceDN w:val="0"/>
      <w:adjustRightInd w:val="0"/>
      <w:spacing w:line="317" w:lineRule="exact"/>
      <w:jc w:val="both"/>
    </w:pPr>
    <w:rPr>
      <w:rFonts w:ascii="Tahoma" w:eastAsiaTheme="minorEastAsia" w:hAnsi="Tahoma" w:cs="Tahoma"/>
      <w:lang w:val="es-BO" w:eastAsia="es-BO"/>
    </w:rPr>
  </w:style>
  <w:style w:type="paragraph" w:customStyle="1" w:styleId="Style12">
    <w:name w:val="Style12"/>
    <w:basedOn w:val="Normal"/>
    <w:uiPriority w:val="99"/>
    <w:rsid w:val="00702BCD"/>
    <w:pPr>
      <w:widowControl w:val="0"/>
      <w:autoSpaceDE w:val="0"/>
      <w:autoSpaceDN w:val="0"/>
      <w:adjustRightInd w:val="0"/>
      <w:spacing w:line="250" w:lineRule="exact"/>
      <w:ind w:hanging="331"/>
      <w:jc w:val="both"/>
    </w:pPr>
    <w:rPr>
      <w:rFonts w:ascii="Tahoma" w:eastAsiaTheme="minorEastAsia" w:hAnsi="Tahoma" w:cs="Tahoma"/>
      <w:lang w:val="es-BO" w:eastAsia="es-BO"/>
    </w:rPr>
  </w:style>
  <w:style w:type="paragraph" w:customStyle="1" w:styleId="Style15">
    <w:name w:val="Style15"/>
    <w:basedOn w:val="Normal"/>
    <w:uiPriority w:val="99"/>
    <w:rsid w:val="00702BCD"/>
    <w:pPr>
      <w:widowControl w:val="0"/>
      <w:autoSpaceDE w:val="0"/>
      <w:autoSpaceDN w:val="0"/>
      <w:adjustRightInd w:val="0"/>
    </w:pPr>
    <w:rPr>
      <w:rFonts w:ascii="Tahoma" w:eastAsiaTheme="minorEastAsia" w:hAnsi="Tahoma" w:cs="Tahoma"/>
      <w:lang w:val="es-BO" w:eastAsia="es-BO"/>
    </w:rPr>
  </w:style>
  <w:style w:type="character" w:customStyle="1" w:styleId="FontStyle23">
    <w:name w:val="Font Style23"/>
    <w:basedOn w:val="Fuentedeprrafopredeter"/>
    <w:uiPriority w:val="99"/>
    <w:rsid w:val="00702BCD"/>
    <w:rPr>
      <w:rFonts w:ascii="Arial Unicode MS" w:eastAsia="Arial Unicode MS" w:cs="Arial Unicode MS"/>
      <w:b/>
      <w:bCs/>
      <w:color w:val="000000"/>
      <w:sz w:val="20"/>
      <w:szCs w:val="20"/>
    </w:rPr>
  </w:style>
  <w:style w:type="character" w:customStyle="1" w:styleId="FontStyle24">
    <w:name w:val="Font Style24"/>
    <w:basedOn w:val="Fuentedeprrafopredeter"/>
    <w:uiPriority w:val="99"/>
    <w:rsid w:val="00702BCD"/>
    <w:rPr>
      <w:rFonts w:ascii="Arial Unicode MS" w:eastAsia="Arial Unicode MS" w:cs="Arial Unicode MS"/>
      <w:color w:val="000000"/>
      <w:sz w:val="20"/>
      <w:szCs w:val="20"/>
    </w:rPr>
  </w:style>
  <w:style w:type="character" w:customStyle="1" w:styleId="PrrafodelistaCar">
    <w:name w:val="Párrafo de lista Car"/>
    <w:aliases w:val="Sub Apartado Rojo Obscuro Car,Párrafo Car,de Car,lista Car,TIT 2 IND Car,GRÁFICOS Car,GRAFICO Car,MAPA Car,List Paragraph Car,RAFO Car,본문1 Car"/>
    <w:link w:val="Prrafodelista"/>
    <w:locked/>
    <w:rsid w:val="00D73735"/>
    <w:rPr>
      <w:sz w:val="24"/>
      <w:szCs w:val="24"/>
      <w:lang w:val="es-ES" w:eastAsia="es-ES"/>
    </w:rPr>
  </w:style>
  <w:style w:type="character" w:customStyle="1" w:styleId="Cuerpodeltexto2">
    <w:name w:val="Cuerpo del texto (2)_"/>
    <w:basedOn w:val="Fuentedeprrafopredeter"/>
    <w:link w:val="Cuerpodeltexto20"/>
    <w:rsid w:val="00D73735"/>
    <w:rPr>
      <w:rFonts w:ascii="Calibri" w:eastAsia="Calibri" w:hAnsi="Calibri" w:cs="Calibri"/>
      <w:sz w:val="21"/>
      <w:szCs w:val="21"/>
      <w:shd w:val="clear" w:color="auto" w:fill="FFFFFF"/>
    </w:rPr>
  </w:style>
  <w:style w:type="paragraph" w:customStyle="1" w:styleId="Cuerpodeltexto20">
    <w:name w:val="Cuerpo del texto (2)"/>
    <w:basedOn w:val="Normal"/>
    <w:link w:val="Cuerpodeltexto2"/>
    <w:rsid w:val="00D73735"/>
    <w:pPr>
      <w:widowControl w:val="0"/>
      <w:shd w:val="clear" w:color="auto" w:fill="FFFFFF"/>
      <w:spacing w:line="0" w:lineRule="atLeast"/>
    </w:pPr>
    <w:rPr>
      <w:rFonts w:ascii="Calibri" w:eastAsia="Calibri" w:hAnsi="Calibri" w:cs="Calibri"/>
      <w:sz w:val="21"/>
      <w:szCs w:val="21"/>
      <w:lang w:val="es-BO" w:eastAsia="es-BO"/>
    </w:rPr>
  </w:style>
  <w:style w:type="paragraph" w:customStyle="1" w:styleId="gmail-msolistparagraph">
    <w:name w:val="gmail-msolistparagraph"/>
    <w:basedOn w:val="Normal"/>
    <w:rsid w:val="002B32BD"/>
    <w:pPr>
      <w:spacing w:before="100" w:beforeAutospacing="1" w:after="100" w:afterAutospacing="1"/>
    </w:pPr>
    <w:rPr>
      <w:lang w:val="es-BO" w:eastAsia="es-BO"/>
    </w:rPr>
  </w:style>
  <w:style w:type="character" w:styleId="Textoennegrita">
    <w:name w:val="Strong"/>
    <w:basedOn w:val="Fuentedeprrafopredeter"/>
    <w:uiPriority w:val="22"/>
    <w:qFormat/>
    <w:rsid w:val="008A2911"/>
    <w:rPr>
      <w:b/>
      <w:bCs/>
    </w:rPr>
  </w:style>
  <w:style w:type="table" w:styleId="Tablaconcuadrcula">
    <w:name w:val="Table Grid"/>
    <w:basedOn w:val="Tablanormal"/>
    <w:uiPriority w:val="39"/>
    <w:rsid w:val="00755BA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F00577"/>
    <w:rPr>
      <w:color w:val="0563C1" w:themeColor="hyperlink"/>
      <w:u w:val="single"/>
    </w:rPr>
  </w:style>
  <w:style w:type="character" w:customStyle="1" w:styleId="Mencinsinresolver1">
    <w:name w:val="Mención sin resolver1"/>
    <w:basedOn w:val="Fuentedeprrafopredeter"/>
    <w:uiPriority w:val="99"/>
    <w:semiHidden/>
    <w:unhideWhenUsed/>
    <w:rsid w:val="00F00577"/>
    <w:rPr>
      <w:color w:val="605E5C"/>
      <w:shd w:val="clear" w:color="auto" w:fill="E1DFDD"/>
    </w:rPr>
  </w:style>
  <w:style w:type="paragraph" w:styleId="NormalWeb">
    <w:name w:val="Normal (Web)"/>
    <w:basedOn w:val="Normal"/>
    <w:uiPriority w:val="99"/>
    <w:unhideWhenUsed/>
    <w:rsid w:val="00730213"/>
    <w:pPr>
      <w:spacing w:before="100" w:beforeAutospacing="1" w:after="100" w:afterAutospacing="1"/>
    </w:pPr>
    <w:rPr>
      <w:lang w:val="es-BO" w:eastAsia="es-BO"/>
    </w:rPr>
  </w:style>
  <w:style w:type="paragraph" w:styleId="Sinespaciado">
    <w:name w:val="No Spacing"/>
    <w:link w:val="SinespaciadoCar"/>
    <w:uiPriority w:val="1"/>
    <w:qFormat/>
    <w:rsid w:val="00E26A26"/>
    <w:rPr>
      <w:lang w:val="es-ES" w:eastAsia="en-US"/>
    </w:rPr>
  </w:style>
  <w:style w:type="character" w:customStyle="1" w:styleId="SinespaciadoCar">
    <w:name w:val="Sin espaciado Car"/>
    <w:link w:val="Sinespaciado"/>
    <w:uiPriority w:val="1"/>
    <w:rsid w:val="00E26A26"/>
    <w:rPr>
      <w:lang w:val="es-ES" w:eastAsia="en-US"/>
    </w:rPr>
  </w:style>
  <w:style w:type="character" w:styleId="Mencinsinresolver">
    <w:name w:val="Unresolved Mention"/>
    <w:basedOn w:val="Fuentedeprrafopredeter"/>
    <w:uiPriority w:val="99"/>
    <w:semiHidden/>
    <w:unhideWhenUsed/>
    <w:rsid w:val="009A5753"/>
    <w:rPr>
      <w:color w:val="605E5C"/>
      <w:shd w:val="clear" w:color="auto" w:fill="E1DFDD"/>
    </w:rPr>
  </w:style>
  <w:style w:type="paragraph" w:styleId="Revisin">
    <w:name w:val="Revision"/>
    <w:hidden/>
    <w:uiPriority w:val="99"/>
    <w:semiHidden/>
    <w:rsid w:val="00723404"/>
    <w:rPr>
      <w:sz w:val="24"/>
      <w:szCs w:val="24"/>
      <w:lang w:val="es-ES" w:eastAsia="es-ES"/>
    </w:rPr>
  </w:style>
  <w:style w:type="character" w:styleId="Refdecomentario">
    <w:name w:val="annotation reference"/>
    <w:basedOn w:val="Fuentedeprrafopredeter"/>
    <w:semiHidden/>
    <w:unhideWhenUsed/>
    <w:rsid w:val="00723404"/>
    <w:rPr>
      <w:sz w:val="16"/>
      <w:szCs w:val="16"/>
    </w:rPr>
  </w:style>
  <w:style w:type="paragraph" w:styleId="Textocomentario">
    <w:name w:val="annotation text"/>
    <w:basedOn w:val="Normal"/>
    <w:link w:val="TextocomentarioCar"/>
    <w:semiHidden/>
    <w:unhideWhenUsed/>
    <w:rsid w:val="00723404"/>
    <w:rPr>
      <w:sz w:val="20"/>
      <w:szCs w:val="20"/>
    </w:rPr>
  </w:style>
  <w:style w:type="character" w:customStyle="1" w:styleId="TextocomentarioCar">
    <w:name w:val="Texto comentario Car"/>
    <w:basedOn w:val="Fuentedeprrafopredeter"/>
    <w:link w:val="Textocomentario"/>
    <w:semiHidden/>
    <w:rsid w:val="00723404"/>
    <w:rPr>
      <w:lang w:val="es-ES" w:eastAsia="es-ES"/>
    </w:rPr>
  </w:style>
  <w:style w:type="paragraph" w:styleId="Asuntodelcomentario">
    <w:name w:val="annotation subject"/>
    <w:basedOn w:val="Textocomentario"/>
    <w:next w:val="Textocomentario"/>
    <w:link w:val="AsuntodelcomentarioCar"/>
    <w:semiHidden/>
    <w:unhideWhenUsed/>
    <w:rsid w:val="00723404"/>
    <w:rPr>
      <w:b/>
      <w:bCs/>
    </w:rPr>
  </w:style>
  <w:style w:type="character" w:customStyle="1" w:styleId="AsuntodelcomentarioCar">
    <w:name w:val="Asunto del comentario Car"/>
    <w:basedOn w:val="TextocomentarioCar"/>
    <w:link w:val="Asuntodelcomentario"/>
    <w:semiHidden/>
    <w:rsid w:val="00723404"/>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3739">
      <w:bodyDiv w:val="1"/>
      <w:marLeft w:val="0"/>
      <w:marRight w:val="0"/>
      <w:marTop w:val="0"/>
      <w:marBottom w:val="0"/>
      <w:divBdr>
        <w:top w:val="none" w:sz="0" w:space="0" w:color="auto"/>
        <w:left w:val="none" w:sz="0" w:space="0" w:color="auto"/>
        <w:bottom w:val="none" w:sz="0" w:space="0" w:color="auto"/>
        <w:right w:val="none" w:sz="0" w:space="0" w:color="auto"/>
      </w:divBdr>
    </w:div>
    <w:div w:id="47925666">
      <w:bodyDiv w:val="1"/>
      <w:marLeft w:val="0"/>
      <w:marRight w:val="0"/>
      <w:marTop w:val="0"/>
      <w:marBottom w:val="0"/>
      <w:divBdr>
        <w:top w:val="none" w:sz="0" w:space="0" w:color="auto"/>
        <w:left w:val="none" w:sz="0" w:space="0" w:color="auto"/>
        <w:bottom w:val="none" w:sz="0" w:space="0" w:color="auto"/>
        <w:right w:val="none" w:sz="0" w:space="0" w:color="auto"/>
      </w:divBdr>
    </w:div>
    <w:div w:id="318733416">
      <w:bodyDiv w:val="1"/>
      <w:marLeft w:val="0"/>
      <w:marRight w:val="0"/>
      <w:marTop w:val="0"/>
      <w:marBottom w:val="0"/>
      <w:divBdr>
        <w:top w:val="none" w:sz="0" w:space="0" w:color="auto"/>
        <w:left w:val="none" w:sz="0" w:space="0" w:color="auto"/>
        <w:bottom w:val="none" w:sz="0" w:space="0" w:color="auto"/>
        <w:right w:val="none" w:sz="0" w:space="0" w:color="auto"/>
      </w:divBdr>
    </w:div>
    <w:div w:id="500773862">
      <w:bodyDiv w:val="1"/>
      <w:marLeft w:val="0"/>
      <w:marRight w:val="0"/>
      <w:marTop w:val="0"/>
      <w:marBottom w:val="0"/>
      <w:divBdr>
        <w:top w:val="none" w:sz="0" w:space="0" w:color="auto"/>
        <w:left w:val="none" w:sz="0" w:space="0" w:color="auto"/>
        <w:bottom w:val="none" w:sz="0" w:space="0" w:color="auto"/>
        <w:right w:val="none" w:sz="0" w:space="0" w:color="auto"/>
      </w:divBdr>
    </w:div>
    <w:div w:id="678237374">
      <w:bodyDiv w:val="1"/>
      <w:marLeft w:val="0"/>
      <w:marRight w:val="0"/>
      <w:marTop w:val="0"/>
      <w:marBottom w:val="0"/>
      <w:divBdr>
        <w:top w:val="none" w:sz="0" w:space="0" w:color="auto"/>
        <w:left w:val="none" w:sz="0" w:space="0" w:color="auto"/>
        <w:bottom w:val="none" w:sz="0" w:space="0" w:color="auto"/>
        <w:right w:val="none" w:sz="0" w:space="0" w:color="auto"/>
      </w:divBdr>
      <w:divsChild>
        <w:div w:id="1486898086">
          <w:marLeft w:val="0"/>
          <w:marRight w:val="0"/>
          <w:marTop w:val="0"/>
          <w:marBottom w:val="0"/>
          <w:divBdr>
            <w:top w:val="none" w:sz="0" w:space="0" w:color="auto"/>
            <w:left w:val="none" w:sz="0" w:space="0" w:color="auto"/>
            <w:bottom w:val="none" w:sz="0" w:space="0" w:color="auto"/>
            <w:right w:val="none" w:sz="0" w:space="0" w:color="auto"/>
          </w:divBdr>
        </w:div>
        <w:div w:id="1263075656">
          <w:marLeft w:val="0"/>
          <w:marRight w:val="0"/>
          <w:marTop w:val="0"/>
          <w:marBottom w:val="0"/>
          <w:divBdr>
            <w:top w:val="none" w:sz="0" w:space="0" w:color="auto"/>
            <w:left w:val="none" w:sz="0" w:space="0" w:color="auto"/>
            <w:bottom w:val="none" w:sz="0" w:space="0" w:color="auto"/>
            <w:right w:val="none" w:sz="0" w:space="0" w:color="auto"/>
          </w:divBdr>
        </w:div>
      </w:divsChild>
    </w:div>
    <w:div w:id="683212987">
      <w:bodyDiv w:val="1"/>
      <w:marLeft w:val="0"/>
      <w:marRight w:val="0"/>
      <w:marTop w:val="0"/>
      <w:marBottom w:val="0"/>
      <w:divBdr>
        <w:top w:val="none" w:sz="0" w:space="0" w:color="auto"/>
        <w:left w:val="none" w:sz="0" w:space="0" w:color="auto"/>
        <w:bottom w:val="none" w:sz="0" w:space="0" w:color="auto"/>
        <w:right w:val="none" w:sz="0" w:space="0" w:color="auto"/>
      </w:divBdr>
    </w:div>
    <w:div w:id="702439521">
      <w:bodyDiv w:val="1"/>
      <w:marLeft w:val="0"/>
      <w:marRight w:val="0"/>
      <w:marTop w:val="0"/>
      <w:marBottom w:val="0"/>
      <w:divBdr>
        <w:top w:val="none" w:sz="0" w:space="0" w:color="auto"/>
        <w:left w:val="none" w:sz="0" w:space="0" w:color="auto"/>
        <w:bottom w:val="none" w:sz="0" w:space="0" w:color="auto"/>
        <w:right w:val="none" w:sz="0" w:space="0" w:color="auto"/>
      </w:divBdr>
    </w:div>
    <w:div w:id="768769316">
      <w:bodyDiv w:val="1"/>
      <w:marLeft w:val="0"/>
      <w:marRight w:val="0"/>
      <w:marTop w:val="0"/>
      <w:marBottom w:val="0"/>
      <w:divBdr>
        <w:top w:val="none" w:sz="0" w:space="0" w:color="auto"/>
        <w:left w:val="none" w:sz="0" w:space="0" w:color="auto"/>
        <w:bottom w:val="none" w:sz="0" w:space="0" w:color="auto"/>
        <w:right w:val="none" w:sz="0" w:space="0" w:color="auto"/>
      </w:divBdr>
    </w:div>
    <w:div w:id="847330626">
      <w:bodyDiv w:val="1"/>
      <w:marLeft w:val="0"/>
      <w:marRight w:val="0"/>
      <w:marTop w:val="0"/>
      <w:marBottom w:val="0"/>
      <w:divBdr>
        <w:top w:val="none" w:sz="0" w:space="0" w:color="auto"/>
        <w:left w:val="none" w:sz="0" w:space="0" w:color="auto"/>
        <w:bottom w:val="none" w:sz="0" w:space="0" w:color="auto"/>
        <w:right w:val="none" w:sz="0" w:space="0" w:color="auto"/>
      </w:divBdr>
    </w:div>
    <w:div w:id="902134425">
      <w:bodyDiv w:val="1"/>
      <w:marLeft w:val="0"/>
      <w:marRight w:val="0"/>
      <w:marTop w:val="0"/>
      <w:marBottom w:val="0"/>
      <w:divBdr>
        <w:top w:val="none" w:sz="0" w:space="0" w:color="auto"/>
        <w:left w:val="none" w:sz="0" w:space="0" w:color="auto"/>
        <w:bottom w:val="none" w:sz="0" w:space="0" w:color="auto"/>
        <w:right w:val="none" w:sz="0" w:space="0" w:color="auto"/>
      </w:divBdr>
    </w:div>
    <w:div w:id="1145009001">
      <w:bodyDiv w:val="1"/>
      <w:marLeft w:val="0"/>
      <w:marRight w:val="0"/>
      <w:marTop w:val="0"/>
      <w:marBottom w:val="0"/>
      <w:divBdr>
        <w:top w:val="none" w:sz="0" w:space="0" w:color="auto"/>
        <w:left w:val="none" w:sz="0" w:space="0" w:color="auto"/>
        <w:bottom w:val="none" w:sz="0" w:space="0" w:color="auto"/>
        <w:right w:val="none" w:sz="0" w:space="0" w:color="auto"/>
      </w:divBdr>
    </w:div>
    <w:div w:id="1167015883">
      <w:bodyDiv w:val="1"/>
      <w:marLeft w:val="0"/>
      <w:marRight w:val="0"/>
      <w:marTop w:val="0"/>
      <w:marBottom w:val="0"/>
      <w:divBdr>
        <w:top w:val="none" w:sz="0" w:space="0" w:color="auto"/>
        <w:left w:val="none" w:sz="0" w:space="0" w:color="auto"/>
        <w:bottom w:val="none" w:sz="0" w:space="0" w:color="auto"/>
        <w:right w:val="none" w:sz="0" w:space="0" w:color="auto"/>
      </w:divBdr>
    </w:div>
    <w:div w:id="1450583814">
      <w:bodyDiv w:val="1"/>
      <w:marLeft w:val="0"/>
      <w:marRight w:val="0"/>
      <w:marTop w:val="0"/>
      <w:marBottom w:val="0"/>
      <w:divBdr>
        <w:top w:val="none" w:sz="0" w:space="0" w:color="auto"/>
        <w:left w:val="none" w:sz="0" w:space="0" w:color="auto"/>
        <w:bottom w:val="none" w:sz="0" w:space="0" w:color="auto"/>
        <w:right w:val="none" w:sz="0" w:space="0" w:color="auto"/>
      </w:divBdr>
    </w:div>
    <w:div w:id="1473406592">
      <w:bodyDiv w:val="1"/>
      <w:marLeft w:val="0"/>
      <w:marRight w:val="0"/>
      <w:marTop w:val="0"/>
      <w:marBottom w:val="0"/>
      <w:divBdr>
        <w:top w:val="none" w:sz="0" w:space="0" w:color="auto"/>
        <w:left w:val="none" w:sz="0" w:space="0" w:color="auto"/>
        <w:bottom w:val="none" w:sz="0" w:space="0" w:color="auto"/>
        <w:right w:val="none" w:sz="0" w:space="0" w:color="auto"/>
      </w:divBdr>
    </w:div>
    <w:div w:id="1734890749">
      <w:bodyDiv w:val="1"/>
      <w:marLeft w:val="0"/>
      <w:marRight w:val="0"/>
      <w:marTop w:val="0"/>
      <w:marBottom w:val="0"/>
      <w:divBdr>
        <w:top w:val="none" w:sz="0" w:space="0" w:color="auto"/>
        <w:left w:val="none" w:sz="0" w:space="0" w:color="auto"/>
        <w:bottom w:val="none" w:sz="0" w:space="0" w:color="auto"/>
        <w:right w:val="none" w:sz="0" w:space="0" w:color="auto"/>
      </w:divBdr>
    </w:div>
    <w:div w:id="1791779020">
      <w:bodyDiv w:val="1"/>
      <w:marLeft w:val="0"/>
      <w:marRight w:val="0"/>
      <w:marTop w:val="0"/>
      <w:marBottom w:val="0"/>
      <w:divBdr>
        <w:top w:val="none" w:sz="0" w:space="0" w:color="auto"/>
        <w:left w:val="none" w:sz="0" w:space="0" w:color="auto"/>
        <w:bottom w:val="none" w:sz="0" w:space="0" w:color="auto"/>
        <w:right w:val="none" w:sz="0" w:space="0" w:color="auto"/>
      </w:divBdr>
    </w:div>
    <w:div w:id="1849709033">
      <w:bodyDiv w:val="1"/>
      <w:marLeft w:val="0"/>
      <w:marRight w:val="0"/>
      <w:marTop w:val="0"/>
      <w:marBottom w:val="0"/>
      <w:divBdr>
        <w:top w:val="none" w:sz="0" w:space="0" w:color="auto"/>
        <w:left w:val="none" w:sz="0" w:space="0" w:color="auto"/>
        <w:bottom w:val="none" w:sz="0" w:space="0" w:color="auto"/>
        <w:right w:val="none" w:sz="0" w:space="0" w:color="auto"/>
      </w:divBdr>
    </w:div>
    <w:div w:id="1935506853">
      <w:bodyDiv w:val="1"/>
      <w:marLeft w:val="0"/>
      <w:marRight w:val="0"/>
      <w:marTop w:val="0"/>
      <w:marBottom w:val="0"/>
      <w:divBdr>
        <w:top w:val="none" w:sz="0" w:space="0" w:color="auto"/>
        <w:left w:val="none" w:sz="0" w:space="0" w:color="auto"/>
        <w:bottom w:val="none" w:sz="0" w:space="0" w:color="auto"/>
        <w:right w:val="none" w:sz="0" w:space="0" w:color="auto"/>
      </w:divBdr>
    </w:div>
    <w:div w:id="1962682796">
      <w:bodyDiv w:val="1"/>
      <w:marLeft w:val="0"/>
      <w:marRight w:val="0"/>
      <w:marTop w:val="0"/>
      <w:marBottom w:val="0"/>
      <w:divBdr>
        <w:top w:val="none" w:sz="0" w:space="0" w:color="auto"/>
        <w:left w:val="none" w:sz="0" w:space="0" w:color="auto"/>
        <w:bottom w:val="none" w:sz="0" w:space="0" w:color="auto"/>
        <w:right w:val="none" w:sz="0" w:space="0" w:color="auto"/>
      </w:divBdr>
    </w:div>
    <w:div w:id="1981955642">
      <w:bodyDiv w:val="1"/>
      <w:marLeft w:val="0"/>
      <w:marRight w:val="0"/>
      <w:marTop w:val="0"/>
      <w:marBottom w:val="0"/>
      <w:divBdr>
        <w:top w:val="none" w:sz="0" w:space="0" w:color="auto"/>
        <w:left w:val="none" w:sz="0" w:space="0" w:color="auto"/>
        <w:bottom w:val="none" w:sz="0" w:space="0" w:color="auto"/>
        <w:right w:val="none" w:sz="0" w:space="0" w:color="auto"/>
      </w:divBdr>
    </w:div>
    <w:div w:id="2030448528">
      <w:bodyDiv w:val="1"/>
      <w:marLeft w:val="0"/>
      <w:marRight w:val="0"/>
      <w:marTop w:val="0"/>
      <w:marBottom w:val="0"/>
      <w:divBdr>
        <w:top w:val="none" w:sz="0" w:space="0" w:color="auto"/>
        <w:left w:val="none" w:sz="0" w:space="0" w:color="auto"/>
        <w:bottom w:val="none" w:sz="0" w:space="0" w:color="auto"/>
        <w:right w:val="none" w:sz="0" w:space="0" w:color="auto"/>
      </w:divBdr>
    </w:div>
    <w:div w:id="2100716322">
      <w:bodyDiv w:val="1"/>
      <w:marLeft w:val="0"/>
      <w:marRight w:val="0"/>
      <w:marTop w:val="0"/>
      <w:marBottom w:val="0"/>
      <w:divBdr>
        <w:top w:val="none" w:sz="0" w:space="0" w:color="auto"/>
        <w:left w:val="none" w:sz="0" w:space="0" w:color="auto"/>
        <w:bottom w:val="none" w:sz="0" w:space="0" w:color="auto"/>
        <w:right w:val="none" w:sz="0" w:space="0" w:color="auto"/>
      </w:divBdr>
    </w:div>
    <w:div w:id="210490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eedores@csbp.com.b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s02web.zoom.us/j/89547125968?pwd=NStuQWVZbUc4bEQyczNLRWFUUjYrdz09"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6F3F5.C7EDB5F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E9B52-A20A-42A2-B64B-E03ED46A5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5422</Words>
  <Characters>29825</Characters>
  <Application>Microsoft Office Word</Application>
  <DocSecurity>0</DocSecurity>
  <Lines>248</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En la sección II Especificaciones Técnicas:</vt:lpstr>
      <vt:lpstr>En la sección II Especificaciones Técnicas:</vt:lpstr>
    </vt:vector>
  </TitlesOfParts>
  <Company>Banco Central de Bolivia</Company>
  <LinksUpToDate>false</LinksUpToDate>
  <CharactersWithSpaces>35177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sección II Especificaciones Técnicas:</dc:title>
  <dc:creator>MRojas</dc:creator>
  <cp:lastModifiedBy>YESSICA VALERIA MONTOYA TERAN</cp:lastModifiedBy>
  <cp:revision>5</cp:revision>
  <cp:lastPrinted>2023-06-26T18:04:00Z</cp:lastPrinted>
  <dcterms:created xsi:type="dcterms:W3CDTF">2024-02-02T18:19:00Z</dcterms:created>
  <dcterms:modified xsi:type="dcterms:W3CDTF">2024-02-05T17:21:00Z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c49d4f7ef2649f1524c6eafb3d45d4e7fccd989125b58bdaba78a00b4ae03965</vt:lpwstr>
  </property>
</Properties>
</file>