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61135AE" w:rsidR="00376420" w:rsidRPr="0001574B" w:rsidRDefault="00905F86"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5E1FA2C7" wp14:editId="4D452150">
            <wp:simplePos x="0" y="0"/>
            <wp:positionH relativeFrom="margin">
              <wp:align>center</wp:align>
            </wp:positionH>
            <wp:positionV relativeFrom="paragraph">
              <wp:posOffset>305435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70A746FE" w:rsidR="0001574B" w:rsidRDefault="0001574B" w:rsidP="0001574B">
      <w:pPr>
        <w:pStyle w:val="Ttulodendice"/>
        <w:rPr>
          <w:rFonts w:ascii="Arial" w:hAnsi="Arial" w:cs="Arial"/>
          <w:sz w:val="22"/>
          <w:szCs w:val="22"/>
        </w:rPr>
      </w:pPr>
    </w:p>
    <w:p w14:paraId="5C5B7A0E" w14:textId="5031E6D9" w:rsidR="00684778" w:rsidRDefault="00684778"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965436B" w:rsidR="0001574B" w:rsidRDefault="0001574B" w:rsidP="0001574B">
      <w:pPr>
        <w:jc w:val="center"/>
        <w:rPr>
          <w:rFonts w:ascii="Arial" w:hAnsi="Arial" w:cs="Arial"/>
          <w:b/>
          <w:color w:val="0000FF"/>
          <w:sz w:val="28"/>
          <w:szCs w:val="28"/>
        </w:rPr>
      </w:pPr>
    </w:p>
    <w:p w14:paraId="7ADC2E3B" w14:textId="1FD44D82" w:rsidR="0001574B" w:rsidRDefault="0001574B" w:rsidP="0001574B">
      <w:pPr>
        <w:jc w:val="center"/>
        <w:rPr>
          <w:rFonts w:ascii="Arial" w:hAnsi="Arial" w:cs="Arial"/>
          <w:b/>
          <w:color w:val="0000FF"/>
          <w:sz w:val="28"/>
          <w:szCs w:val="28"/>
        </w:rPr>
      </w:pPr>
    </w:p>
    <w:p w14:paraId="6BE6829E" w14:textId="6C6093E3" w:rsidR="0001574B" w:rsidRDefault="0001574B" w:rsidP="0001574B">
      <w:pPr>
        <w:jc w:val="center"/>
        <w:rPr>
          <w:rFonts w:ascii="Arial" w:hAnsi="Arial" w:cs="Arial"/>
          <w:b/>
          <w:color w:val="0000FF"/>
          <w:sz w:val="28"/>
          <w:szCs w:val="28"/>
        </w:rPr>
      </w:pPr>
    </w:p>
    <w:p w14:paraId="052DEAE7" w14:textId="4F387E1C" w:rsidR="0001574B" w:rsidRDefault="0001574B" w:rsidP="0001574B">
      <w:pPr>
        <w:jc w:val="center"/>
        <w:rPr>
          <w:rFonts w:ascii="Arial" w:hAnsi="Arial" w:cs="Arial"/>
          <w:b/>
          <w:color w:val="0000FF"/>
          <w:sz w:val="28"/>
          <w:szCs w:val="28"/>
        </w:rPr>
      </w:pPr>
    </w:p>
    <w:p w14:paraId="4D994B00" w14:textId="51B59E22"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DDCC73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C85B89">
        <w:rPr>
          <w:rStyle w:val="Hipervnculo"/>
          <w:rFonts w:asciiTheme="minorHAnsi" w:eastAsiaTheme="minorEastAsia" w:hAnsiTheme="minorHAnsi" w:cs="Arial"/>
          <w:bCs w:val="0"/>
          <w:color w:val="0070C0"/>
          <w:sz w:val="36"/>
          <w:szCs w:val="36"/>
        </w:rPr>
        <w:t>24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CD874A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85B89">
              <w:rPr>
                <w:rStyle w:val="Hipervnculo"/>
                <w:rFonts w:asciiTheme="minorHAnsi" w:eastAsiaTheme="minorEastAsia" w:hAnsiTheme="minorHAnsi" w:cs="Arial"/>
                <w:b/>
                <w:snapToGrid/>
                <w:color w:val="0070C0"/>
                <w:sz w:val="44"/>
                <w:szCs w:val="44"/>
                <w:lang w:val="es-BO" w:eastAsia="es-BO"/>
              </w:rPr>
              <w:t>C</w:t>
            </w:r>
            <w:r w:rsidR="00C85B89" w:rsidRPr="00451E03">
              <w:rPr>
                <w:rStyle w:val="Hipervnculo"/>
                <w:rFonts w:asciiTheme="minorHAnsi" w:eastAsiaTheme="minorEastAsia" w:hAnsiTheme="minorHAnsi" w:cs="Arial"/>
                <w:b/>
                <w:snapToGrid/>
                <w:color w:val="0070C0"/>
                <w:sz w:val="44"/>
                <w:szCs w:val="44"/>
                <w:lang w:val="es-BO" w:eastAsia="es-BO"/>
              </w:rPr>
              <w:t xml:space="preserve">ONTRATACIÓN DE </w:t>
            </w:r>
            <w:r w:rsidR="00C85B89">
              <w:rPr>
                <w:rStyle w:val="Hipervnculo"/>
                <w:rFonts w:asciiTheme="minorHAnsi" w:eastAsiaTheme="minorEastAsia" w:hAnsiTheme="minorHAnsi" w:cs="Arial"/>
                <w:b/>
                <w:snapToGrid/>
                <w:color w:val="0070C0"/>
                <w:sz w:val="44"/>
                <w:szCs w:val="44"/>
                <w:lang w:val="es-BO" w:eastAsia="es-BO"/>
              </w:rPr>
              <w:t xml:space="preserve">SERVICIO DE </w:t>
            </w:r>
            <w:r w:rsidR="00C85B89" w:rsidRPr="00451E03">
              <w:rPr>
                <w:rStyle w:val="Hipervnculo"/>
                <w:rFonts w:asciiTheme="minorHAnsi" w:eastAsiaTheme="minorEastAsia" w:hAnsiTheme="minorHAnsi" w:cs="Arial"/>
                <w:b/>
                <w:snapToGrid/>
                <w:color w:val="0070C0"/>
                <w:sz w:val="44"/>
                <w:szCs w:val="44"/>
                <w:lang w:val="es-BO" w:eastAsia="es-BO"/>
              </w:rPr>
              <w:t xml:space="preserve">AUDITORIA EXTERNA </w:t>
            </w:r>
            <w:r w:rsidR="00C85B89">
              <w:rPr>
                <w:rStyle w:val="Hipervnculo"/>
                <w:rFonts w:asciiTheme="minorHAnsi" w:eastAsiaTheme="minorEastAsia" w:hAnsiTheme="minorHAnsi" w:cs="Arial"/>
                <w:b/>
                <w:snapToGrid/>
                <w:color w:val="0070C0"/>
                <w:sz w:val="44"/>
                <w:szCs w:val="44"/>
                <w:lang w:val="es-BO" w:eastAsia="es-BO"/>
              </w:rPr>
              <w:t>PARA REVISIÓN DE</w:t>
            </w:r>
            <w:r w:rsidR="00C85B89" w:rsidRPr="00451E03">
              <w:rPr>
                <w:rStyle w:val="Hipervnculo"/>
                <w:rFonts w:asciiTheme="minorHAnsi" w:eastAsiaTheme="minorEastAsia" w:hAnsiTheme="minorHAnsi" w:cs="Arial"/>
                <w:b/>
                <w:snapToGrid/>
                <w:color w:val="0070C0"/>
                <w:sz w:val="44"/>
                <w:szCs w:val="44"/>
                <w:lang w:val="es-BO" w:eastAsia="es-BO"/>
              </w:rPr>
              <w:t xml:space="preserve"> ESTADOS FINANCIEROS</w:t>
            </w:r>
            <w:r w:rsidR="00C85B89">
              <w:rPr>
                <w:rStyle w:val="Hipervnculo"/>
                <w:rFonts w:asciiTheme="minorHAnsi" w:eastAsiaTheme="minorEastAsia" w:hAnsiTheme="minorHAnsi" w:cs="Arial"/>
                <w:b/>
                <w:snapToGrid/>
                <w:color w:val="0070C0"/>
                <w:sz w:val="44"/>
                <w:szCs w:val="44"/>
                <w:lang w:val="es-BO" w:eastAsia="es-BO"/>
              </w:rPr>
              <w:t xml:space="preserve"> GESTIÓN 2023</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923067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C85B89">
        <w:rPr>
          <w:rFonts w:asciiTheme="minorHAnsi" w:hAnsiTheme="minorHAnsi"/>
          <w:b/>
          <w:iCs/>
          <w:sz w:val="22"/>
          <w:szCs w:val="22"/>
          <w:lang w:val="es-ES"/>
        </w:rPr>
        <w:t>Noviembre</w:t>
      </w:r>
      <w:proofErr w:type="gramEnd"/>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0A3B7854"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01671292" w:rsidR="0001574B" w:rsidRDefault="0001574B" w:rsidP="000F2477">
      <w:pPr>
        <w:jc w:val="center"/>
        <w:rPr>
          <w:rFonts w:asciiTheme="minorHAnsi" w:hAnsiTheme="minorHAnsi" w:cs="Arial"/>
          <w:b/>
          <w:sz w:val="24"/>
          <w:szCs w:val="24"/>
        </w:rPr>
      </w:pPr>
    </w:p>
    <w:p w14:paraId="481DAE8B" w14:textId="7F21283A"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7418AC90" w:rsidR="00232F50" w:rsidRPr="00F51142" w:rsidRDefault="00ED56BB" w:rsidP="003905A1">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C85B89">
              <w:rPr>
                <w:rFonts w:asciiTheme="minorHAnsi" w:hAnsiTheme="minorHAnsi" w:cs="Arial"/>
                <w:b/>
                <w:sz w:val="24"/>
                <w:szCs w:val="24"/>
              </w:rPr>
              <w:t>2</w:t>
            </w:r>
            <w:r w:rsidR="00C85B89">
              <w:rPr>
                <w:sz w:val="24"/>
                <w:szCs w:val="24"/>
              </w:rPr>
              <w:t>4</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D721215" w:rsidR="000F2477" w:rsidRPr="00F51142" w:rsidRDefault="00C85B89" w:rsidP="008B0D4C">
            <w:pPr>
              <w:jc w:val="center"/>
              <w:rPr>
                <w:rFonts w:asciiTheme="minorHAnsi" w:hAnsiTheme="minorHAnsi" w:cs="Arial"/>
              </w:rPr>
            </w:pPr>
            <w:r w:rsidRPr="0008712A">
              <w:rPr>
                <w:rFonts w:asciiTheme="minorHAnsi" w:hAnsiTheme="minorHAnsi"/>
                <w:b/>
                <w:bCs/>
                <w:sz w:val="24"/>
                <w:szCs w:val="24"/>
              </w:rPr>
              <w:t>CONTRATACIÓN DE SERVICIO DE AUDITORIA EXTERNA PARA REVISIÓN DE ESTADOS FINANCIEROS GESTIÓN 2023</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73D36D58"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E47F47">
              <w:rPr>
                <w:rFonts w:asciiTheme="minorHAnsi" w:hAnsiTheme="minorHAnsi" w:cstheme="minorHAnsi"/>
                <w:sz w:val="22"/>
                <w:szCs w:val="22"/>
              </w:rPr>
              <w:t>CALIDAD, PROPUESTA TÉCNICA Y PRECIO.</w:t>
            </w:r>
          </w:p>
        </w:tc>
      </w:tr>
      <w:tr w:rsidR="000F2477" w:rsidRPr="003729DA" w14:paraId="252B86A0" w14:textId="77777777" w:rsidTr="008B0D4C">
        <w:trPr>
          <w:trHeight w:val="522"/>
          <w:jc w:val="center"/>
        </w:trPr>
        <w:tc>
          <w:tcPr>
            <w:tcW w:w="9284" w:type="dxa"/>
            <w:vAlign w:val="center"/>
          </w:tcPr>
          <w:p w14:paraId="6BEC4EA6" w14:textId="15A03740" w:rsidR="000F2477" w:rsidRDefault="000F2477" w:rsidP="008B0D4C">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w:t>
            </w:r>
            <w:r w:rsidR="00C85B89">
              <w:rPr>
                <w:rFonts w:asciiTheme="minorHAnsi" w:hAnsiTheme="minorHAnsi" w:cs="Arial"/>
              </w:rPr>
              <w:t xml:space="preserve"> Lic. Jose Maria Zacary A.</w:t>
            </w:r>
          </w:p>
          <w:p w14:paraId="4C4A1796" w14:textId="6ED57DFB" w:rsidR="00C85B89" w:rsidRPr="003729DA" w:rsidRDefault="00C85B89" w:rsidP="008B0D4C">
            <w:pPr>
              <w:jc w:val="center"/>
              <w:rPr>
                <w:rFonts w:asciiTheme="minorHAnsi" w:hAnsiTheme="minorHAnsi" w:cs="Arial"/>
                <w:lang w:val="en-US"/>
              </w:rPr>
            </w:pPr>
            <w:r>
              <w:rPr>
                <w:rFonts w:asciiTheme="minorHAnsi" w:hAnsiTheme="minorHAnsi" w:cs="Arial"/>
              </w:rPr>
              <w:t xml:space="preserve">                                                            Lic. Virginia Quisbert P.</w:t>
            </w:r>
          </w:p>
          <w:p w14:paraId="7A0B78F0" w14:textId="0F4EE9C4" w:rsidR="000F2477" w:rsidRPr="003729DA" w:rsidRDefault="000F2477" w:rsidP="00601660">
            <w:pPr>
              <w:jc w:val="center"/>
              <w:rPr>
                <w:rFonts w:asciiTheme="minorHAnsi" w:hAnsiTheme="minorHAnsi" w:cstheme="minorHAnsi"/>
                <w:lang w:val="en-US"/>
              </w:rPr>
            </w:pPr>
            <w:r w:rsidRPr="003729DA">
              <w:rPr>
                <w:rFonts w:asciiTheme="minorHAnsi" w:hAnsiTheme="minorHAnsi" w:cstheme="minorHAnsi"/>
                <w:lang w:val="en-US"/>
              </w:rPr>
              <w:t xml:space="preserve">                                                          </w:t>
            </w:r>
            <w:r w:rsidR="00601660" w:rsidRPr="003729DA">
              <w:rPr>
                <w:rFonts w:asciiTheme="minorHAnsi" w:hAnsiTheme="minorHAnsi" w:cstheme="minorHAnsi"/>
                <w:lang w:val="en-US"/>
              </w:rPr>
              <w:t xml:space="preserve">  </w:t>
            </w:r>
            <w:r w:rsidR="00D17BE3" w:rsidRPr="003729DA">
              <w:rPr>
                <w:rFonts w:asciiTheme="minorHAnsi" w:hAnsiTheme="minorHAnsi" w:cstheme="minorHAnsi"/>
                <w:lang w:val="en-US"/>
              </w:rPr>
              <w:t xml:space="preserve">Lic. </w:t>
            </w:r>
            <w:proofErr w:type="spellStart"/>
            <w:r w:rsidR="003905A1">
              <w:rPr>
                <w:rFonts w:asciiTheme="minorHAnsi" w:hAnsiTheme="minorHAnsi" w:cstheme="minorHAnsi"/>
                <w:lang w:val="en-US"/>
              </w:rPr>
              <w:t>Yessica</w:t>
            </w:r>
            <w:proofErr w:type="spellEnd"/>
            <w:r w:rsidR="003905A1">
              <w:rPr>
                <w:rFonts w:asciiTheme="minorHAnsi" w:hAnsiTheme="minorHAnsi" w:cstheme="minorHAnsi"/>
                <w:lang w:val="en-US"/>
              </w:rPr>
              <w:t xml:space="preserve"> Montoya T.</w:t>
            </w:r>
          </w:p>
        </w:tc>
      </w:tr>
      <w:tr w:rsidR="000F2477" w:rsidRPr="00F51142" w14:paraId="35C524C9" w14:textId="77777777" w:rsidTr="008B0D4C">
        <w:trPr>
          <w:trHeight w:val="497"/>
          <w:jc w:val="center"/>
        </w:trPr>
        <w:tc>
          <w:tcPr>
            <w:tcW w:w="9284" w:type="dxa"/>
            <w:vAlign w:val="center"/>
          </w:tcPr>
          <w:p w14:paraId="30D9FCD4" w14:textId="2FAB93B4"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625201" w:rsidRPr="00625201">
              <w:rPr>
                <w:rStyle w:val="Hipervnculo"/>
                <w:rFonts w:asciiTheme="minorHAnsi" w:hAnsiTheme="minorHAnsi" w:cstheme="minorHAnsi"/>
              </w:rPr>
              <w:t>yessica.montoya</w:t>
            </w:r>
            <w:r w:rsidR="00D17BE3" w:rsidRPr="00625201">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3C51707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625201">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C21DE92" w:rsidR="00314938" w:rsidRPr="00F51142" w:rsidRDefault="00635696" w:rsidP="00314938">
            <w:pPr>
              <w:jc w:val="center"/>
              <w:rPr>
                <w:rFonts w:asciiTheme="minorHAnsi" w:hAnsiTheme="minorHAnsi" w:cstheme="minorHAnsi"/>
              </w:rPr>
            </w:pPr>
            <w:r>
              <w:rPr>
                <w:rFonts w:asciiTheme="minorHAnsi" w:hAnsiTheme="minorHAnsi" w:cstheme="minorHAnsi"/>
              </w:rPr>
              <w:t>1</w:t>
            </w:r>
            <w:r w:rsidR="00C85B89">
              <w:rPr>
                <w:rFonts w:asciiTheme="minorHAnsi" w:hAnsiTheme="minorHAnsi" w:cstheme="minorHAnsi"/>
              </w:rPr>
              <w:t>0</w:t>
            </w:r>
            <w:r w:rsidR="0096606A">
              <w:rPr>
                <w:rFonts w:asciiTheme="minorHAnsi" w:hAnsiTheme="minorHAnsi" w:cstheme="minorHAnsi"/>
              </w:rPr>
              <w:t>/</w:t>
            </w:r>
            <w:r w:rsidR="00C85B89">
              <w:rPr>
                <w:rFonts w:asciiTheme="minorHAnsi" w:hAnsiTheme="minorHAnsi" w:cstheme="minorHAnsi"/>
              </w:rPr>
              <w:t>11</w:t>
            </w:r>
            <w:r w:rsidR="00314938">
              <w:rPr>
                <w:rFonts w:asciiTheme="minorHAnsi" w:hAnsiTheme="minorHAnsi" w:cstheme="minorHAnsi"/>
              </w:rPr>
              <w:t>/202</w:t>
            </w:r>
            <w:r w:rsidR="003729DA">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C85B89" w:rsidRPr="00F51142" w14:paraId="6E0BFAC7" w14:textId="77777777" w:rsidTr="000E0DDA">
        <w:trPr>
          <w:trHeight w:val="426"/>
        </w:trPr>
        <w:tc>
          <w:tcPr>
            <w:tcW w:w="562" w:type="dxa"/>
            <w:vAlign w:val="center"/>
          </w:tcPr>
          <w:p w14:paraId="307E5555" w14:textId="5CA0895F" w:rsidR="00C85B89" w:rsidRDefault="00C85B89" w:rsidP="00C85B89">
            <w:pPr>
              <w:jc w:val="center"/>
              <w:rPr>
                <w:rFonts w:asciiTheme="minorHAnsi" w:hAnsiTheme="minorHAnsi" w:cstheme="minorHAnsi"/>
              </w:rPr>
            </w:pPr>
            <w:r>
              <w:rPr>
                <w:rFonts w:asciiTheme="minorHAnsi" w:hAnsiTheme="minorHAnsi" w:cstheme="minorHAnsi"/>
              </w:rPr>
              <w:t>2</w:t>
            </w:r>
          </w:p>
        </w:tc>
        <w:tc>
          <w:tcPr>
            <w:tcW w:w="2127" w:type="dxa"/>
            <w:vAlign w:val="center"/>
          </w:tcPr>
          <w:p w14:paraId="799C61FC" w14:textId="675D87B8" w:rsidR="00C85B89" w:rsidRPr="00F51142" w:rsidRDefault="00C85B89" w:rsidP="00C85B89">
            <w:pPr>
              <w:jc w:val="both"/>
              <w:rPr>
                <w:rFonts w:asciiTheme="minorHAnsi" w:hAnsiTheme="minorHAnsi" w:cstheme="minorHAnsi"/>
              </w:rPr>
            </w:pPr>
            <w:r w:rsidRPr="00BE02E8">
              <w:rPr>
                <w:rFonts w:asciiTheme="minorHAnsi" w:hAnsiTheme="minorHAnsi" w:cstheme="minorHAnsi"/>
              </w:rPr>
              <w:t>Consultas Escritas</w:t>
            </w:r>
          </w:p>
        </w:tc>
        <w:tc>
          <w:tcPr>
            <w:tcW w:w="1814" w:type="dxa"/>
            <w:vAlign w:val="center"/>
          </w:tcPr>
          <w:p w14:paraId="0A2C8E2A" w14:textId="77777777" w:rsidR="00C85B89" w:rsidRPr="00BE02E8" w:rsidRDefault="00C85B89" w:rsidP="00C85B89">
            <w:pPr>
              <w:jc w:val="center"/>
              <w:rPr>
                <w:rFonts w:asciiTheme="minorHAnsi" w:hAnsiTheme="minorHAnsi" w:cstheme="minorHAnsi"/>
              </w:rPr>
            </w:pPr>
            <w:r w:rsidRPr="00BE02E8">
              <w:rPr>
                <w:rFonts w:asciiTheme="minorHAnsi" w:hAnsiTheme="minorHAnsi" w:cstheme="minorHAnsi"/>
              </w:rPr>
              <w:t>Hasta:</w:t>
            </w:r>
          </w:p>
          <w:p w14:paraId="7F680504" w14:textId="6A569F72" w:rsidR="00C85B89" w:rsidRDefault="00C85B89" w:rsidP="00C85B89">
            <w:pPr>
              <w:jc w:val="center"/>
              <w:rPr>
                <w:rFonts w:asciiTheme="minorHAnsi" w:hAnsiTheme="minorHAnsi" w:cstheme="minorHAnsi"/>
              </w:rPr>
            </w:pPr>
            <w:r>
              <w:rPr>
                <w:rFonts w:asciiTheme="minorHAnsi" w:hAnsiTheme="minorHAnsi" w:cstheme="minorHAnsi"/>
              </w:rPr>
              <w:t>16</w:t>
            </w:r>
            <w:r w:rsidRPr="00BE02E8">
              <w:rPr>
                <w:rFonts w:asciiTheme="minorHAnsi" w:hAnsiTheme="minorHAnsi" w:cstheme="minorHAnsi"/>
              </w:rPr>
              <w:t>/</w:t>
            </w:r>
            <w:r>
              <w:rPr>
                <w:rFonts w:asciiTheme="minorHAnsi" w:hAnsiTheme="minorHAnsi" w:cstheme="minorHAnsi"/>
              </w:rPr>
              <w:t>11</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182FCF7A" w14:textId="77777777" w:rsidR="00C85B89" w:rsidRPr="00270C08" w:rsidRDefault="00C85B89" w:rsidP="00C85B89">
            <w:pPr>
              <w:jc w:val="center"/>
              <w:rPr>
                <w:rFonts w:asciiTheme="minorHAnsi" w:hAnsiTheme="minorHAnsi" w:cstheme="minorHAnsi"/>
              </w:rPr>
            </w:pPr>
            <w:r w:rsidRPr="00270C08">
              <w:rPr>
                <w:rFonts w:asciiTheme="minorHAnsi" w:hAnsiTheme="minorHAnsi" w:cstheme="minorHAnsi"/>
              </w:rPr>
              <w:t>Hasta:</w:t>
            </w:r>
          </w:p>
          <w:p w14:paraId="5495700D" w14:textId="7D3746D8" w:rsidR="00C85B89" w:rsidRPr="00F51142" w:rsidRDefault="00C85B89" w:rsidP="00C85B8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822" w:type="dxa"/>
            <w:vAlign w:val="center"/>
          </w:tcPr>
          <w:p w14:paraId="03F87778" w14:textId="35FE4D09" w:rsidR="00C85B89" w:rsidRPr="00F51142" w:rsidRDefault="00C85B89" w:rsidP="00C85B89">
            <w:pPr>
              <w:rPr>
                <w:rFonts w:ascii="Calibri" w:hAnsi="Calibri" w:cs="Arial"/>
                <w:b/>
              </w:rPr>
            </w:pPr>
            <w:r w:rsidRPr="00BE02E8">
              <w:rPr>
                <w:rFonts w:asciiTheme="minorHAnsi" w:hAnsiTheme="minorHAnsi" w:cstheme="minorHAnsi"/>
              </w:rPr>
              <w:t>Dirigidas a:</w:t>
            </w:r>
            <w:r>
              <w:rPr>
                <w:rFonts w:asciiTheme="minorHAnsi" w:hAnsiTheme="minorHAnsi" w:cstheme="minorHAnsi"/>
              </w:rPr>
              <w:t xml:space="preserve">  </w:t>
            </w:r>
            <w:r w:rsidRPr="00625201">
              <w:rPr>
                <w:rStyle w:val="Hipervnculo"/>
                <w:rFonts w:asciiTheme="minorHAnsi" w:hAnsiTheme="minorHAnsi" w:cstheme="minorHAnsi"/>
              </w:rPr>
              <w:t xml:space="preserve"> yessica.montoya@csbp.com.bo</w:t>
            </w:r>
          </w:p>
        </w:tc>
      </w:tr>
      <w:tr w:rsidR="00C85B89" w:rsidRPr="00F51142" w14:paraId="4C76DCF6" w14:textId="77777777" w:rsidTr="000E0DDA">
        <w:trPr>
          <w:trHeight w:val="426"/>
        </w:trPr>
        <w:tc>
          <w:tcPr>
            <w:tcW w:w="562" w:type="dxa"/>
            <w:vAlign w:val="center"/>
          </w:tcPr>
          <w:p w14:paraId="2C209E90" w14:textId="7F3471E1" w:rsidR="00C85B89" w:rsidRDefault="00C85B89" w:rsidP="00C85B89">
            <w:pPr>
              <w:jc w:val="center"/>
              <w:rPr>
                <w:rFonts w:asciiTheme="minorHAnsi" w:hAnsiTheme="minorHAnsi" w:cstheme="minorHAnsi"/>
              </w:rPr>
            </w:pPr>
            <w:r>
              <w:rPr>
                <w:rFonts w:asciiTheme="minorHAnsi" w:hAnsiTheme="minorHAnsi" w:cstheme="minorHAnsi"/>
              </w:rPr>
              <w:t>3</w:t>
            </w:r>
          </w:p>
        </w:tc>
        <w:tc>
          <w:tcPr>
            <w:tcW w:w="2127" w:type="dxa"/>
            <w:vAlign w:val="center"/>
          </w:tcPr>
          <w:p w14:paraId="7A6FB32E" w14:textId="1A01CB3D" w:rsidR="00C85B89" w:rsidRPr="00F51142" w:rsidRDefault="00C85B89" w:rsidP="00C85B89">
            <w:pPr>
              <w:jc w:val="both"/>
              <w:rPr>
                <w:rFonts w:asciiTheme="minorHAnsi" w:hAnsiTheme="minorHAnsi" w:cstheme="minorHAnsi"/>
              </w:rPr>
            </w:pPr>
            <w:r w:rsidRPr="00BE02E8">
              <w:rPr>
                <w:rFonts w:asciiTheme="minorHAnsi" w:hAnsiTheme="minorHAnsi" w:cstheme="minorHAnsi"/>
              </w:rPr>
              <w:t>Reunión de Aclaración</w:t>
            </w:r>
          </w:p>
        </w:tc>
        <w:tc>
          <w:tcPr>
            <w:tcW w:w="1814" w:type="dxa"/>
            <w:vAlign w:val="center"/>
          </w:tcPr>
          <w:p w14:paraId="51DE986F" w14:textId="77777777" w:rsidR="00C85B89" w:rsidRPr="00BE02E8" w:rsidRDefault="00C85B89" w:rsidP="00C85B89">
            <w:pPr>
              <w:jc w:val="center"/>
              <w:rPr>
                <w:rFonts w:asciiTheme="minorHAnsi" w:hAnsiTheme="minorHAnsi" w:cstheme="minorHAnsi"/>
              </w:rPr>
            </w:pPr>
            <w:r w:rsidRPr="00BE02E8">
              <w:rPr>
                <w:rFonts w:asciiTheme="minorHAnsi" w:hAnsiTheme="minorHAnsi" w:cstheme="minorHAnsi"/>
              </w:rPr>
              <w:t>Hasta:</w:t>
            </w:r>
          </w:p>
          <w:p w14:paraId="2A39E6BF" w14:textId="638AB9C8" w:rsidR="00C85B89" w:rsidRDefault="00C85B89" w:rsidP="00C85B89">
            <w:pPr>
              <w:jc w:val="center"/>
              <w:rPr>
                <w:rFonts w:asciiTheme="minorHAnsi" w:hAnsiTheme="minorHAnsi" w:cstheme="minorHAnsi"/>
              </w:rPr>
            </w:pPr>
            <w:r>
              <w:rPr>
                <w:rFonts w:asciiTheme="minorHAnsi" w:hAnsiTheme="minorHAnsi" w:cstheme="minorHAnsi"/>
              </w:rPr>
              <w:t>17</w:t>
            </w:r>
            <w:r w:rsidRPr="00BE02E8">
              <w:rPr>
                <w:rFonts w:asciiTheme="minorHAnsi" w:hAnsiTheme="minorHAnsi" w:cstheme="minorHAnsi"/>
              </w:rPr>
              <w:t>/</w:t>
            </w:r>
            <w:r>
              <w:rPr>
                <w:rFonts w:asciiTheme="minorHAnsi" w:hAnsiTheme="minorHAnsi" w:cstheme="minorHAnsi"/>
              </w:rPr>
              <w:t>11</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5C06173B" w14:textId="77777777" w:rsidR="00C85B89" w:rsidRPr="00BE02E8" w:rsidRDefault="00C85B89" w:rsidP="00C85B89">
            <w:pPr>
              <w:jc w:val="center"/>
              <w:rPr>
                <w:rFonts w:asciiTheme="minorHAnsi" w:hAnsiTheme="minorHAnsi" w:cstheme="minorHAnsi"/>
              </w:rPr>
            </w:pPr>
            <w:r>
              <w:rPr>
                <w:rFonts w:asciiTheme="minorHAnsi" w:hAnsiTheme="minorHAnsi" w:cstheme="minorHAnsi"/>
              </w:rPr>
              <w:t xml:space="preserve">A: </w:t>
            </w:r>
          </w:p>
          <w:p w14:paraId="0A55EAC2" w14:textId="70B609A6" w:rsidR="00C85B89" w:rsidRPr="00F51142" w:rsidRDefault="00C85B89" w:rsidP="00C85B89">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822" w:type="dxa"/>
            <w:vAlign w:val="center"/>
          </w:tcPr>
          <w:p w14:paraId="129D0FA2" w14:textId="77777777" w:rsidR="00C85B89" w:rsidRPr="00BE02E8" w:rsidRDefault="00C85B89" w:rsidP="00C85B89">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E6D63BD" w14:textId="77777777" w:rsidR="00C85B89" w:rsidRPr="004B0B31" w:rsidRDefault="00C85B89" w:rsidP="00C85B89">
            <w:pPr>
              <w:rPr>
                <w:rStyle w:val="Hipervnculo"/>
                <w:rFonts w:asciiTheme="minorHAnsi" w:hAnsiTheme="minorHAnsi" w:cstheme="minorHAnsi"/>
                <w:color w:val="auto"/>
              </w:rPr>
            </w:pPr>
          </w:p>
          <w:p w14:paraId="359811BE" w14:textId="77777777" w:rsidR="00C85B89" w:rsidRPr="004B0B31" w:rsidRDefault="00C85B89" w:rsidP="00C85B89">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Pr="002342A8">
              <w:rPr>
                <w:rFonts w:asciiTheme="minorHAnsi" w:hAnsiTheme="minorHAnsi" w:cstheme="minorHAnsi"/>
                <w:color w:val="222222"/>
                <w:lang w:val="es-BO" w:eastAsia="es-BO"/>
              </w:rPr>
              <w:t>611 295 3497</w:t>
            </w:r>
          </w:p>
          <w:p w14:paraId="1D1BBEE3" w14:textId="77777777" w:rsidR="00C85B89" w:rsidRPr="00F51142" w:rsidRDefault="00C85B89" w:rsidP="00C85B89">
            <w:pPr>
              <w:rPr>
                <w:rFonts w:ascii="Calibri" w:hAnsi="Calibri" w:cs="Arial"/>
                <w:b/>
              </w:rPr>
            </w:pPr>
          </w:p>
        </w:tc>
      </w:tr>
      <w:tr w:rsidR="00C85B89" w:rsidRPr="00F51142" w14:paraId="5C85FFAF" w14:textId="77777777" w:rsidTr="000E0DDA">
        <w:trPr>
          <w:trHeight w:val="426"/>
        </w:trPr>
        <w:tc>
          <w:tcPr>
            <w:tcW w:w="562" w:type="dxa"/>
            <w:vAlign w:val="center"/>
          </w:tcPr>
          <w:p w14:paraId="3AADC2B8" w14:textId="21CDE44A" w:rsidR="00C85B89" w:rsidRPr="00F51142" w:rsidRDefault="00C85B89" w:rsidP="00C85B89">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C85B89" w:rsidRPr="00F51142" w:rsidRDefault="00C85B89" w:rsidP="00C85B89">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C85B89" w:rsidRDefault="00C85B89" w:rsidP="00C85B89">
            <w:pPr>
              <w:jc w:val="center"/>
              <w:rPr>
                <w:rFonts w:asciiTheme="minorHAnsi" w:hAnsiTheme="minorHAnsi" w:cstheme="minorHAnsi"/>
              </w:rPr>
            </w:pPr>
          </w:p>
          <w:p w14:paraId="074C4FF7" w14:textId="0D3DFD9E" w:rsidR="00C85B89" w:rsidRDefault="00C85B89" w:rsidP="00C85B89">
            <w:pPr>
              <w:jc w:val="center"/>
              <w:rPr>
                <w:rFonts w:asciiTheme="minorHAnsi" w:hAnsiTheme="minorHAnsi" w:cstheme="minorHAnsi"/>
              </w:rPr>
            </w:pPr>
            <w:r w:rsidRPr="00F51142">
              <w:rPr>
                <w:rFonts w:asciiTheme="minorHAnsi" w:hAnsiTheme="minorHAnsi" w:cstheme="minorHAnsi"/>
              </w:rPr>
              <w:t xml:space="preserve">Hasta: </w:t>
            </w:r>
          </w:p>
          <w:p w14:paraId="60E60115" w14:textId="50C4FA3E" w:rsidR="00C85B89" w:rsidRPr="00F51142" w:rsidRDefault="00C85B89" w:rsidP="00C85B89">
            <w:pPr>
              <w:jc w:val="center"/>
              <w:rPr>
                <w:rFonts w:asciiTheme="minorHAnsi" w:hAnsiTheme="minorHAnsi" w:cstheme="minorHAnsi"/>
              </w:rPr>
            </w:pPr>
            <w:r>
              <w:rPr>
                <w:rFonts w:asciiTheme="minorHAnsi" w:hAnsiTheme="minorHAnsi" w:cstheme="minorHAnsi"/>
              </w:rPr>
              <w:t>22/11/2023</w:t>
            </w:r>
          </w:p>
          <w:p w14:paraId="11631ACD" w14:textId="11E10E1D" w:rsidR="00C85B89" w:rsidRPr="00F51142" w:rsidRDefault="00C85B89" w:rsidP="00C85B89">
            <w:pPr>
              <w:jc w:val="center"/>
              <w:rPr>
                <w:rFonts w:asciiTheme="minorHAnsi" w:hAnsiTheme="minorHAnsi" w:cstheme="minorHAnsi"/>
              </w:rPr>
            </w:pPr>
          </w:p>
        </w:tc>
        <w:tc>
          <w:tcPr>
            <w:tcW w:w="1588" w:type="dxa"/>
            <w:vAlign w:val="center"/>
          </w:tcPr>
          <w:p w14:paraId="59DA2D28" w14:textId="77777777" w:rsidR="00C85B89" w:rsidRPr="00F51142" w:rsidRDefault="00C85B89" w:rsidP="00C85B89">
            <w:pPr>
              <w:jc w:val="center"/>
              <w:rPr>
                <w:rFonts w:asciiTheme="minorHAnsi" w:hAnsiTheme="minorHAnsi" w:cstheme="minorHAnsi"/>
              </w:rPr>
            </w:pPr>
            <w:r w:rsidRPr="00F51142">
              <w:rPr>
                <w:rFonts w:asciiTheme="minorHAnsi" w:hAnsiTheme="minorHAnsi" w:cstheme="minorHAnsi"/>
              </w:rPr>
              <w:t>Hasta:</w:t>
            </w:r>
          </w:p>
          <w:p w14:paraId="2472B296" w14:textId="7C3C1C06" w:rsidR="00C85B89" w:rsidRPr="00F51142" w:rsidRDefault="00C85B89" w:rsidP="00C85B89">
            <w:pPr>
              <w:jc w:val="center"/>
              <w:rPr>
                <w:rFonts w:asciiTheme="minorHAnsi" w:hAnsiTheme="minorHAnsi" w:cstheme="minorHAnsi"/>
              </w:rPr>
            </w:pPr>
            <w:r>
              <w:rPr>
                <w:rFonts w:asciiTheme="minorHAnsi" w:hAnsiTheme="minorHAnsi" w:cstheme="minorHAnsi"/>
              </w:rPr>
              <w:t>15:00</w:t>
            </w:r>
          </w:p>
        </w:tc>
        <w:tc>
          <w:tcPr>
            <w:tcW w:w="3822" w:type="dxa"/>
            <w:vAlign w:val="center"/>
          </w:tcPr>
          <w:p w14:paraId="4024BD7B" w14:textId="1BFF79B2" w:rsidR="00C85B89" w:rsidRPr="00E257D6" w:rsidRDefault="00C85B89" w:rsidP="00C85B8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 xml:space="preserve">22 </w:t>
            </w:r>
          </w:p>
        </w:tc>
      </w:tr>
      <w:tr w:rsidR="00C85B89" w:rsidRPr="00552079" w14:paraId="48074110" w14:textId="77777777" w:rsidTr="000E0DDA">
        <w:trPr>
          <w:trHeight w:val="661"/>
        </w:trPr>
        <w:tc>
          <w:tcPr>
            <w:tcW w:w="562" w:type="dxa"/>
            <w:vAlign w:val="center"/>
          </w:tcPr>
          <w:p w14:paraId="6473101D" w14:textId="50663D1F" w:rsidR="00C85B89" w:rsidRPr="00F51142" w:rsidRDefault="00C85B89" w:rsidP="00C85B89">
            <w:pPr>
              <w:jc w:val="center"/>
              <w:rPr>
                <w:rFonts w:asciiTheme="minorHAnsi" w:hAnsiTheme="minorHAnsi" w:cstheme="minorHAnsi"/>
              </w:rPr>
            </w:pPr>
            <w:r>
              <w:rPr>
                <w:rFonts w:asciiTheme="minorHAnsi" w:hAnsiTheme="minorHAnsi" w:cstheme="minorHAnsi"/>
              </w:rPr>
              <w:t>5</w:t>
            </w:r>
          </w:p>
        </w:tc>
        <w:tc>
          <w:tcPr>
            <w:tcW w:w="2127" w:type="dxa"/>
            <w:vAlign w:val="center"/>
          </w:tcPr>
          <w:p w14:paraId="2D3E17A8" w14:textId="75763C21" w:rsidR="00C85B89" w:rsidRPr="00F51142" w:rsidRDefault="00C85B89" w:rsidP="00C85B89">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9D2461B" w:rsidR="00C85B89" w:rsidRPr="00F51142" w:rsidRDefault="00C85B89" w:rsidP="00C85B89">
            <w:pPr>
              <w:jc w:val="center"/>
              <w:rPr>
                <w:rFonts w:asciiTheme="minorHAnsi" w:hAnsiTheme="minorHAnsi" w:cstheme="minorHAnsi"/>
              </w:rPr>
            </w:pPr>
            <w:r>
              <w:rPr>
                <w:rFonts w:asciiTheme="minorHAnsi" w:hAnsiTheme="minorHAnsi" w:cstheme="minorHAnsi"/>
              </w:rPr>
              <w:t>8/12/2023</w:t>
            </w:r>
          </w:p>
        </w:tc>
        <w:tc>
          <w:tcPr>
            <w:tcW w:w="3822" w:type="dxa"/>
            <w:vAlign w:val="center"/>
          </w:tcPr>
          <w:p w14:paraId="1F02C333" w14:textId="2453B727" w:rsidR="00C85B89" w:rsidRPr="00F51142" w:rsidRDefault="00C85B89" w:rsidP="00C85B89">
            <w:pPr>
              <w:rPr>
                <w:rFonts w:asciiTheme="minorHAnsi" w:hAnsiTheme="minorHAnsi" w:cstheme="minorHAnsi"/>
                <w:lang w:val="es-BO"/>
              </w:rPr>
            </w:pPr>
            <w:r>
              <w:rPr>
                <w:rFonts w:asciiTheme="minorHAnsi" w:hAnsiTheme="minorHAnsi" w:cstheme="minorHAnsi"/>
                <w:lang w:val="es-BO"/>
              </w:rPr>
              <w:t>Envío de notas o correos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482D10FE"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C85B89">
              <w:rPr>
                <w:rFonts w:asciiTheme="minorHAnsi" w:hAnsiTheme="minorHAnsi" w:cstheme="minorHAnsi"/>
                <w:b/>
              </w:rPr>
              <w:t>24</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079B9332" w14:textId="63D24506" w:rsidR="00C85B89" w:rsidRPr="00C85B89" w:rsidRDefault="00C85B89" w:rsidP="00C85B89">
      <w:pPr>
        <w:jc w:val="center"/>
        <w:rPr>
          <w:rFonts w:asciiTheme="minorHAnsi" w:hAnsiTheme="minorHAnsi" w:cstheme="minorHAnsi"/>
          <w:b/>
          <w:sz w:val="22"/>
          <w:szCs w:val="22"/>
        </w:rPr>
      </w:pPr>
      <w:bookmarkStart w:id="0" w:name="_Hlk102484965"/>
      <w:r w:rsidRPr="00C85B89">
        <w:rPr>
          <w:rFonts w:asciiTheme="minorHAnsi" w:hAnsiTheme="minorHAnsi" w:cstheme="minorHAnsi"/>
          <w:b/>
          <w:sz w:val="22"/>
          <w:szCs w:val="22"/>
        </w:rPr>
        <w:t>CONTRATACIÓN DE SERVICIO DE AUDITORIA EXTERNA PARA REVISIÓN DE ESTADOS FINANCIEROS GESTIÓN 2023</w:t>
      </w:r>
    </w:p>
    <w:p w14:paraId="608736A2" w14:textId="766A9869" w:rsidR="005D315D" w:rsidRPr="00967673" w:rsidRDefault="005D315D" w:rsidP="00625201">
      <w:pPr>
        <w:jc w:val="center"/>
        <w:rPr>
          <w:rFonts w:asciiTheme="minorHAnsi" w:hAnsiTheme="minorHAnsi" w:cstheme="minorHAnsi"/>
          <w:b/>
          <w:sz w:val="22"/>
          <w:szCs w:val="22"/>
        </w:rPr>
      </w:pPr>
    </w:p>
    <w:p w14:paraId="067F3145" w14:textId="6FBE8D61" w:rsidR="00C85B89" w:rsidRPr="00C85B89" w:rsidRDefault="005D315D" w:rsidP="00C85B89">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C85B89">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w:t>
      </w:r>
      <w:r w:rsidR="00625201">
        <w:rPr>
          <w:rFonts w:asciiTheme="minorHAnsi" w:hAnsiTheme="minorHAnsi" w:cstheme="minorHAnsi"/>
          <w:sz w:val="22"/>
          <w:szCs w:val="22"/>
        </w:rPr>
        <w:t xml:space="preserve"> la</w:t>
      </w:r>
      <w:r w:rsidR="00490F1A" w:rsidRPr="00490F1A">
        <w:rPr>
          <w:rFonts w:asciiTheme="minorHAnsi" w:hAnsiTheme="minorHAnsi" w:cstheme="minorHAnsi"/>
          <w:b/>
          <w:sz w:val="22"/>
          <w:szCs w:val="22"/>
        </w:rPr>
        <w:t xml:space="preserve"> </w:t>
      </w:r>
      <w:bookmarkStart w:id="1" w:name="_Hlk150417087"/>
      <w:r w:rsidR="00C85B89" w:rsidRPr="00C85B89">
        <w:rPr>
          <w:rFonts w:asciiTheme="minorHAnsi" w:hAnsiTheme="minorHAnsi" w:cstheme="minorHAnsi"/>
          <w:b/>
          <w:sz w:val="22"/>
          <w:szCs w:val="22"/>
        </w:rPr>
        <w:t xml:space="preserve">CONTRATACIÓN DE SERVICIO DE AUDITORIA EXTERNA PARA REVISIÓN DE ESTADOS FINANCIEROS GESTIÓN 2023 </w:t>
      </w:r>
      <w:bookmarkEnd w:id="1"/>
      <w:r w:rsidR="00C85B89" w:rsidRPr="00C85B89">
        <w:rPr>
          <w:rFonts w:asciiTheme="minorHAnsi" w:hAnsiTheme="minorHAnsi" w:cstheme="minorHAnsi"/>
          <w:b/>
          <w:sz w:val="22"/>
          <w:szCs w:val="22"/>
        </w:rPr>
        <w:t>– PRIMERA CONVOCATORIA</w:t>
      </w:r>
      <w:r w:rsidR="00C85B89">
        <w:rPr>
          <w:rFonts w:asciiTheme="minorHAnsi" w:hAnsiTheme="minorHAnsi" w:cstheme="minorHAnsi"/>
          <w:b/>
          <w:sz w:val="22"/>
          <w:szCs w:val="22"/>
        </w:rPr>
        <w:t>.</w:t>
      </w:r>
    </w:p>
    <w:p w14:paraId="57D54DD0" w14:textId="5891E301" w:rsidR="00625201" w:rsidRPr="00967673" w:rsidRDefault="00625201" w:rsidP="00390630">
      <w:pPr>
        <w:jc w:val="both"/>
        <w:rPr>
          <w:rFonts w:asciiTheme="minorHAnsi" w:hAnsiTheme="minorHAnsi" w:cstheme="minorHAnsi"/>
          <w:sz w:val="22"/>
          <w:szCs w:val="22"/>
        </w:rPr>
      </w:pPr>
    </w:p>
    <w:p w14:paraId="0CEDD3CF" w14:textId="77777777" w:rsidR="005D315D" w:rsidRPr="00967673" w:rsidRDefault="005D315D">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2C8AA9B4" w14:textId="77777777" w:rsidR="00C85B89" w:rsidRDefault="00C85B89" w:rsidP="00C85B89">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Las propuestas deben ser presentadas en horario, fecha y lugar establecidos en la convocatoria.</w:t>
      </w:r>
    </w:p>
    <w:p w14:paraId="5E9D317C" w14:textId="77777777" w:rsidR="00C85B89" w:rsidRPr="00AA508E" w:rsidRDefault="00C85B89" w:rsidP="00C85B89">
      <w:pPr>
        <w:pStyle w:val="Prrafodelista"/>
        <w:ind w:left="360" w:hanging="360"/>
        <w:jc w:val="both"/>
        <w:rPr>
          <w:rFonts w:asciiTheme="minorHAnsi" w:hAnsiTheme="minorHAnsi" w:cstheme="minorHAnsi"/>
          <w:sz w:val="22"/>
          <w:szCs w:val="22"/>
        </w:rPr>
      </w:pPr>
    </w:p>
    <w:p w14:paraId="4F804CBE" w14:textId="77777777" w:rsidR="00C85B89" w:rsidRDefault="00C85B89" w:rsidP="00C85B89">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 propuesta debe incluir un índice que permita la rápida ubicación de los</w:t>
      </w:r>
      <w:r>
        <w:rPr>
          <w:rFonts w:asciiTheme="minorHAnsi" w:hAnsiTheme="minorHAnsi" w:cstheme="minorHAnsi"/>
          <w:sz w:val="22"/>
          <w:szCs w:val="22"/>
        </w:rPr>
        <w:t xml:space="preserve"> </w:t>
      </w:r>
      <w:r w:rsidRPr="00AA508E">
        <w:rPr>
          <w:rFonts w:asciiTheme="minorHAnsi" w:hAnsiTheme="minorHAnsi" w:cstheme="minorHAnsi"/>
          <w:sz w:val="22"/>
          <w:szCs w:val="22"/>
        </w:rPr>
        <w:t xml:space="preserve">documentos presentados. </w:t>
      </w:r>
    </w:p>
    <w:p w14:paraId="080D080B" w14:textId="77777777" w:rsidR="00C85B89" w:rsidRPr="00AA508E" w:rsidRDefault="00C85B89" w:rsidP="00C85B89">
      <w:pPr>
        <w:pStyle w:val="Prrafodelista"/>
        <w:ind w:left="360" w:hanging="360"/>
        <w:jc w:val="both"/>
        <w:rPr>
          <w:rFonts w:asciiTheme="minorHAnsi" w:hAnsiTheme="minorHAnsi" w:cstheme="minorHAnsi"/>
          <w:sz w:val="22"/>
          <w:szCs w:val="22"/>
        </w:rPr>
      </w:pPr>
    </w:p>
    <w:p w14:paraId="76FA3A80" w14:textId="77777777" w:rsidR="00C85B89" w:rsidRPr="00AA508E" w:rsidRDefault="00C85B89" w:rsidP="00C85B89">
      <w:pPr>
        <w:pStyle w:val="Prrafodelista"/>
        <w:ind w:left="0"/>
        <w:jc w:val="both"/>
        <w:rPr>
          <w:rFonts w:asciiTheme="minorHAnsi" w:hAnsiTheme="minorHAnsi" w:cstheme="minorHAnsi"/>
          <w:sz w:val="22"/>
          <w:szCs w:val="22"/>
        </w:rPr>
      </w:pPr>
      <w:r>
        <w:rPr>
          <w:rFonts w:asciiTheme="minorHAnsi" w:hAnsiTheme="minorHAnsi" w:cstheme="minorHAnsi"/>
          <w:sz w:val="22"/>
          <w:szCs w:val="22"/>
        </w:rPr>
        <w:t>En lo posible</w:t>
      </w:r>
      <w:r w:rsidRPr="00AA508E">
        <w:rPr>
          <w:rFonts w:asciiTheme="minorHAnsi" w:hAnsiTheme="minorHAnsi" w:cstheme="minorHAnsi"/>
          <w:sz w:val="22"/>
          <w:szCs w:val="22"/>
        </w:rPr>
        <w:t xml:space="preserve"> la propuesta deberá tener todas sus páginas numeradas, selladas y rubricadas por el representante legal del proponente.</w:t>
      </w:r>
      <w:r>
        <w:rPr>
          <w:rFonts w:asciiTheme="minorHAnsi" w:hAnsiTheme="minorHAnsi" w:cstheme="minorHAnsi"/>
          <w:sz w:val="22"/>
          <w:szCs w:val="22"/>
        </w:rPr>
        <w:t xml:space="preserve"> </w:t>
      </w:r>
      <w:r w:rsidRPr="00AA508E">
        <w:rPr>
          <w:rFonts w:asciiTheme="minorHAnsi" w:hAnsiTheme="minorHAnsi" w:cstheme="minorHAnsi"/>
          <w:sz w:val="22"/>
          <w:szCs w:val="22"/>
        </w:rPr>
        <w:t>No se aceptarán propuestas que contengan textos entre líneas, borrones y tachaduras, siendo causal de inhabilitación.</w:t>
      </w:r>
    </w:p>
    <w:p w14:paraId="78A33CA7" w14:textId="77777777" w:rsidR="00C85B89" w:rsidRPr="00AA508E" w:rsidRDefault="00C85B89" w:rsidP="00C85B89">
      <w:pPr>
        <w:pStyle w:val="Prrafodelista"/>
        <w:ind w:left="360" w:hanging="360"/>
        <w:jc w:val="both"/>
        <w:rPr>
          <w:rFonts w:asciiTheme="minorHAnsi" w:hAnsiTheme="minorHAnsi" w:cstheme="minorHAnsi"/>
          <w:sz w:val="22"/>
          <w:szCs w:val="22"/>
        </w:rPr>
      </w:pPr>
    </w:p>
    <w:p w14:paraId="295AD21F" w14:textId="44840506" w:rsidR="00C85B89" w:rsidRDefault="00C85B89" w:rsidP="00F217D9">
      <w:pPr>
        <w:pStyle w:val="Prrafodelista"/>
        <w:ind w:left="0"/>
        <w:jc w:val="both"/>
        <w:rPr>
          <w:rFonts w:asciiTheme="minorHAnsi" w:hAnsiTheme="minorHAnsi" w:cstheme="minorHAnsi"/>
          <w:b/>
          <w:sz w:val="22"/>
          <w:szCs w:val="22"/>
          <w:u w:val="single"/>
        </w:rPr>
      </w:pPr>
      <w:r w:rsidRPr="00AA508E">
        <w:rPr>
          <w:rFonts w:asciiTheme="minorHAnsi" w:hAnsiTheme="minorHAnsi" w:cstheme="minorHAnsi"/>
          <w:sz w:val="22"/>
          <w:szCs w:val="22"/>
        </w:rPr>
        <w:t>La propuesta debe ser</w:t>
      </w:r>
      <w:r w:rsidRPr="00F01F78">
        <w:rPr>
          <w:rFonts w:asciiTheme="minorHAnsi" w:hAnsiTheme="minorHAnsi" w:cstheme="minorHAnsi"/>
        </w:rPr>
        <w:t xml:space="preserve"> </w:t>
      </w:r>
      <w:r w:rsidRPr="00AA508E">
        <w:rPr>
          <w:rFonts w:asciiTheme="minorHAnsi" w:hAnsiTheme="minorHAnsi" w:cstheme="minorHAnsi"/>
          <w:sz w:val="22"/>
          <w:szCs w:val="22"/>
        </w:rPr>
        <w:t xml:space="preserve">presentada en un </w:t>
      </w:r>
      <w:r w:rsidRPr="00AA508E">
        <w:rPr>
          <w:rFonts w:asciiTheme="minorHAnsi" w:hAnsiTheme="minorHAnsi" w:cstheme="minorHAnsi"/>
          <w:b/>
          <w:sz w:val="22"/>
          <w:szCs w:val="22"/>
        </w:rPr>
        <w:t>EJEMPLAR ORIGINAL</w:t>
      </w:r>
      <w:r w:rsidRPr="00AA508E">
        <w:rPr>
          <w:rFonts w:asciiTheme="minorHAnsi" w:hAnsiTheme="minorHAnsi" w:cstheme="minorHAnsi"/>
          <w:sz w:val="22"/>
          <w:szCs w:val="22"/>
        </w:rPr>
        <w:t xml:space="preserve"> y </w:t>
      </w:r>
      <w:r w:rsidRPr="00AA508E">
        <w:rPr>
          <w:rFonts w:asciiTheme="minorHAnsi" w:hAnsiTheme="minorHAnsi" w:cstheme="minorHAnsi"/>
          <w:b/>
          <w:sz w:val="22"/>
          <w:szCs w:val="22"/>
          <w:u w:val="single"/>
        </w:rPr>
        <w:t>UNA COPIA</w:t>
      </w:r>
      <w:r w:rsidRPr="00AA508E">
        <w:rPr>
          <w:rFonts w:asciiTheme="minorHAnsi" w:hAnsiTheme="minorHAnsi" w:cstheme="minorHAnsi"/>
          <w:sz w:val="22"/>
          <w:szCs w:val="22"/>
          <w:u w:val="single"/>
        </w:rPr>
        <w:t xml:space="preserve"> </w:t>
      </w:r>
      <w:r w:rsidRPr="00AA508E">
        <w:rPr>
          <w:rFonts w:asciiTheme="minorHAnsi" w:hAnsiTheme="minorHAnsi" w:cstheme="minorHAnsi"/>
          <w:b/>
          <w:sz w:val="22"/>
          <w:szCs w:val="22"/>
          <w:u w:val="single"/>
        </w:rPr>
        <w:t>DIGITAL</w:t>
      </w:r>
      <w:r w:rsidR="00F217D9">
        <w:rPr>
          <w:rFonts w:asciiTheme="minorHAnsi" w:hAnsiTheme="minorHAnsi" w:cstheme="minorHAnsi"/>
          <w:b/>
          <w:sz w:val="22"/>
          <w:szCs w:val="22"/>
          <w:u w:val="single"/>
        </w:rPr>
        <w:t>.</w:t>
      </w:r>
    </w:p>
    <w:p w14:paraId="4E33993D" w14:textId="77777777" w:rsidR="00C85B89" w:rsidRDefault="00C85B89" w:rsidP="00C85B89">
      <w:pPr>
        <w:pStyle w:val="Prrafodelista"/>
        <w:ind w:left="0" w:hanging="360"/>
        <w:jc w:val="both"/>
        <w:rPr>
          <w:rFonts w:asciiTheme="minorHAnsi" w:hAnsiTheme="minorHAnsi" w:cstheme="minorHAnsi"/>
          <w:sz w:val="22"/>
          <w:szCs w:val="22"/>
        </w:rPr>
      </w:pPr>
    </w:p>
    <w:p w14:paraId="1AE359D5" w14:textId="5EBC22F3" w:rsidR="005D315D" w:rsidRPr="00967673" w:rsidRDefault="005D315D" w:rsidP="00C85B89">
      <w:pPr>
        <w:pStyle w:val="Prrafodelista"/>
        <w:ind w:left="0"/>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25201">
        <w:rPr>
          <w:rFonts w:asciiTheme="minorHAnsi" w:hAnsiTheme="minorHAnsi" w:cstheme="minorHAnsi"/>
          <w:sz w:val="22"/>
          <w:szCs w:val="22"/>
        </w:rPr>
        <w:t>15</w:t>
      </w:r>
      <w:r w:rsidR="00796CCF">
        <w:rPr>
          <w:rFonts w:asciiTheme="minorHAnsi" w:hAnsiTheme="minorHAnsi" w:cstheme="minorHAnsi"/>
          <w:sz w:val="22"/>
          <w:szCs w:val="22"/>
        </w:rPr>
        <w:t>:</w:t>
      </w:r>
      <w:r w:rsidR="00F217D9">
        <w:rPr>
          <w:rFonts w:asciiTheme="minorHAnsi" w:hAnsiTheme="minorHAnsi" w:cstheme="minorHAnsi"/>
          <w:sz w:val="22"/>
          <w:szCs w:val="22"/>
        </w:rPr>
        <w:t>00</w:t>
      </w:r>
      <w:r w:rsidRPr="00967673">
        <w:rPr>
          <w:rFonts w:asciiTheme="minorHAnsi" w:hAnsiTheme="minorHAnsi" w:cstheme="minorHAnsi"/>
          <w:sz w:val="22"/>
          <w:szCs w:val="22"/>
        </w:rPr>
        <w:t>, del día</w:t>
      </w:r>
      <w:r w:rsidR="00625201">
        <w:rPr>
          <w:rFonts w:asciiTheme="minorHAnsi" w:hAnsiTheme="minorHAnsi" w:cstheme="minorHAnsi"/>
          <w:sz w:val="22"/>
          <w:szCs w:val="22"/>
        </w:rPr>
        <w:t xml:space="preserve"> </w:t>
      </w:r>
      <w:r w:rsidR="00635696">
        <w:rPr>
          <w:rFonts w:asciiTheme="minorHAnsi" w:hAnsiTheme="minorHAnsi" w:cstheme="minorHAnsi"/>
          <w:sz w:val="22"/>
          <w:szCs w:val="22"/>
        </w:rPr>
        <w:t>martes</w:t>
      </w:r>
      <w:r w:rsidRPr="00967673">
        <w:rPr>
          <w:rFonts w:asciiTheme="minorHAnsi" w:hAnsiTheme="minorHAnsi" w:cstheme="minorHAnsi"/>
          <w:sz w:val="22"/>
          <w:szCs w:val="22"/>
        </w:rPr>
        <w:t xml:space="preserve"> </w:t>
      </w:r>
      <w:r w:rsidR="00635696">
        <w:rPr>
          <w:rFonts w:asciiTheme="minorHAnsi" w:hAnsiTheme="minorHAnsi" w:cstheme="minorHAnsi"/>
          <w:b/>
          <w:bCs/>
          <w:sz w:val="22"/>
          <w:szCs w:val="22"/>
        </w:rPr>
        <w:t>2</w:t>
      </w:r>
      <w:r w:rsidR="00F217D9">
        <w:rPr>
          <w:rFonts w:asciiTheme="minorHAnsi" w:hAnsiTheme="minorHAnsi" w:cstheme="minorHAnsi"/>
          <w:b/>
          <w:bCs/>
          <w:sz w:val="22"/>
          <w:szCs w:val="22"/>
        </w:rPr>
        <w:t>2</w:t>
      </w:r>
      <w:r w:rsidR="0096606A">
        <w:rPr>
          <w:rFonts w:asciiTheme="minorHAnsi" w:hAnsiTheme="minorHAnsi" w:cstheme="minorHAnsi"/>
          <w:b/>
          <w:bCs/>
          <w:sz w:val="22"/>
          <w:szCs w:val="22"/>
        </w:rPr>
        <w:t xml:space="preserve"> de </w:t>
      </w:r>
      <w:r w:rsidR="00F217D9">
        <w:rPr>
          <w:rFonts w:asciiTheme="minorHAnsi" w:hAnsiTheme="minorHAnsi" w:cstheme="minorHAnsi"/>
          <w:b/>
          <w:bCs/>
          <w:sz w:val="22"/>
          <w:szCs w:val="22"/>
        </w:rPr>
        <w:t>noviembre</w:t>
      </w:r>
      <w:r w:rsidRPr="00967673">
        <w:rPr>
          <w:rFonts w:asciiTheme="minorHAnsi" w:hAnsiTheme="minorHAnsi" w:cstheme="minorHAnsi"/>
          <w:b/>
          <w:sz w:val="22"/>
          <w:szCs w:val="22"/>
        </w:rPr>
        <w:t xml:space="preserve"> del 202</w:t>
      </w:r>
      <w:r w:rsidR="003729DA">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F217D9">
        <w:rPr>
          <w:rFonts w:asciiTheme="minorHAnsi" w:hAnsiTheme="minorHAnsi" w:cstheme="minorHAnsi"/>
          <w:sz w:val="22"/>
          <w:szCs w:val="22"/>
        </w:rPr>
        <w:t>física, en la siguiente dirección:</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3369EC26" w:rsidR="005D315D" w:rsidRPr="00967673" w:rsidRDefault="0096606A">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r w:rsidR="00625201" w:rsidRPr="00625201">
        <w:rPr>
          <w:rStyle w:val="Hipervnculo"/>
          <w:rFonts w:asciiTheme="minorHAnsi" w:hAnsiTheme="minorHAnsi" w:cstheme="minorHAnsi"/>
          <w:sz w:val="22"/>
          <w:szCs w:val="22"/>
        </w:rPr>
        <w:t>yessica.montoya@csbp.com.bo</w:t>
      </w:r>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870758">
        <w:rPr>
          <w:rFonts w:asciiTheme="minorHAnsi" w:hAnsiTheme="minorHAnsi" w:cstheme="minorHAnsi"/>
          <w:b/>
          <w:bCs/>
          <w:sz w:val="22"/>
          <w:szCs w:val="22"/>
        </w:rPr>
        <w:t>24</w:t>
      </w:r>
      <w:r w:rsidR="005D315D" w:rsidRPr="00967673">
        <w:rPr>
          <w:rFonts w:asciiTheme="minorHAnsi" w:hAnsiTheme="minorHAnsi" w:cstheme="minorHAnsi"/>
          <w:b/>
          <w:bCs/>
          <w:sz w:val="22"/>
          <w:szCs w:val="22"/>
        </w:rPr>
        <w:t>-202</w:t>
      </w:r>
      <w:r w:rsidR="003729DA">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870758" w:rsidRPr="00C85B89">
        <w:rPr>
          <w:rFonts w:asciiTheme="minorHAnsi" w:hAnsiTheme="minorHAnsi" w:cstheme="minorHAnsi"/>
          <w:b/>
          <w:sz w:val="22"/>
          <w:szCs w:val="22"/>
        </w:rPr>
        <w:t>CONTRATACIÓN DE SERVICIO DE AUDITORIA EXTERNA PARA REVISIÓN DE ESTADOS FINANCIEROS GESTIÓN 2023 – PRIMERA CONVOCATORIA</w:t>
      </w:r>
      <w:r w:rsidR="00161639">
        <w:rPr>
          <w:rFonts w:asciiTheme="minorHAnsi" w:hAnsiTheme="minorHAnsi" w:cstheme="minorHAnsi"/>
          <w:b/>
          <w:sz w:val="22"/>
          <w:szCs w:val="22"/>
        </w:rPr>
        <w:t>”</w:t>
      </w:r>
      <w:r w:rsidR="005D315D" w:rsidRPr="00967673">
        <w:rPr>
          <w:rFonts w:asciiTheme="minorHAnsi" w:hAnsiTheme="minorHAnsi" w:cstheme="minorHAnsi"/>
          <w:sz w:val="22"/>
          <w:szCs w:val="22"/>
        </w:rPr>
        <w:t xml:space="preserve"> misma deberá contener todos los espacios debidamente llenados.</w:t>
      </w:r>
    </w:p>
    <w:p w14:paraId="1439156E" w14:textId="1EC9DF42" w:rsidR="00C4200F" w:rsidRPr="00C4200F" w:rsidRDefault="00C4200F" w:rsidP="00C4200F">
      <w:pPr>
        <w:jc w:val="both"/>
        <w:rPr>
          <w:rFonts w:asciiTheme="minorHAnsi" w:hAnsiTheme="minorHAnsi" w:cstheme="minorHAnsi"/>
          <w:sz w:val="22"/>
          <w:szCs w:val="22"/>
        </w:rPr>
      </w:pPr>
      <w:r w:rsidRPr="00C4200F">
        <w:rPr>
          <w:rFonts w:asciiTheme="minorHAnsi" w:hAnsiTheme="minorHAnsi" w:cstheme="minorHAnsi"/>
          <w:sz w:val="22"/>
          <w:szCs w:val="22"/>
        </w:rPr>
        <w:t>La propuesta deberá ser presentada en sobre cerrado y con cinta adhesiva transparente sobre las firmas y sellos</w:t>
      </w:r>
      <w:r>
        <w:rPr>
          <w:rFonts w:asciiTheme="minorHAnsi" w:hAnsiTheme="minorHAnsi" w:cstheme="minorHAnsi"/>
          <w:sz w:val="22"/>
          <w:szCs w:val="22"/>
        </w:rPr>
        <w:t xml:space="preserve">, </w:t>
      </w:r>
      <w:r w:rsidRPr="00C4200F">
        <w:rPr>
          <w:rFonts w:asciiTheme="minorHAnsi" w:hAnsiTheme="minorHAnsi" w:cstheme="minorHAnsi"/>
          <w:sz w:val="22"/>
          <w:szCs w:val="22"/>
        </w:rPr>
        <w:t>el rótulo del sobre ser</w:t>
      </w:r>
      <w:r>
        <w:rPr>
          <w:rFonts w:asciiTheme="minorHAnsi" w:hAnsiTheme="minorHAnsi" w:cstheme="minorHAnsi"/>
          <w:sz w:val="22"/>
          <w:szCs w:val="22"/>
        </w:rPr>
        <w:t>á</w:t>
      </w:r>
      <w:r w:rsidRPr="00C4200F">
        <w:rPr>
          <w:rFonts w:asciiTheme="minorHAnsi" w:hAnsiTheme="minorHAnsi" w:cstheme="minorHAnsi"/>
          <w:sz w:val="22"/>
          <w:szCs w:val="22"/>
        </w:rPr>
        <w:t xml:space="preserve"> el siguiente:</w:t>
      </w:r>
    </w:p>
    <w:p w14:paraId="1C6909A0" w14:textId="151687B3" w:rsidR="00C4200F" w:rsidRDefault="00C4200F" w:rsidP="00C4200F">
      <w:pPr>
        <w:pStyle w:val="Prrafodelista"/>
        <w:jc w:val="both"/>
        <w:rPr>
          <w:rFonts w:asciiTheme="minorHAnsi" w:hAnsiTheme="minorHAnsi" w:cstheme="minorHAnsi"/>
          <w:sz w:val="22"/>
          <w:szCs w:val="22"/>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04A2F5D4" wp14:editId="7ABD6A0E">
                <wp:simplePos x="0" y="0"/>
                <wp:positionH relativeFrom="column">
                  <wp:posOffset>489585</wp:posOffset>
                </wp:positionH>
                <wp:positionV relativeFrom="paragraph">
                  <wp:posOffset>67310</wp:posOffset>
                </wp:positionV>
                <wp:extent cx="4831080" cy="2430780"/>
                <wp:effectExtent l="0" t="0" r="26670" b="26670"/>
                <wp:wrapNone/>
                <wp:docPr id="1129494305" name="Rectángulo 1129494305"/>
                <wp:cNvGraphicFramePr/>
                <a:graphic xmlns:a="http://schemas.openxmlformats.org/drawingml/2006/main">
                  <a:graphicData uri="http://schemas.microsoft.com/office/word/2010/wordprocessingShape">
                    <wps:wsp>
                      <wps:cNvSpPr/>
                      <wps:spPr>
                        <a:xfrm>
                          <a:off x="0" y="0"/>
                          <a:ext cx="4831080"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29BB367" w14:textId="77777777" w:rsidR="00C4200F" w:rsidRDefault="00C4200F" w:rsidP="00C4200F">
                            <w:pPr>
                              <w:ind w:left="180" w:right="180"/>
                              <w:jc w:val="center"/>
                              <w:rPr>
                                <w:rFonts w:ascii="Arial Narrow" w:hAnsi="Arial Narrow" w:cs="Arial"/>
                                <w:b/>
                                <w:bCs/>
                              </w:rPr>
                            </w:pPr>
                            <w:r>
                              <w:rPr>
                                <w:noProof/>
                                <w:lang w:eastAsia="es-ES"/>
                              </w:rPr>
                              <w:drawing>
                                <wp:inline distT="0" distB="0" distL="0" distR="0" wp14:anchorId="45A96148" wp14:editId="0E05EBF0">
                                  <wp:extent cx="991870" cy="327660"/>
                                  <wp:effectExtent l="0" t="0" r="0" b="0"/>
                                  <wp:docPr id="1524993520" name="Imagen 152499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6A3E52CD" w14:textId="77777777" w:rsidR="00C4200F" w:rsidRDefault="00C4200F" w:rsidP="00C4200F">
                            <w:pPr>
                              <w:ind w:left="180" w:right="180"/>
                              <w:jc w:val="center"/>
                              <w:rPr>
                                <w:rFonts w:ascii="Arial Narrow" w:hAnsi="Arial Narrow" w:cs="Arial"/>
                                <w:b/>
                                <w:bCs/>
                              </w:rPr>
                            </w:pPr>
                            <w:r>
                              <w:rPr>
                                <w:rFonts w:ascii="Arial Narrow" w:hAnsi="Arial Narrow" w:cs="Arial"/>
                                <w:b/>
                                <w:bCs/>
                              </w:rPr>
                              <w:t>CAJA DE SALUD DE LA BANCA PRIVADA</w:t>
                            </w:r>
                          </w:p>
                          <w:p w14:paraId="73FB8140" w14:textId="77777777" w:rsidR="00C4200F" w:rsidRDefault="00C4200F" w:rsidP="00C4200F">
                            <w:pPr>
                              <w:ind w:left="180" w:right="180"/>
                              <w:jc w:val="center"/>
                              <w:rPr>
                                <w:rFonts w:ascii="Arial Narrow" w:hAnsi="Arial Narrow" w:cs="Arial"/>
                                <w:b/>
                                <w:bCs/>
                              </w:rPr>
                            </w:pPr>
                            <w:r>
                              <w:rPr>
                                <w:rFonts w:ascii="Arial Narrow" w:hAnsi="Arial Narrow" w:cs="Arial"/>
                                <w:b/>
                                <w:bCs/>
                              </w:rPr>
                              <w:t>OFICINA NACIONAL,</w:t>
                            </w:r>
                          </w:p>
                          <w:p w14:paraId="129A5AFB" w14:textId="77777777" w:rsidR="00C4200F" w:rsidRDefault="00C4200F" w:rsidP="00C4200F">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P22 Recepción</w:t>
                            </w:r>
                          </w:p>
                          <w:p w14:paraId="46A103DC" w14:textId="77777777" w:rsidR="00C4200F" w:rsidRDefault="00C4200F" w:rsidP="00C4200F">
                            <w:pPr>
                              <w:ind w:left="180" w:right="180"/>
                              <w:rPr>
                                <w:rFonts w:ascii="Arial Narrow" w:hAnsi="Arial Narrow"/>
                                <w:b/>
                                <w:bCs/>
                                <w:i/>
                                <w:szCs w:val="22"/>
                              </w:rPr>
                            </w:pPr>
                          </w:p>
                          <w:p w14:paraId="2A1DDD00" w14:textId="77777777" w:rsidR="00C4200F" w:rsidRDefault="00C4200F" w:rsidP="00C4200F">
                            <w:pPr>
                              <w:ind w:left="180" w:right="180"/>
                              <w:jc w:val="center"/>
                              <w:rPr>
                                <w:rFonts w:ascii="Arial Narrow" w:hAnsi="Arial Narrow" w:cs="Arial"/>
                                <w:b/>
                                <w:bCs/>
                              </w:rPr>
                            </w:pPr>
                            <w:r>
                              <w:rPr>
                                <w:rFonts w:ascii="Arial Narrow" w:hAnsi="Arial Narrow" w:cs="Arial"/>
                                <w:b/>
                                <w:bCs/>
                              </w:rPr>
                              <w:t>RAZÓN SOCIAL O NOMBRE DEL PROPONENTE:</w:t>
                            </w:r>
                          </w:p>
                          <w:p w14:paraId="56B406D1" w14:textId="6BC2B79D" w:rsidR="00C4200F" w:rsidRDefault="00C4200F" w:rsidP="00C4200F">
                            <w:pPr>
                              <w:ind w:left="180" w:right="180"/>
                              <w:jc w:val="both"/>
                              <w:rPr>
                                <w:rFonts w:ascii="Arial Narrow" w:hAnsi="Arial Narrow" w:cs="Arial"/>
                                <w:b/>
                                <w:bCs/>
                              </w:rPr>
                            </w:pPr>
                            <w:r>
                              <w:rPr>
                                <w:rFonts w:ascii="Arial Narrow" w:hAnsi="Arial Narrow" w:cs="Arial"/>
                                <w:b/>
                                <w:bCs/>
                              </w:rPr>
                              <w:t>___________________________________________________________________________</w:t>
                            </w:r>
                          </w:p>
                          <w:p w14:paraId="53765425" w14:textId="496A4F98"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CÓDIGO: ON-CP-024-2023</w:t>
                            </w:r>
                          </w:p>
                          <w:p w14:paraId="7D86EF92" w14:textId="77D2D402"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w:t>
                            </w:r>
                            <w:r w:rsidRPr="00C4200F">
                              <w:rPr>
                                <w:rFonts w:ascii="Arial Narrow" w:hAnsi="Arial Narrow" w:cs="Arial"/>
                                <w:b/>
                                <w:bCs/>
                                <w:lang w:val="pt-BR"/>
                              </w:rPr>
                              <w:t>CONTRATACIÓN DE SERVICIO DE AUDITORIA EXTERNA PARA REVISIÓN DE ESTADOS FINANCIEROS GESTIÓN 2023</w:t>
                            </w:r>
                            <w:r>
                              <w:rPr>
                                <w:rFonts w:ascii="Arial Narrow" w:hAnsi="Arial Narrow" w:cs="Arial"/>
                                <w:b/>
                                <w:bCs/>
                                <w:lang w:val="pt-BR"/>
                              </w:rPr>
                              <w:t>”</w:t>
                            </w:r>
                          </w:p>
                          <w:p w14:paraId="3CA1B5F7" w14:textId="77777777" w:rsidR="00C4200F" w:rsidRDefault="00C4200F" w:rsidP="00C4200F">
                            <w:pPr>
                              <w:ind w:left="180" w:right="180"/>
                              <w:jc w:val="center"/>
                              <w:rPr>
                                <w:rFonts w:ascii="Arial Narrow" w:hAnsi="Arial Narrow" w:cs="Arial"/>
                                <w:b/>
                                <w:bCs/>
                              </w:rPr>
                            </w:pPr>
                            <w:r>
                              <w:rPr>
                                <w:rFonts w:ascii="Arial Narrow" w:hAnsi="Arial Narrow" w:cs="Arial"/>
                                <w:b/>
                                <w:bCs/>
                                <w:lang w:val="pt-BR"/>
                              </w:rPr>
                              <w:t>PRIMERA CONVOCATORIA</w:t>
                            </w:r>
                          </w:p>
                          <w:p w14:paraId="22CE9D5F" w14:textId="1C55E322" w:rsidR="00C4200F" w:rsidRPr="00B55DD8" w:rsidRDefault="00C4200F" w:rsidP="00C4200F">
                            <w:pPr>
                              <w:ind w:left="180" w:right="180"/>
                              <w:jc w:val="center"/>
                              <w:rPr>
                                <w:rFonts w:ascii="Arial Narrow" w:hAnsi="Arial Narrow" w:cs="Arial"/>
                              </w:rPr>
                            </w:pPr>
                            <w:r w:rsidRPr="00B55DD8">
                              <w:rPr>
                                <w:rFonts w:ascii="Arial Narrow" w:hAnsi="Arial Narrow" w:cs="Arial"/>
                                <w:b/>
                              </w:rPr>
                              <w:t xml:space="preserve">No abrir antes de </w:t>
                            </w:r>
                            <w:r w:rsidRPr="00C4200F">
                              <w:rPr>
                                <w:rFonts w:ascii="Arial Narrow" w:hAnsi="Arial Narrow" w:cs="Arial"/>
                                <w:b/>
                              </w:rPr>
                              <w:t>horas 15:00 del día 22 de noviembre</w:t>
                            </w:r>
                            <w:r w:rsidRPr="00A75EFD">
                              <w:rPr>
                                <w:rFonts w:ascii="Arial Narrow" w:hAnsi="Arial Narrow" w:cs="Arial"/>
                                <w:b/>
                              </w:rPr>
                              <w:t xml:space="preserve"> de 202</w:t>
                            </w:r>
                            <w:r>
                              <w:rPr>
                                <w:rFonts w:ascii="Arial Narrow" w:hAnsi="Arial Narrow" w:cs="Arial"/>
                                <w:b/>
                              </w:rPr>
                              <w:t>3</w:t>
                            </w:r>
                          </w:p>
                          <w:p w14:paraId="6B781AC7" w14:textId="77777777" w:rsidR="00C4200F" w:rsidRDefault="00C4200F" w:rsidP="00C420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2F5D4" id="Rectángulo 1129494305" o:spid="_x0000_s1026" style="position:absolute;left:0;text-align:left;margin-left:38.55pt;margin-top:5.3pt;width:380.4pt;height:19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3sWgIAAAkFAAAOAAAAZHJzL2Uyb0RvYy54bWysVN9P2zAQfp+0/8Hy+0hSy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" fillcolor="white [3201]" strokecolor="#5b9bd5 [3204]" strokeweight="1.5pt">
                <v:textbox>
                  <w:txbxContent>
                    <w:p w14:paraId="429BB367" w14:textId="77777777" w:rsidR="00C4200F" w:rsidRDefault="00C4200F" w:rsidP="00C4200F">
                      <w:pPr>
                        <w:ind w:left="180" w:right="180"/>
                        <w:jc w:val="center"/>
                        <w:rPr>
                          <w:rFonts w:ascii="Arial Narrow" w:hAnsi="Arial Narrow" w:cs="Arial"/>
                          <w:b/>
                          <w:bCs/>
                        </w:rPr>
                      </w:pPr>
                      <w:r>
                        <w:rPr>
                          <w:noProof/>
                          <w:lang w:eastAsia="es-ES"/>
                        </w:rPr>
                        <w:drawing>
                          <wp:inline distT="0" distB="0" distL="0" distR="0" wp14:anchorId="45A96148" wp14:editId="0E05EBF0">
                            <wp:extent cx="991870" cy="327660"/>
                            <wp:effectExtent l="0" t="0" r="0" b="0"/>
                            <wp:docPr id="1524993520" name="Imagen 152499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6A3E52CD" w14:textId="77777777" w:rsidR="00C4200F" w:rsidRDefault="00C4200F" w:rsidP="00C4200F">
                      <w:pPr>
                        <w:ind w:left="180" w:right="180"/>
                        <w:jc w:val="center"/>
                        <w:rPr>
                          <w:rFonts w:ascii="Arial Narrow" w:hAnsi="Arial Narrow" w:cs="Arial"/>
                          <w:b/>
                          <w:bCs/>
                        </w:rPr>
                      </w:pPr>
                      <w:r>
                        <w:rPr>
                          <w:rFonts w:ascii="Arial Narrow" w:hAnsi="Arial Narrow" w:cs="Arial"/>
                          <w:b/>
                          <w:bCs/>
                        </w:rPr>
                        <w:t>CAJA DE SALUD DE LA BANCA PRIVADA</w:t>
                      </w:r>
                    </w:p>
                    <w:p w14:paraId="73FB8140" w14:textId="77777777" w:rsidR="00C4200F" w:rsidRDefault="00C4200F" w:rsidP="00C4200F">
                      <w:pPr>
                        <w:ind w:left="180" w:right="180"/>
                        <w:jc w:val="center"/>
                        <w:rPr>
                          <w:rFonts w:ascii="Arial Narrow" w:hAnsi="Arial Narrow" w:cs="Arial"/>
                          <w:b/>
                          <w:bCs/>
                        </w:rPr>
                      </w:pPr>
                      <w:r>
                        <w:rPr>
                          <w:rFonts w:ascii="Arial Narrow" w:hAnsi="Arial Narrow" w:cs="Arial"/>
                          <w:b/>
                          <w:bCs/>
                        </w:rPr>
                        <w:t>OFICINA NACIONAL,</w:t>
                      </w:r>
                    </w:p>
                    <w:p w14:paraId="129A5AFB" w14:textId="77777777" w:rsidR="00C4200F" w:rsidRDefault="00C4200F" w:rsidP="00C4200F">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P22 Recepción</w:t>
                      </w:r>
                    </w:p>
                    <w:p w14:paraId="46A103DC" w14:textId="77777777" w:rsidR="00C4200F" w:rsidRDefault="00C4200F" w:rsidP="00C4200F">
                      <w:pPr>
                        <w:ind w:left="180" w:right="180"/>
                        <w:rPr>
                          <w:rFonts w:ascii="Arial Narrow" w:hAnsi="Arial Narrow"/>
                          <w:b/>
                          <w:bCs/>
                          <w:i/>
                          <w:szCs w:val="22"/>
                        </w:rPr>
                      </w:pPr>
                    </w:p>
                    <w:p w14:paraId="2A1DDD00" w14:textId="77777777" w:rsidR="00C4200F" w:rsidRDefault="00C4200F" w:rsidP="00C4200F">
                      <w:pPr>
                        <w:ind w:left="180" w:right="180"/>
                        <w:jc w:val="center"/>
                        <w:rPr>
                          <w:rFonts w:ascii="Arial Narrow" w:hAnsi="Arial Narrow" w:cs="Arial"/>
                          <w:b/>
                          <w:bCs/>
                        </w:rPr>
                      </w:pPr>
                      <w:r>
                        <w:rPr>
                          <w:rFonts w:ascii="Arial Narrow" w:hAnsi="Arial Narrow" w:cs="Arial"/>
                          <w:b/>
                          <w:bCs/>
                        </w:rPr>
                        <w:t>RAZÓN SOCIAL O NOMBRE DEL PROPONENTE:</w:t>
                      </w:r>
                    </w:p>
                    <w:p w14:paraId="56B406D1" w14:textId="6BC2B79D" w:rsidR="00C4200F" w:rsidRDefault="00C4200F" w:rsidP="00C4200F">
                      <w:pPr>
                        <w:ind w:left="180" w:right="180"/>
                        <w:jc w:val="both"/>
                        <w:rPr>
                          <w:rFonts w:ascii="Arial Narrow" w:hAnsi="Arial Narrow" w:cs="Arial"/>
                          <w:b/>
                          <w:bCs/>
                        </w:rPr>
                      </w:pPr>
                      <w:r>
                        <w:rPr>
                          <w:rFonts w:ascii="Arial Narrow" w:hAnsi="Arial Narrow" w:cs="Arial"/>
                          <w:b/>
                          <w:bCs/>
                        </w:rPr>
                        <w:t>___________________________________________________________________________</w:t>
                      </w:r>
                    </w:p>
                    <w:p w14:paraId="53765425" w14:textId="496A4F98"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CÓDIGO: ON-CP-024-2023</w:t>
                      </w:r>
                    </w:p>
                    <w:p w14:paraId="7D86EF92" w14:textId="77D2D402"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w:t>
                      </w:r>
                      <w:r w:rsidRPr="00C4200F">
                        <w:rPr>
                          <w:rFonts w:ascii="Arial Narrow" w:hAnsi="Arial Narrow" w:cs="Arial"/>
                          <w:b/>
                          <w:bCs/>
                          <w:lang w:val="pt-BR"/>
                        </w:rPr>
                        <w:t>CONTRATACIÓN DE SERVICIO DE AUDITORIA EXTERNA PARA REVISIÓN DE ESTADOS FINANCIEROS GESTIÓN 2023</w:t>
                      </w:r>
                      <w:r>
                        <w:rPr>
                          <w:rFonts w:ascii="Arial Narrow" w:hAnsi="Arial Narrow" w:cs="Arial"/>
                          <w:b/>
                          <w:bCs/>
                          <w:lang w:val="pt-BR"/>
                        </w:rPr>
                        <w:t>”</w:t>
                      </w:r>
                    </w:p>
                    <w:p w14:paraId="3CA1B5F7" w14:textId="77777777" w:rsidR="00C4200F" w:rsidRDefault="00C4200F" w:rsidP="00C4200F">
                      <w:pPr>
                        <w:ind w:left="180" w:right="180"/>
                        <w:jc w:val="center"/>
                        <w:rPr>
                          <w:rFonts w:ascii="Arial Narrow" w:hAnsi="Arial Narrow" w:cs="Arial"/>
                          <w:b/>
                          <w:bCs/>
                        </w:rPr>
                      </w:pPr>
                      <w:r>
                        <w:rPr>
                          <w:rFonts w:ascii="Arial Narrow" w:hAnsi="Arial Narrow" w:cs="Arial"/>
                          <w:b/>
                          <w:bCs/>
                          <w:lang w:val="pt-BR"/>
                        </w:rPr>
                        <w:t>PRIMERA CONVOCATORIA</w:t>
                      </w:r>
                    </w:p>
                    <w:p w14:paraId="22CE9D5F" w14:textId="1C55E322" w:rsidR="00C4200F" w:rsidRPr="00B55DD8" w:rsidRDefault="00C4200F" w:rsidP="00C4200F">
                      <w:pPr>
                        <w:ind w:left="180" w:right="180"/>
                        <w:jc w:val="center"/>
                        <w:rPr>
                          <w:rFonts w:ascii="Arial Narrow" w:hAnsi="Arial Narrow" w:cs="Arial"/>
                        </w:rPr>
                      </w:pPr>
                      <w:r w:rsidRPr="00B55DD8">
                        <w:rPr>
                          <w:rFonts w:ascii="Arial Narrow" w:hAnsi="Arial Narrow" w:cs="Arial"/>
                          <w:b/>
                        </w:rPr>
                        <w:t xml:space="preserve">No abrir antes de </w:t>
                      </w:r>
                      <w:r w:rsidRPr="00C4200F">
                        <w:rPr>
                          <w:rFonts w:ascii="Arial Narrow" w:hAnsi="Arial Narrow" w:cs="Arial"/>
                          <w:b/>
                        </w:rPr>
                        <w:t>horas 15:00 del día 22 de noviembre</w:t>
                      </w:r>
                      <w:r w:rsidRPr="00A75EFD">
                        <w:rPr>
                          <w:rFonts w:ascii="Arial Narrow" w:hAnsi="Arial Narrow" w:cs="Arial"/>
                          <w:b/>
                        </w:rPr>
                        <w:t xml:space="preserve"> de 202</w:t>
                      </w:r>
                      <w:r>
                        <w:rPr>
                          <w:rFonts w:ascii="Arial Narrow" w:hAnsi="Arial Narrow" w:cs="Arial"/>
                          <w:b/>
                        </w:rPr>
                        <w:t>3</w:t>
                      </w:r>
                    </w:p>
                    <w:p w14:paraId="6B781AC7" w14:textId="77777777" w:rsidR="00C4200F" w:rsidRDefault="00C4200F" w:rsidP="00C4200F">
                      <w:pPr>
                        <w:jc w:val="center"/>
                      </w:pPr>
                    </w:p>
                  </w:txbxContent>
                </v:textbox>
              </v:rect>
            </w:pict>
          </mc:Fallback>
        </mc:AlternateContent>
      </w:r>
    </w:p>
    <w:p w14:paraId="12DF2184" w14:textId="77777777" w:rsidR="00C4200F" w:rsidRDefault="00C4200F" w:rsidP="00C4200F">
      <w:pPr>
        <w:pStyle w:val="Prrafodelista"/>
        <w:jc w:val="both"/>
        <w:rPr>
          <w:rFonts w:asciiTheme="minorHAnsi" w:hAnsiTheme="minorHAnsi" w:cstheme="minorHAnsi"/>
          <w:sz w:val="22"/>
          <w:szCs w:val="22"/>
        </w:rPr>
      </w:pPr>
    </w:p>
    <w:p w14:paraId="725B3568" w14:textId="77777777" w:rsidR="00C4200F" w:rsidRDefault="00C4200F" w:rsidP="00C4200F">
      <w:pPr>
        <w:pStyle w:val="Prrafodelista"/>
        <w:jc w:val="both"/>
        <w:rPr>
          <w:rFonts w:asciiTheme="minorHAnsi" w:hAnsiTheme="minorHAnsi" w:cstheme="minorHAnsi"/>
          <w:sz w:val="22"/>
          <w:szCs w:val="22"/>
        </w:rPr>
      </w:pPr>
    </w:p>
    <w:p w14:paraId="5DFA4D16" w14:textId="77777777" w:rsidR="00C4200F" w:rsidRDefault="00C4200F" w:rsidP="00C4200F">
      <w:pPr>
        <w:pStyle w:val="Prrafodelista"/>
        <w:jc w:val="both"/>
        <w:rPr>
          <w:rFonts w:asciiTheme="minorHAnsi" w:hAnsiTheme="minorHAnsi" w:cstheme="minorHAnsi"/>
          <w:sz w:val="22"/>
          <w:szCs w:val="22"/>
        </w:rPr>
      </w:pPr>
    </w:p>
    <w:p w14:paraId="5CFBC225" w14:textId="77777777" w:rsidR="00C4200F" w:rsidRDefault="00C4200F" w:rsidP="00C4200F">
      <w:pPr>
        <w:pStyle w:val="Prrafodelista"/>
        <w:jc w:val="both"/>
        <w:rPr>
          <w:rFonts w:asciiTheme="minorHAnsi" w:hAnsiTheme="minorHAnsi" w:cstheme="minorHAnsi"/>
          <w:sz w:val="22"/>
          <w:szCs w:val="22"/>
        </w:rPr>
      </w:pPr>
    </w:p>
    <w:p w14:paraId="4B056F2E" w14:textId="77777777" w:rsidR="00C4200F" w:rsidRDefault="00C4200F" w:rsidP="00C4200F">
      <w:pPr>
        <w:pStyle w:val="Prrafodelista"/>
        <w:jc w:val="both"/>
        <w:rPr>
          <w:rFonts w:asciiTheme="minorHAnsi" w:hAnsiTheme="minorHAnsi" w:cstheme="minorHAnsi"/>
          <w:sz w:val="22"/>
          <w:szCs w:val="22"/>
        </w:rPr>
      </w:pPr>
    </w:p>
    <w:p w14:paraId="1AAAC08B" w14:textId="77777777" w:rsidR="00C4200F" w:rsidRDefault="00C4200F" w:rsidP="00C4200F">
      <w:pPr>
        <w:pStyle w:val="Prrafodelista"/>
        <w:jc w:val="both"/>
        <w:rPr>
          <w:rFonts w:asciiTheme="minorHAnsi" w:hAnsiTheme="minorHAnsi" w:cstheme="minorHAnsi"/>
          <w:sz w:val="22"/>
          <w:szCs w:val="22"/>
        </w:rPr>
      </w:pPr>
    </w:p>
    <w:p w14:paraId="33402A57" w14:textId="77777777" w:rsidR="00C4200F" w:rsidRDefault="00C4200F" w:rsidP="00C4200F">
      <w:pPr>
        <w:pStyle w:val="Prrafodelista"/>
        <w:jc w:val="both"/>
        <w:rPr>
          <w:rFonts w:asciiTheme="minorHAnsi" w:hAnsiTheme="minorHAnsi" w:cstheme="minorHAnsi"/>
          <w:sz w:val="22"/>
          <w:szCs w:val="22"/>
        </w:rPr>
      </w:pPr>
    </w:p>
    <w:p w14:paraId="3E217202" w14:textId="77777777" w:rsidR="00C4200F" w:rsidRDefault="00C4200F" w:rsidP="00C4200F">
      <w:pPr>
        <w:pStyle w:val="Prrafodelista"/>
        <w:jc w:val="both"/>
        <w:rPr>
          <w:rFonts w:asciiTheme="minorHAnsi" w:hAnsiTheme="minorHAnsi" w:cstheme="minorHAnsi"/>
          <w:sz w:val="22"/>
          <w:szCs w:val="22"/>
        </w:rPr>
      </w:pPr>
    </w:p>
    <w:p w14:paraId="69A0C05B" w14:textId="77777777" w:rsidR="00C4200F" w:rsidRDefault="00C4200F" w:rsidP="00C4200F">
      <w:pPr>
        <w:pStyle w:val="Prrafodelista"/>
        <w:jc w:val="both"/>
        <w:rPr>
          <w:rFonts w:asciiTheme="minorHAnsi" w:hAnsiTheme="minorHAnsi" w:cstheme="minorHAnsi"/>
          <w:sz w:val="22"/>
          <w:szCs w:val="22"/>
        </w:rPr>
      </w:pPr>
    </w:p>
    <w:p w14:paraId="4101A026" w14:textId="77777777" w:rsidR="00C4200F" w:rsidRDefault="00C4200F" w:rsidP="00C4200F">
      <w:pPr>
        <w:pStyle w:val="Prrafodelista"/>
        <w:jc w:val="both"/>
        <w:rPr>
          <w:rFonts w:asciiTheme="minorHAnsi" w:hAnsiTheme="minorHAnsi" w:cstheme="minorHAnsi"/>
          <w:sz w:val="22"/>
          <w:szCs w:val="22"/>
        </w:rPr>
      </w:pPr>
    </w:p>
    <w:p w14:paraId="4BEB2D25" w14:textId="77777777" w:rsidR="00C4200F" w:rsidRDefault="00C4200F" w:rsidP="00C4200F">
      <w:pPr>
        <w:pStyle w:val="Prrafodelista"/>
        <w:jc w:val="both"/>
        <w:rPr>
          <w:rFonts w:asciiTheme="minorHAnsi" w:hAnsiTheme="minorHAnsi" w:cstheme="minorHAnsi"/>
          <w:sz w:val="22"/>
          <w:szCs w:val="22"/>
        </w:rPr>
      </w:pPr>
    </w:p>
    <w:p w14:paraId="78C0B78D" w14:textId="77777777" w:rsidR="00C4200F" w:rsidRDefault="00C4200F" w:rsidP="00C4200F">
      <w:pPr>
        <w:pStyle w:val="Prrafodelista"/>
        <w:jc w:val="both"/>
        <w:rPr>
          <w:rFonts w:asciiTheme="minorHAnsi" w:hAnsiTheme="minorHAnsi" w:cstheme="minorHAnsi"/>
          <w:sz w:val="22"/>
          <w:szCs w:val="22"/>
        </w:rPr>
      </w:pPr>
    </w:p>
    <w:p w14:paraId="0E92674F" w14:textId="77777777" w:rsidR="005D315D" w:rsidRPr="00967673" w:rsidRDefault="005D315D" w:rsidP="00C4200F">
      <w:pPr>
        <w:pStyle w:val="Prrafodelista"/>
        <w:ind w:left="0"/>
        <w:jc w:val="both"/>
        <w:rPr>
          <w:rFonts w:asciiTheme="minorHAnsi" w:hAnsiTheme="minorHAnsi" w:cstheme="minorHAnsi"/>
          <w:sz w:val="22"/>
          <w:szCs w:val="22"/>
        </w:rPr>
      </w:pPr>
    </w:p>
    <w:p w14:paraId="2191F148"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5AB5C3E4" w14:textId="6746D947" w:rsidR="005D315D" w:rsidRPr="00530BF5" w:rsidRDefault="005D315D" w:rsidP="006667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870758" w:rsidRPr="00870758">
        <w:rPr>
          <w:rFonts w:asciiTheme="minorHAnsi" w:hAnsiTheme="minorHAnsi" w:cstheme="minorHAnsi"/>
          <w:bCs/>
          <w:sz w:val="22"/>
          <w:szCs w:val="22"/>
        </w:rPr>
        <w:t>SERVICIO DE AUDITORIA EXTERNA PARA REVISIÓN DE ESTADOS FINANCIEROS GESTIÓN 2023</w:t>
      </w:r>
      <w:r w:rsidR="00870758" w:rsidRPr="00C85B89">
        <w:rPr>
          <w:rFonts w:asciiTheme="minorHAnsi" w:hAnsiTheme="minorHAnsi" w:cstheme="minorHAnsi"/>
          <w:b/>
          <w:sz w:val="22"/>
          <w:szCs w:val="22"/>
        </w:rPr>
        <w:t xml:space="preserve"> </w:t>
      </w:r>
      <w:r w:rsidR="00530BF5">
        <w:rPr>
          <w:rFonts w:asciiTheme="minorHAnsi" w:hAnsiTheme="minorHAnsi" w:cstheme="minorHAnsi"/>
          <w:bCs/>
          <w:sz w:val="22"/>
          <w:szCs w:val="22"/>
        </w:rPr>
        <w:t>quien generara productos específicos en el marco de los TDRS a la Caja de Salud de la Banca Privada</w:t>
      </w:r>
      <w:r w:rsidR="00530BF5"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4820"/>
        <w:gridCol w:w="2410"/>
      </w:tblGrid>
      <w:tr w:rsidR="005D315D" w:rsidRPr="00967673" w14:paraId="3883E49E" w14:textId="77777777" w:rsidTr="004B5210">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2410"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666791" w:rsidRPr="00967673" w14:paraId="3F59D9E5" w14:textId="77777777" w:rsidTr="004B5210">
        <w:trPr>
          <w:jc w:val="center"/>
        </w:trPr>
        <w:tc>
          <w:tcPr>
            <w:tcW w:w="845" w:type="dxa"/>
            <w:vAlign w:val="center"/>
          </w:tcPr>
          <w:p w14:paraId="36E642E3" w14:textId="77777777" w:rsidR="00666791" w:rsidRPr="00967673" w:rsidRDefault="00666791" w:rsidP="00666791">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3AA0CEDD" w14:textId="0BBCD270" w:rsidR="00666791" w:rsidRPr="00490F1A" w:rsidRDefault="00870758" w:rsidP="00666791">
            <w:pPr>
              <w:pStyle w:val="Prrafodelista"/>
              <w:spacing w:after="120"/>
              <w:ind w:left="0"/>
              <w:contextualSpacing w:val="0"/>
              <w:jc w:val="center"/>
              <w:rPr>
                <w:rFonts w:asciiTheme="minorHAnsi" w:hAnsiTheme="minorHAnsi" w:cstheme="minorHAnsi"/>
                <w:bCs/>
                <w:sz w:val="22"/>
                <w:szCs w:val="22"/>
              </w:rPr>
            </w:pPr>
            <w:r w:rsidRPr="00870758">
              <w:rPr>
                <w:rFonts w:asciiTheme="minorHAnsi" w:hAnsiTheme="minorHAnsi" w:cstheme="minorHAnsi"/>
                <w:bCs/>
                <w:sz w:val="22"/>
                <w:szCs w:val="22"/>
              </w:rPr>
              <w:t>CONTRATACIÓN DE SERVICIO DE AUDITORIA EXTERNA PARA REVISIÓN DE ESTADOS FINANCIEROS GESTIÓN 2023</w:t>
            </w:r>
          </w:p>
        </w:tc>
        <w:tc>
          <w:tcPr>
            <w:tcW w:w="2410" w:type="dxa"/>
            <w:vAlign w:val="center"/>
          </w:tcPr>
          <w:p w14:paraId="462CCA4E" w14:textId="091A1641" w:rsidR="00666791" w:rsidRPr="00967673" w:rsidRDefault="004B5210" w:rsidP="0066679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DESDE LA ORDEN DE </w:t>
            </w:r>
            <w:r w:rsidRPr="00C4200F">
              <w:rPr>
                <w:rFonts w:asciiTheme="minorHAnsi" w:hAnsiTheme="minorHAnsi" w:cstheme="minorHAnsi"/>
                <w:bCs/>
                <w:sz w:val="22"/>
                <w:szCs w:val="22"/>
              </w:rPr>
              <w:t xml:space="preserve">PROCEDER TIENEN </w:t>
            </w:r>
            <w:r w:rsidR="00C4200F" w:rsidRPr="00C4200F">
              <w:rPr>
                <w:rFonts w:asciiTheme="minorHAnsi" w:hAnsiTheme="minorHAnsi" w:cstheme="minorHAnsi"/>
                <w:bCs/>
                <w:sz w:val="22"/>
                <w:szCs w:val="22"/>
              </w:rPr>
              <w:t>90</w:t>
            </w:r>
            <w:r w:rsidRPr="00C4200F">
              <w:rPr>
                <w:rFonts w:asciiTheme="minorHAnsi" w:hAnsiTheme="minorHAnsi" w:cstheme="minorHAnsi"/>
                <w:bCs/>
                <w:sz w:val="22"/>
                <w:szCs w:val="22"/>
              </w:rPr>
              <w:t xml:space="preserve"> DÍAS CALENDARIO</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5A246A1D" w14:textId="77777777" w:rsidR="00C4200F" w:rsidRPr="00967673" w:rsidRDefault="00C4200F" w:rsidP="00C4200F">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4207C41C" w14:textId="77777777" w:rsidR="00C4200F" w:rsidRPr="00615D7C" w:rsidRDefault="00C4200F" w:rsidP="00C4200F">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 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3EFB3D64" w14:textId="77777777" w:rsidR="00C4200F" w:rsidRDefault="00C4200F" w:rsidP="00C4200F">
      <w:pPr>
        <w:ind w:left="831"/>
        <w:rPr>
          <w:rFonts w:asciiTheme="minorHAnsi" w:hAnsiTheme="minorHAnsi" w:cstheme="minorHAnsi"/>
          <w:sz w:val="22"/>
          <w:szCs w:val="22"/>
        </w:rPr>
      </w:pPr>
    </w:p>
    <w:p w14:paraId="476EE94A" w14:textId="316B191D" w:rsidR="00C4200F" w:rsidRDefault="00C4200F" w:rsidP="00C4200F">
      <w:pPr>
        <w:pStyle w:val="Prrafodelista"/>
        <w:numPr>
          <w:ilvl w:val="1"/>
          <w:numId w:val="1"/>
        </w:numPr>
        <w:ind w:left="831"/>
        <w:jc w:val="both"/>
        <w:rPr>
          <w:rFonts w:asciiTheme="minorHAnsi" w:hAnsiTheme="minorHAnsi" w:cstheme="minorHAnsi"/>
          <w:sz w:val="22"/>
          <w:szCs w:val="22"/>
        </w:rPr>
      </w:pPr>
      <w:r>
        <w:rPr>
          <w:rFonts w:asciiTheme="minorHAnsi" w:hAnsiTheme="minorHAnsi" w:cstheme="minorHAnsi"/>
          <w:sz w:val="22"/>
          <w:szCs w:val="22"/>
        </w:rPr>
        <w:t xml:space="preserve"> </w:t>
      </w:r>
      <w:r w:rsidRPr="00967673">
        <w:rPr>
          <w:rFonts w:asciiTheme="minorHAnsi" w:hAnsiTheme="minorHAnsi" w:cstheme="minorHAnsi"/>
          <w:b/>
          <w:sz w:val="22"/>
          <w:szCs w:val="22"/>
        </w:rPr>
        <w:t>PROPUESTA ECONOMICA:</w:t>
      </w:r>
      <w:r w:rsidRPr="00967673">
        <w:rPr>
          <w:rFonts w:asciiTheme="minorHAnsi" w:hAnsiTheme="minorHAnsi" w:cstheme="minorHAnsi"/>
          <w:sz w:val="22"/>
          <w:szCs w:val="22"/>
        </w:rPr>
        <w:t xml:space="preserve"> La propuesta económica debe ser presentada en el formulario “PROPUESTA ECONOMICA”</w:t>
      </w:r>
      <w:r>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Pr>
          <w:rFonts w:asciiTheme="minorHAnsi" w:hAnsiTheme="minorHAnsi" w:cstheme="minorHAnsi"/>
          <w:sz w:val="22"/>
          <w:szCs w:val="22"/>
        </w:rPr>
        <w:t xml:space="preserve">todos </w:t>
      </w:r>
      <w:r w:rsidRPr="00967673">
        <w:rPr>
          <w:rFonts w:asciiTheme="minorHAnsi" w:hAnsiTheme="minorHAnsi" w:cstheme="minorHAnsi"/>
          <w:sz w:val="22"/>
          <w:szCs w:val="22"/>
        </w:rPr>
        <w:t>los costos</w:t>
      </w:r>
      <w:r>
        <w:rPr>
          <w:rFonts w:asciiTheme="minorHAnsi" w:hAnsiTheme="minorHAnsi" w:cstheme="minorHAnsi"/>
          <w:sz w:val="22"/>
          <w:szCs w:val="22"/>
        </w:rPr>
        <w:t xml:space="preserve"> que impliquen el servicio</w:t>
      </w:r>
      <w:r w:rsidRPr="00967673">
        <w:rPr>
          <w:rFonts w:asciiTheme="minorHAnsi" w:hAnsiTheme="minorHAnsi" w:cstheme="minorHAnsi"/>
          <w:sz w:val="22"/>
          <w:szCs w:val="22"/>
        </w:rPr>
        <w:t>, la CSBP no reconocerá pagos adicionales que no estén incluidos en sus propuestas</w:t>
      </w:r>
      <w:r>
        <w:rPr>
          <w:rFonts w:asciiTheme="minorHAnsi" w:hAnsiTheme="minorHAnsi" w:cstheme="minorHAnsi"/>
          <w:sz w:val="22"/>
          <w:szCs w:val="22"/>
        </w:rPr>
        <w:t>.</w:t>
      </w:r>
    </w:p>
    <w:p w14:paraId="44EC435F" w14:textId="77777777" w:rsidR="00C4200F" w:rsidRPr="00C4200F" w:rsidRDefault="00C4200F" w:rsidP="00C4200F">
      <w:pPr>
        <w:jc w:val="both"/>
        <w:rPr>
          <w:rFonts w:asciiTheme="minorHAnsi" w:hAnsiTheme="minorHAnsi" w:cstheme="minorHAnsi"/>
          <w:sz w:val="22"/>
          <w:szCs w:val="22"/>
        </w:rPr>
      </w:pPr>
    </w:p>
    <w:p w14:paraId="762FE83C" w14:textId="77777777" w:rsidR="00C4200F" w:rsidRPr="00C4200F" w:rsidRDefault="005D315D">
      <w:pPr>
        <w:pStyle w:val="Prrafodelista"/>
        <w:numPr>
          <w:ilvl w:val="0"/>
          <w:numId w:val="1"/>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p>
    <w:p w14:paraId="338B5CB4" w14:textId="77777777" w:rsidR="00C7780E" w:rsidRPr="00C7780E" w:rsidRDefault="00C7780E" w:rsidP="00C7780E">
      <w:pPr>
        <w:ind w:left="426"/>
        <w:jc w:val="both"/>
        <w:rPr>
          <w:rFonts w:asciiTheme="minorHAnsi" w:hAnsiTheme="minorHAnsi" w:cstheme="minorHAnsi"/>
          <w:sz w:val="22"/>
          <w:szCs w:val="22"/>
        </w:rPr>
      </w:pPr>
      <w:r w:rsidRPr="00C7780E">
        <w:rPr>
          <w:rFonts w:asciiTheme="minorHAnsi" w:hAnsiTheme="minorHAnsi" w:cstheme="minorHAnsi"/>
          <w:sz w:val="22"/>
          <w:szCs w:val="22"/>
        </w:rPr>
        <w:t>La metodología de evaluación basada en calidad, propuesta técnica y precio, tiene como objetivo adjudicar a la propuesta que obtenga el puntaje más alto, resultante de la evaluación de la calidad (mejores condiciones a las definidas), propuesta técnica (cumplimiento de la oferta técnica y/o propuesta técnica a cabalidad) y la evaluación del precio (oferta económica), previo cumplimiento de los requisitos establecidos.</w:t>
      </w:r>
    </w:p>
    <w:p w14:paraId="791A3F03" w14:textId="77777777" w:rsidR="00C7780E" w:rsidRPr="00C7780E" w:rsidRDefault="00C7780E" w:rsidP="00C7780E">
      <w:pPr>
        <w:ind w:left="426"/>
        <w:rPr>
          <w:rFonts w:asciiTheme="minorHAnsi" w:hAnsiTheme="minorHAnsi" w:cstheme="minorHAnsi"/>
          <w:b/>
          <w:bCs/>
          <w:sz w:val="22"/>
          <w:szCs w:val="22"/>
        </w:rPr>
      </w:pPr>
      <w:r w:rsidRPr="00C7780E">
        <w:rPr>
          <w:rFonts w:asciiTheme="minorHAnsi" w:hAnsiTheme="minorHAnsi" w:cstheme="minorHAnsi"/>
          <w:b/>
          <w:bCs/>
          <w:sz w:val="22"/>
          <w:szCs w:val="22"/>
        </w:rPr>
        <w:t>Evaluación de la Propuesta Económica</w:t>
      </w:r>
    </w:p>
    <w:p w14:paraId="62A48A2A" w14:textId="77777777" w:rsidR="00C7780E" w:rsidRPr="00C7780E" w:rsidRDefault="00C7780E" w:rsidP="00C7780E">
      <w:pPr>
        <w:ind w:left="426"/>
        <w:rPr>
          <w:rFonts w:asciiTheme="minorHAnsi" w:hAnsiTheme="minorHAnsi" w:cstheme="minorHAnsi"/>
          <w:sz w:val="22"/>
          <w:szCs w:val="22"/>
        </w:rPr>
      </w:pPr>
      <w:r w:rsidRPr="00C7780E">
        <w:rPr>
          <w:rFonts w:asciiTheme="minorHAnsi" w:hAnsiTheme="minorHAnsi" w:cstheme="minorHAnsi"/>
          <w:sz w:val="22"/>
          <w:szCs w:val="22"/>
        </w:rPr>
        <w:t xml:space="preserve">A la propuesta de menor valor se le asignará treinta (30) puntos, al resto de las propuestas se les asignará un puntaje inversamente proporcional, aplicando la siguiente fórmula: </w:t>
      </w:r>
    </w:p>
    <w:p w14:paraId="0DA4AF34" w14:textId="77777777" w:rsidR="00C7780E" w:rsidRPr="00C7780E" w:rsidRDefault="00C7780E" w:rsidP="00C7780E">
      <w:pPr>
        <w:ind w:left="660"/>
        <w:rPr>
          <w:rFonts w:asciiTheme="minorHAnsi" w:eastAsia="Arial" w:hAnsiTheme="minorHAnsi" w:cstheme="minorHAnsi"/>
          <w:sz w:val="22"/>
          <w:szCs w:val="22"/>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C7780E" w:rsidRPr="00C7780E" w14:paraId="5C912E14" w14:textId="77777777" w:rsidTr="0005552F">
        <w:trPr>
          <w:trHeight w:val="689"/>
        </w:trPr>
        <w:tc>
          <w:tcPr>
            <w:tcW w:w="3260" w:type="dxa"/>
          </w:tcPr>
          <w:p w14:paraId="01E21D6F" w14:textId="77777777" w:rsidR="00C7780E" w:rsidRPr="00C7780E" w:rsidRDefault="00C7780E" w:rsidP="0005552F">
            <w:pPr>
              <w:jc w:val="center"/>
              <w:rPr>
                <w:rFonts w:asciiTheme="minorHAnsi" w:eastAsia="Arial" w:hAnsiTheme="minorHAnsi" w:cstheme="minorHAnsi"/>
                <w:sz w:val="22"/>
                <w:szCs w:val="22"/>
              </w:rPr>
            </w:pPr>
          </w:p>
          <w:p w14:paraId="5A8FDFFF" w14:textId="77777777" w:rsidR="00C7780E" w:rsidRPr="00C7780E" w:rsidRDefault="00C7780E" w:rsidP="0005552F">
            <w:pPr>
              <w:jc w:val="center"/>
              <w:rPr>
                <w:rFonts w:asciiTheme="minorHAnsi" w:eastAsia="Arial" w:hAnsiTheme="minorHAnsi" w:cstheme="minorHAnsi"/>
                <w:b/>
                <w:sz w:val="22"/>
                <w:szCs w:val="22"/>
              </w:rPr>
            </w:pPr>
            <w:proofErr w:type="gramStart"/>
            <w:r w:rsidRPr="00C7780E">
              <w:rPr>
                <w:rFonts w:asciiTheme="minorHAnsi" w:eastAsia="Arial" w:hAnsiTheme="minorHAnsi" w:cstheme="minorHAnsi"/>
                <w:b/>
                <w:sz w:val="22"/>
                <w:szCs w:val="22"/>
              </w:rPr>
              <w:t>PPE  =</w:t>
            </w:r>
            <w:proofErr w:type="gramEnd"/>
            <w:r w:rsidRPr="00C7780E">
              <w:rPr>
                <w:rFonts w:asciiTheme="minorHAnsi" w:eastAsia="Arial" w:hAnsiTheme="minorHAnsi" w:cstheme="minorHAnsi"/>
                <w:b/>
                <w:sz w:val="22"/>
                <w:szCs w:val="22"/>
              </w:rPr>
              <w:t xml:space="preserve"> (MPO/PP)*PA</w:t>
            </w:r>
          </w:p>
        </w:tc>
      </w:tr>
    </w:tbl>
    <w:p w14:paraId="48A18A16" w14:textId="77777777" w:rsidR="00C7780E" w:rsidRPr="00C7780E" w:rsidRDefault="00C7780E" w:rsidP="00C7780E">
      <w:pPr>
        <w:ind w:left="660"/>
        <w:rPr>
          <w:rFonts w:asciiTheme="minorHAnsi" w:eastAsia="Arial" w:hAnsiTheme="minorHAnsi" w:cstheme="minorHAnsi"/>
          <w:sz w:val="22"/>
          <w:szCs w:val="22"/>
        </w:rPr>
      </w:pPr>
    </w:p>
    <w:p w14:paraId="783B3924"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Donde:</w:t>
      </w:r>
    </w:p>
    <w:p w14:paraId="130C2167" w14:textId="77777777" w:rsidR="00C7780E" w:rsidRPr="00C7780E" w:rsidRDefault="00C7780E" w:rsidP="00C7780E">
      <w:pPr>
        <w:ind w:left="1129"/>
        <w:rPr>
          <w:rFonts w:asciiTheme="minorHAnsi" w:eastAsia="Arial" w:hAnsiTheme="minorHAnsi" w:cstheme="minorHAnsi"/>
          <w:sz w:val="22"/>
          <w:szCs w:val="22"/>
        </w:rPr>
      </w:pPr>
    </w:p>
    <w:p w14:paraId="536A21B1"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PPE   = Puntaje de la Propuesta Económica</w:t>
      </w:r>
    </w:p>
    <w:p w14:paraId="299B62C3"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proofErr w:type="gramStart"/>
      <w:r w:rsidRPr="00C7780E">
        <w:rPr>
          <w:rFonts w:asciiTheme="minorHAnsi" w:eastAsia="Arial" w:hAnsiTheme="minorHAnsi" w:cstheme="minorHAnsi"/>
          <w:sz w:val="22"/>
          <w:szCs w:val="22"/>
        </w:rPr>
        <w:t>MPO  =</w:t>
      </w:r>
      <w:proofErr w:type="gramEnd"/>
      <w:r w:rsidRPr="00C7780E">
        <w:rPr>
          <w:rFonts w:asciiTheme="minorHAnsi" w:eastAsia="Arial" w:hAnsiTheme="minorHAnsi" w:cstheme="minorHAnsi"/>
          <w:sz w:val="22"/>
          <w:szCs w:val="22"/>
        </w:rPr>
        <w:t xml:space="preserve"> Menor Precio Ofertado</w:t>
      </w:r>
    </w:p>
    <w:p w14:paraId="4928960D"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PP      = Precio propuesto</w:t>
      </w:r>
    </w:p>
    <w:p w14:paraId="351147F1" w14:textId="77777777" w:rsid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PA      = Puntaje Asignado a la Oferta Económica</w:t>
      </w:r>
    </w:p>
    <w:p w14:paraId="0EC29897" w14:textId="77777777" w:rsidR="00E37B4F" w:rsidRPr="00E37B4F" w:rsidRDefault="00E37B4F" w:rsidP="00E37B4F">
      <w:pPr>
        <w:ind w:left="426"/>
        <w:jc w:val="both"/>
        <w:rPr>
          <w:rFonts w:asciiTheme="minorHAnsi" w:hAnsiTheme="minorHAnsi" w:cstheme="minorHAnsi"/>
          <w:b/>
          <w:bCs/>
          <w:sz w:val="22"/>
          <w:szCs w:val="22"/>
        </w:rPr>
      </w:pPr>
      <w:r w:rsidRPr="00E37B4F">
        <w:rPr>
          <w:rFonts w:asciiTheme="minorHAnsi" w:hAnsiTheme="minorHAnsi" w:cstheme="minorHAnsi"/>
          <w:b/>
          <w:bCs/>
          <w:sz w:val="22"/>
          <w:szCs w:val="22"/>
        </w:rPr>
        <w:lastRenderedPageBreak/>
        <w:t>Evaluación de la Calidad y Propuesta Técnica</w:t>
      </w:r>
    </w:p>
    <w:p w14:paraId="7235D4FE" w14:textId="00828B11" w:rsidR="00E37B4F" w:rsidRPr="00E37B4F" w:rsidRDefault="00E37B4F" w:rsidP="00E37B4F">
      <w:pPr>
        <w:ind w:left="426"/>
        <w:jc w:val="both"/>
        <w:rPr>
          <w:rFonts w:asciiTheme="minorHAnsi" w:hAnsiTheme="minorHAnsi" w:cstheme="minorHAnsi"/>
          <w:sz w:val="22"/>
          <w:szCs w:val="22"/>
        </w:rPr>
      </w:pPr>
      <w:r w:rsidRPr="00E37B4F">
        <w:rPr>
          <w:rFonts w:asciiTheme="minorHAnsi" w:hAnsiTheme="minorHAnsi" w:cstheme="minorHAnsi"/>
          <w:sz w:val="22"/>
          <w:szCs w:val="22"/>
        </w:rPr>
        <w:t>La propuesta técnica será evaluada aplicando la metodología CUMPLE/NO CUMPLE</w:t>
      </w:r>
      <w:r>
        <w:rPr>
          <w:rFonts w:asciiTheme="minorHAnsi" w:hAnsiTheme="minorHAnsi" w:cstheme="minorHAnsi"/>
          <w:sz w:val="22"/>
          <w:szCs w:val="22"/>
        </w:rPr>
        <w:t xml:space="preserve">. </w:t>
      </w:r>
      <w:r w:rsidRPr="00E37B4F">
        <w:rPr>
          <w:rFonts w:asciiTheme="minorHAnsi" w:hAnsiTheme="minorHAnsi" w:cstheme="minorHAnsi"/>
          <w:sz w:val="22"/>
          <w:szCs w:val="22"/>
        </w:rPr>
        <w:t xml:space="preserve">A las propuestas que no hubieran sido descalificadas, como resultado de la metodología CUMPLE/NO CUMPLE, se les asignarán treinta y cinco (35) puntos. </w:t>
      </w:r>
    </w:p>
    <w:p w14:paraId="25B6CACC" w14:textId="77777777" w:rsidR="00E37B4F" w:rsidRPr="00E37B4F" w:rsidRDefault="00E37B4F" w:rsidP="00E37B4F">
      <w:pPr>
        <w:ind w:left="426"/>
        <w:jc w:val="both"/>
        <w:rPr>
          <w:rFonts w:asciiTheme="minorHAnsi" w:hAnsiTheme="minorHAnsi" w:cstheme="minorHAnsi"/>
          <w:sz w:val="22"/>
          <w:szCs w:val="22"/>
        </w:rPr>
      </w:pPr>
      <w:r w:rsidRPr="00E37B4F">
        <w:rPr>
          <w:rFonts w:asciiTheme="minorHAnsi" w:hAnsiTheme="minorHAnsi" w:cstheme="minorHAnsi"/>
          <w:sz w:val="22"/>
          <w:szCs w:val="22"/>
        </w:rPr>
        <w:t>Posteriormente, se evaluará las Condiciones Adicionales establecidas, asignando un puntaje de hasta treinta y cinco (35) puntos.</w:t>
      </w:r>
    </w:p>
    <w:p w14:paraId="59B12085" w14:textId="2B1DC8EB" w:rsidR="00E47F47" w:rsidRDefault="00E47F47" w:rsidP="00E47F47">
      <w:pPr>
        <w:ind w:left="426"/>
        <w:jc w:val="both"/>
        <w:rPr>
          <w:rFonts w:asciiTheme="minorHAnsi" w:hAnsiTheme="minorHAnsi" w:cstheme="minorHAnsi"/>
          <w:sz w:val="22"/>
          <w:szCs w:val="22"/>
        </w:rPr>
      </w:pPr>
      <w:bookmarkStart w:id="2" w:name="_Hlk151118420"/>
    </w:p>
    <w:tbl>
      <w:tblPr>
        <w:tblpPr w:leftFromText="141" w:rightFromText="141"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2"/>
        <w:gridCol w:w="2126"/>
      </w:tblGrid>
      <w:tr w:rsidR="00E47F47" w:rsidRPr="001B20E4" w14:paraId="7662A455" w14:textId="77777777" w:rsidTr="00592BF5">
        <w:trPr>
          <w:trHeight w:val="231"/>
        </w:trPr>
        <w:tc>
          <w:tcPr>
            <w:tcW w:w="4112" w:type="dxa"/>
            <w:shd w:val="clear" w:color="auto" w:fill="E0E0E0"/>
            <w:tcMar>
              <w:top w:w="0" w:type="dxa"/>
              <w:left w:w="70" w:type="dxa"/>
              <w:bottom w:w="0" w:type="dxa"/>
              <w:right w:w="70" w:type="dxa"/>
            </w:tcMar>
          </w:tcPr>
          <w:p w14:paraId="34703BE2" w14:textId="4E65A18B" w:rsidR="00E47F47" w:rsidRPr="00E47F47" w:rsidRDefault="00E37B4F" w:rsidP="00E47F47">
            <w:pPr>
              <w:rPr>
                <w:rFonts w:asciiTheme="minorHAnsi" w:hAnsiTheme="minorHAnsi" w:cs="Arial"/>
                <w:b/>
                <w:bCs/>
              </w:rPr>
            </w:pPr>
            <w:r>
              <w:rPr>
                <w:rFonts w:asciiTheme="minorHAnsi" w:hAnsiTheme="minorHAnsi" w:cs="Arial"/>
                <w:b/>
                <w:bCs/>
              </w:rPr>
              <w:t xml:space="preserve">CONDICIONES ADICIONALES </w:t>
            </w:r>
            <w:r w:rsidR="00E47F47" w:rsidRPr="00E47F47">
              <w:rPr>
                <w:rFonts w:asciiTheme="minorHAnsi" w:hAnsiTheme="minorHAnsi" w:cs="Arial"/>
                <w:b/>
                <w:bCs/>
              </w:rPr>
              <w:t>A CALIFICAR</w:t>
            </w:r>
            <w:r>
              <w:rPr>
                <w:rFonts w:asciiTheme="minorHAnsi" w:hAnsiTheme="minorHAnsi" w:cs="Arial"/>
                <w:b/>
                <w:bCs/>
              </w:rPr>
              <w:t xml:space="preserve"> </w:t>
            </w:r>
          </w:p>
        </w:tc>
        <w:tc>
          <w:tcPr>
            <w:tcW w:w="2126" w:type="dxa"/>
            <w:shd w:val="clear" w:color="auto" w:fill="E0E0E0"/>
            <w:tcMar>
              <w:top w:w="0" w:type="dxa"/>
              <w:left w:w="70" w:type="dxa"/>
              <w:bottom w:w="0" w:type="dxa"/>
              <w:right w:w="70" w:type="dxa"/>
            </w:tcMar>
          </w:tcPr>
          <w:p w14:paraId="50B622D2" w14:textId="77777777" w:rsidR="00E47F47" w:rsidRPr="00E47F47" w:rsidRDefault="00E47F47" w:rsidP="00E47F47">
            <w:pPr>
              <w:jc w:val="center"/>
              <w:rPr>
                <w:rFonts w:asciiTheme="minorHAnsi" w:hAnsiTheme="minorHAnsi" w:cs="Arial"/>
                <w:b/>
                <w:bCs/>
              </w:rPr>
            </w:pPr>
            <w:r w:rsidRPr="00E47F47">
              <w:rPr>
                <w:rFonts w:asciiTheme="minorHAnsi" w:hAnsiTheme="minorHAnsi" w:cs="Arial"/>
                <w:b/>
                <w:bCs/>
              </w:rPr>
              <w:t>PUNTAJE</w:t>
            </w:r>
          </w:p>
        </w:tc>
      </w:tr>
      <w:tr w:rsidR="00E47F47" w:rsidRPr="001B20E4" w14:paraId="50CC8AE6" w14:textId="77777777" w:rsidTr="00592BF5">
        <w:trPr>
          <w:trHeight w:val="265"/>
        </w:trPr>
        <w:tc>
          <w:tcPr>
            <w:tcW w:w="4112" w:type="dxa"/>
            <w:shd w:val="clear" w:color="auto" w:fill="auto"/>
            <w:tcMar>
              <w:top w:w="0" w:type="dxa"/>
              <w:left w:w="70" w:type="dxa"/>
              <w:bottom w:w="0" w:type="dxa"/>
              <w:right w:w="70" w:type="dxa"/>
            </w:tcMar>
          </w:tcPr>
          <w:p w14:paraId="41474D1C" w14:textId="77777777" w:rsidR="00E47F47" w:rsidRPr="00E47F47" w:rsidRDefault="00E47F47" w:rsidP="00E47F47">
            <w:pPr>
              <w:rPr>
                <w:rFonts w:asciiTheme="minorHAnsi" w:hAnsiTheme="minorHAnsi" w:cs="Arial"/>
              </w:rPr>
            </w:pPr>
            <w:r w:rsidRPr="00E47F47">
              <w:rPr>
                <w:rFonts w:asciiTheme="minorHAnsi" w:hAnsiTheme="minorHAnsi" w:cs="Arial"/>
              </w:rPr>
              <w:t>Experiencia de la Empresa</w:t>
            </w:r>
          </w:p>
        </w:tc>
        <w:tc>
          <w:tcPr>
            <w:tcW w:w="2126" w:type="dxa"/>
            <w:shd w:val="clear" w:color="auto" w:fill="auto"/>
            <w:tcMar>
              <w:top w:w="0" w:type="dxa"/>
              <w:left w:w="70" w:type="dxa"/>
              <w:bottom w:w="0" w:type="dxa"/>
              <w:right w:w="70" w:type="dxa"/>
            </w:tcMar>
          </w:tcPr>
          <w:p w14:paraId="67660B4E" w14:textId="35CF79C9" w:rsidR="00E47F47" w:rsidRPr="00E47F47" w:rsidRDefault="00E37B4F" w:rsidP="00E47F47">
            <w:pPr>
              <w:jc w:val="center"/>
              <w:rPr>
                <w:rFonts w:asciiTheme="minorHAnsi" w:hAnsiTheme="minorHAnsi" w:cs="Arial"/>
              </w:rPr>
            </w:pPr>
            <w:r>
              <w:rPr>
                <w:rFonts w:asciiTheme="minorHAnsi" w:hAnsiTheme="minorHAnsi" w:cs="Arial"/>
              </w:rPr>
              <w:t>20</w:t>
            </w:r>
            <w:r w:rsidR="00E47F47" w:rsidRPr="00E47F47">
              <w:rPr>
                <w:rFonts w:asciiTheme="minorHAnsi" w:hAnsiTheme="minorHAnsi" w:cs="Arial"/>
              </w:rPr>
              <w:t xml:space="preserve"> puntos</w:t>
            </w:r>
          </w:p>
        </w:tc>
      </w:tr>
      <w:tr w:rsidR="00E47F47" w:rsidRPr="001B20E4" w14:paraId="2D494625" w14:textId="77777777" w:rsidTr="00592BF5">
        <w:trPr>
          <w:trHeight w:val="231"/>
        </w:trPr>
        <w:tc>
          <w:tcPr>
            <w:tcW w:w="4112" w:type="dxa"/>
            <w:shd w:val="clear" w:color="auto" w:fill="auto"/>
            <w:tcMar>
              <w:top w:w="0" w:type="dxa"/>
              <w:left w:w="70" w:type="dxa"/>
              <w:bottom w:w="0" w:type="dxa"/>
              <w:right w:w="70" w:type="dxa"/>
            </w:tcMar>
          </w:tcPr>
          <w:p w14:paraId="51F9720B" w14:textId="77777777" w:rsidR="00E47F47" w:rsidRPr="00E47F47" w:rsidRDefault="00E47F47" w:rsidP="00E47F47">
            <w:pPr>
              <w:rPr>
                <w:rFonts w:asciiTheme="minorHAnsi" w:hAnsiTheme="minorHAnsi" w:cs="Arial"/>
              </w:rPr>
            </w:pPr>
            <w:r w:rsidRPr="00E47F47">
              <w:rPr>
                <w:rFonts w:asciiTheme="minorHAnsi" w:hAnsiTheme="minorHAnsi" w:cs="Arial"/>
              </w:rPr>
              <w:t>Formación y Experiencia del Personal</w:t>
            </w:r>
          </w:p>
        </w:tc>
        <w:tc>
          <w:tcPr>
            <w:tcW w:w="2126" w:type="dxa"/>
            <w:shd w:val="clear" w:color="auto" w:fill="auto"/>
            <w:tcMar>
              <w:top w:w="0" w:type="dxa"/>
              <w:left w:w="70" w:type="dxa"/>
              <w:bottom w:w="0" w:type="dxa"/>
              <w:right w:w="70" w:type="dxa"/>
            </w:tcMar>
          </w:tcPr>
          <w:p w14:paraId="6998FDB0" w14:textId="3DF2E0B0" w:rsidR="00E47F47" w:rsidRPr="00E47F47" w:rsidRDefault="00E37B4F" w:rsidP="00E47F47">
            <w:pPr>
              <w:jc w:val="center"/>
              <w:rPr>
                <w:rFonts w:asciiTheme="minorHAnsi" w:hAnsiTheme="minorHAnsi" w:cs="Arial"/>
              </w:rPr>
            </w:pPr>
            <w:r>
              <w:rPr>
                <w:rFonts w:asciiTheme="minorHAnsi" w:hAnsiTheme="minorHAnsi" w:cs="Arial"/>
              </w:rPr>
              <w:t>1</w:t>
            </w:r>
            <w:r w:rsidR="00E47F47" w:rsidRPr="00E47F47">
              <w:rPr>
                <w:rFonts w:asciiTheme="minorHAnsi" w:hAnsiTheme="minorHAnsi" w:cs="Arial"/>
              </w:rPr>
              <w:t>0 puntos</w:t>
            </w:r>
          </w:p>
        </w:tc>
      </w:tr>
      <w:tr w:rsidR="00E47F47" w:rsidRPr="001B20E4" w14:paraId="6E7F4144" w14:textId="77777777" w:rsidTr="00592BF5">
        <w:trPr>
          <w:trHeight w:val="231"/>
        </w:trPr>
        <w:tc>
          <w:tcPr>
            <w:tcW w:w="4112" w:type="dxa"/>
            <w:shd w:val="clear" w:color="auto" w:fill="auto"/>
            <w:tcMar>
              <w:top w:w="0" w:type="dxa"/>
              <w:left w:w="70" w:type="dxa"/>
              <w:bottom w:w="0" w:type="dxa"/>
              <w:right w:w="70" w:type="dxa"/>
            </w:tcMar>
          </w:tcPr>
          <w:p w14:paraId="6F14C0EC" w14:textId="77777777" w:rsidR="00E47F47" w:rsidRPr="00E47F47" w:rsidRDefault="00E47F47" w:rsidP="00E47F47">
            <w:pPr>
              <w:rPr>
                <w:rFonts w:asciiTheme="minorHAnsi" w:hAnsiTheme="minorHAnsi" w:cs="Arial"/>
              </w:rPr>
            </w:pPr>
            <w:r w:rsidRPr="00E47F47">
              <w:rPr>
                <w:rFonts w:asciiTheme="minorHAnsi" w:hAnsiTheme="minorHAnsi" w:cs="Arial"/>
              </w:rPr>
              <w:t>Categoría de Firma Auditora según ASFI</w:t>
            </w:r>
          </w:p>
        </w:tc>
        <w:tc>
          <w:tcPr>
            <w:tcW w:w="2126" w:type="dxa"/>
            <w:shd w:val="clear" w:color="auto" w:fill="auto"/>
            <w:tcMar>
              <w:top w:w="0" w:type="dxa"/>
              <w:left w:w="70" w:type="dxa"/>
              <w:bottom w:w="0" w:type="dxa"/>
              <w:right w:w="70" w:type="dxa"/>
            </w:tcMar>
          </w:tcPr>
          <w:p w14:paraId="0A3A0284" w14:textId="77777777" w:rsidR="00E47F47" w:rsidRPr="00E47F47" w:rsidRDefault="00E47F47" w:rsidP="00E47F47">
            <w:pPr>
              <w:jc w:val="center"/>
              <w:rPr>
                <w:rFonts w:asciiTheme="minorHAnsi" w:hAnsiTheme="minorHAnsi" w:cs="Arial"/>
              </w:rPr>
            </w:pPr>
            <w:r w:rsidRPr="00E47F47">
              <w:rPr>
                <w:rFonts w:asciiTheme="minorHAnsi" w:hAnsiTheme="minorHAnsi" w:cs="Arial"/>
              </w:rPr>
              <w:t>5 puntos</w:t>
            </w:r>
          </w:p>
        </w:tc>
      </w:tr>
      <w:tr w:rsidR="00E47F47" w:rsidRPr="001B20E4" w14:paraId="329D3865" w14:textId="77777777" w:rsidTr="00592BF5">
        <w:trPr>
          <w:trHeight w:val="219"/>
        </w:trPr>
        <w:tc>
          <w:tcPr>
            <w:tcW w:w="4112" w:type="dxa"/>
            <w:shd w:val="clear" w:color="auto" w:fill="auto"/>
            <w:tcMar>
              <w:top w:w="0" w:type="dxa"/>
              <w:left w:w="70" w:type="dxa"/>
              <w:bottom w:w="0" w:type="dxa"/>
              <w:right w:w="70" w:type="dxa"/>
            </w:tcMar>
          </w:tcPr>
          <w:p w14:paraId="50B31BCE" w14:textId="77777777" w:rsidR="00E47F47" w:rsidRPr="00E47F47" w:rsidRDefault="00E47F47" w:rsidP="00E47F47">
            <w:pPr>
              <w:rPr>
                <w:rFonts w:asciiTheme="minorHAnsi" w:hAnsiTheme="minorHAnsi" w:cs="Arial"/>
                <w:b/>
                <w:bCs/>
              </w:rPr>
            </w:pPr>
            <w:r w:rsidRPr="00E47F47">
              <w:rPr>
                <w:rFonts w:asciiTheme="minorHAnsi" w:hAnsiTheme="minorHAnsi" w:cs="Arial"/>
                <w:b/>
                <w:bCs/>
              </w:rPr>
              <w:t xml:space="preserve">Puntaje Total              </w:t>
            </w:r>
          </w:p>
        </w:tc>
        <w:tc>
          <w:tcPr>
            <w:tcW w:w="2126" w:type="dxa"/>
            <w:shd w:val="clear" w:color="auto" w:fill="auto"/>
            <w:tcMar>
              <w:top w:w="0" w:type="dxa"/>
              <w:left w:w="70" w:type="dxa"/>
              <w:bottom w:w="0" w:type="dxa"/>
              <w:right w:w="70" w:type="dxa"/>
            </w:tcMar>
          </w:tcPr>
          <w:p w14:paraId="023E7F10" w14:textId="26AB339F" w:rsidR="00E47F47" w:rsidRPr="00E47F47" w:rsidRDefault="00E37B4F" w:rsidP="00E47F47">
            <w:pPr>
              <w:jc w:val="center"/>
              <w:rPr>
                <w:rFonts w:asciiTheme="minorHAnsi" w:hAnsiTheme="minorHAnsi" w:cs="Arial"/>
                <w:b/>
                <w:bCs/>
              </w:rPr>
            </w:pPr>
            <w:r>
              <w:rPr>
                <w:rFonts w:asciiTheme="minorHAnsi" w:hAnsiTheme="minorHAnsi" w:cs="Arial"/>
                <w:b/>
                <w:bCs/>
              </w:rPr>
              <w:t>35</w:t>
            </w:r>
            <w:r w:rsidR="00E47F47" w:rsidRPr="00E47F47">
              <w:rPr>
                <w:rFonts w:asciiTheme="minorHAnsi" w:hAnsiTheme="minorHAnsi" w:cs="Arial"/>
                <w:b/>
                <w:bCs/>
              </w:rPr>
              <w:t xml:space="preserve"> puntos</w:t>
            </w:r>
          </w:p>
        </w:tc>
      </w:tr>
    </w:tbl>
    <w:p w14:paraId="4D1C2481" w14:textId="77777777" w:rsidR="00E47F47" w:rsidRDefault="00E47F47" w:rsidP="00E47F47">
      <w:pPr>
        <w:ind w:left="426"/>
        <w:jc w:val="both"/>
        <w:rPr>
          <w:rFonts w:asciiTheme="minorHAnsi" w:hAnsiTheme="minorHAnsi" w:cstheme="minorHAnsi"/>
          <w:sz w:val="22"/>
          <w:szCs w:val="22"/>
        </w:rPr>
      </w:pPr>
    </w:p>
    <w:p w14:paraId="6CBA29A5" w14:textId="77777777" w:rsidR="00E47F47" w:rsidRDefault="00E47F47" w:rsidP="00E47F47">
      <w:pPr>
        <w:ind w:left="426"/>
        <w:jc w:val="both"/>
        <w:rPr>
          <w:rFonts w:asciiTheme="minorHAnsi" w:hAnsiTheme="minorHAnsi" w:cstheme="minorHAnsi"/>
          <w:sz w:val="22"/>
          <w:szCs w:val="22"/>
        </w:rPr>
      </w:pPr>
    </w:p>
    <w:p w14:paraId="724E942D" w14:textId="77777777" w:rsidR="00E47F47" w:rsidRDefault="00E47F47" w:rsidP="00E47F47">
      <w:pPr>
        <w:ind w:left="426"/>
        <w:jc w:val="both"/>
        <w:rPr>
          <w:rFonts w:asciiTheme="minorHAnsi" w:hAnsiTheme="minorHAnsi" w:cstheme="minorHAnsi"/>
          <w:sz w:val="22"/>
          <w:szCs w:val="22"/>
        </w:rPr>
      </w:pPr>
    </w:p>
    <w:p w14:paraId="0AC0B7B4" w14:textId="77777777" w:rsidR="00E47F47" w:rsidRDefault="00E47F47" w:rsidP="00E47F47">
      <w:pPr>
        <w:ind w:left="426"/>
        <w:jc w:val="both"/>
        <w:rPr>
          <w:rFonts w:asciiTheme="minorHAnsi" w:hAnsiTheme="minorHAnsi" w:cstheme="minorHAnsi"/>
          <w:sz w:val="22"/>
          <w:szCs w:val="22"/>
        </w:rPr>
      </w:pPr>
    </w:p>
    <w:p w14:paraId="20AC3D3E" w14:textId="77777777" w:rsidR="00E47F47" w:rsidRDefault="00E47F47" w:rsidP="00E47F47">
      <w:pPr>
        <w:ind w:left="426"/>
        <w:jc w:val="both"/>
        <w:rPr>
          <w:rFonts w:asciiTheme="minorHAnsi" w:hAnsiTheme="minorHAnsi" w:cstheme="minorHAnsi"/>
          <w:sz w:val="22"/>
          <w:szCs w:val="22"/>
        </w:rPr>
      </w:pPr>
    </w:p>
    <w:p w14:paraId="091CDB83" w14:textId="77777777" w:rsidR="00E47F47" w:rsidRDefault="00E47F47" w:rsidP="00E47F47">
      <w:pPr>
        <w:ind w:left="426"/>
        <w:jc w:val="both"/>
        <w:rPr>
          <w:rFonts w:asciiTheme="minorHAnsi" w:hAnsiTheme="minorHAnsi" w:cstheme="minorHAnsi"/>
          <w:sz w:val="22"/>
          <w:szCs w:val="22"/>
        </w:rPr>
      </w:pPr>
    </w:p>
    <w:p w14:paraId="1CE2D06D" w14:textId="77777777" w:rsidR="00E47F47" w:rsidRDefault="00E47F47" w:rsidP="00E47F47">
      <w:pPr>
        <w:ind w:left="426"/>
        <w:jc w:val="both"/>
        <w:rPr>
          <w:rFonts w:asciiTheme="minorHAnsi" w:hAnsiTheme="minorHAnsi" w:cstheme="minorHAnsi"/>
          <w:sz w:val="22"/>
          <w:szCs w:val="22"/>
        </w:rPr>
      </w:pPr>
    </w:p>
    <w:tbl>
      <w:tblPr>
        <w:tblW w:w="7476" w:type="dxa"/>
        <w:jc w:val="center"/>
        <w:tblCellMar>
          <w:left w:w="70" w:type="dxa"/>
          <w:right w:w="70" w:type="dxa"/>
        </w:tblCellMar>
        <w:tblLook w:val="04A0" w:firstRow="1" w:lastRow="0" w:firstColumn="1" w:lastColumn="0" w:noHBand="0" w:noVBand="1"/>
      </w:tblPr>
      <w:tblGrid>
        <w:gridCol w:w="635"/>
        <w:gridCol w:w="5078"/>
        <w:gridCol w:w="1763"/>
      </w:tblGrid>
      <w:tr w:rsidR="00E47F47" w:rsidRPr="001B20E4" w14:paraId="532166A7" w14:textId="77777777" w:rsidTr="0005552F">
        <w:trPr>
          <w:trHeight w:val="525"/>
          <w:jc w:val="center"/>
        </w:trPr>
        <w:tc>
          <w:tcPr>
            <w:tcW w:w="3821"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5BE89129"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REQUISITOS CALIFICABLES</w:t>
            </w:r>
          </w:p>
        </w:tc>
        <w:tc>
          <w:tcPr>
            <w:tcW w:w="1179" w:type="pct"/>
            <w:tcBorders>
              <w:top w:val="single" w:sz="8" w:space="0" w:color="auto"/>
              <w:left w:val="nil"/>
              <w:bottom w:val="single" w:sz="8" w:space="0" w:color="auto"/>
              <w:right w:val="single" w:sz="8" w:space="0" w:color="auto"/>
            </w:tcBorders>
            <w:shd w:val="clear" w:color="000000" w:fill="DEEAF6"/>
            <w:vAlign w:val="center"/>
            <w:hideMark/>
          </w:tcPr>
          <w:p w14:paraId="0415CB35"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PUNTAJE ASIGNADO</w:t>
            </w:r>
          </w:p>
        </w:tc>
      </w:tr>
      <w:tr w:rsidR="00E47F47" w:rsidRPr="001B20E4" w14:paraId="4D17C6C2" w14:textId="77777777" w:rsidTr="0005552F">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436BE990" w14:textId="77777777" w:rsidR="00E47F47" w:rsidRPr="00E47F47" w:rsidRDefault="00E47F47" w:rsidP="0005552F">
            <w:pPr>
              <w:jc w:val="center"/>
              <w:rPr>
                <w:rFonts w:asciiTheme="minorHAnsi" w:hAnsiTheme="minorHAnsi" w:cstheme="minorHAnsi"/>
                <w:b/>
                <w:bCs/>
                <w:color w:val="000000"/>
              </w:rPr>
            </w:pPr>
            <w:bookmarkStart w:id="3" w:name="_Hlk119060608"/>
            <w:r w:rsidRPr="00E47F47">
              <w:rPr>
                <w:rFonts w:asciiTheme="minorHAnsi" w:hAnsiTheme="minorHAnsi" w:cstheme="minorHAnsi"/>
                <w:b/>
                <w:bCs/>
                <w:color w:val="000000"/>
              </w:rPr>
              <w:t>A.</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1DEC0B70"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Experiencia de la Empresa</w:t>
            </w:r>
          </w:p>
        </w:tc>
        <w:tc>
          <w:tcPr>
            <w:tcW w:w="1179" w:type="pct"/>
            <w:tcBorders>
              <w:top w:val="nil"/>
              <w:left w:val="nil"/>
              <w:bottom w:val="single" w:sz="8" w:space="0" w:color="auto"/>
              <w:right w:val="single" w:sz="8" w:space="0" w:color="auto"/>
            </w:tcBorders>
            <w:shd w:val="clear" w:color="000000" w:fill="FBE4D5"/>
            <w:noWrap/>
            <w:vAlign w:val="center"/>
            <w:hideMark/>
          </w:tcPr>
          <w:p w14:paraId="037F7E2A" w14:textId="0A796944"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2</w:t>
            </w:r>
            <w:r w:rsidR="00E37B4F">
              <w:rPr>
                <w:rFonts w:asciiTheme="minorHAnsi" w:hAnsiTheme="minorHAnsi" w:cstheme="minorHAnsi"/>
                <w:b/>
                <w:bCs/>
                <w:color w:val="000000"/>
              </w:rPr>
              <w:t>0</w:t>
            </w:r>
          </w:p>
        </w:tc>
      </w:tr>
      <w:bookmarkEnd w:id="3"/>
      <w:tr w:rsidR="00E47F47" w:rsidRPr="001B20E4" w14:paraId="476B1565" w14:textId="77777777" w:rsidTr="0005552F">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2430CE7B" w14:textId="77777777" w:rsidR="00E47F47" w:rsidRPr="00E47F47" w:rsidRDefault="00E47F47" w:rsidP="0005552F">
            <w:pPr>
              <w:jc w:val="center"/>
              <w:rPr>
                <w:rFonts w:asciiTheme="minorHAnsi" w:hAnsiTheme="minorHAnsi" w:cstheme="minorHAnsi"/>
                <w:bCs/>
                <w:color w:val="000000"/>
              </w:rPr>
            </w:pPr>
            <w:r w:rsidRPr="00E47F47">
              <w:rPr>
                <w:rFonts w:asciiTheme="minorHAnsi" w:hAnsiTheme="minorHAnsi" w:cstheme="minorHAnsi"/>
                <w:bCs/>
                <w:color w:val="000000"/>
              </w:rPr>
              <w:t>A.1</w:t>
            </w:r>
          </w:p>
        </w:tc>
        <w:tc>
          <w:tcPr>
            <w:tcW w:w="3396" w:type="pct"/>
            <w:tcBorders>
              <w:top w:val="single" w:sz="8" w:space="0" w:color="auto"/>
              <w:left w:val="nil"/>
              <w:bottom w:val="single" w:sz="8" w:space="0" w:color="auto"/>
              <w:right w:val="single" w:sz="8" w:space="0" w:color="000000"/>
            </w:tcBorders>
            <w:shd w:val="clear" w:color="auto" w:fill="auto"/>
            <w:vAlign w:val="center"/>
            <w:hideMark/>
          </w:tcPr>
          <w:p w14:paraId="7F6DFB87" w14:textId="77777777" w:rsidR="00E47F47" w:rsidRPr="00E47F47" w:rsidRDefault="00E47F47" w:rsidP="0005552F">
            <w:pPr>
              <w:jc w:val="both"/>
              <w:rPr>
                <w:rFonts w:asciiTheme="minorHAnsi" w:hAnsiTheme="minorHAnsi" w:cstheme="minorHAnsi"/>
                <w:b/>
                <w:bCs/>
                <w:color w:val="000000"/>
              </w:rPr>
            </w:pPr>
            <w:r w:rsidRPr="00E47F47">
              <w:rPr>
                <w:rFonts w:asciiTheme="minorHAnsi" w:hAnsiTheme="minorHAnsi" w:cstheme="minorHAnsi"/>
                <w:b/>
                <w:bCs/>
                <w:color w:val="000000"/>
              </w:rPr>
              <w:t>Experiencia General en el Sector Salud</w:t>
            </w:r>
          </w:p>
          <w:p w14:paraId="395768BF"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Se calificará con un puntaje máximo de 10 puntos a la firma auditora que certifique la mayor cantidad de trabajos en Sector Salud e inversamente proporcional a las siguientes.</w:t>
            </w:r>
          </w:p>
        </w:tc>
        <w:tc>
          <w:tcPr>
            <w:tcW w:w="1179" w:type="pct"/>
            <w:tcBorders>
              <w:top w:val="nil"/>
              <w:left w:val="nil"/>
              <w:bottom w:val="single" w:sz="8" w:space="0" w:color="auto"/>
              <w:right w:val="single" w:sz="8" w:space="0" w:color="auto"/>
            </w:tcBorders>
            <w:shd w:val="clear" w:color="auto" w:fill="auto"/>
            <w:noWrap/>
            <w:vAlign w:val="center"/>
            <w:hideMark/>
          </w:tcPr>
          <w:p w14:paraId="695A4738" w14:textId="77777777" w:rsidR="00E47F47" w:rsidRPr="00592BF5" w:rsidRDefault="00E47F47" w:rsidP="0005552F">
            <w:pPr>
              <w:jc w:val="center"/>
              <w:rPr>
                <w:rFonts w:asciiTheme="minorHAnsi" w:hAnsiTheme="minorHAnsi" w:cstheme="minorHAnsi"/>
                <w:color w:val="000000"/>
              </w:rPr>
            </w:pPr>
            <w:r w:rsidRPr="00592BF5">
              <w:rPr>
                <w:rFonts w:asciiTheme="minorHAnsi" w:hAnsiTheme="minorHAnsi" w:cstheme="minorHAnsi"/>
                <w:color w:val="000000"/>
              </w:rPr>
              <w:t>10</w:t>
            </w:r>
          </w:p>
        </w:tc>
      </w:tr>
      <w:tr w:rsidR="00E47F47" w:rsidRPr="001B20E4" w14:paraId="5C409344" w14:textId="77777777" w:rsidTr="0005552F">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tcPr>
          <w:p w14:paraId="7220ACAA" w14:textId="77777777" w:rsidR="00E47F47" w:rsidRPr="00E47F47" w:rsidRDefault="00E47F47" w:rsidP="0005552F">
            <w:pPr>
              <w:jc w:val="center"/>
              <w:rPr>
                <w:rFonts w:asciiTheme="minorHAnsi" w:hAnsiTheme="minorHAnsi" w:cstheme="minorHAnsi"/>
                <w:bCs/>
                <w:color w:val="000000"/>
              </w:rPr>
            </w:pPr>
            <w:r w:rsidRPr="00E47F47">
              <w:rPr>
                <w:rFonts w:asciiTheme="minorHAnsi" w:hAnsiTheme="minorHAnsi" w:cstheme="minorHAnsi"/>
                <w:bCs/>
                <w:color w:val="000000"/>
              </w:rPr>
              <w:t xml:space="preserve">A-2 </w:t>
            </w:r>
          </w:p>
        </w:tc>
        <w:tc>
          <w:tcPr>
            <w:tcW w:w="3396" w:type="pct"/>
            <w:tcBorders>
              <w:top w:val="single" w:sz="8" w:space="0" w:color="auto"/>
              <w:left w:val="nil"/>
              <w:bottom w:val="single" w:sz="8" w:space="0" w:color="auto"/>
              <w:right w:val="single" w:sz="8" w:space="0" w:color="000000"/>
            </w:tcBorders>
            <w:shd w:val="clear" w:color="auto" w:fill="auto"/>
            <w:vAlign w:val="center"/>
          </w:tcPr>
          <w:p w14:paraId="6A8CE1F4" w14:textId="77777777" w:rsidR="00E47F47" w:rsidRPr="00E47F47" w:rsidRDefault="00E47F47" w:rsidP="0005552F">
            <w:pPr>
              <w:jc w:val="both"/>
              <w:rPr>
                <w:rFonts w:asciiTheme="minorHAnsi" w:hAnsiTheme="minorHAnsi" w:cstheme="minorHAnsi"/>
                <w:b/>
                <w:bCs/>
                <w:color w:val="000000"/>
              </w:rPr>
            </w:pPr>
            <w:r w:rsidRPr="00E47F47">
              <w:rPr>
                <w:rFonts w:asciiTheme="minorHAnsi" w:hAnsiTheme="minorHAnsi" w:cstheme="minorHAnsi"/>
                <w:b/>
                <w:bCs/>
                <w:color w:val="000000"/>
              </w:rPr>
              <w:t>Experiencia Especifica en Seguridad Social de Corto Plazo</w:t>
            </w:r>
          </w:p>
          <w:p w14:paraId="39C53292" w14:textId="57EA291C"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Se calificará con un puntaje máximo de 1</w:t>
            </w:r>
            <w:r w:rsidR="00492FF1">
              <w:rPr>
                <w:rFonts w:asciiTheme="minorHAnsi" w:hAnsiTheme="minorHAnsi" w:cstheme="minorHAnsi"/>
                <w:color w:val="000000"/>
              </w:rPr>
              <w:t>0</w:t>
            </w:r>
            <w:r w:rsidRPr="00E47F47">
              <w:rPr>
                <w:rFonts w:asciiTheme="minorHAnsi" w:hAnsiTheme="minorHAnsi" w:cstheme="minorHAnsi"/>
                <w:color w:val="000000"/>
              </w:rPr>
              <w:t xml:space="preserve"> puntos a la firma auditora que certifique la mayor cantidad de trabajos en Seguridad Social a Corto Plazo e inversamente proporcional a las siguientes.</w:t>
            </w:r>
          </w:p>
        </w:tc>
        <w:tc>
          <w:tcPr>
            <w:tcW w:w="1179" w:type="pct"/>
            <w:tcBorders>
              <w:top w:val="nil"/>
              <w:left w:val="nil"/>
              <w:bottom w:val="single" w:sz="8" w:space="0" w:color="auto"/>
              <w:right w:val="single" w:sz="8" w:space="0" w:color="auto"/>
            </w:tcBorders>
            <w:shd w:val="clear" w:color="auto" w:fill="auto"/>
            <w:noWrap/>
            <w:vAlign w:val="center"/>
          </w:tcPr>
          <w:p w14:paraId="5D31D837" w14:textId="0BB5F425" w:rsidR="00E47F47" w:rsidRPr="00592BF5" w:rsidRDefault="00E47F47" w:rsidP="0005552F">
            <w:pPr>
              <w:jc w:val="center"/>
              <w:rPr>
                <w:rFonts w:asciiTheme="minorHAnsi" w:hAnsiTheme="minorHAnsi" w:cstheme="minorHAnsi"/>
                <w:color w:val="000000"/>
              </w:rPr>
            </w:pPr>
            <w:r w:rsidRPr="00592BF5">
              <w:rPr>
                <w:rFonts w:asciiTheme="minorHAnsi" w:hAnsiTheme="minorHAnsi" w:cstheme="minorHAnsi"/>
                <w:color w:val="000000"/>
              </w:rPr>
              <w:t>1</w:t>
            </w:r>
            <w:r w:rsidR="00E37B4F" w:rsidRPr="00592BF5">
              <w:rPr>
                <w:rFonts w:asciiTheme="minorHAnsi" w:hAnsiTheme="minorHAnsi" w:cstheme="minorHAnsi"/>
                <w:color w:val="000000"/>
              </w:rPr>
              <w:t>0</w:t>
            </w:r>
          </w:p>
        </w:tc>
      </w:tr>
      <w:tr w:rsidR="00E47F47" w:rsidRPr="001B20E4" w14:paraId="2F0DEA1E" w14:textId="77777777" w:rsidTr="0005552F">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345E7703"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B</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270889BB"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Formación y Experiencia del Personal propuesto</w:t>
            </w:r>
          </w:p>
        </w:tc>
        <w:tc>
          <w:tcPr>
            <w:tcW w:w="1179" w:type="pct"/>
            <w:tcBorders>
              <w:top w:val="nil"/>
              <w:left w:val="nil"/>
              <w:bottom w:val="single" w:sz="8" w:space="0" w:color="auto"/>
              <w:right w:val="single" w:sz="8" w:space="0" w:color="auto"/>
            </w:tcBorders>
            <w:shd w:val="clear" w:color="000000" w:fill="FBE4D5"/>
            <w:noWrap/>
            <w:vAlign w:val="center"/>
            <w:hideMark/>
          </w:tcPr>
          <w:p w14:paraId="0D988408" w14:textId="001CEACD" w:rsidR="00E47F47" w:rsidRPr="00E47F47" w:rsidRDefault="00492FF1" w:rsidP="0005552F">
            <w:pPr>
              <w:jc w:val="center"/>
              <w:rPr>
                <w:rFonts w:asciiTheme="minorHAnsi" w:hAnsiTheme="minorHAnsi" w:cstheme="minorHAnsi"/>
                <w:b/>
                <w:bCs/>
                <w:color w:val="000000"/>
              </w:rPr>
            </w:pPr>
            <w:r>
              <w:rPr>
                <w:rFonts w:asciiTheme="minorHAnsi" w:hAnsiTheme="minorHAnsi" w:cstheme="minorHAnsi"/>
                <w:b/>
                <w:bCs/>
                <w:color w:val="000000"/>
              </w:rPr>
              <w:t>10</w:t>
            </w:r>
          </w:p>
        </w:tc>
      </w:tr>
      <w:tr w:rsidR="00E47F47" w:rsidRPr="001B20E4" w14:paraId="098C9C41" w14:textId="77777777" w:rsidTr="0005552F">
        <w:trPr>
          <w:trHeight w:val="315"/>
          <w:jc w:val="center"/>
        </w:trPr>
        <w:tc>
          <w:tcPr>
            <w:tcW w:w="425" w:type="pct"/>
            <w:vMerge w:val="restart"/>
            <w:tcBorders>
              <w:top w:val="nil"/>
              <w:left w:val="single" w:sz="8" w:space="0" w:color="auto"/>
              <w:bottom w:val="single" w:sz="8" w:space="0" w:color="000000"/>
              <w:right w:val="single" w:sz="8" w:space="0" w:color="auto"/>
            </w:tcBorders>
            <w:vAlign w:val="center"/>
            <w:hideMark/>
          </w:tcPr>
          <w:p w14:paraId="43DB581D" w14:textId="77777777" w:rsidR="00E47F47" w:rsidRPr="00E47F47" w:rsidRDefault="00E47F47" w:rsidP="0005552F">
            <w:pPr>
              <w:rPr>
                <w:rFonts w:asciiTheme="minorHAnsi" w:hAnsiTheme="minorHAnsi" w:cstheme="minorHAnsi"/>
                <w:bCs/>
                <w:color w:val="000000"/>
              </w:rPr>
            </w:pPr>
          </w:p>
        </w:tc>
        <w:tc>
          <w:tcPr>
            <w:tcW w:w="3396" w:type="pct"/>
            <w:tcBorders>
              <w:top w:val="single" w:sz="8" w:space="0" w:color="auto"/>
              <w:left w:val="nil"/>
              <w:bottom w:val="single" w:sz="8" w:space="0" w:color="auto"/>
              <w:right w:val="nil"/>
            </w:tcBorders>
            <w:shd w:val="clear" w:color="auto" w:fill="auto"/>
            <w:vAlign w:val="center"/>
            <w:hideMark/>
          </w:tcPr>
          <w:p w14:paraId="50D03ADC"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         Gerente de Auditoría Propuesto</w:t>
            </w:r>
          </w:p>
          <w:p w14:paraId="5F6EDA18" w14:textId="477296FF"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Formación </w:t>
            </w:r>
            <w:r w:rsidR="00592BF5">
              <w:rPr>
                <w:rFonts w:asciiTheme="minorHAnsi" w:hAnsiTheme="minorHAnsi" w:cstheme="minorHAnsi"/>
                <w:color w:val="000000"/>
              </w:rPr>
              <w:t>2</w:t>
            </w:r>
            <w:r w:rsidRPr="00E47F47">
              <w:rPr>
                <w:rFonts w:asciiTheme="minorHAnsi" w:hAnsiTheme="minorHAnsi" w:cstheme="minorHAnsi"/>
                <w:color w:val="000000"/>
              </w:rPr>
              <w:t xml:space="preserve"> puntos (se califica el grado más alto): Maestría en Auditoria Financiera y control Financiero = </w:t>
            </w:r>
            <w:r w:rsidR="00592BF5">
              <w:rPr>
                <w:rFonts w:asciiTheme="minorHAnsi" w:hAnsiTheme="minorHAnsi" w:cstheme="minorHAnsi"/>
                <w:color w:val="000000"/>
              </w:rPr>
              <w:t>2</w:t>
            </w:r>
            <w:r w:rsidRPr="00E47F47">
              <w:rPr>
                <w:rFonts w:asciiTheme="minorHAnsi" w:hAnsiTheme="minorHAnsi" w:cstheme="minorHAnsi"/>
                <w:color w:val="000000"/>
              </w:rPr>
              <w:t xml:space="preserve">, Licenciatura = </w:t>
            </w:r>
            <w:r w:rsidR="00592BF5">
              <w:rPr>
                <w:rFonts w:asciiTheme="minorHAnsi" w:hAnsiTheme="minorHAnsi" w:cstheme="minorHAnsi"/>
                <w:color w:val="000000"/>
              </w:rPr>
              <w:t>1</w:t>
            </w:r>
            <w:r w:rsidRPr="00E47F47">
              <w:rPr>
                <w:rFonts w:asciiTheme="minorHAnsi" w:hAnsiTheme="minorHAnsi" w:cstheme="minorHAnsi"/>
                <w:color w:val="000000"/>
              </w:rPr>
              <w:t xml:space="preserve"> puntos, Diplomado específico 600 horas =</w:t>
            </w:r>
            <w:r w:rsidR="00592BF5">
              <w:rPr>
                <w:rFonts w:asciiTheme="minorHAnsi" w:hAnsiTheme="minorHAnsi" w:cstheme="minorHAnsi"/>
                <w:color w:val="000000"/>
              </w:rPr>
              <w:t>0.5</w:t>
            </w:r>
            <w:r w:rsidRPr="00E47F47">
              <w:rPr>
                <w:rFonts w:asciiTheme="minorHAnsi" w:hAnsiTheme="minorHAnsi" w:cstheme="minorHAnsi"/>
                <w:color w:val="000000"/>
              </w:rPr>
              <w:t xml:space="preserve"> puntos. </w:t>
            </w:r>
          </w:p>
          <w:p w14:paraId="3AB1B232" w14:textId="75DF2596"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Experiencia </w:t>
            </w:r>
            <w:r w:rsidR="00592BF5">
              <w:rPr>
                <w:rFonts w:asciiTheme="minorHAnsi" w:hAnsiTheme="minorHAnsi" w:cstheme="minorHAnsi"/>
                <w:color w:val="000000"/>
              </w:rPr>
              <w:t>3</w:t>
            </w:r>
            <w:r w:rsidRPr="00E47F47">
              <w:rPr>
                <w:rFonts w:asciiTheme="minorHAnsi" w:hAnsiTheme="minorHAnsi" w:cstheme="minorHAnsi"/>
                <w:color w:val="000000"/>
              </w:rPr>
              <w:t xml:space="preserve"> puntos (se califica la mayor experiencia): </w:t>
            </w:r>
            <w:r w:rsidR="00592BF5">
              <w:rPr>
                <w:rFonts w:asciiTheme="minorHAnsi" w:hAnsiTheme="minorHAnsi" w:cstheme="minorHAnsi"/>
                <w:color w:val="000000"/>
              </w:rPr>
              <w:t>10</w:t>
            </w:r>
            <w:r w:rsidRPr="00E47F47">
              <w:rPr>
                <w:rFonts w:asciiTheme="minorHAnsi" w:hAnsiTheme="minorHAnsi" w:cstheme="minorHAnsi"/>
                <w:color w:val="000000"/>
              </w:rPr>
              <w:t xml:space="preserve"> años o más </w:t>
            </w:r>
            <w:r w:rsidR="00592BF5">
              <w:rPr>
                <w:rFonts w:asciiTheme="minorHAnsi" w:hAnsiTheme="minorHAnsi" w:cstheme="minorHAnsi"/>
                <w:color w:val="000000"/>
              </w:rPr>
              <w:t>3</w:t>
            </w:r>
            <w:r w:rsidRPr="00E47F47">
              <w:rPr>
                <w:rFonts w:asciiTheme="minorHAnsi" w:hAnsiTheme="minorHAnsi" w:cstheme="minorHAnsi"/>
                <w:color w:val="000000"/>
              </w:rPr>
              <w:t xml:space="preserve"> puntos; entre </w:t>
            </w:r>
            <w:r w:rsidR="00592BF5">
              <w:rPr>
                <w:rFonts w:asciiTheme="minorHAnsi" w:hAnsiTheme="minorHAnsi" w:cstheme="minorHAnsi"/>
                <w:color w:val="000000"/>
              </w:rPr>
              <w:t>9</w:t>
            </w:r>
            <w:r w:rsidRPr="00E47F47">
              <w:rPr>
                <w:rFonts w:asciiTheme="minorHAnsi" w:hAnsiTheme="minorHAnsi" w:cstheme="minorHAnsi"/>
                <w:color w:val="000000"/>
              </w:rPr>
              <w:t xml:space="preserve"> y 5 años = </w:t>
            </w:r>
            <w:r w:rsidR="00592BF5">
              <w:rPr>
                <w:rFonts w:asciiTheme="minorHAnsi" w:hAnsiTheme="minorHAnsi" w:cstheme="minorHAnsi"/>
                <w:color w:val="000000"/>
              </w:rPr>
              <w:t>2</w:t>
            </w:r>
            <w:r w:rsidRPr="00E47F47">
              <w:rPr>
                <w:rFonts w:asciiTheme="minorHAnsi" w:hAnsiTheme="minorHAnsi" w:cstheme="minorHAnsi"/>
                <w:color w:val="000000"/>
              </w:rPr>
              <w:t xml:space="preserve"> puntos, Menor a 3 años = 1 puntos. </w:t>
            </w:r>
          </w:p>
        </w:tc>
        <w:tc>
          <w:tcPr>
            <w:tcW w:w="1179" w:type="pct"/>
            <w:tcBorders>
              <w:top w:val="nil"/>
              <w:left w:val="single" w:sz="8" w:space="0" w:color="auto"/>
              <w:bottom w:val="single" w:sz="4" w:space="0" w:color="auto"/>
              <w:right w:val="single" w:sz="8" w:space="0" w:color="auto"/>
            </w:tcBorders>
            <w:shd w:val="clear" w:color="auto" w:fill="auto"/>
            <w:noWrap/>
            <w:vAlign w:val="center"/>
            <w:hideMark/>
          </w:tcPr>
          <w:p w14:paraId="4E0DFC15" w14:textId="1107AD71" w:rsidR="00E47F47" w:rsidRPr="00E47F47" w:rsidRDefault="00492FF1" w:rsidP="0005552F">
            <w:pPr>
              <w:jc w:val="center"/>
              <w:rPr>
                <w:rFonts w:asciiTheme="minorHAnsi" w:hAnsiTheme="minorHAnsi" w:cstheme="minorHAnsi"/>
                <w:color w:val="000000"/>
              </w:rPr>
            </w:pPr>
            <w:r>
              <w:rPr>
                <w:rFonts w:asciiTheme="minorHAnsi" w:hAnsiTheme="minorHAnsi" w:cstheme="minorHAnsi"/>
                <w:color w:val="000000"/>
              </w:rPr>
              <w:t>5</w:t>
            </w:r>
          </w:p>
        </w:tc>
      </w:tr>
      <w:tr w:rsidR="00E47F47" w:rsidRPr="001B20E4" w14:paraId="04F103A9" w14:textId="77777777" w:rsidTr="0005552F">
        <w:trPr>
          <w:trHeight w:val="510"/>
          <w:jc w:val="center"/>
        </w:trPr>
        <w:tc>
          <w:tcPr>
            <w:tcW w:w="425" w:type="pct"/>
            <w:vMerge/>
            <w:tcBorders>
              <w:top w:val="nil"/>
              <w:left w:val="single" w:sz="8" w:space="0" w:color="auto"/>
              <w:bottom w:val="single" w:sz="8" w:space="0" w:color="000000"/>
              <w:right w:val="single" w:sz="8" w:space="0" w:color="auto"/>
            </w:tcBorders>
            <w:vAlign w:val="center"/>
            <w:hideMark/>
          </w:tcPr>
          <w:p w14:paraId="72532F4B" w14:textId="77777777" w:rsidR="00E47F47" w:rsidRPr="00E47F47" w:rsidRDefault="00E47F47" w:rsidP="0005552F">
            <w:pPr>
              <w:rPr>
                <w:rFonts w:asciiTheme="minorHAnsi" w:hAnsiTheme="minorHAnsi" w:cstheme="minorHAnsi"/>
                <w:bCs/>
                <w:color w:val="000000"/>
              </w:rPr>
            </w:pPr>
          </w:p>
        </w:tc>
        <w:tc>
          <w:tcPr>
            <w:tcW w:w="3396" w:type="pct"/>
            <w:tcBorders>
              <w:top w:val="single" w:sz="8" w:space="0" w:color="auto"/>
              <w:left w:val="nil"/>
              <w:bottom w:val="single" w:sz="8" w:space="0" w:color="auto"/>
              <w:right w:val="nil"/>
            </w:tcBorders>
            <w:shd w:val="clear" w:color="auto" w:fill="auto"/>
            <w:vAlign w:val="center"/>
            <w:hideMark/>
          </w:tcPr>
          <w:p w14:paraId="7C4A4D99"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         Supervisor de Auditoria Propuesto</w:t>
            </w:r>
          </w:p>
          <w:p w14:paraId="498FE270" w14:textId="6B2125C9"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Formación </w:t>
            </w:r>
            <w:r w:rsidR="00592BF5">
              <w:rPr>
                <w:rFonts w:asciiTheme="minorHAnsi" w:hAnsiTheme="minorHAnsi" w:cstheme="minorHAnsi"/>
                <w:color w:val="000000"/>
              </w:rPr>
              <w:t>2</w:t>
            </w:r>
            <w:r w:rsidRPr="00E47F47">
              <w:rPr>
                <w:rFonts w:asciiTheme="minorHAnsi" w:hAnsiTheme="minorHAnsi" w:cstheme="minorHAnsi"/>
                <w:color w:val="000000"/>
              </w:rPr>
              <w:t xml:space="preserve"> puntos (se califica el grado más alto): Maestría relacionada = </w:t>
            </w:r>
            <w:r w:rsidR="00592BF5">
              <w:rPr>
                <w:rFonts w:asciiTheme="minorHAnsi" w:hAnsiTheme="minorHAnsi" w:cstheme="minorHAnsi"/>
                <w:color w:val="000000"/>
              </w:rPr>
              <w:t>2</w:t>
            </w:r>
            <w:r w:rsidRPr="00E47F47">
              <w:rPr>
                <w:rFonts w:asciiTheme="minorHAnsi" w:hAnsiTheme="minorHAnsi" w:cstheme="minorHAnsi"/>
                <w:color w:val="000000"/>
              </w:rPr>
              <w:t xml:space="preserve">, Licenciatura = </w:t>
            </w:r>
            <w:r w:rsidR="00592BF5">
              <w:rPr>
                <w:rFonts w:asciiTheme="minorHAnsi" w:hAnsiTheme="minorHAnsi" w:cstheme="minorHAnsi"/>
                <w:color w:val="000000"/>
              </w:rPr>
              <w:t>1</w:t>
            </w:r>
            <w:r w:rsidRPr="00E47F47">
              <w:rPr>
                <w:rFonts w:asciiTheme="minorHAnsi" w:hAnsiTheme="minorHAnsi" w:cstheme="minorHAnsi"/>
                <w:color w:val="000000"/>
              </w:rPr>
              <w:t xml:space="preserve"> puntos, Diplomado específico 600 horas=</w:t>
            </w:r>
            <w:r w:rsidR="00592BF5">
              <w:rPr>
                <w:rFonts w:asciiTheme="minorHAnsi" w:hAnsiTheme="minorHAnsi" w:cstheme="minorHAnsi"/>
                <w:color w:val="000000"/>
              </w:rPr>
              <w:t>0.5</w:t>
            </w:r>
            <w:r w:rsidRPr="00E47F47">
              <w:rPr>
                <w:rFonts w:asciiTheme="minorHAnsi" w:hAnsiTheme="minorHAnsi" w:cstheme="minorHAnsi"/>
                <w:color w:val="000000"/>
              </w:rPr>
              <w:t xml:space="preserve"> punto</w:t>
            </w:r>
            <w:r w:rsidR="00592BF5">
              <w:rPr>
                <w:rFonts w:asciiTheme="minorHAnsi" w:hAnsiTheme="minorHAnsi" w:cstheme="minorHAnsi"/>
                <w:color w:val="000000"/>
              </w:rPr>
              <w:t>s</w:t>
            </w:r>
            <w:r w:rsidRPr="00E47F47">
              <w:rPr>
                <w:rFonts w:asciiTheme="minorHAnsi" w:hAnsiTheme="minorHAnsi" w:cstheme="minorHAnsi"/>
                <w:color w:val="000000"/>
              </w:rPr>
              <w:t>.</w:t>
            </w:r>
          </w:p>
          <w:p w14:paraId="2FEEC645" w14:textId="12C2329A"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Experiencia </w:t>
            </w:r>
            <w:r w:rsidR="00592BF5">
              <w:rPr>
                <w:rFonts w:asciiTheme="minorHAnsi" w:hAnsiTheme="minorHAnsi" w:cstheme="minorHAnsi"/>
                <w:color w:val="000000"/>
              </w:rPr>
              <w:t>3</w:t>
            </w:r>
            <w:r w:rsidRPr="00E47F47">
              <w:rPr>
                <w:rFonts w:asciiTheme="minorHAnsi" w:hAnsiTheme="minorHAnsi" w:cstheme="minorHAnsi"/>
                <w:color w:val="000000"/>
              </w:rPr>
              <w:t xml:space="preserve"> puntos (se califica la mayor experiencia): 10 años o más </w:t>
            </w:r>
            <w:r w:rsidR="00592BF5">
              <w:rPr>
                <w:rFonts w:asciiTheme="minorHAnsi" w:hAnsiTheme="minorHAnsi" w:cstheme="minorHAnsi"/>
                <w:color w:val="000000"/>
              </w:rPr>
              <w:t>3</w:t>
            </w:r>
            <w:r w:rsidRPr="00E47F47">
              <w:rPr>
                <w:rFonts w:asciiTheme="minorHAnsi" w:hAnsiTheme="minorHAnsi" w:cstheme="minorHAnsi"/>
                <w:color w:val="000000"/>
              </w:rPr>
              <w:t xml:space="preserve"> puntos; entre 10 y 5 años = </w:t>
            </w:r>
            <w:r w:rsidR="00592BF5">
              <w:rPr>
                <w:rFonts w:asciiTheme="minorHAnsi" w:hAnsiTheme="minorHAnsi" w:cstheme="minorHAnsi"/>
                <w:color w:val="000000"/>
              </w:rPr>
              <w:t>2</w:t>
            </w:r>
            <w:r w:rsidRPr="00E47F47">
              <w:rPr>
                <w:rFonts w:asciiTheme="minorHAnsi" w:hAnsiTheme="minorHAnsi" w:cstheme="minorHAnsi"/>
                <w:color w:val="000000"/>
              </w:rPr>
              <w:t xml:space="preserve"> puntos, Menor a 3 años = 1 punto.  </w:t>
            </w:r>
          </w:p>
        </w:tc>
        <w:tc>
          <w:tcPr>
            <w:tcW w:w="1179" w:type="pct"/>
            <w:tcBorders>
              <w:top w:val="nil"/>
              <w:left w:val="single" w:sz="8" w:space="0" w:color="auto"/>
              <w:bottom w:val="single" w:sz="8" w:space="0" w:color="auto"/>
              <w:right w:val="single" w:sz="8" w:space="0" w:color="auto"/>
            </w:tcBorders>
            <w:shd w:val="clear" w:color="auto" w:fill="auto"/>
            <w:noWrap/>
            <w:vAlign w:val="center"/>
            <w:hideMark/>
          </w:tcPr>
          <w:p w14:paraId="763907E6" w14:textId="656157B8" w:rsidR="00E47F47" w:rsidRPr="00E47F47" w:rsidRDefault="00492FF1" w:rsidP="0005552F">
            <w:pPr>
              <w:jc w:val="center"/>
              <w:rPr>
                <w:rFonts w:asciiTheme="minorHAnsi" w:hAnsiTheme="minorHAnsi" w:cstheme="minorHAnsi"/>
                <w:color w:val="000000"/>
              </w:rPr>
            </w:pPr>
            <w:r>
              <w:rPr>
                <w:rFonts w:asciiTheme="minorHAnsi" w:hAnsiTheme="minorHAnsi" w:cstheme="minorHAnsi"/>
                <w:color w:val="000000"/>
              </w:rPr>
              <w:t>5</w:t>
            </w:r>
          </w:p>
        </w:tc>
      </w:tr>
      <w:tr w:rsidR="00E47F47" w:rsidRPr="001B20E4" w14:paraId="5D4A05B6" w14:textId="77777777" w:rsidTr="0005552F">
        <w:tblPrEx>
          <w:jc w:val="left"/>
        </w:tblPrEx>
        <w:trPr>
          <w:trHeight w:val="438"/>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2D261CAC"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C.</w:t>
            </w:r>
          </w:p>
        </w:tc>
        <w:tc>
          <w:tcPr>
            <w:tcW w:w="3396" w:type="pct"/>
            <w:tcBorders>
              <w:top w:val="single" w:sz="8" w:space="0" w:color="auto"/>
              <w:left w:val="nil"/>
              <w:bottom w:val="single" w:sz="8" w:space="0" w:color="auto"/>
              <w:right w:val="single" w:sz="8" w:space="0" w:color="000000"/>
            </w:tcBorders>
            <w:shd w:val="clear" w:color="000000" w:fill="FBE4D5"/>
            <w:hideMark/>
          </w:tcPr>
          <w:p w14:paraId="2A26C7C1"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Categoría de Firma Auditora según ASFI</w:t>
            </w:r>
          </w:p>
        </w:tc>
        <w:tc>
          <w:tcPr>
            <w:tcW w:w="1179" w:type="pct"/>
            <w:tcBorders>
              <w:top w:val="nil"/>
              <w:left w:val="nil"/>
              <w:bottom w:val="single" w:sz="8" w:space="0" w:color="auto"/>
              <w:right w:val="single" w:sz="8" w:space="0" w:color="auto"/>
            </w:tcBorders>
            <w:shd w:val="clear" w:color="000000" w:fill="FBE4D5"/>
            <w:noWrap/>
            <w:vAlign w:val="center"/>
            <w:hideMark/>
          </w:tcPr>
          <w:p w14:paraId="2CCA05B7"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5</w:t>
            </w:r>
          </w:p>
        </w:tc>
      </w:tr>
      <w:tr w:rsidR="00E47F47" w:rsidRPr="001B20E4" w14:paraId="7B282B5C" w14:textId="77777777" w:rsidTr="0005552F">
        <w:tblPrEx>
          <w:jc w:val="left"/>
        </w:tblPrEx>
        <w:trPr>
          <w:trHeight w:val="472"/>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7BC9F4D9" w14:textId="77777777" w:rsidR="00E47F47" w:rsidRPr="00E47F47" w:rsidRDefault="00E47F47" w:rsidP="0005552F">
            <w:pPr>
              <w:jc w:val="center"/>
              <w:rPr>
                <w:rFonts w:asciiTheme="minorHAnsi" w:hAnsiTheme="minorHAnsi" w:cstheme="minorHAnsi"/>
                <w:bCs/>
                <w:color w:val="000000"/>
              </w:rPr>
            </w:pPr>
          </w:p>
        </w:tc>
        <w:tc>
          <w:tcPr>
            <w:tcW w:w="3396" w:type="pct"/>
            <w:tcBorders>
              <w:top w:val="single" w:sz="8" w:space="0" w:color="auto"/>
              <w:left w:val="nil"/>
              <w:bottom w:val="single" w:sz="8" w:space="0" w:color="auto"/>
              <w:right w:val="nil"/>
            </w:tcBorders>
            <w:shd w:val="clear" w:color="auto" w:fill="auto"/>
            <w:vAlign w:val="center"/>
            <w:hideMark/>
          </w:tcPr>
          <w:p w14:paraId="0DC331F4"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Si la firma de auditoria está en la categoría A = 5 puntos.</w:t>
            </w:r>
          </w:p>
          <w:p w14:paraId="146020B4"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Categoría B =3 puntos</w:t>
            </w:r>
          </w:p>
          <w:p w14:paraId="46D362AC"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Categoría C = 1 punto</w:t>
            </w:r>
          </w:p>
        </w:tc>
        <w:tc>
          <w:tcPr>
            <w:tcW w:w="117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7D2CB0" w14:textId="77777777" w:rsidR="00E47F47" w:rsidRPr="00E47F47" w:rsidRDefault="00E47F47" w:rsidP="0005552F">
            <w:pPr>
              <w:jc w:val="center"/>
              <w:rPr>
                <w:rFonts w:asciiTheme="minorHAnsi" w:hAnsiTheme="minorHAnsi" w:cstheme="minorHAnsi"/>
                <w:color w:val="000000"/>
              </w:rPr>
            </w:pPr>
            <w:r w:rsidRPr="00E47F47">
              <w:rPr>
                <w:rFonts w:asciiTheme="minorHAnsi" w:hAnsiTheme="minorHAnsi" w:cstheme="minorHAnsi"/>
                <w:color w:val="000000"/>
              </w:rPr>
              <w:t>5</w:t>
            </w:r>
          </w:p>
        </w:tc>
      </w:tr>
      <w:tr w:rsidR="00E47F47" w:rsidRPr="008F5661" w14:paraId="2EAA0AEB" w14:textId="77777777" w:rsidTr="0005552F">
        <w:tblPrEx>
          <w:jc w:val="left"/>
        </w:tblPrEx>
        <w:trPr>
          <w:trHeight w:val="434"/>
        </w:trPr>
        <w:tc>
          <w:tcPr>
            <w:tcW w:w="425"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52525180" w14:textId="77777777" w:rsidR="00E47F47" w:rsidRPr="001B20E4" w:rsidRDefault="00E47F47" w:rsidP="0005552F">
            <w:pPr>
              <w:rPr>
                <w:rFonts w:asciiTheme="minorHAnsi" w:hAnsiTheme="minorHAnsi" w:cstheme="minorHAnsi"/>
                <w:color w:val="000000"/>
                <w:highlight w:val="yellow"/>
              </w:rPr>
            </w:pPr>
            <w:r w:rsidRPr="00E47F47">
              <w:rPr>
                <w:rFonts w:asciiTheme="minorHAnsi" w:hAnsiTheme="minorHAnsi" w:cstheme="minorHAnsi"/>
                <w:color w:val="000000"/>
              </w:rPr>
              <w:t> </w:t>
            </w:r>
          </w:p>
        </w:tc>
        <w:tc>
          <w:tcPr>
            <w:tcW w:w="3396" w:type="pct"/>
            <w:tcBorders>
              <w:top w:val="single" w:sz="8" w:space="0" w:color="auto"/>
              <w:left w:val="nil"/>
              <w:bottom w:val="single" w:sz="8" w:space="0" w:color="auto"/>
              <w:right w:val="nil"/>
            </w:tcBorders>
            <w:shd w:val="clear" w:color="auto" w:fill="FBE4D5" w:themeFill="accent2" w:themeFillTint="33"/>
            <w:vAlign w:val="center"/>
            <w:hideMark/>
          </w:tcPr>
          <w:p w14:paraId="3B0D7843" w14:textId="383B0928"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PUNTAJE FINAL /</w:t>
            </w:r>
            <w:r w:rsidR="00592BF5">
              <w:rPr>
                <w:rFonts w:asciiTheme="minorHAnsi" w:hAnsiTheme="minorHAnsi" w:cstheme="minorHAnsi"/>
                <w:b/>
                <w:bCs/>
                <w:color w:val="000000"/>
              </w:rPr>
              <w:t>35</w:t>
            </w:r>
            <w:r w:rsidRPr="00E47F47">
              <w:rPr>
                <w:rFonts w:asciiTheme="minorHAnsi" w:hAnsiTheme="minorHAnsi" w:cstheme="minorHAnsi"/>
                <w:b/>
                <w:bCs/>
                <w:color w:val="000000"/>
              </w:rPr>
              <w:t xml:space="preserve"> PUNTOS</w:t>
            </w:r>
          </w:p>
        </w:tc>
        <w:tc>
          <w:tcPr>
            <w:tcW w:w="1179"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0ECB773D" w14:textId="7118E2E4" w:rsidR="00E47F47" w:rsidRPr="00E47F47" w:rsidRDefault="00592BF5" w:rsidP="0005552F">
            <w:pPr>
              <w:jc w:val="center"/>
              <w:rPr>
                <w:rFonts w:asciiTheme="minorHAnsi" w:hAnsiTheme="minorHAnsi" w:cstheme="minorHAnsi"/>
                <w:b/>
                <w:bCs/>
                <w:color w:val="000000"/>
              </w:rPr>
            </w:pPr>
            <w:r>
              <w:rPr>
                <w:rFonts w:asciiTheme="minorHAnsi" w:hAnsiTheme="minorHAnsi" w:cstheme="minorHAnsi"/>
                <w:b/>
                <w:bCs/>
                <w:color w:val="000000"/>
              </w:rPr>
              <w:t>35</w:t>
            </w:r>
          </w:p>
        </w:tc>
      </w:tr>
      <w:bookmarkEnd w:id="2"/>
    </w:tbl>
    <w:p w14:paraId="1A3A6A2A" w14:textId="77777777" w:rsidR="00E47F47" w:rsidRPr="00E47F47" w:rsidRDefault="00E47F47" w:rsidP="00E47F47">
      <w:pPr>
        <w:ind w:left="426"/>
        <w:jc w:val="both"/>
        <w:rPr>
          <w:rFonts w:asciiTheme="minorHAnsi" w:hAnsiTheme="minorHAnsi" w:cstheme="minorHAnsi"/>
          <w:sz w:val="22"/>
          <w:szCs w:val="22"/>
        </w:rPr>
      </w:pPr>
    </w:p>
    <w:p w14:paraId="2697B911"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El puntaje de la Evaluación de la Propuesta Técnica (</w:t>
      </w:r>
      <w:r w:rsidRPr="00592BF5">
        <w:rPr>
          <w:rFonts w:ascii="Cambria Math" w:eastAsia="Arial" w:hAnsi="Cambria Math" w:cs="Cambria Math"/>
          <w:sz w:val="22"/>
          <w:szCs w:val="22"/>
        </w:rPr>
        <w:t>𝑃𝑇</w:t>
      </w:r>
      <w:r w:rsidRPr="00592BF5">
        <w:rPr>
          <w:rFonts w:asciiTheme="minorHAnsi" w:eastAsia="Arial" w:hAnsiTheme="minorHAnsi" w:cstheme="minorHAnsi"/>
          <w:sz w:val="22"/>
          <w:szCs w:val="22"/>
        </w:rPr>
        <w:t>), será el resultado de la suma de los puntajes obtenidos.</w:t>
      </w:r>
    </w:p>
    <w:p w14:paraId="25A393E6"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 xml:space="preserve"> </w:t>
      </w:r>
    </w:p>
    <w:p w14:paraId="0F6DA66A"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Las propuestas que en la Evaluación de la Propuesta Técnica (</w:t>
      </w:r>
      <w:r w:rsidRPr="00592BF5">
        <w:rPr>
          <w:rFonts w:ascii="Cambria Math" w:eastAsia="Arial" w:hAnsi="Cambria Math" w:cs="Cambria Math"/>
          <w:sz w:val="22"/>
          <w:szCs w:val="22"/>
        </w:rPr>
        <w:t>𝑃𝑇</w:t>
      </w:r>
      <w:r w:rsidRPr="00592BF5">
        <w:rPr>
          <w:rFonts w:asciiTheme="minorHAnsi" w:eastAsia="Arial" w:hAnsiTheme="minorHAnsi" w:cstheme="minorHAnsi"/>
          <w:sz w:val="22"/>
          <w:szCs w:val="22"/>
        </w:rPr>
        <w:t xml:space="preserve">) no alcancen el puntaje mínimo de cincuenta (50) puntos serán descalificadas. </w:t>
      </w:r>
    </w:p>
    <w:p w14:paraId="7C95EB66" w14:textId="77777777" w:rsidR="00592BF5" w:rsidRPr="00592BF5" w:rsidRDefault="00592BF5" w:rsidP="00592BF5">
      <w:pPr>
        <w:ind w:left="426"/>
        <w:rPr>
          <w:rFonts w:asciiTheme="minorHAnsi" w:eastAsia="Arial" w:hAnsiTheme="minorHAnsi" w:cstheme="minorHAnsi"/>
          <w:sz w:val="22"/>
          <w:szCs w:val="22"/>
        </w:rPr>
      </w:pPr>
    </w:p>
    <w:p w14:paraId="1E749F6B" w14:textId="77777777" w:rsidR="00592BF5" w:rsidRPr="00592BF5" w:rsidRDefault="00592BF5" w:rsidP="00592BF5">
      <w:pPr>
        <w:ind w:left="426"/>
        <w:rPr>
          <w:rFonts w:asciiTheme="minorHAnsi" w:eastAsia="Arial" w:hAnsiTheme="minorHAnsi" w:cstheme="minorHAnsi"/>
          <w:b/>
          <w:bCs/>
          <w:sz w:val="22"/>
          <w:szCs w:val="22"/>
        </w:rPr>
      </w:pPr>
      <w:r w:rsidRPr="00592BF5">
        <w:rPr>
          <w:rFonts w:asciiTheme="minorHAnsi" w:eastAsia="Arial" w:hAnsiTheme="minorHAnsi" w:cstheme="minorHAnsi"/>
          <w:b/>
          <w:bCs/>
          <w:sz w:val="22"/>
          <w:szCs w:val="22"/>
        </w:rPr>
        <w:t>Determinación del Puntaje Total</w:t>
      </w:r>
    </w:p>
    <w:p w14:paraId="7B148CFB" w14:textId="77777777" w:rsidR="00592BF5" w:rsidRPr="00592BF5" w:rsidRDefault="00592BF5" w:rsidP="00592BF5">
      <w:pPr>
        <w:ind w:left="426"/>
        <w:rPr>
          <w:rFonts w:asciiTheme="minorHAnsi" w:eastAsia="Arial" w:hAnsiTheme="minorHAnsi" w:cstheme="minorHAnsi"/>
          <w:sz w:val="22"/>
          <w:szCs w:val="22"/>
        </w:rPr>
      </w:pPr>
    </w:p>
    <w:p w14:paraId="5E717377"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 xml:space="preserve">Una vez calificadas y puntuadas las propuestas económica y técnica de cada proponente, se determinará el puntaje total </w:t>
      </w:r>
      <w:r w:rsidRPr="00592BF5">
        <w:rPr>
          <w:rFonts w:ascii="Cambria Math" w:eastAsia="Arial" w:hAnsi="Cambria Math" w:cs="Cambria Math"/>
          <w:sz w:val="22"/>
          <w:szCs w:val="22"/>
          <w:u w:val="single"/>
        </w:rPr>
        <w:t>𝑃𝑇𝑃</w:t>
      </w:r>
      <w:r w:rsidRPr="00592BF5">
        <w:rPr>
          <w:rFonts w:asciiTheme="minorHAnsi" w:eastAsia="Arial" w:hAnsiTheme="minorHAnsi" w:cstheme="minorHAnsi"/>
          <w:sz w:val="22"/>
          <w:szCs w:val="22"/>
        </w:rPr>
        <w:t xml:space="preserve"> de cada una de ellas, de acuerdo con la siguiente fórmula: </w:t>
      </w:r>
    </w:p>
    <w:p w14:paraId="416786DB" w14:textId="77777777" w:rsidR="00592BF5" w:rsidRPr="00592BF5" w:rsidRDefault="00592BF5" w:rsidP="00592BF5">
      <w:pPr>
        <w:ind w:left="426"/>
        <w:rPr>
          <w:rFonts w:asciiTheme="minorHAnsi" w:eastAsia="Arial" w:hAnsiTheme="minorHAnsi" w:cstheme="minorHAnsi"/>
          <w:sz w:val="22"/>
          <w:szCs w:val="22"/>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592BF5" w:rsidRPr="00592BF5" w14:paraId="7D0CC75E" w14:textId="77777777" w:rsidTr="0005552F">
        <w:trPr>
          <w:trHeight w:val="689"/>
        </w:trPr>
        <w:tc>
          <w:tcPr>
            <w:tcW w:w="3260" w:type="dxa"/>
          </w:tcPr>
          <w:p w14:paraId="3BAD453E" w14:textId="77777777" w:rsidR="00592BF5" w:rsidRPr="00592BF5" w:rsidRDefault="00592BF5" w:rsidP="00592BF5">
            <w:pPr>
              <w:ind w:left="426"/>
              <w:jc w:val="center"/>
              <w:rPr>
                <w:rFonts w:asciiTheme="minorHAnsi" w:eastAsia="Arial" w:hAnsiTheme="minorHAnsi" w:cstheme="minorHAnsi"/>
                <w:sz w:val="22"/>
                <w:szCs w:val="22"/>
              </w:rPr>
            </w:pPr>
          </w:p>
          <w:p w14:paraId="01463285" w14:textId="77777777" w:rsidR="00592BF5" w:rsidRPr="00592BF5" w:rsidRDefault="00592BF5" w:rsidP="00592BF5">
            <w:pPr>
              <w:ind w:left="426"/>
              <w:jc w:val="center"/>
              <w:rPr>
                <w:rFonts w:asciiTheme="minorHAnsi" w:eastAsia="Arial" w:hAnsiTheme="minorHAnsi" w:cstheme="minorHAnsi"/>
                <w:b/>
                <w:sz w:val="22"/>
                <w:szCs w:val="22"/>
              </w:rPr>
            </w:pPr>
            <w:proofErr w:type="gramStart"/>
            <w:r w:rsidRPr="00592BF5">
              <w:rPr>
                <w:rFonts w:asciiTheme="minorHAnsi" w:eastAsia="Arial" w:hAnsiTheme="minorHAnsi" w:cstheme="minorHAnsi"/>
                <w:b/>
                <w:sz w:val="22"/>
                <w:szCs w:val="22"/>
              </w:rPr>
              <w:t>PTP  =</w:t>
            </w:r>
            <w:proofErr w:type="gramEnd"/>
            <w:r w:rsidRPr="00592BF5">
              <w:rPr>
                <w:rFonts w:asciiTheme="minorHAnsi" w:eastAsia="Arial" w:hAnsiTheme="minorHAnsi" w:cstheme="minorHAnsi"/>
                <w:b/>
                <w:sz w:val="22"/>
                <w:szCs w:val="22"/>
              </w:rPr>
              <w:t xml:space="preserve"> PEP+PT</w:t>
            </w:r>
          </w:p>
        </w:tc>
      </w:tr>
    </w:tbl>
    <w:p w14:paraId="10901254"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Donde:</w:t>
      </w:r>
    </w:p>
    <w:p w14:paraId="021BDEA3" w14:textId="77777777" w:rsidR="00592BF5" w:rsidRPr="00592BF5" w:rsidRDefault="00592BF5" w:rsidP="00592BF5">
      <w:pPr>
        <w:ind w:left="426"/>
        <w:rPr>
          <w:rFonts w:asciiTheme="minorHAnsi" w:eastAsia="Arial" w:hAnsiTheme="minorHAnsi" w:cstheme="minorHAnsi"/>
          <w:sz w:val="22"/>
          <w:szCs w:val="22"/>
        </w:rPr>
      </w:pPr>
    </w:p>
    <w:p w14:paraId="0238B696"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PTP   = Puntaje Total de la Propuesta</w:t>
      </w:r>
    </w:p>
    <w:p w14:paraId="54C141C7"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PPE   = Puntaje de la Propuesta Económica</w:t>
      </w:r>
    </w:p>
    <w:p w14:paraId="1505635B"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PT     = Puntaje de la Propuesta Técnica</w:t>
      </w:r>
    </w:p>
    <w:p w14:paraId="0AC153C2" w14:textId="77777777" w:rsidR="00592BF5" w:rsidRPr="00592BF5" w:rsidRDefault="00592BF5" w:rsidP="00592BF5">
      <w:pPr>
        <w:ind w:left="426"/>
        <w:rPr>
          <w:rFonts w:asciiTheme="minorHAnsi" w:eastAsia="Arial" w:hAnsiTheme="minorHAnsi" w:cstheme="minorHAnsi"/>
          <w:sz w:val="22"/>
          <w:szCs w:val="22"/>
          <w:highlight w:val="yellow"/>
        </w:rPr>
      </w:pPr>
    </w:p>
    <w:p w14:paraId="35B6E7B5"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Se recomendará la adjudicación de la propuesta que obtuvo el mayor puntaje total (</w:t>
      </w:r>
      <w:r w:rsidRPr="00592BF5">
        <w:rPr>
          <w:rFonts w:ascii="Cambria Math" w:eastAsia="Arial" w:hAnsi="Cambria Math" w:cs="Cambria Math"/>
          <w:sz w:val="22"/>
          <w:szCs w:val="22"/>
        </w:rPr>
        <w:t>𝑃𝑇𝑃</w:t>
      </w:r>
      <w:r w:rsidRPr="00592BF5">
        <w:rPr>
          <w:rFonts w:asciiTheme="minorHAnsi" w:eastAsia="Arial" w:hAnsiTheme="minorHAnsi" w:cstheme="minorHAnsi"/>
          <w:sz w:val="22"/>
          <w:szCs w:val="22"/>
        </w:rPr>
        <w:t xml:space="preserve">). </w:t>
      </w:r>
    </w:p>
    <w:p w14:paraId="5AE1E193" w14:textId="77777777" w:rsidR="00592BF5" w:rsidRDefault="00592BF5" w:rsidP="00E47F47">
      <w:pPr>
        <w:ind w:left="426"/>
        <w:jc w:val="both"/>
        <w:rPr>
          <w:rFonts w:asciiTheme="minorHAnsi" w:hAnsiTheme="minorHAnsi" w:cstheme="minorHAnsi"/>
          <w:sz w:val="22"/>
          <w:szCs w:val="22"/>
        </w:rPr>
      </w:pPr>
    </w:p>
    <w:p w14:paraId="155C36A9" w14:textId="644C36DE" w:rsidR="00E47F47" w:rsidRPr="00E47F47" w:rsidRDefault="00E47F47" w:rsidP="00E47F47">
      <w:pPr>
        <w:ind w:left="426"/>
        <w:jc w:val="both"/>
        <w:rPr>
          <w:rFonts w:asciiTheme="minorHAnsi" w:hAnsiTheme="minorHAnsi" w:cstheme="minorHAnsi"/>
          <w:sz w:val="22"/>
          <w:szCs w:val="22"/>
        </w:rPr>
      </w:pPr>
      <w:r w:rsidRPr="00E47F47">
        <w:rPr>
          <w:rFonts w:asciiTheme="minorHAnsi" w:hAnsiTheme="minorHAnsi" w:cstheme="minorHAnsi"/>
          <w:sz w:val="22"/>
          <w:szCs w:val="22"/>
        </w:rPr>
        <w:t>Para respaldar la experiencia de la empresa, formación y experiencia del personal y categoría según ASFI, las empresas deben remitir la documentación de respaldo correspondiente de manera obligatoria.</w:t>
      </w:r>
    </w:p>
    <w:p w14:paraId="0DA9BFD9" w14:textId="77777777" w:rsidR="00E47F47" w:rsidRPr="00E47F47" w:rsidRDefault="00E47F47" w:rsidP="00E47F47">
      <w:pPr>
        <w:ind w:left="426"/>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6CCA7D18" w14:textId="0146C54B"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w:t>
      </w:r>
      <w:r w:rsidR="00666791">
        <w:rPr>
          <w:rFonts w:asciiTheme="minorHAnsi" w:hAnsiTheme="minorHAnsi" w:cstheme="minorHAnsi"/>
          <w:sz w:val="22"/>
          <w:szCs w:val="22"/>
        </w:rPr>
        <w:t>o</w:t>
      </w:r>
      <w:r w:rsidR="00530BF5" w:rsidRPr="00967673">
        <w:rPr>
          <w:rFonts w:asciiTheme="minorHAnsi" w:hAnsiTheme="minorHAnsi" w:cstheme="minorHAnsi"/>
          <w:sz w:val="22"/>
          <w:szCs w:val="22"/>
        </w:rPr>
        <w:t>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432F66FA" w14:textId="40D69015" w:rsidR="005D315D" w:rsidRDefault="00530BF5"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C4200F">
        <w:rPr>
          <w:rFonts w:asciiTheme="minorHAnsi" w:hAnsiTheme="minorHAnsi" w:cstheme="minorHAnsi"/>
          <w:bCs/>
          <w:sz w:val="22"/>
          <w:szCs w:val="22"/>
        </w:rPr>
        <w:t>de 90 días calendario desde la orden de proceder</w:t>
      </w:r>
      <w:r w:rsidR="005D315D" w:rsidRPr="00967673">
        <w:rPr>
          <w:rFonts w:asciiTheme="minorHAnsi" w:hAnsiTheme="minorHAnsi" w:cstheme="minorHAnsi"/>
          <w:bCs/>
          <w:sz w:val="22"/>
          <w:szCs w:val="22"/>
        </w:rPr>
        <w:t>.</w:t>
      </w:r>
    </w:p>
    <w:p w14:paraId="32CECEB4" w14:textId="779BD576" w:rsidR="008A1D37" w:rsidRDefault="00530BF5">
      <w:pPr>
        <w:pStyle w:val="Prrafodelista"/>
        <w:numPr>
          <w:ilvl w:val="0"/>
          <w:numId w:val="1"/>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FORMA DE PAGO</w:t>
      </w:r>
      <w:r w:rsidR="008A1D37" w:rsidRPr="00967673">
        <w:rPr>
          <w:rFonts w:asciiTheme="minorHAnsi" w:hAnsiTheme="minorHAnsi" w:cstheme="minorHAnsi"/>
          <w:sz w:val="22"/>
          <w:szCs w:val="22"/>
        </w:rPr>
        <w:t>:</w:t>
      </w:r>
    </w:p>
    <w:p w14:paraId="729A3B23" w14:textId="62C7A012" w:rsidR="001D22C4" w:rsidRDefault="001D22C4"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Pr>
          <w:rFonts w:asciiTheme="minorHAnsi" w:hAnsiTheme="minorHAnsi" w:cstheme="minorHAnsi"/>
          <w:color w:val="000000"/>
          <w:sz w:val="22"/>
          <w:shd w:val="clear" w:color="auto" w:fill="FFFFFF"/>
          <w:lang w:val="es-ES_tradnl"/>
        </w:rPr>
        <w:t>Del importe total adjudicado, l</w:t>
      </w:r>
      <w:r w:rsidR="00C4200F" w:rsidRPr="00C4200F">
        <w:rPr>
          <w:rFonts w:asciiTheme="minorHAnsi" w:hAnsiTheme="minorHAnsi" w:cstheme="minorHAnsi"/>
          <w:color w:val="000000"/>
          <w:sz w:val="22"/>
          <w:shd w:val="clear" w:color="auto" w:fill="FFFFFF"/>
          <w:lang w:val="es-ES_tradnl"/>
        </w:rPr>
        <w:t xml:space="preserve">a </w:t>
      </w:r>
      <w:r>
        <w:rPr>
          <w:rFonts w:asciiTheme="minorHAnsi" w:hAnsiTheme="minorHAnsi" w:cstheme="minorHAnsi"/>
          <w:color w:val="000000"/>
          <w:sz w:val="22"/>
          <w:shd w:val="clear" w:color="auto" w:fill="FFFFFF"/>
          <w:lang w:val="es-ES_tradnl"/>
        </w:rPr>
        <w:t>forma de pago se realizará de la siguiente manera:</w:t>
      </w:r>
    </w:p>
    <w:p w14:paraId="590B324F" w14:textId="77777777" w:rsidR="00592BF5" w:rsidRDefault="00592BF5"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p>
    <w:p w14:paraId="75CEEF98" w14:textId="77777777" w:rsidR="001D22C4" w:rsidRDefault="001D22C4"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p>
    <w:tbl>
      <w:tblPr>
        <w:tblW w:w="6799" w:type="dxa"/>
        <w:jc w:val="center"/>
        <w:tblCellMar>
          <w:left w:w="70" w:type="dxa"/>
          <w:right w:w="70" w:type="dxa"/>
        </w:tblCellMar>
        <w:tblLook w:val="04A0" w:firstRow="1" w:lastRow="0" w:firstColumn="1" w:lastColumn="0" w:noHBand="0" w:noVBand="1"/>
      </w:tblPr>
      <w:tblGrid>
        <w:gridCol w:w="1240"/>
        <w:gridCol w:w="2420"/>
        <w:gridCol w:w="3139"/>
      </w:tblGrid>
      <w:tr w:rsidR="001D22C4" w:rsidRPr="001D22C4" w14:paraId="723E2234" w14:textId="77777777" w:rsidTr="00D75DBA">
        <w:trPr>
          <w:trHeight w:val="576"/>
          <w:jc w:val="center"/>
        </w:trPr>
        <w:tc>
          <w:tcPr>
            <w:tcW w:w="124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67C80F7" w14:textId="67B6DB8A" w:rsidR="001D22C4" w:rsidRPr="001D22C4" w:rsidRDefault="001D22C4" w:rsidP="001D22C4">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lastRenderedPageBreak/>
              <w:t>N</w:t>
            </w:r>
            <w:r>
              <w:rPr>
                <w:rFonts w:ascii="Calibri" w:hAnsi="Calibri" w:cs="Calibri"/>
                <w:b/>
                <w:bCs/>
                <w:color w:val="000000"/>
                <w:sz w:val="22"/>
                <w:szCs w:val="22"/>
                <w:lang w:val="es-BO" w:eastAsia="es-BO"/>
              </w:rPr>
              <w:t>o.</w:t>
            </w:r>
            <w:r w:rsidRPr="001D22C4">
              <w:rPr>
                <w:rFonts w:ascii="Calibri" w:hAnsi="Calibri" w:cs="Calibri"/>
                <w:b/>
                <w:bCs/>
                <w:color w:val="000000"/>
                <w:sz w:val="22"/>
                <w:szCs w:val="22"/>
                <w:lang w:val="es-BO" w:eastAsia="es-BO"/>
              </w:rPr>
              <w:t xml:space="preserve"> de Pago</w:t>
            </w:r>
          </w:p>
        </w:tc>
        <w:tc>
          <w:tcPr>
            <w:tcW w:w="2420" w:type="dxa"/>
            <w:tcBorders>
              <w:top w:val="single" w:sz="4" w:space="0" w:color="auto"/>
              <w:left w:val="nil"/>
              <w:bottom w:val="single" w:sz="4" w:space="0" w:color="auto"/>
              <w:right w:val="single" w:sz="4" w:space="0" w:color="auto"/>
            </w:tcBorders>
            <w:shd w:val="clear" w:color="000000" w:fill="D9E1F2"/>
            <w:noWrap/>
            <w:vAlign w:val="center"/>
            <w:hideMark/>
          </w:tcPr>
          <w:p w14:paraId="516C7672" w14:textId="77777777" w:rsidR="001D22C4" w:rsidRPr="001D22C4" w:rsidRDefault="001D22C4" w:rsidP="001D22C4">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t xml:space="preserve">% de pago </w:t>
            </w:r>
          </w:p>
        </w:tc>
        <w:tc>
          <w:tcPr>
            <w:tcW w:w="3139" w:type="dxa"/>
            <w:tcBorders>
              <w:top w:val="single" w:sz="4" w:space="0" w:color="auto"/>
              <w:left w:val="nil"/>
              <w:bottom w:val="single" w:sz="4" w:space="0" w:color="auto"/>
              <w:right w:val="single" w:sz="4" w:space="0" w:color="auto"/>
            </w:tcBorders>
            <w:shd w:val="clear" w:color="000000" w:fill="D9E1F2"/>
            <w:vAlign w:val="center"/>
            <w:hideMark/>
          </w:tcPr>
          <w:p w14:paraId="4908D0C6" w14:textId="63752733" w:rsidR="001D22C4" w:rsidRPr="001D22C4" w:rsidRDefault="00D75DBA" w:rsidP="001D22C4">
            <w:pPr>
              <w:jc w:val="center"/>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Forma de Pago</w:t>
            </w:r>
          </w:p>
        </w:tc>
      </w:tr>
      <w:tr w:rsidR="001D22C4" w:rsidRPr="001D22C4" w14:paraId="3F31FEEF" w14:textId="77777777" w:rsidTr="00D75DBA">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4B322C5"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w:t>
            </w:r>
          </w:p>
        </w:tc>
        <w:tc>
          <w:tcPr>
            <w:tcW w:w="2420" w:type="dxa"/>
            <w:tcBorders>
              <w:top w:val="nil"/>
              <w:left w:val="nil"/>
              <w:bottom w:val="single" w:sz="4" w:space="0" w:color="auto"/>
              <w:right w:val="single" w:sz="4" w:space="0" w:color="auto"/>
            </w:tcBorders>
            <w:shd w:val="clear" w:color="auto" w:fill="auto"/>
            <w:noWrap/>
            <w:vAlign w:val="center"/>
            <w:hideMark/>
          </w:tcPr>
          <w:p w14:paraId="7749BF66"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20%</w:t>
            </w:r>
          </w:p>
        </w:tc>
        <w:tc>
          <w:tcPr>
            <w:tcW w:w="3139" w:type="dxa"/>
            <w:tcBorders>
              <w:top w:val="nil"/>
              <w:left w:val="nil"/>
              <w:bottom w:val="single" w:sz="4" w:space="0" w:color="auto"/>
              <w:right w:val="single" w:sz="4" w:space="0" w:color="auto"/>
            </w:tcBorders>
            <w:shd w:val="clear" w:color="auto" w:fill="auto"/>
            <w:vAlign w:val="center"/>
            <w:hideMark/>
          </w:tcPr>
          <w:p w14:paraId="6340921B" w14:textId="37F75CB9" w:rsidR="001D22C4" w:rsidRPr="001D22C4" w:rsidRDefault="00D75DBA" w:rsidP="001D22C4">
            <w:pPr>
              <w:rPr>
                <w:rFonts w:ascii="Calibri" w:hAnsi="Calibri" w:cs="Calibri"/>
                <w:color w:val="000000"/>
                <w:sz w:val="22"/>
                <w:szCs w:val="22"/>
                <w:lang w:val="es-BO" w:eastAsia="es-BO"/>
              </w:rPr>
            </w:pPr>
            <w:r>
              <w:rPr>
                <w:rFonts w:ascii="Calibri" w:hAnsi="Calibri" w:cs="Calibri"/>
                <w:color w:val="000000"/>
                <w:sz w:val="22"/>
                <w:szCs w:val="22"/>
                <w:lang w:val="es-BO" w:eastAsia="es-BO"/>
              </w:rPr>
              <w:t>A la a</w:t>
            </w:r>
            <w:r w:rsidR="001D22C4" w:rsidRPr="001D22C4">
              <w:rPr>
                <w:rFonts w:ascii="Calibri" w:hAnsi="Calibri" w:cs="Calibri"/>
                <w:color w:val="000000"/>
                <w:sz w:val="22"/>
                <w:szCs w:val="22"/>
                <w:lang w:val="es-BO" w:eastAsia="es-BO"/>
              </w:rPr>
              <w:t>probación del Plan de Trabajo y Cronograma</w:t>
            </w:r>
          </w:p>
        </w:tc>
      </w:tr>
      <w:tr w:rsidR="001D22C4" w:rsidRPr="001D22C4" w14:paraId="6F733E5D" w14:textId="77777777" w:rsidTr="00D75DBA">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C0DEA97"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w:t>
            </w:r>
          </w:p>
        </w:tc>
        <w:tc>
          <w:tcPr>
            <w:tcW w:w="2420" w:type="dxa"/>
            <w:tcBorders>
              <w:top w:val="nil"/>
              <w:left w:val="nil"/>
              <w:bottom w:val="single" w:sz="4" w:space="0" w:color="auto"/>
              <w:right w:val="single" w:sz="4" w:space="0" w:color="auto"/>
            </w:tcBorders>
            <w:shd w:val="clear" w:color="auto" w:fill="auto"/>
            <w:noWrap/>
            <w:vAlign w:val="center"/>
            <w:hideMark/>
          </w:tcPr>
          <w:p w14:paraId="3CEDA5E8"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80%</w:t>
            </w:r>
          </w:p>
        </w:tc>
        <w:tc>
          <w:tcPr>
            <w:tcW w:w="3139" w:type="dxa"/>
            <w:tcBorders>
              <w:top w:val="nil"/>
              <w:left w:val="nil"/>
              <w:bottom w:val="single" w:sz="4" w:space="0" w:color="auto"/>
              <w:right w:val="single" w:sz="4" w:space="0" w:color="auto"/>
            </w:tcBorders>
            <w:shd w:val="clear" w:color="auto" w:fill="auto"/>
            <w:vAlign w:val="center"/>
            <w:hideMark/>
          </w:tcPr>
          <w:p w14:paraId="04028349" w14:textId="27540EF1" w:rsidR="001D22C4" w:rsidRPr="001D22C4" w:rsidRDefault="00D75DBA" w:rsidP="001D22C4">
            <w:pPr>
              <w:jc w:val="both"/>
              <w:rPr>
                <w:rFonts w:ascii="Calibri" w:hAnsi="Calibri" w:cs="Calibri"/>
                <w:color w:val="000000"/>
                <w:sz w:val="22"/>
                <w:szCs w:val="22"/>
                <w:lang w:val="es-BO" w:eastAsia="es-BO"/>
              </w:rPr>
            </w:pPr>
            <w:r>
              <w:rPr>
                <w:rFonts w:ascii="Calibri" w:hAnsi="Calibri" w:cs="Calibri"/>
                <w:color w:val="000000"/>
                <w:sz w:val="22"/>
                <w:szCs w:val="22"/>
                <w:lang w:val="es-BO" w:eastAsia="es-BO"/>
              </w:rPr>
              <w:t>A la p</w:t>
            </w:r>
            <w:r w:rsidR="001D22C4" w:rsidRPr="001D22C4">
              <w:rPr>
                <w:rFonts w:ascii="Calibri" w:hAnsi="Calibri" w:cs="Calibri"/>
                <w:color w:val="000000"/>
                <w:sz w:val="22"/>
                <w:szCs w:val="22"/>
                <w:lang w:val="es-BO" w:eastAsia="es-BO"/>
              </w:rPr>
              <w:t>resentación del Informe Final de Auditoría Externa</w:t>
            </w:r>
            <w:r w:rsidR="00CB444E">
              <w:rPr>
                <w:rFonts w:ascii="Calibri" w:hAnsi="Calibri" w:cs="Calibri"/>
                <w:color w:val="000000"/>
                <w:sz w:val="22"/>
                <w:szCs w:val="22"/>
                <w:lang w:val="es-BO" w:eastAsia="es-BO"/>
              </w:rPr>
              <w:t xml:space="preserve"> o</w:t>
            </w:r>
            <w:r>
              <w:rPr>
                <w:rFonts w:ascii="Calibri" w:hAnsi="Calibri" w:cs="Calibri"/>
                <w:color w:val="000000"/>
                <w:sz w:val="22"/>
                <w:szCs w:val="22"/>
                <w:lang w:val="es-BO" w:eastAsia="es-BO"/>
              </w:rPr>
              <w:t xml:space="preserve"> se podrá disgregar en</w:t>
            </w:r>
            <w:r w:rsidR="00CB444E">
              <w:rPr>
                <w:rFonts w:ascii="Calibri" w:hAnsi="Calibri" w:cs="Calibri"/>
                <w:color w:val="000000"/>
                <w:sz w:val="22"/>
                <w:szCs w:val="22"/>
                <w:lang w:val="es-BO" w:eastAsia="es-BO"/>
              </w:rPr>
              <w:t xml:space="preserve"> pagos parciales según cronograma</w:t>
            </w:r>
            <w:r>
              <w:rPr>
                <w:rFonts w:ascii="Calibri" w:hAnsi="Calibri" w:cs="Calibri"/>
                <w:color w:val="000000"/>
                <w:sz w:val="22"/>
                <w:szCs w:val="22"/>
                <w:lang w:val="es-BO" w:eastAsia="es-BO"/>
              </w:rPr>
              <w:t xml:space="preserve">, </w:t>
            </w:r>
            <w:r w:rsidR="00CB444E">
              <w:rPr>
                <w:rFonts w:ascii="Calibri" w:hAnsi="Calibri" w:cs="Calibri"/>
                <w:color w:val="000000"/>
                <w:sz w:val="22"/>
                <w:szCs w:val="22"/>
                <w:lang w:val="es-BO" w:eastAsia="es-BO"/>
              </w:rPr>
              <w:t>plan de trabajo</w:t>
            </w:r>
            <w:r>
              <w:rPr>
                <w:rFonts w:ascii="Calibri" w:hAnsi="Calibri" w:cs="Calibri"/>
                <w:color w:val="000000"/>
                <w:sz w:val="22"/>
                <w:szCs w:val="22"/>
                <w:lang w:val="es-BO" w:eastAsia="es-BO"/>
              </w:rPr>
              <w:t xml:space="preserve"> y </w:t>
            </w:r>
            <w:r w:rsidR="00CB444E">
              <w:rPr>
                <w:rFonts w:ascii="Calibri" w:hAnsi="Calibri" w:cs="Calibri"/>
                <w:color w:val="000000"/>
                <w:sz w:val="22"/>
                <w:szCs w:val="22"/>
                <w:lang w:val="es-BO" w:eastAsia="es-BO"/>
              </w:rPr>
              <w:t>productos entregables</w:t>
            </w:r>
            <w:r>
              <w:rPr>
                <w:rFonts w:ascii="Calibri" w:hAnsi="Calibri" w:cs="Calibri"/>
                <w:color w:val="000000"/>
                <w:sz w:val="22"/>
                <w:szCs w:val="22"/>
                <w:lang w:val="es-BO" w:eastAsia="es-BO"/>
              </w:rPr>
              <w:t>.</w:t>
            </w:r>
          </w:p>
        </w:tc>
      </w:tr>
      <w:tr w:rsidR="001D22C4" w:rsidRPr="001D22C4" w14:paraId="5A105760" w14:textId="77777777" w:rsidTr="00D75DBA">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center"/>
            <w:hideMark/>
          </w:tcPr>
          <w:p w14:paraId="332C747D"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Total</w:t>
            </w:r>
          </w:p>
        </w:tc>
        <w:tc>
          <w:tcPr>
            <w:tcW w:w="2420" w:type="dxa"/>
            <w:tcBorders>
              <w:top w:val="nil"/>
              <w:left w:val="nil"/>
              <w:bottom w:val="single" w:sz="4" w:space="0" w:color="auto"/>
              <w:right w:val="single" w:sz="4" w:space="0" w:color="auto"/>
            </w:tcBorders>
            <w:shd w:val="clear" w:color="000000" w:fill="D9E1F2"/>
            <w:noWrap/>
            <w:vAlign w:val="center"/>
            <w:hideMark/>
          </w:tcPr>
          <w:p w14:paraId="4B7DBF3E"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100%</w:t>
            </w:r>
          </w:p>
        </w:tc>
        <w:tc>
          <w:tcPr>
            <w:tcW w:w="3139" w:type="dxa"/>
            <w:tcBorders>
              <w:top w:val="nil"/>
              <w:left w:val="nil"/>
              <w:bottom w:val="nil"/>
              <w:right w:val="nil"/>
            </w:tcBorders>
            <w:shd w:val="clear" w:color="auto" w:fill="auto"/>
            <w:vAlign w:val="center"/>
            <w:hideMark/>
          </w:tcPr>
          <w:p w14:paraId="321E9394" w14:textId="77777777" w:rsidR="001D22C4" w:rsidRPr="001D22C4" w:rsidRDefault="001D22C4" w:rsidP="001D22C4">
            <w:pPr>
              <w:jc w:val="center"/>
              <w:rPr>
                <w:rFonts w:ascii="Calibri" w:hAnsi="Calibri" w:cs="Calibri"/>
                <w:color w:val="000000"/>
                <w:sz w:val="22"/>
                <w:szCs w:val="22"/>
                <w:lang w:val="es-BO" w:eastAsia="es-BO"/>
              </w:rPr>
            </w:pPr>
          </w:p>
        </w:tc>
      </w:tr>
    </w:tbl>
    <w:p w14:paraId="598B0155" w14:textId="77777777" w:rsidR="001D22C4" w:rsidRDefault="001D22C4"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p>
    <w:p w14:paraId="44707AC6" w14:textId="109214FB" w:rsidR="00C4200F" w:rsidRPr="00574AFC" w:rsidRDefault="00D75DBA" w:rsidP="001D22C4">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Pr>
          <w:rFonts w:asciiTheme="minorHAnsi" w:hAnsiTheme="minorHAnsi" w:cstheme="minorHAnsi"/>
          <w:color w:val="000000"/>
          <w:sz w:val="22"/>
          <w:shd w:val="clear" w:color="auto" w:fill="FFFFFF"/>
          <w:lang w:val="es-ES_tradnl"/>
        </w:rPr>
        <w:t>E</w:t>
      </w:r>
      <w:r w:rsidR="00C4200F" w:rsidRPr="00574AFC">
        <w:rPr>
          <w:rFonts w:asciiTheme="minorHAnsi" w:hAnsiTheme="minorHAnsi" w:cstheme="minorHAnsi"/>
          <w:color w:val="000000"/>
          <w:sz w:val="22"/>
          <w:shd w:val="clear" w:color="auto" w:fill="FFFFFF"/>
          <w:lang w:val="es-ES_tradnl"/>
        </w:rPr>
        <w:t xml:space="preserve">l pago se realizará mediante transferencia bancaria, para lo cual la Firma de Auditoria deberá presentar la factura correspondiente. </w:t>
      </w:r>
    </w:p>
    <w:p w14:paraId="75A855FA" w14:textId="1EA1C4DB" w:rsidR="00EB4AD8" w:rsidRDefault="00EB4AD8" w:rsidP="00C4200F">
      <w:pPr>
        <w:tabs>
          <w:tab w:val="left" w:pos="-1440"/>
          <w:tab w:val="left" w:pos="-720"/>
        </w:tabs>
        <w:suppressAutoHyphens/>
        <w:ind w:left="426"/>
        <w:jc w:val="both"/>
        <w:rPr>
          <w:rFonts w:asciiTheme="minorHAnsi" w:hAnsiTheme="minorHAnsi" w:cstheme="minorHAnsi"/>
          <w:color w:val="000000"/>
          <w:sz w:val="22"/>
          <w:shd w:val="clear" w:color="auto" w:fill="FFFFFF"/>
          <w:lang w:val="es-ES_tradnl"/>
        </w:rPr>
      </w:pPr>
      <w:r w:rsidRPr="00574AFC">
        <w:rPr>
          <w:rFonts w:asciiTheme="minorHAnsi" w:hAnsiTheme="minorHAnsi" w:cstheme="minorHAnsi"/>
          <w:color w:val="000000"/>
          <w:sz w:val="22"/>
          <w:shd w:val="clear" w:color="auto" w:fill="FFFFFF"/>
          <w:lang w:val="es-ES_tradnl"/>
        </w:rPr>
        <w:t>El pago que se efectivizará en moneda nacional directamente al consultor, mediante depósito bancario a su cuenta.</w:t>
      </w:r>
    </w:p>
    <w:p w14:paraId="0637CEEB" w14:textId="77777777" w:rsidR="00113CF2" w:rsidRPr="000878B1" w:rsidRDefault="00113CF2" w:rsidP="00113CF2">
      <w:pPr>
        <w:pStyle w:val="Prrafodelista"/>
        <w:numPr>
          <w:ilvl w:val="0"/>
          <w:numId w:val="1"/>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2609B2FD" w14:textId="77777777" w:rsidR="00113CF2" w:rsidRPr="00211BD5" w:rsidRDefault="00113CF2" w:rsidP="00113CF2">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Tiene por objeto garantizar el cumplimiento y conclusión del contrato. Su monto debe ser equivalente al 7% (</w:t>
      </w:r>
      <w:r w:rsidRPr="00211BD5">
        <w:rPr>
          <w:rFonts w:asciiTheme="minorHAnsi" w:hAnsiTheme="minorHAnsi" w:cstheme="minorHAnsi"/>
          <w:bCs/>
          <w:sz w:val="22"/>
          <w:szCs w:val="22"/>
        </w:rPr>
        <w:t>siete por    ciento) del valor total del contrato y vigente desde la fecha fijada para la firma del contrato hasta 140 días calendario posteriores al mismo, con característica: renovable, de carácter irrevocable y de ejecución a primer requerimiento emitidas por Instituciones Financieras autorizadas por la ASFI o por aseguradoras autorizadas por la APS, según corresponda.</w:t>
      </w:r>
    </w:p>
    <w:p w14:paraId="0BE2C9F6" w14:textId="77777777" w:rsidR="00D75DBA" w:rsidRDefault="00D75DBA" w:rsidP="00D75DBA">
      <w:pPr>
        <w:pStyle w:val="Prrafodelista"/>
        <w:spacing w:after="120"/>
        <w:ind w:left="426"/>
        <w:rPr>
          <w:rFonts w:asciiTheme="minorHAnsi" w:hAnsiTheme="minorHAnsi" w:cstheme="minorHAnsi"/>
          <w:bCs/>
          <w:sz w:val="22"/>
          <w:szCs w:val="22"/>
        </w:rPr>
      </w:pPr>
      <w:r w:rsidRPr="000878B1">
        <w:rPr>
          <w:rFonts w:asciiTheme="minorHAnsi" w:hAnsiTheme="minorHAnsi" w:cstheme="minorHAnsi"/>
          <w:bCs/>
          <w:sz w:val="22"/>
          <w:szCs w:val="22"/>
        </w:rPr>
        <w:t>La CSBP ejecutará esta garantía por incumplimiento de las cláusulas específicamente pactadas en el contrato o cuando el proveedor no cumpla con la renovación en el plazo señalado por la CSBP.</w:t>
      </w:r>
    </w:p>
    <w:p w14:paraId="294B1861" w14:textId="166AA92D" w:rsidR="00113CF2" w:rsidRPr="00D75DBA" w:rsidRDefault="00D75DBA" w:rsidP="00D75DBA">
      <w:pPr>
        <w:spacing w:after="120"/>
        <w:ind w:left="416"/>
        <w:jc w:val="both"/>
        <w:rPr>
          <w:rFonts w:asciiTheme="minorHAnsi" w:hAnsiTheme="minorHAnsi" w:cstheme="minorHAnsi"/>
          <w:bCs/>
          <w:sz w:val="22"/>
          <w:szCs w:val="22"/>
        </w:rPr>
      </w:pPr>
      <w:r>
        <w:rPr>
          <w:rFonts w:asciiTheme="minorHAnsi" w:hAnsiTheme="minorHAnsi" w:cstheme="minorHAnsi"/>
          <w:bCs/>
          <w:sz w:val="22"/>
          <w:szCs w:val="22"/>
        </w:rPr>
        <w:t xml:space="preserve">O se podrá efectuar la retención del 7% por cada pago parcial como Garantía de Cumplimiento del Servicio, de tal manera que al cumplimiento de la vigencia del mismo y habiendo cumplido con todo el objeto del contrato se procederá a su devolución, previo informe de conformidad de la unidad solicitante. </w:t>
      </w:r>
    </w:p>
    <w:p w14:paraId="0C8E6987" w14:textId="050848A7"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3DAC4F89" w14:textId="77777777" w:rsidR="001D22C4" w:rsidRPr="00967673" w:rsidRDefault="001D22C4" w:rsidP="001D22C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6740B2C" w14:textId="77777777" w:rsidR="001D22C4" w:rsidRPr="00967673" w:rsidRDefault="001D22C4" w:rsidP="001D22C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7CDD46A3"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Testimonio de Constitución de Sociedad de la empresa y la última modificación realizada (si la hubiere), inscrito en el Registro de Comercio.</w:t>
      </w:r>
    </w:p>
    <w:p w14:paraId="4FEBC922"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2390092D"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7BCC56F"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4FEF151B"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575882EA" w14:textId="77777777" w:rsidR="001D22C4"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lastRenderedPageBreak/>
        <w:t>Garantía a Primer Requerimiento de cumplimiento de contrato.</w:t>
      </w:r>
    </w:p>
    <w:p w14:paraId="4B041A64" w14:textId="77777777" w:rsidR="001D22C4" w:rsidRPr="00F818F1" w:rsidRDefault="001D22C4" w:rsidP="001D22C4">
      <w:pPr>
        <w:pStyle w:val="Prrafodelista"/>
        <w:spacing w:after="240"/>
        <w:ind w:left="993"/>
        <w:rPr>
          <w:rFonts w:asciiTheme="minorHAnsi" w:hAnsiTheme="minorHAnsi" w:cstheme="minorHAnsi"/>
          <w:sz w:val="22"/>
          <w:szCs w:val="22"/>
        </w:rPr>
      </w:pPr>
    </w:p>
    <w:p w14:paraId="41BEC087" w14:textId="77777777" w:rsidR="00BB5E3A" w:rsidRPr="006C153E" w:rsidRDefault="00BB5E3A" w:rsidP="00BB5E3A">
      <w:pPr>
        <w:pStyle w:val="Prrafodelista"/>
        <w:numPr>
          <w:ilvl w:val="0"/>
          <w:numId w:val="1"/>
        </w:numPr>
        <w:jc w:val="both"/>
        <w:rPr>
          <w:rFonts w:asciiTheme="minorHAnsi" w:hAnsiTheme="minorHAnsi" w:cstheme="minorHAnsi"/>
          <w:sz w:val="22"/>
          <w:szCs w:val="22"/>
        </w:rPr>
      </w:pPr>
      <w:r w:rsidRPr="006C153E">
        <w:rPr>
          <w:rFonts w:asciiTheme="minorHAnsi" w:hAnsiTheme="minorHAnsi" w:cstheme="minorHAnsi"/>
          <w:b/>
          <w:sz w:val="22"/>
          <w:szCs w:val="22"/>
          <w:u w:val="single"/>
        </w:rPr>
        <w:t>MULTA</w:t>
      </w:r>
      <w:r>
        <w:rPr>
          <w:rFonts w:asciiTheme="minorHAnsi" w:hAnsiTheme="minorHAnsi" w:cstheme="minorHAnsi"/>
          <w:b/>
          <w:sz w:val="22"/>
          <w:szCs w:val="22"/>
          <w:u w:val="single"/>
        </w:rPr>
        <w:t>S</w:t>
      </w:r>
      <w:r w:rsidRPr="006C153E">
        <w:rPr>
          <w:rFonts w:asciiTheme="minorHAnsi" w:hAnsiTheme="minorHAnsi" w:cstheme="minorHAnsi"/>
          <w:sz w:val="22"/>
          <w:szCs w:val="22"/>
        </w:rPr>
        <w:t>:</w:t>
      </w:r>
    </w:p>
    <w:p w14:paraId="21B12190" w14:textId="5B2506EA" w:rsidR="00BB5E3A" w:rsidRDefault="00BB5E3A" w:rsidP="00BB5E3A">
      <w:pPr>
        <w:pStyle w:val="Prrafodelista"/>
        <w:widowControl w:val="0"/>
        <w:suppressAutoHyphens/>
        <w:spacing w:after="120"/>
        <w:ind w:left="360"/>
        <w:jc w:val="both"/>
        <w:rPr>
          <w:rFonts w:asciiTheme="minorHAnsi" w:hAnsiTheme="minorHAnsi" w:cstheme="minorHAnsi"/>
          <w:sz w:val="22"/>
          <w:szCs w:val="22"/>
        </w:rPr>
      </w:pPr>
      <w:r w:rsidRPr="00BB5E3A">
        <w:rPr>
          <w:rFonts w:asciiTheme="minorHAnsi" w:hAnsiTheme="minorHAnsi" w:cstheme="minorHAnsi"/>
          <w:sz w:val="22"/>
          <w:szCs w:val="22"/>
        </w:rPr>
        <w:t>Se aplicará una multa del 0.20% del monto total del servicio de auditoria por día calendario de atraso en la presentación de los Informes del punto 5</w:t>
      </w:r>
      <w:r>
        <w:rPr>
          <w:rFonts w:asciiTheme="minorHAnsi" w:hAnsiTheme="minorHAnsi" w:cstheme="minorHAnsi"/>
          <w:sz w:val="22"/>
          <w:szCs w:val="22"/>
        </w:rPr>
        <w:t xml:space="preserve"> de los términos de Referencia. D</w:t>
      </w:r>
      <w:r w:rsidRPr="00BB5E3A">
        <w:rPr>
          <w:rFonts w:asciiTheme="minorHAnsi" w:hAnsiTheme="minorHAnsi" w:cstheme="minorHAnsi"/>
          <w:sz w:val="22"/>
          <w:szCs w:val="22"/>
        </w:rPr>
        <w:t>e acuerdo con cronograma presentado por la Firma de Auditoria.</w:t>
      </w:r>
    </w:p>
    <w:p w14:paraId="34641911" w14:textId="77777777" w:rsidR="00E8732E" w:rsidRDefault="00E8732E" w:rsidP="00BB5E3A">
      <w:pPr>
        <w:pStyle w:val="Prrafodelista"/>
        <w:widowControl w:val="0"/>
        <w:suppressAutoHyphens/>
        <w:spacing w:after="120"/>
        <w:ind w:left="360"/>
        <w:jc w:val="both"/>
        <w:rPr>
          <w:rFonts w:asciiTheme="minorHAnsi" w:hAnsiTheme="minorHAnsi" w:cstheme="minorHAnsi"/>
          <w:sz w:val="22"/>
          <w:szCs w:val="22"/>
        </w:rPr>
      </w:pPr>
    </w:p>
    <w:p w14:paraId="4D78BAA5" w14:textId="611EABD9" w:rsidR="00E8732E" w:rsidRPr="00E8732E" w:rsidRDefault="00E8732E" w:rsidP="00E8732E">
      <w:pPr>
        <w:pStyle w:val="Prrafodelista"/>
        <w:widowControl w:val="0"/>
        <w:numPr>
          <w:ilvl w:val="0"/>
          <w:numId w:val="1"/>
        </w:numPr>
        <w:suppressAutoHyphens/>
        <w:spacing w:after="120"/>
        <w:jc w:val="both"/>
        <w:rPr>
          <w:rFonts w:asciiTheme="minorHAnsi" w:hAnsiTheme="minorHAnsi" w:cstheme="minorHAnsi"/>
          <w:b/>
          <w:bCs/>
          <w:sz w:val="22"/>
          <w:szCs w:val="22"/>
          <w:u w:val="single"/>
        </w:rPr>
      </w:pPr>
      <w:r w:rsidRPr="00E8732E">
        <w:rPr>
          <w:rFonts w:asciiTheme="minorHAnsi" w:hAnsiTheme="minorHAnsi" w:cstheme="minorHAnsi"/>
          <w:b/>
          <w:bCs/>
          <w:sz w:val="22"/>
          <w:szCs w:val="22"/>
          <w:u w:val="single"/>
        </w:rPr>
        <w:t>CANAL DE DENUNCI</w:t>
      </w:r>
      <w:r>
        <w:rPr>
          <w:rFonts w:asciiTheme="minorHAnsi" w:hAnsiTheme="minorHAnsi" w:cstheme="minorHAnsi"/>
          <w:b/>
          <w:bCs/>
          <w:sz w:val="22"/>
          <w:szCs w:val="22"/>
          <w:u w:val="single"/>
        </w:rPr>
        <w:t>AS:</w:t>
      </w:r>
    </w:p>
    <w:p w14:paraId="159F3DD4" w14:textId="128E89A9" w:rsidR="00E8732E" w:rsidRPr="00E8732E" w:rsidRDefault="00E8732E" w:rsidP="00E8732E">
      <w:pPr>
        <w:pStyle w:val="Prrafodelista"/>
        <w:widowControl w:val="0"/>
        <w:suppressAutoHyphens/>
        <w:spacing w:after="120"/>
        <w:ind w:left="360"/>
        <w:jc w:val="both"/>
        <w:rPr>
          <w:rFonts w:asciiTheme="minorHAnsi" w:hAnsiTheme="minorHAnsi" w:cstheme="minorHAnsi"/>
          <w:sz w:val="22"/>
          <w:szCs w:val="22"/>
        </w:rPr>
      </w:pPr>
      <w:r w:rsidRPr="00E8732E">
        <w:rPr>
          <w:rFonts w:asciiTheme="minorHAnsi" w:hAnsiTheme="minorHAnsi" w:cstheme="minorHAnsi"/>
          <w:sz w:val="22"/>
          <w:szCs w:val="22"/>
        </w:rPr>
        <w:t xml:space="preserve">En caso de que el proponente considere que existe algún tipo de irregularidad en el proceso de contratación, puede realizar una denuncia al correo </w:t>
      </w:r>
      <w:hyperlink r:id="rId12" w:history="1">
        <w:r w:rsidRPr="007F4A05">
          <w:rPr>
            <w:rStyle w:val="Hipervnculo"/>
            <w:rFonts w:asciiTheme="minorHAnsi" w:hAnsiTheme="minorHAnsi" w:cstheme="minorHAnsi"/>
            <w:sz w:val="22"/>
            <w:szCs w:val="22"/>
          </w:rPr>
          <w:t>denuncias.csbp@csbp.com.bo</w:t>
        </w:r>
      </w:hyperlink>
      <w:r>
        <w:rPr>
          <w:rFonts w:asciiTheme="minorHAnsi" w:hAnsiTheme="minorHAnsi" w:cstheme="minorHAnsi"/>
          <w:sz w:val="22"/>
          <w:szCs w:val="22"/>
        </w:rPr>
        <w:t xml:space="preserve"> </w:t>
      </w:r>
      <w:r w:rsidRPr="00E8732E">
        <w:rPr>
          <w:rFonts w:asciiTheme="minorHAnsi" w:hAnsiTheme="minorHAnsi" w:cstheme="minorHAnsi"/>
          <w:sz w:val="22"/>
          <w:szCs w:val="22"/>
        </w:rPr>
        <w:t>la cual debe ser acompañada por la cedula de identidad del denunciante, identificación del denunciado, relación del hecho y los indicios o elementos probatorios.</w:t>
      </w:r>
    </w:p>
    <w:p w14:paraId="2550BF5B" w14:textId="1913BBA5" w:rsidR="00E8732E" w:rsidRPr="00E8732E" w:rsidRDefault="00E8732E" w:rsidP="00E8732E">
      <w:pPr>
        <w:pStyle w:val="Prrafodelista"/>
        <w:widowControl w:val="0"/>
        <w:suppressAutoHyphens/>
        <w:spacing w:after="120"/>
        <w:ind w:left="360"/>
        <w:jc w:val="both"/>
        <w:rPr>
          <w:rFonts w:asciiTheme="minorHAnsi" w:hAnsiTheme="minorHAnsi" w:cstheme="minorHAnsi"/>
          <w:sz w:val="22"/>
          <w:szCs w:val="22"/>
        </w:rPr>
      </w:pPr>
      <w:r w:rsidRPr="00E8732E">
        <w:rPr>
          <w:rFonts w:asciiTheme="minorHAnsi" w:hAnsiTheme="minorHAnsi" w:cstheme="minorHAnsi"/>
          <w:sz w:val="22"/>
          <w:szCs w:val="22"/>
        </w:rPr>
        <w:t>Se aclara que cualquier denuncia no suspenderá los plazos o actividades del Proceso de Contratación.</w:t>
      </w:r>
    </w:p>
    <w:p w14:paraId="791B9FA1" w14:textId="77777777" w:rsidR="00BB5E3A" w:rsidRPr="00BB5E3A" w:rsidRDefault="00BB5E3A" w:rsidP="00BB5E3A">
      <w:pPr>
        <w:pStyle w:val="Prrafodelista"/>
        <w:widowControl w:val="0"/>
        <w:suppressAutoHyphens/>
        <w:spacing w:after="120"/>
        <w:ind w:left="360"/>
        <w:jc w:val="both"/>
        <w:rPr>
          <w:rFonts w:asciiTheme="minorHAnsi" w:hAnsiTheme="minorHAnsi" w:cstheme="minorHAnsi"/>
          <w:sz w:val="22"/>
          <w:szCs w:val="22"/>
        </w:rPr>
      </w:pPr>
    </w:p>
    <w:p w14:paraId="12CAE0F7" w14:textId="58A1FB13"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42EDF25E" w14:textId="349ECED8" w:rsidR="007E1C8B"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7E1C8B">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bookmarkEnd w:id="0"/>
      <w:r w:rsidR="00BB5E3A">
        <w:rPr>
          <w:rStyle w:val="Hipervnculo"/>
          <w:rFonts w:asciiTheme="minorHAnsi" w:hAnsiTheme="minorHAnsi" w:cstheme="minorHAnsi"/>
          <w:sz w:val="22"/>
          <w:szCs w:val="22"/>
        </w:rPr>
        <w:fldChar w:fldCharType="begin"/>
      </w:r>
      <w:r w:rsidR="00BB5E3A">
        <w:rPr>
          <w:rStyle w:val="Hipervnculo"/>
          <w:rFonts w:asciiTheme="minorHAnsi" w:hAnsiTheme="minorHAnsi" w:cstheme="minorHAnsi"/>
          <w:sz w:val="22"/>
          <w:szCs w:val="22"/>
        </w:rPr>
        <w:instrText>HYPERLINK "mailto:</w:instrText>
      </w:r>
      <w:r w:rsidR="00BB5E3A" w:rsidRPr="00625201">
        <w:rPr>
          <w:rStyle w:val="Hipervnculo"/>
          <w:rFonts w:asciiTheme="minorHAnsi" w:hAnsiTheme="minorHAnsi" w:cstheme="minorHAnsi"/>
          <w:sz w:val="22"/>
          <w:szCs w:val="22"/>
        </w:rPr>
        <w:instrText>yessica.montoya@csbp.com.bo</w:instrText>
      </w:r>
      <w:r w:rsidR="00BB5E3A">
        <w:rPr>
          <w:rStyle w:val="Hipervnculo"/>
          <w:rFonts w:asciiTheme="minorHAnsi" w:hAnsiTheme="minorHAnsi" w:cstheme="minorHAnsi"/>
          <w:sz w:val="22"/>
          <w:szCs w:val="22"/>
        </w:rPr>
        <w:instrText>"</w:instrText>
      </w:r>
      <w:r w:rsidR="00BB5E3A">
        <w:rPr>
          <w:rStyle w:val="Hipervnculo"/>
          <w:rFonts w:asciiTheme="minorHAnsi" w:hAnsiTheme="minorHAnsi" w:cstheme="minorHAnsi"/>
          <w:sz w:val="22"/>
          <w:szCs w:val="22"/>
        </w:rPr>
      </w:r>
      <w:r w:rsidR="00BB5E3A">
        <w:rPr>
          <w:rStyle w:val="Hipervnculo"/>
          <w:rFonts w:asciiTheme="minorHAnsi" w:hAnsiTheme="minorHAnsi" w:cstheme="minorHAnsi"/>
          <w:sz w:val="22"/>
          <w:szCs w:val="22"/>
        </w:rPr>
        <w:fldChar w:fldCharType="separate"/>
      </w:r>
      <w:r w:rsidR="00BB5E3A" w:rsidRPr="00B84CA3">
        <w:rPr>
          <w:rStyle w:val="Hipervnculo"/>
          <w:rFonts w:asciiTheme="minorHAnsi" w:hAnsiTheme="minorHAnsi" w:cstheme="minorHAnsi"/>
          <w:sz w:val="22"/>
          <w:szCs w:val="22"/>
        </w:rPr>
        <w:t>yessica.montoya@csbp.com.bo</w:t>
      </w:r>
      <w:r w:rsidR="00BB5E3A">
        <w:rPr>
          <w:rStyle w:val="Hipervnculo"/>
          <w:rFonts w:asciiTheme="minorHAnsi" w:hAnsiTheme="minorHAnsi" w:cstheme="minorHAnsi"/>
          <w:sz w:val="22"/>
          <w:szCs w:val="22"/>
        </w:rPr>
        <w:fldChar w:fldCharType="end"/>
      </w:r>
      <w:r w:rsidR="00BB5E3A">
        <w:rPr>
          <w:rStyle w:val="Hipervnculo"/>
          <w:rFonts w:asciiTheme="minorHAnsi" w:hAnsiTheme="minorHAnsi" w:cstheme="minorHAnsi"/>
          <w:sz w:val="22"/>
          <w:szCs w:val="22"/>
        </w:rPr>
        <w:t>.</w:t>
      </w:r>
    </w:p>
    <w:p w14:paraId="511571B9"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60EFEA57"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207CF3E0"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6CD73F57"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2EDCA592"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6862E055"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1558EF28"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76E8C899"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3B74618B"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70BC61AD"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350010D1"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20188F87"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47436342" w14:textId="77777777" w:rsidR="00D75DBA" w:rsidRDefault="00D75DBA" w:rsidP="006477AD">
      <w:pPr>
        <w:pStyle w:val="Prrafodelista"/>
        <w:spacing w:after="120"/>
        <w:ind w:left="426"/>
        <w:contextualSpacing w:val="0"/>
        <w:jc w:val="both"/>
        <w:rPr>
          <w:rStyle w:val="Hipervnculo"/>
          <w:rFonts w:asciiTheme="minorHAnsi" w:hAnsiTheme="minorHAnsi" w:cstheme="minorHAnsi"/>
          <w:sz w:val="22"/>
          <w:szCs w:val="22"/>
        </w:rPr>
      </w:pPr>
    </w:p>
    <w:p w14:paraId="64BB993E" w14:textId="77777777" w:rsidR="00D75DBA" w:rsidRDefault="00D75DBA" w:rsidP="006477AD">
      <w:pPr>
        <w:pStyle w:val="Prrafodelista"/>
        <w:spacing w:after="120"/>
        <w:ind w:left="426"/>
        <w:contextualSpacing w:val="0"/>
        <w:jc w:val="both"/>
        <w:rPr>
          <w:rStyle w:val="Hipervnculo"/>
          <w:rFonts w:asciiTheme="minorHAnsi" w:hAnsiTheme="minorHAnsi" w:cstheme="minorHAnsi"/>
          <w:sz w:val="22"/>
          <w:szCs w:val="22"/>
        </w:rPr>
      </w:pPr>
    </w:p>
    <w:p w14:paraId="7A1FB20F" w14:textId="77777777" w:rsidR="00D75DBA" w:rsidRDefault="00D75DBA" w:rsidP="006477AD">
      <w:pPr>
        <w:pStyle w:val="Prrafodelista"/>
        <w:spacing w:after="120"/>
        <w:ind w:left="426"/>
        <w:contextualSpacing w:val="0"/>
        <w:jc w:val="both"/>
        <w:rPr>
          <w:rStyle w:val="Hipervnculo"/>
          <w:rFonts w:asciiTheme="minorHAnsi" w:hAnsiTheme="minorHAnsi" w:cstheme="minorHAnsi"/>
          <w:sz w:val="22"/>
          <w:szCs w:val="22"/>
        </w:rPr>
      </w:pPr>
    </w:p>
    <w:p w14:paraId="5F325DE4"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4A4859C7"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743294C9"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4680D535" w14:textId="7AF60A38" w:rsidR="00BB5E3A" w:rsidRDefault="00BB5E3A" w:rsidP="00BB5E3A">
      <w:pPr>
        <w:spacing w:after="160" w:line="259" w:lineRule="auto"/>
        <w:jc w:val="center"/>
        <w:rPr>
          <w:rStyle w:val="Hipervnculo"/>
          <w:rFonts w:asciiTheme="minorHAnsi" w:hAnsiTheme="minorHAnsi" w:cstheme="minorHAnsi"/>
          <w:sz w:val="22"/>
          <w:szCs w:val="22"/>
        </w:rPr>
      </w:pPr>
      <w:r>
        <w:rPr>
          <w:rFonts w:asciiTheme="minorHAnsi" w:hAnsiTheme="minorHAnsi" w:cstheme="minorHAnsi"/>
          <w:b/>
          <w:sz w:val="22"/>
          <w:szCs w:val="22"/>
        </w:rPr>
        <w:lastRenderedPageBreak/>
        <w:t>ANEXO 1</w:t>
      </w:r>
    </w:p>
    <w:p w14:paraId="68F215E7" w14:textId="6E9BE99D" w:rsidR="00E82E74" w:rsidRPr="00967673" w:rsidRDefault="00BB5E3A" w:rsidP="00BB5E3A">
      <w:pPr>
        <w:jc w:val="center"/>
        <w:rPr>
          <w:rFonts w:asciiTheme="minorHAnsi" w:hAnsiTheme="minorHAnsi" w:cstheme="minorHAnsi"/>
          <w:b/>
          <w:sz w:val="22"/>
          <w:szCs w:val="22"/>
        </w:rPr>
      </w:pPr>
      <w:r w:rsidRPr="00A81DCD">
        <w:rPr>
          <w:rFonts w:asciiTheme="minorHAnsi" w:hAnsiTheme="minorHAnsi" w:cs="Arial"/>
          <w:b/>
          <w:bCs/>
          <w:color w:val="000000" w:themeColor="text1"/>
        </w:rPr>
        <w:t xml:space="preserve">PROPUESTA DE </w:t>
      </w:r>
      <w:r>
        <w:rPr>
          <w:rFonts w:asciiTheme="minorHAnsi" w:hAnsiTheme="minorHAnsi" w:cs="Arial"/>
          <w:b/>
          <w:bCs/>
          <w:color w:val="000000" w:themeColor="text1"/>
        </w:rPr>
        <w:t>TERMINOS DE REFERENCIA</w:t>
      </w:r>
      <w:r w:rsidR="00AD6CAB">
        <w:rPr>
          <w:rFonts w:asciiTheme="minorHAnsi" w:hAnsiTheme="minorHAnsi" w:cstheme="minorHAnsi"/>
          <w:b/>
          <w:sz w:val="22"/>
          <w:szCs w:val="22"/>
        </w:rPr>
        <w:t xml:space="preserve">:  </w:t>
      </w:r>
      <w:r w:rsidRPr="00C85B89">
        <w:rPr>
          <w:rFonts w:asciiTheme="minorHAnsi" w:hAnsiTheme="minorHAnsi" w:cstheme="minorHAnsi"/>
          <w:b/>
          <w:sz w:val="22"/>
          <w:szCs w:val="22"/>
        </w:rPr>
        <w:t>CONTRATACIÓN DE SERVICIO DE AUDITORIA EXTERNA PARA REVISIÓN DE ESTADOS FINANCIEROS GESTIÓN 2023</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19E1B60D"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B5E3A">
              <w:rPr>
                <w:rFonts w:asciiTheme="minorHAnsi" w:hAnsiTheme="minorHAnsi" w:cstheme="minorHAnsi"/>
                <w:b/>
                <w:bCs/>
                <w:color w:val="FF0000"/>
                <w:sz w:val="22"/>
                <w:szCs w:val="22"/>
                <w:lang w:val="es-BO" w:eastAsia="es-BO"/>
              </w:rPr>
              <w:t>24</w:t>
            </w:r>
            <w:r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5031ABF6" w:rsidR="00E82E74" w:rsidRPr="00A0586F" w:rsidRDefault="00BB5E3A"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AD6CAB">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tbl>
      <w:tblPr>
        <w:tblStyle w:val="Tablaconcuadrcula"/>
        <w:tblW w:w="10627" w:type="dxa"/>
        <w:tblLayout w:type="fixed"/>
        <w:tblLook w:val="04A0" w:firstRow="1" w:lastRow="0" w:firstColumn="1" w:lastColumn="0" w:noHBand="0" w:noVBand="1"/>
      </w:tblPr>
      <w:tblGrid>
        <w:gridCol w:w="5665"/>
        <w:gridCol w:w="3544"/>
        <w:gridCol w:w="709"/>
        <w:gridCol w:w="709"/>
      </w:tblGrid>
      <w:tr w:rsidR="00BB5E3A" w:rsidRPr="00823FB5" w14:paraId="59E847ED" w14:textId="77777777" w:rsidTr="001246E8">
        <w:trPr>
          <w:trHeight w:val="136"/>
        </w:trPr>
        <w:tc>
          <w:tcPr>
            <w:tcW w:w="5665" w:type="dxa"/>
            <w:vMerge w:val="restart"/>
            <w:shd w:val="clear" w:color="auto" w:fill="BFBFBF" w:themeFill="background1" w:themeFillShade="BF"/>
            <w:vAlign w:val="center"/>
          </w:tcPr>
          <w:p w14:paraId="61CC61BB" w14:textId="77777777" w:rsidR="00BB5E3A" w:rsidRPr="00094EF6" w:rsidRDefault="00BB5E3A" w:rsidP="0005552F">
            <w:pPr>
              <w:rPr>
                <w:rFonts w:asciiTheme="minorHAnsi" w:hAnsiTheme="minorHAnsi" w:cstheme="minorHAnsi"/>
                <w:b/>
                <w:sz w:val="18"/>
                <w:szCs w:val="18"/>
              </w:rPr>
            </w:pPr>
            <w:r w:rsidRPr="00094EF6">
              <w:rPr>
                <w:rFonts w:asciiTheme="minorHAnsi" w:hAnsiTheme="minorHAnsi" w:cstheme="minorHAnsi"/>
                <w:b/>
                <w:sz w:val="18"/>
                <w:szCs w:val="18"/>
              </w:rPr>
              <w:t>REQUISITOS NECESARIOS DEL(LOS) SERVICIO(S) Y LAS CONDICIONES COMPLEMENTARIAS</w:t>
            </w:r>
          </w:p>
        </w:tc>
        <w:tc>
          <w:tcPr>
            <w:tcW w:w="3544" w:type="dxa"/>
            <w:vMerge w:val="restart"/>
            <w:shd w:val="clear" w:color="auto" w:fill="BFBFBF" w:themeFill="background1" w:themeFillShade="BF"/>
            <w:vAlign w:val="center"/>
          </w:tcPr>
          <w:p w14:paraId="78CE1FD7" w14:textId="77777777" w:rsidR="00BB5E3A" w:rsidRPr="00094EF6" w:rsidRDefault="00BB5E3A" w:rsidP="0005552F">
            <w:pPr>
              <w:jc w:val="center"/>
              <w:rPr>
                <w:rFonts w:asciiTheme="minorHAnsi" w:hAnsiTheme="minorHAnsi" w:cstheme="minorHAnsi"/>
                <w:b/>
                <w:sz w:val="18"/>
                <w:szCs w:val="18"/>
              </w:rPr>
            </w:pPr>
            <w:r w:rsidRPr="00094EF6">
              <w:rPr>
                <w:rFonts w:asciiTheme="minorHAnsi" w:hAnsiTheme="minorHAnsi" w:cstheme="minorHAnsi"/>
                <w:b/>
                <w:sz w:val="18"/>
                <w:szCs w:val="18"/>
              </w:rPr>
              <w:t>DETALLE DE LA PROPUESTA</w:t>
            </w:r>
          </w:p>
        </w:tc>
        <w:tc>
          <w:tcPr>
            <w:tcW w:w="1418" w:type="dxa"/>
            <w:gridSpan w:val="2"/>
            <w:shd w:val="clear" w:color="auto" w:fill="BFBFBF" w:themeFill="background1" w:themeFillShade="BF"/>
            <w:vAlign w:val="center"/>
          </w:tcPr>
          <w:p w14:paraId="16A8844D" w14:textId="77777777" w:rsidR="00BB5E3A" w:rsidRPr="00094EF6" w:rsidRDefault="00BB5E3A" w:rsidP="0005552F">
            <w:pPr>
              <w:jc w:val="center"/>
              <w:rPr>
                <w:rFonts w:asciiTheme="minorHAnsi" w:hAnsiTheme="minorHAnsi" w:cstheme="minorHAnsi"/>
                <w:b/>
                <w:sz w:val="18"/>
                <w:szCs w:val="18"/>
              </w:rPr>
            </w:pPr>
            <w:r w:rsidRPr="00094EF6">
              <w:rPr>
                <w:rFonts w:asciiTheme="minorHAnsi" w:hAnsiTheme="minorHAnsi" w:cstheme="minorHAnsi"/>
                <w:b/>
                <w:sz w:val="18"/>
                <w:szCs w:val="18"/>
              </w:rPr>
              <w:t>ESTAS COLUMNAS SERÁN LLENADAS POR EL CONVOCANTE</w:t>
            </w:r>
          </w:p>
        </w:tc>
      </w:tr>
      <w:tr w:rsidR="00BB5E3A" w:rsidRPr="00823FB5" w14:paraId="44A29867" w14:textId="77777777" w:rsidTr="001246E8">
        <w:trPr>
          <w:cantSplit/>
          <w:trHeight w:val="1068"/>
        </w:trPr>
        <w:tc>
          <w:tcPr>
            <w:tcW w:w="5665" w:type="dxa"/>
            <w:vMerge/>
            <w:shd w:val="clear" w:color="auto" w:fill="BFBFBF" w:themeFill="background1" w:themeFillShade="BF"/>
            <w:vAlign w:val="center"/>
          </w:tcPr>
          <w:p w14:paraId="3F1C33A7" w14:textId="77777777" w:rsidR="00BB5E3A" w:rsidRPr="00094EF6" w:rsidRDefault="00BB5E3A" w:rsidP="0005552F">
            <w:pPr>
              <w:jc w:val="center"/>
              <w:rPr>
                <w:rFonts w:asciiTheme="minorHAnsi" w:hAnsiTheme="minorHAnsi" w:cstheme="minorHAnsi"/>
                <w:b/>
                <w:sz w:val="18"/>
                <w:szCs w:val="18"/>
              </w:rPr>
            </w:pPr>
          </w:p>
        </w:tc>
        <w:tc>
          <w:tcPr>
            <w:tcW w:w="3544" w:type="dxa"/>
            <w:vMerge/>
            <w:shd w:val="clear" w:color="auto" w:fill="BFBFBF" w:themeFill="background1" w:themeFillShade="BF"/>
            <w:vAlign w:val="center"/>
          </w:tcPr>
          <w:p w14:paraId="37F65E5E" w14:textId="77777777" w:rsidR="00BB5E3A" w:rsidRPr="00094EF6" w:rsidRDefault="00BB5E3A" w:rsidP="0005552F">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018F07AE" w14:textId="77777777" w:rsidR="00BB5E3A" w:rsidRPr="00094EF6" w:rsidRDefault="00BB5E3A" w:rsidP="0005552F">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67265548" w14:textId="77777777" w:rsidR="00BB5E3A" w:rsidRPr="00094EF6" w:rsidRDefault="00BB5E3A" w:rsidP="0005552F">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NO CUMPLE</w:t>
            </w:r>
          </w:p>
        </w:tc>
      </w:tr>
      <w:tr w:rsidR="00BB5E3A" w:rsidRPr="00823FB5" w14:paraId="1B64C161" w14:textId="77777777" w:rsidTr="001246E8">
        <w:trPr>
          <w:trHeight w:val="144"/>
        </w:trPr>
        <w:tc>
          <w:tcPr>
            <w:tcW w:w="5665" w:type="dxa"/>
            <w:shd w:val="clear" w:color="auto" w:fill="D0CECE" w:themeFill="background2" w:themeFillShade="E6"/>
          </w:tcPr>
          <w:p w14:paraId="2CBD8647" w14:textId="77777777" w:rsidR="00BB5E3A" w:rsidRPr="00094EF6" w:rsidRDefault="00BB5E3A" w:rsidP="0005552F">
            <w:pPr>
              <w:rPr>
                <w:rFonts w:asciiTheme="minorHAnsi" w:hAnsiTheme="minorHAnsi" w:cstheme="minorHAnsi"/>
                <w:b/>
                <w:bCs/>
                <w:color w:val="000000" w:themeColor="text1"/>
                <w:sz w:val="18"/>
                <w:szCs w:val="18"/>
              </w:rPr>
            </w:pPr>
            <w:r w:rsidRPr="00094EF6">
              <w:rPr>
                <w:rFonts w:asciiTheme="minorHAnsi" w:hAnsiTheme="minorHAnsi" w:cstheme="minorHAnsi"/>
                <w:b/>
                <w:bCs/>
                <w:color w:val="000000" w:themeColor="text1"/>
                <w:sz w:val="18"/>
                <w:szCs w:val="18"/>
              </w:rPr>
              <w:t>OBJETIVO DEL SERVICIO</w:t>
            </w:r>
          </w:p>
        </w:tc>
        <w:tc>
          <w:tcPr>
            <w:tcW w:w="3544" w:type="dxa"/>
            <w:shd w:val="clear" w:color="auto" w:fill="D0CECE" w:themeFill="background2" w:themeFillShade="E6"/>
          </w:tcPr>
          <w:p w14:paraId="7DD529FB" w14:textId="77777777" w:rsidR="00BB5E3A" w:rsidRPr="00094EF6" w:rsidRDefault="00BB5E3A" w:rsidP="0005552F">
            <w:pPr>
              <w:jc w:val="cente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75B87A5E" w14:textId="77777777" w:rsidR="00BB5E3A" w:rsidRPr="00094EF6" w:rsidRDefault="00BB5E3A" w:rsidP="0005552F">
            <w:pP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413B4F7A" w14:textId="77777777" w:rsidR="00BB5E3A" w:rsidRPr="00094EF6" w:rsidRDefault="00BB5E3A" w:rsidP="0005552F">
            <w:pPr>
              <w:rPr>
                <w:rFonts w:asciiTheme="minorHAnsi" w:hAnsiTheme="minorHAnsi" w:cstheme="minorHAnsi"/>
                <w:b/>
                <w:bCs/>
                <w:color w:val="000000" w:themeColor="text1"/>
                <w:sz w:val="22"/>
                <w:szCs w:val="22"/>
                <w:lang w:val="en-US"/>
              </w:rPr>
            </w:pPr>
          </w:p>
        </w:tc>
      </w:tr>
      <w:tr w:rsidR="00BB5E3A" w:rsidRPr="00823FB5" w14:paraId="2EC37096" w14:textId="77777777" w:rsidTr="001246E8">
        <w:trPr>
          <w:trHeight w:val="144"/>
        </w:trPr>
        <w:tc>
          <w:tcPr>
            <w:tcW w:w="5665" w:type="dxa"/>
          </w:tcPr>
          <w:p w14:paraId="5D445DE5" w14:textId="77777777" w:rsidR="00094EF6" w:rsidRPr="00C7780E" w:rsidRDefault="00094EF6" w:rsidP="00094EF6">
            <w:pPr>
              <w:widowControl w:val="0"/>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Emitir una opinión independiente respecto a si los estados financieros de la Caja de Salud de la Banca Privada (CSBP) presentan razonablemente en todo aspecto significativo, considerando normas específicas y vigentes para la institución, la situación patrimonial y financiera, los resultados de sus operaciones por el ejercicio terminado el 31 de diciembre de 2023.</w:t>
            </w:r>
          </w:p>
          <w:p w14:paraId="22D310A8" w14:textId="77777777" w:rsidR="00094EF6"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p>
          <w:p w14:paraId="1632B72E" w14:textId="77777777" w:rsidR="00094EF6" w:rsidRPr="00C7780E" w:rsidRDefault="00094EF6" w:rsidP="00094EF6">
            <w:pPr>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Evaluar los procedimientos administrativos – contables, específicamente el sistema de control interno diseñado e implementado en la institución.</w:t>
            </w:r>
          </w:p>
          <w:p w14:paraId="4B2BBAC1" w14:textId="77777777" w:rsidR="00BB5E3A" w:rsidRPr="00C7780E" w:rsidRDefault="00BB5E3A" w:rsidP="0005552F">
            <w:pPr>
              <w:rPr>
                <w:rFonts w:asciiTheme="minorHAnsi" w:hAnsiTheme="minorHAnsi" w:cstheme="minorHAnsi"/>
                <w:sz w:val="18"/>
                <w:szCs w:val="18"/>
              </w:rPr>
            </w:pPr>
          </w:p>
        </w:tc>
        <w:tc>
          <w:tcPr>
            <w:tcW w:w="3544" w:type="dxa"/>
          </w:tcPr>
          <w:p w14:paraId="7AF4B618" w14:textId="77777777" w:rsidR="00094EF6" w:rsidRPr="00C7780E" w:rsidRDefault="00094EF6" w:rsidP="0005552F">
            <w:pPr>
              <w:jc w:val="center"/>
              <w:rPr>
                <w:rFonts w:asciiTheme="minorHAnsi" w:hAnsiTheme="minorHAnsi" w:cstheme="minorHAnsi"/>
                <w:i/>
                <w:iCs/>
                <w:sz w:val="18"/>
                <w:szCs w:val="18"/>
              </w:rPr>
            </w:pPr>
          </w:p>
          <w:p w14:paraId="65CC8788" w14:textId="77777777" w:rsidR="00094EF6" w:rsidRPr="00C7780E" w:rsidRDefault="00094EF6" w:rsidP="0005552F">
            <w:pPr>
              <w:jc w:val="center"/>
              <w:rPr>
                <w:rFonts w:asciiTheme="minorHAnsi" w:hAnsiTheme="minorHAnsi" w:cstheme="minorHAnsi"/>
                <w:i/>
                <w:iCs/>
                <w:sz w:val="18"/>
                <w:szCs w:val="18"/>
              </w:rPr>
            </w:pPr>
          </w:p>
          <w:p w14:paraId="0C7C016E" w14:textId="77777777" w:rsidR="00094EF6" w:rsidRPr="00C7780E" w:rsidRDefault="00094EF6" w:rsidP="0005552F">
            <w:pPr>
              <w:jc w:val="center"/>
              <w:rPr>
                <w:rFonts w:asciiTheme="minorHAnsi" w:hAnsiTheme="minorHAnsi" w:cstheme="minorHAnsi"/>
                <w:i/>
                <w:iCs/>
                <w:sz w:val="18"/>
                <w:szCs w:val="18"/>
              </w:rPr>
            </w:pPr>
          </w:p>
          <w:p w14:paraId="65385A6C" w14:textId="77777777" w:rsidR="00094EF6" w:rsidRPr="00C7780E" w:rsidRDefault="00094EF6" w:rsidP="0005552F">
            <w:pPr>
              <w:jc w:val="center"/>
              <w:rPr>
                <w:rFonts w:asciiTheme="minorHAnsi" w:hAnsiTheme="minorHAnsi" w:cstheme="minorHAnsi"/>
                <w:i/>
                <w:iCs/>
                <w:sz w:val="18"/>
                <w:szCs w:val="18"/>
              </w:rPr>
            </w:pPr>
          </w:p>
          <w:p w14:paraId="67A868A9" w14:textId="0C4F9CA0"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2C40079" w14:textId="77777777" w:rsidR="00BB5E3A" w:rsidRPr="00C7780E" w:rsidRDefault="00BB5E3A" w:rsidP="0005552F">
            <w:pPr>
              <w:jc w:val="center"/>
              <w:rPr>
                <w:rFonts w:asciiTheme="minorHAnsi" w:hAnsiTheme="minorHAnsi" w:cstheme="minorHAnsi"/>
                <w:sz w:val="18"/>
                <w:szCs w:val="18"/>
              </w:rPr>
            </w:pPr>
          </w:p>
        </w:tc>
        <w:tc>
          <w:tcPr>
            <w:tcW w:w="709" w:type="dxa"/>
          </w:tcPr>
          <w:p w14:paraId="7452FD11" w14:textId="77777777" w:rsidR="00BB5E3A" w:rsidRPr="00C7780E" w:rsidRDefault="00BB5E3A" w:rsidP="0005552F">
            <w:pPr>
              <w:rPr>
                <w:rFonts w:asciiTheme="minorHAnsi" w:hAnsiTheme="minorHAnsi" w:cstheme="minorHAnsi"/>
                <w:sz w:val="18"/>
                <w:szCs w:val="18"/>
              </w:rPr>
            </w:pPr>
          </w:p>
        </w:tc>
      </w:tr>
      <w:tr w:rsidR="00BB5E3A" w:rsidRPr="00823FB5" w14:paraId="0880F92A" w14:textId="77777777" w:rsidTr="001246E8">
        <w:trPr>
          <w:trHeight w:val="144"/>
        </w:trPr>
        <w:tc>
          <w:tcPr>
            <w:tcW w:w="5665" w:type="dxa"/>
            <w:shd w:val="clear" w:color="auto" w:fill="D0CECE" w:themeFill="background2" w:themeFillShade="E6"/>
          </w:tcPr>
          <w:p w14:paraId="0C7CBDD8" w14:textId="77777777" w:rsidR="00094EF6" w:rsidRPr="00C7780E" w:rsidRDefault="00094EF6" w:rsidP="00094EF6">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LOCALIZACIÓN E INFORMACIÓN DISPONIBLE</w:t>
            </w:r>
          </w:p>
          <w:p w14:paraId="1AC2E444" w14:textId="02262597" w:rsidR="00BB5E3A" w:rsidRPr="00C7780E" w:rsidRDefault="00BB5E3A" w:rsidP="0005552F">
            <w:pPr>
              <w:rPr>
                <w:rFonts w:asciiTheme="minorHAnsi" w:hAnsiTheme="minorHAnsi" w:cstheme="minorHAnsi"/>
                <w:b/>
                <w:bCs/>
                <w:sz w:val="18"/>
                <w:szCs w:val="18"/>
              </w:rPr>
            </w:pPr>
          </w:p>
        </w:tc>
        <w:tc>
          <w:tcPr>
            <w:tcW w:w="3544" w:type="dxa"/>
            <w:shd w:val="clear" w:color="auto" w:fill="D0CECE" w:themeFill="background2" w:themeFillShade="E6"/>
          </w:tcPr>
          <w:p w14:paraId="41BBB9E7" w14:textId="77777777" w:rsidR="00BB5E3A" w:rsidRPr="00C7780E" w:rsidRDefault="00BB5E3A" w:rsidP="0005552F">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59D7AB68" w14:textId="77777777" w:rsidR="00BB5E3A" w:rsidRPr="00C7780E" w:rsidRDefault="00BB5E3A" w:rsidP="0005552F">
            <w:pPr>
              <w:jc w:val="center"/>
              <w:rPr>
                <w:rFonts w:asciiTheme="minorHAnsi" w:hAnsiTheme="minorHAnsi" w:cstheme="minorHAnsi"/>
                <w:sz w:val="18"/>
                <w:szCs w:val="18"/>
              </w:rPr>
            </w:pPr>
          </w:p>
        </w:tc>
        <w:tc>
          <w:tcPr>
            <w:tcW w:w="709" w:type="dxa"/>
            <w:shd w:val="clear" w:color="auto" w:fill="D0CECE" w:themeFill="background2" w:themeFillShade="E6"/>
          </w:tcPr>
          <w:p w14:paraId="41D7A27A" w14:textId="77777777" w:rsidR="00BB5E3A" w:rsidRPr="00C7780E" w:rsidRDefault="00BB5E3A" w:rsidP="0005552F">
            <w:pPr>
              <w:rPr>
                <w:rFonts w:asciiTheme="minorHAnsi" w:hAnsiTheme="minorHAnsi" w:cstheme="minorHAnsi"/>
                <w:sz w:val="18"/>
                <w:szCs w:val="18"/>
              </w:rPr>
            </w:pPr>
          </w:p>
        </w:tc>
      </w:tr>
      <w:tr w:rsidR="00BB5E3A" w:rsidRPr="00823FB5" w14:paraId="3F5BF212" w14:textId="77777777" w:rsidTr="001246E8">
        <w:trPr>
          <w:trHeight w:val="48"/>
        </w:trPr>
        <w:tc>
          <w:tcPr>
            <w:tcW w:w="5665" w:type="dxa"/>
          </w:tcPr>
          <w:p w14:paraId="71DB4270" w14:textId="7A71061A" w:rsidR="00BB5E3A" w:rsidRPr="00C7780E" w:rsidRDefault="00094EF6" w:rsidP="00C7780E">
            <w:pPr>
              <w:widowControl w:val="0"/>
              <w:suppressAutoHyphens/>
              <w:spacing w:after="120"/>
              <w:ind w:left="34" w:hanging="1"/>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Firma de Auditoria contratada realizará la auditoría en los ambientes de la </w:t>
            </w:r>
            <w:r w:rsidRPr="00C7780E">
              <w:rPr>
                <w:rFonts w:asciiTheme="minorHAnsi" w:hAnsiTheme="minorHAnsi" w:cstheme="minorHAnsi"/>
                <w:bCs/>
                <w:sz w:val="18"/>
                <w:szCs w:val="18"/>
                <w:lang w:eastAsia="es-BO"/>
              </w:rPr>
              <w:t>CBSP</w:t>
            </w:r>
            <w:r w:rsidRPr="00C7780E">
              <w:rPr>
                <w:rFonts w:asciiTheme="minorHAnsi" w:hAnsiTheme="minorHAnsi" w:cstheme="minorHAnsi"/>
                <w:sz w:val="18"/>
                <w:szCs w:val="18"/>
                <w:lang w:eastAsia="es-BO"/>
              </w:rPr>
              <w:t xml:space="preserve">, en Administraciones Regionales, Agencias Regionales y Oficina Nacional, pudiendo desarrollar algunas actividades en sus instalaciones. La Gerencia de Administración y Finanzas pondrá a disposición del </w:t>
            </w:r>
            <w:r w:rsidRPr="00C7780E">
              <w:rPr>
                <w:rFonts w:asciiTheme="minorHAnsi" w:hAnsiTheme="minorHAnsi" w:cstheme="minorHAnsi"/>
                <w:bCs/>
                <w:sz w:val="18"/>
                <w:szCs w:val="18"/>
                <w:lang w:eastAsia="es-BO"/>
              </w:rPr>
              <w:t>Firma de Auditoria</w:t>
            </w:r>
            <w:r w:rsidRPr="00C7780E">
              <w:rPr>
                <w:rFonts w:asciiTheme="minorHAnsi" w:hAnsiTheme="minorHAnsi" w:cstheme="minorHAnsi"/>
                <w:sz w:val="18"/>
                <w:szCs w:val="18"/>
                <w:lang w:eastAsia="es-BO"/>
              </w:rPr>
              <w:t xml:space="preserve">, toda la documentación e información requerida. </w:t>
            </w:r>
          </w:p>
        </w:tc>
        <w:tc>
          <w:tcPr>
            <w:tcW w:w="3544" w:type="dxa"/>
          </w:tcPr>
          <w:p w14:paraId="0B70456E" w14:textId="77777777" w:rsidR="00094EF6" w:rsidRPr="00C7780E" w:rsidRDefault="00094EF6" w:rsidP="0005552F">
            <w:pPr>
              <w:jc w:val="center"/>
              <w:rPr>
                <w:rFonts w:asciiTheme="minorHAnsi" w:hAnsiTheme="minorHAnsi" w:cstheme="minorHAnsi"/>
                <w:i/>
                <w:iCs/>
                <w:sz w:val="18"/>
                <w:szCs w:val="18"/>
              </w:rPr>
            </w:pPr>
          </w:p>
          <w:p w14:paraId="25669C3A" w14:textId="77777777" w:rsidR="00094EF6" w:rsidRPr="00C7780E" w:rsidRDefault="00094EF6" w:rsidP="0005552F">
            <w:pPr>
              <w:jc w:val="center"/>
              <w:rPr>
                <w:rFonts w:asciiTheme="minorHAnsi" w:hAnsiTheme="minorHAnsi" w:cstheme="minorHAnsi"/>
                <w:i/>
                <w:iCs/>
                <w:sz w:val="18"/>
                <w:szCs w:val="18"/>
              </w:rPr>
            </w:pPr>
          </w:p>
          <w:p w14:paraId="2701DCE8" w14:textId="77777777" w:rsidR="00094EF6" w:rsidRPr="00C7780E" w:rsidRDefault="00094EF6" w:rsidP="0005552F">
            <w:pPr>
              <w:jc w:val="center"/>
              <w:rPr>
                <w:rFonts w:asciiTheme="minorHAnsi" w:hAnsiTheme="minorHAnsi" w:cstheme="minorHAnsi"/>
                <w:i/>
                <w:iCs/>
                <w:sz w:val="18"/>
                <w:szCs w:val="18"/>
              </w:rPr>
            </w:pPr>
          </w:p>
          <w:p w14:paraId="0390A84B" w14:textId="6C843569"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5F950469" w14:textId="77777777" w:rsidR="00BB5E3A" w:rsidRPr="00C7780E" w:rsidRDefault="00BB5E3A" w:rsidP="0005552F">
            <w:pPr>
              <w:jc w:val="center"/>
              <w:rPr>
                <w:rFonts w:asciiTheme="minorHAnsi" w:hAnsiTheme="minorHAnsi" w:cstheme="minorHAnsi"/>
                <w:sz w:val="18"/>
                <w:szCs w:val="18"/>
              </w:rPr>
            </w:pPr>
          </w:p>
        </w:tc>
        <w:tc>
          <w:tcPr>
            <w:tcW w:w="709" w:type="dxa"/>
          </w:tcPr>
          <w:p w14:paraId="72D70EB4" w14:textId="77777777" w:rsidR="00BB5E3A" w:rsidRPr="00C7780E" w:rsidRDefault="00BB5E3A" w:rsidP="0005552F">
            <w:pPr>
              <w:rPr>
                <w:rFonts w:asciiTheme="minorHAnsi" w:hAnsiTheme="minorHAnsi" w:cstheme="minorHAnsi"/>
                <w:sz w:val="18"/>
                <w:szCs w:val="18"/>
              </w:rPr>
            </w:pPr>
          </w:p>
        </w:tc>
      </w:tr>
      <w:tr w:rsidR="00BB5E3A" w:rsidRPr="00823FB5" w14:paraId="1AAA8AD7" w14:textId="77777777" w:rsidTr="00C7780E">
        <w:trPr>
          <w:trHeight w:val="5063"/>
        </w:trPr>
        <w:tc>
          <w:tcPr>
            <w:tcW w:w="5665" w:type="dxa"/>
          </w:tcPr>
          <w:p w14:paraId="386F9AA8" w14:textId="77777777" w:rsidR="00094EF6" w:rsidRPr="00C7780E" w:rsidRDefault="00094EF6" w:rsidP="00094EF6">
            <w:pPr>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lastRenderedPageBreak/>
              <w:t>La Gerencia de Administración y Finanzas de la CSBP, es responsable de proveer toda la documentación e información administrativa, financiera y contable, para el desarrollo del trabajo requerido, para el efecto, la siguiente documentación es considerada como referencial para la ejecución de la Auditoria:</w:t>
            </w:r>
          </w:p>
          <w:p w14:paraId="2C8CF713" w14:textId="77777777" w:rsidR="00094EF6" w:rsidRPr="00C7780E" w:rsidRDefault="00094EF6" w:rsidP="00094EF6">
            <w:pPr>
              <w:suppressAutoHyphens/>
              <w:spacing w:after="120"/>
              <w:ind w:hanging="454"/>
              <w:contextualSpacing/>
              <w:jc w:val="both"/>
              <w:rPr>
                <w:rFonts w:asciiTheme="minorHAnsi" w:hAnsiTheme="minorHAnsi" w:cstheme="minorHAnsi"/>
                <w:sz w:val="18"/>
                <w:szCs w:val="18"/>
                <w:lang w:eastAsia="es-BO"/>
              </w:rPr>
            </w:pPr>
          </w:p>
          <w:p w14:paraId="36EF57CA" w14:textId="77777777" w:rsidR="00094EF6" w:rsidRPr="00C7780E" w:rsidRDefault="00094EF6" w:rsidP="00094EF6">
            <w:pPr>
              <w:suppressAutoHyphens/>
              <w:spacing w:after="120"/>
              <w:ind w:left="454" w:hanging="454"/>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Estados Financieros Básicos</w:t>
            </w:r>
          </w:p>
          <w:p w14:paraId="1707A997" w14:textId="77777777" w:rsidR="00094EF6" w:rsidRPr="00C7780E" w:rsidRDefault="00094EF6" w:rsidP="00094EF6">
            <w:pPr>
              <w:suppressAutoHyphens/>
              <w:spacing w:after="120"/>
              <w:ind w:left="454" w:hanging="454"/>
              <w:contextualSpacing/>
              <w:jc w:val="both"/>
              <w:rPr>
                <w:rFonts w:asciiTheme="minorHAnsi" w:hAnsiTheme="minorHAnsi" w:cstheme="minorHAnsi"/>
                <w:sz w:val="18"/>
                <w:szCs w:val="18"/>
                <w:lang w:eastAsia="es-BO"/>
              </w:rPr>
            </w:pPr>
          </w:p>
          <w:p w14:paraId="1C01CB17" w14:textId="77777777" w:rsidR="00094EF6" w:rsidRPr="00C7780E" w:rsidRDefault="00094EF6" w:rsidP="00094EF6">
            <w:pPr>
              <w:numPr>
                <w:ilvl w:val="0"/>
                <w:numId w:val="17"/>
              </w:numPr>
              <w:suppressAutoHyphens/>
              <w:spacing w:after="120"/>
              <w:ind w:hanging="45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Balance General</w:t>
            </w:r>
          </w:p>
          <w:p w14:paraId="0BD904E7" w14:textId="77777777" w:rsidR="00094EF6" w:rsidRPr="00C7780E" w:rsidRDefault="00094EF6" w:rsidP="00094EF6">
            <w:pPr>
              <w:numPr>
                <w:ilvl w:val="0"/>
                <w:numId w:val="17"/>
              </w:numPr>
              <w:suppressAutoHyphens/>
              <w:spacing w:after="120"/>
              <w:ind w:hanging="45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 Resultados</w:t>
            </w:r>
          </w:p>
          <w:p w14:paraId="1F9DD9B4" w14:textId="77777777" w:rsidR="00094EF6" w:rsidRPr="00C7780E" w:rsidRDefault="00094EF6" w:rsidP="00094EF6">
            <w:pPr>
              <w:numPr>
                <w:ilvl w:val="0"/>
                <w:numId w:val="17"/>
              </w:numPr>
              <w:suppressAutoHyphens/>
              <w:spacing w:after="120"/>
              <w:ind w:hanging="45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Analítico de Gastos de Administración</w:t>
            </w:r>
          </w:p>
          <w:p w14:paraId="05B58252" w14:textId="77777777" w:rsidR="00094EF6" w:rsidRPr="00C7780E" w:rsidRDefault="00094EF6" w:rsidP="00094EF6">
            <w:pPr>
              <w:numPr>
                <w:ilvl w:val="0"/>
                <w:numId w:val="17"/>
              </w:numPr>
              <w:suppressAutoHyphens/>
              <w:spacing w:after="120"/>
              <w:ind w:hanging="454"/>
              <w:contextualSpacing/>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Demostrativo de las Reservas</w:t>
            </w:r>
          </w:p>
          <w:p w14:paraId="1F55328C" w14:textId="77777777" w:rsidR="00094EF6" w:rsidRPr="00C7780E" w:rsidRDefault="00094EF6" w:rsidP="00094EF6">
            <w:pPr>
              <w:numPr>
                <w:ilvl w:val="0"/>
                <w:numId w:val="17"/>
              </w:numPr>
              <w:suppressAutoHyphens/>
              <w:spacing w:after="120"/>
              <w:ind w:hanging="454"/>
              <w:contextualSpacing/>
              <w:rPr>
                <w:rFonts w:asciiTheme="minorHAnsi" w:hAnsiTheme="minorHAnsi" w:cstheme="minorHAnsi"/>
                <w:sz w:val="18"/>
                <w:szCs w:val="18"/>
                <w:lang w:eastAsia="es-BO"/>
              </w:rPr>
            </w:pPr>
            <w:r w:rsidRPr="00C7780E">
              <w:rPr>
                <w:rFonts w:asciiTheme="minorHAnsi" w:hAnsiTheme="minorHAnsi" w:cstheme="minorHAnsi"/>
                <w:sz w:val="18"/>
                <w:szCs w:val="18"/>
                <w:lang w:eastAsia="es-BO"/>
              </w:rPr>
              <w:t>Notas a los Estados Financieros</w:t>
            </w:r>
          </w:p>
          <w:p w14:paraId="2280E586" w14:textId="77777777" w:rsidR="00094EF6" w:rsidRPr="00C7780E" w:rsidRDefault="00094EF6" w:rsidP="00094EF6">
            <w:pPr>
              <w:suppressAutoHyphens/>
              <w:spacing w:after="120"/>
              <w:ind w:hanging="454"/>
              <w:contextualSpacing/>
              <w:jc w:val="both"/>
              <w:rPr>
                <w:rFonts w:asciiTheme="minorHAnsi" w:hAnsiTheme="minorHAnsi" w:cstheme="minorHAnsi"/>
                <w:sz w:val="18"/>
                <w:szCs w:val="18"/>
                <w:lang w:eastAsia="es-BO"/>
              </w:rPr>
            </w:pPr>
          </w:p>
          <w:p w14:paraId="45F21627" w14:textId="77777777" w:rsidR="00094EF6" w:rsidRPr="00C7780E" w:rsidRDefault="00094EF6" w:rsidP="00094EF6">
            <w:pPr>
              <w:suppressAutoHyphens/>
              <w:spacing w:after="120"/>
              <w:ind w:left="454" w:hanging="454"/>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Normativa Legal Aplicable a la CSBP</w:t>
            </w:r>
          </w:p>
          <w:p w14:paraId="7348B327" w14:textId="77777777" w:rsidR="00094EF6" w:rsidRPr="00C7780E" w:rsidRDefault="00094EF6" w:rsidP="00094EF6">
            <w:pPr>
              <w:suppressAutoHyphens/>
              <w:spacing w:after="120"/>
              <w:ind w:left="454" w:hanging="454"/>
              <w:contextualSpacing/>
              <w:jc w:val="both"/>
              <w:rPr>
                <w:rFonts w:asciiTheme="minorHAnsi" w:hAnsiTheme="minorHAnsi" w:cstheme="minorHAnsi"/>
                <w:b/>
                <w:sz w:val="18"/>
                <w:szCs w:val="18"/>
                <w:lang w:eastAsia="es-BO"/>
              </w:rPr>
            </w:pPr>
          </w:p>
          <w:p w14:paraId="470DC8F7" w14:textId="77777777" w:rsidR="00094EF6"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Código de Seguridad Social su Reglamento y disposiciones conexas</w:t>
            </w:r>
          </w:p>
          <w:p w14:paraId="76E397D9" w14:textId="77777777" w:rsidR="00094EF6"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Reglamento de Contabilidad Integrada de la CSBP</w:t>
            </w:r>
          </w:p>
          <w:p w14:paraId="14456429" w14:textId="77777777" w:rsidR="00094EF6"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Circular de Cierre Contable para la gestión 2023, emitido anualmente por la CSBP</w:t>
            </w:r>
          </w:p>
          <w:p w14:paraId="33840AB0" w14:textId="02BD2012" w:rsidR="00BB5E3A"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Otras disposiciones de alcance a la Seguridad Social a Corto Plazo</w:t>
            </w:r>
          </w:p>
        </w:tc>
        <w:tc>
          <w:tcPr>
            <w:tcW w:w="3544" w:type="dxa"/>
          </w:tcPr>
          <w:p w14:paraId="76715BA3" w14:textId="77777777" w:rsidR="00094EF6" w:rsidRPr="00C7780E" w:rsidRDefault="00094EF6" w:rsidP="0005552F">
            <w:pPr>
              <w:jc w:val="center"/>
              <w:rPr>
                <w:rFonts w:asciiTheme="minorHAnsi" w:hAnsiTheme="minorHAnsi" w:cstheme="minorHAnsi"/>
                <w:i/>
                <w:iCs/>
                <w:sz w:val="18"/>
                <w:szCs w:val="18"/>
              </w:rPr>
            </w:pPr>
          </w:p>
          <w:p w14:paraId="1AB99F1F" w14:textId="77777777" w:rsidR="00094EF6" w:rsidRPr="00C7780E" w:rsidRDefault="00094EF6" w:rsidP="0005552F">
            <w:pPr>
              <w:jc w:val="center"/>
              <w:rPr>
                <w:rFonts w:asciiTheme="minorHAnsi" w:hAnsiTheme="minorHAnsi" w:cstheme="minorHAnsi"/>
                <w:i/>
                <w:iCs/>
                <w:sz w:val="18"/>
                <w:szCs w:val="18"/>
              </w:rPr>
            </w:pPr>
          </w:p>
          <w:p w14:paraId="2A50B737" w14:textId="77777777" w:rsidR="00094EF6" w:rsidRPr="00C7780E" w:rsidRDefault="00094EF6" w:rsidP="0005552F">
            <w:pPr>
              <w:jc w:val="center"/>
              <w:rPr>
                <w:rFonts w:asciiTheme="minorHAnsi" w:hAnsiTheme="minorHAnsi" w:cstheme="minorHAnsi"/>
                <w:i/>
                <w:iCs/>
                <w:sz w:val="18"/>
                <w:szCs w:val="18"/>
              </w:rPr>
            </w:pPr>
          </w:p>
          <w:p w14:paraId="68310835" w14:textId="77777777" w:rsidR="00094EF6" w:rsidRPr="00C7780E" w:rsidRDefault="00094EF6" w:rsidP="0005552F">
            <w:pPr>
              <w:jc w:val="center"/>
              <w:rPr>
                <w:rFonts w:asciiTheme="minorHAnsi" w:hAnsiTheme="minorHAnsi" w:cstheme="minorHAnsi"/>
                <w:i/>
                <w:iCs/>
                <w:sz w:val="18"/>
                <w:szCs w:val="18"/>
              </w:rPr>
            </w:pPr>
          </w:p>
          <w:p w14:paraId="03665788" w14:textId="77777777" w:rsidR="00094EF6" w:rsidRPr="00C7780E" w:rsidRDefault="00094EF6" w:rsidP="0005552F">
            <w:pPr>
              <w:jc w:val="center"/>
              <w:rPr>
                <w:rFonts w:asciiTheme="minorHAnsi" w:hAnsiTheme="minorHAnsi" w:cstheme="minorHAnsi"/>
                <w:i/>
                <w:iCs/>
                <w:sz w:val="18"/>
                <w:szCs w:val="18"/>
              </w:rPr>
            </w:pPr>
          </w:p>
          <w:p w14:paraId="7EE6239E" w14:textId="77777777" w:rsidR="00094EF6" w:rsidRPr="00C7780E" w:rsidRDefault="00094EF6" w:rsidP="0005552F">
            <w:pPr>
              <w:jc w:val="center"/>
              <w:rPr>
                <w:rFonts w:asciiTheme="minorHAnsi" w:hAnsiTheme="minorHAnsi" w:cstheme="minorHAnsi"/>
                <w:i/>
                <w:iCs/>
                <w:sz w:val="18"/>
                <w:szCs w:val="18"/>
              </w:rPr>
            </w:pPr>
          </w:p>
          <w:p w14:paraId="123FA797" w14:textId="77777777" w:rsidR="00094EF6" w:rsidRPr="00C7780E" w:rsidRDefault="00094EF6" w:rsidP="0005552F">
            <w:pPr>
              <w:jc w:val="center"/>
              <w:rPr>
                <w:rFonts w:asciiTheme="minorHAnsi" w:hAnsiTheme="minorHAnsi" w:cstheme="minorHAnsi"/>
                <w:i/>
                <w:iCs/>
                <w:sz w:val="18"/>
                <w:szCs w:val="18"/>
              </w:rPr>
            </w:pPr>
          </w:p>
          <w:p w14:paraId="216CC8E3" w14:textId="77777777" w:rsidR="00094EF6" w:rsidRPr="00C7780E" w:rsidRDefault="00094EF6" w:rsidP="0005552F">
            <w:pPr>
              <w:jc w:val="center"/>
              <w:rPr>
                <w:rFonts w:asciiTheme="minorHAnsi" w:hAnsiTheme="minorHAnsi" w:cstheme="minorHAnsi"/>
                <w:i/>
                <w:iCs/>
                <w:sz w:val="18"/>
                <w:szCs w:val="18"/>
              </w:rPr>
            </w:pPr>
          </w:p>
          <w:p w14:paraId="34F09DD9" w14:textId="77777777" w:rsidR="00094EF6" w:rsidRPr="00C7780E" w:rsidRDefault="00094EF6" w:rsidP="0005552F">
            <w:pPr>
              <w:jc w:val="center"/>
              <w:rPr>
                <w:rFonts w:asciiTheme="minorHAnsi" w:hAnsiTheme="minorHAnsi" w:cstheme="minorHAnsi"/>
                <w:i/>
                <w:iCs/>
                <w:sz w:val="18"/>
                <w:szCs w:val="18"/>
              </w:rPr>
            </w:pPr>
          </w:p>
          <w:p w14:paraId="6B9AC2D3" w14:textId="65637E49"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2B30FE08" w14:textId="77777777" w:rsidR="00BB5E3A" w:rsidRPr="00C7780E" w:rsidRDefault="00BB5E3A" w:rsidP="0005552F">
            <w:pPr>
              <w:jc w:val="center"/>
              <w:rPr>
                <w:rFonts w:asciiTheme="minorHAnsi" w:hAnsiTheme="minorHAnsi" w:cstheme="minorHAnsi"/>
                <w:sz w:val="18"/>
                <w:szCs w:val="18"/>
              </w:rPr>
            </w:pPr>
          </w:p>
        </w:tc>
        <w:tc>
          <w:tcPr>
            <w:tcW w:w="709" w:type="dxa"/>
          </w:tcPr>
          <w:p w14:paraId="118E499B" w14:textId="77777777" w:rsidR="00BB5E3A" w:rsidRPr="00C7780E" w:rsidRDefault="00BB5E3A" w:rsidP="0005552F">
            <w:pPr>
              <w:rPr>
                <w:rFonts w:asciiTheme="minorHAnsi" w:hAnsiTheme="minorHAnsi" w:cstheme="minorHAnsi"/>
                <w:sz w:val="18"/>
                <w:szCs w:val="18"/>
              </w:rPr>
            </w:pPr>
          </w:p>
        </w:tc>
      </w:tr>
      <w:tr w:rsidR="00094EF6" w:rsidRPr="00823FB5" w14:paraId="68473728" w14:textId="77777777" w:rsidTr="00C7780E">
        <w:trPr>
          <w:trHeight w:val="1608"/>
        </w:trPr>
        <w:tc>
          <w:tcPr>
            <w:tcW w:w="5665" w:type="dxa"/>
          </w:tcPr>
          <w:p w14:paraId="76355368" w14:textId="5478D161" w:rsidR="00094EF6" w:rsidRPr="00C7780E" w:rsidRDefault="00094EF6" w:rsidP="00C7780E">
            <w:pPr>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w:t>
            </w:r>
            <w:r w:rsidRPr="00C7780E">
              <w:rPr>
                <w:rFonts w:asciiTheme="minorHAnsi" w:hAnsiTheme="minorHAnsi" w:cstheme="minorHAnsi"/>
                <w:bCs/>
                <w:sz w:val="18"/>
                <w:szCs w:val="18"/>
                <w:lang w:eastAsia="es-BO"/>
              </w:rPr>
              <w:t>CSBP</w:t>
            </w:r>
            <w:r w:rsidRPr="00C7780E">
              <w:rPr>
                <w:rFonts w:asciiTheme="minorHAnsi" w:hAnsiTheme="minorHAnsi" w:cstheme="minorHAnsi"/>
                <w:sz w:val="18"/>
                <w:szCs w:val="18"/>
                <w:lang w:eastAsia="es-BO"/>
              </w:rPr>
              <w:t xml:space="preserve"> tiene una contabilidad descentralizada, es decir, que los registros y sus sustentos se encuentran en cada una de las Administraciones Regionales, Agencias Regionales y Oficina nacional. Para la emisión de sus Estados Financieros y otros, utiliza el Sistema Informático denominado SAFI (Sistema de Administración Financiera) que registra las operaciones regionalmente de forma descentralizada, éste cuenta con un proceso de consolidación de los Estados Financieros. </w:t>
            </w:r>
          </w:p>
        </w:tc>
        <w:tc>
          <w:tcPr>
            <w:tcW w:w="3544" w:type="dxa"/>
          </w:tcPr>
          <w:p w14:paraId="528A3B81" w14:textId="77777777" w:rsidR="00094EF6" w:rsidRPr="00C7780E" w:rsidRDefault="00094EF6" w:rsidP="0005552F">
            <w:pPr>
              <w:jc w:val="center"/>
              <w:rPr>
                <w:rFonts w:asciiTheme="minorHAnsi" w:hAnsiTheme="minorHAnsi" w:cstheme="minorHAnsi"/>
                <w:i/>
                <w:iCs/>
                <w:sz w:val="18"/>
                <w:szCs w:val="18"/>
              </w:rPr>
            </w:pPr>
          </w:p>
          <w:p w14:paraId="21336C7E" w14:textId="77777777" w:rsidR="00094EF6" w:rsidRPr="00C7780E" w:rsidRDefault="00094EF6" w:rsidP="0005552F">
            <w:pPr>
              <w:jc w:val="center"/>
              <w:rPr>
                <w:rFonts w:asciiTheme="minorHAnsi" w:hAnsiTheme="minorHAnsi" w:cstheme="minorHAnsi"/>
                <w:i/>
                <w:iCs/>
                <w:sz w:val="18"/>
                <w:szCs w:val="18"/>
              </w:rPr>
            </w:pPr>
          </w:p>
          <w:p w14:paraId="4275CE2A" w14:textId="77777777" w:rsidR="00094EF6" w:rsidRPr="00C7780E" w:rsidRDefault="00094EF6" w:rsidP="0005552F">
            <w:pPr>
              <w:jc w:val="center"/>
              <w:rPr>
                <w:rFonts w:asciiTheme="minorHAnsi" w:hAnsiTheme="minorHAnsi" w:cstheme="minorHAnsi"/>
                <w:i/>
                <w:iCs/>
                <w:sz w:val="18"/>
                <w:szCs w:val="18"/>
              </w:rPr>
            </w:pPr>
          </w:p>
          <w:p w14:paraId="1F771E05" w14:textId="77777777" w:rsidR="00094EF6" w:rsidRPr="00C7780E" w:rsidRDefault="00094EF6" w:rsidP="0005552F">
            <w:pPr>
              <w:jc w:val="center"/>
              <w:rPr>
                <w:rFonts w:asciiTheme="minorHAnsi" w:hAnsiTheme="minorHAnsi" w:cstheme="minorHAnsi"/>
                <w:i/>
                <w:iCs/>
                <w:sz w:val="18"/>
                <w:szCs w:val="18"/>
              </w:rPr>
            </w:pPr>
          </w:p>
          <w:p w14:paraId="76CDB8B6" w14:textId="3C72E990" w:rsidR="00094EF6" w:rsidRPr="00C7780E" w:rsidRDefault="00094EF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D341FAB" w14:textId="77777777" w:rsidR="00094EF6" w:rsidRPr="00C7780E" w:rsidRDefault="00094EF6" w:rsidP="0005552F">
            <w:pPr>
              <w:jc w:val="center"/>
              <w:rPr>
                <w:rFonts w:asciiTheme="minorHAnsi" w:hAnsiTheme="minorHAnsi" w:cstheme="minorHAnsi"/>
                <w:sz w:val="18"/>
                <w:szCs w:val="18"/>
              </w:rPr>
            </w:pPr>
          </w:p>
        </w:tc>
        <w:tc>
          <w:tcPr>
            <w:tcW w:w="709" w:type="dxa"/>
          </w:tcPr>
          <w:p w14:paraId="63AFBF35" w14:textId="77777777" w:rsidR="00094EF6" w:rsidRPr="00C7780E" w:rsidRDefault="00094EF6" w:rsidP="0005552F">
            <w:pPr>
              <w:rPr>
                <w:rFonts w:asciiTheme="minorHAnsi" w:hAnsiTheme="minorHAnsi" w:cstheme="minorHAnsi"/>
                <w:sz w:val="18"/>
                <w:szCs w:val="18"/>
              </w:rPr>
            </w:pPr>
          </w:p>
        </w:tc>
      </w:tr>
      <w:tr w:rsidR="00094EF6" w:rsidRPr="00823FB5" w14:paraId="730C7A64" w14:textId="77777777" w:rsidTr="001246E8">
        <w:trPr>
          <w:trHeight w:val="48"/>
        </w:trPr>
        <w:tc>
          <w:tcPr>
            <w:tcW w:w="5665" w:type="dxa"/>
          </w:tcPr>
          <w:p w14:paraId="37D08B29" w14:textId="651A761D" w:rsidR="00094EF6" w:rsidRPr="00C7780E" w:rsidRDefault="00094EF6" w:rsidP="00094EF6">
            <w:pPr>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Los Estados Financieros, son adecuados al Plan de Cuentas de la Seguridad Social a Corto Plazo, de acuerdo con políticas contables descritas en el “Manual de Contabilidad Integrada de la Caja de Salud de la Banca Privada” aprobado mediante Resolución de Directorio </w:t>
            </w:r>
            <w:proofErr w:type="spellStart"/>
            <w:r w:rsidRPr="00C7780E">
              <w:rPr>
                <w:rFonts w:asciiTheme="minorHAnsi" w:hAnsiTheme="minorHAnsi" w:cstheme="minorHAnsi"/>
                <w:sz w:val="18"/>
                <w:szCs w:val="18"/>
                <w:lang w:eastAsia="es-BO"/>
              </w:rPr>
              <w:t>N°</w:t>
            </w:r>
            <w:proofErr w:type="spellEnd"/>
            <w:r w:rsidRPr="00C7780E">
              <w:rPr>
                <w:rFonts w:asciiTheme="minorHAnsi" w:hAnsiTheme="minorHAnsi" w:cstheme="minorHAnsi"/>
                <w:sz w:val="18"/>
                <w:szCs w:val="18"/>
                <w:lang w:eastAsia="es-BO"/>
              </w:rPr>
              <w:t xml:space="preserve"> 114/2010 y actualizada con Resolución de Directorio </w:t>
            </w:r>
            <w:proofErr w:type="spellStart"/>
            <w:r w:rsidRPr="00C7780E">
              <w:rPr>
                <w:rFonts w:asciiTheme="minorHAnsi" w:hAnsiTheme="minorHAnsi" w:cstheme="minorHAnsi"/>
                <w:sz w:val="18"/>
                <w:szCs w:val="18"/>
                <w:lang w:eastAsia="es-BO"/>
              </w:rPr>
              <w:t>N°</w:t>
            </w:r>
            <w:proofErr w:type="spellEnd"/>
            <w:r w:rsidRPr="00C7780E">
              <w:rPr>
                <w:rFonts w:asciiTheme="minorHAnsi" w:hAnsiTheme="minorHAnsi" w:cstheme="minorHAnsi"/>
                <w:sz w:val="18"/>
                <w:szCs w:val="18"/>
                <w:lang w:eastAsia="es-BO"/>
              </w:rPr>
              <w:t xml:space="preserve"> 059/2021 de 30 de noviembre 2021.</w:t>
            </w:r>
          </w:p>
        </w:tc>
        <w:tc>
          <w:tcPr>
            <w:tcW w:w="3544" w:type="dxa"/>
          </w:tcPr>
          <w:p w14:paraId="7518BD58" w14:textId="77777777" w:rsidR="00094EF6" w:rsidRPr="00C7780E" w:rsidRDefault="00094EF6" w:rsidP="0005552F">
            <w:pPr>
              <w:jc w:val="center"/>
              <w:rPr>
                <w:rFonts w:asciiTheme="minorHAnsi" w:hAnsiTheme="minorHAnsi" w:cstheme="minorHAnsi"/>
                <w:i/>
                <w:iCs/>
                <w:sz w:val="18"/>
                <w:szCs w:val="18"/>
              </w:rPr>
            </w:pPr>
          </w:p>
          <w:p w14:paraId="0D5042DF" w14:textId="77777777" w:rsidR="00094EF6" w:rsidRPr="00C7780E" w:rsidRDefault="00094EF6" w:rsidP="0005552F">
            <w:pPr>
              <w:jc w:val="center"/>
              <w:rPr>
                <w:rFonts w:asciiTheme="minorHAnsi" w:hAnsiTheme="minorHAnsi" w:cstheme="minorHAnsi"/>
                <w:i/>
                <w:iCs/>
                <w:sz w:val="18"/>
                <w:szCs w:val="18"/>
              </w:rPr>
            </w:pPr>
          </w:p>
          <w:p w14:paraId="49903CDD" w14:textId="77777777" w:rsidR="00094EF6" w:rsidRPr="00C7780E" w:rsidRDefault="00094EF6" w:rsidP="0005552F">
            <w:pPr>
              <w:jc w:val="center"/>
              <w:rPr>
                <w:rFonts w:asciiTheme="minorHAnsi" w:hAnsiTheme="minorHAnsi" w:cstheme="minorHAnsi"/>
                <w:i/>
                <w:iCs/>
                <w:sz w:val="18"/>
                <w:szCs w:val="18"/>
              </w:rPr>
            </w:pPr>
          </w:p>
          <w:p w14:paraId="56777B8F" w14:textId="5B222FCA" w:rsidR="00094EF6" w:rsidRPr="00C7780E" w:rsidRDefault="00094EF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0CC0AB8" w14:textId="77777777" w:rsidR="00094EF6" w:rsidRPr="00C7780E" w:rsidRDefault="00094EF6" w:rsidP="0005552F">
            <w:pPr>
              <w:jc w:val="center"/>
              <w:rPr>
                <w:rFonts w:asciiTheme="minorHAnsi" w:hAnsiTheme="minorHAnsi" w:cstheme="minorHAnsi"/>
                <w:sz w:val="18"/>
                <w:szCs w:val="18"/>
              </w:rPr>
            </w:pPr>
          </w:p>
        </w:tc>
        <w:tc>
          <w:tcPr>
            <w:tcW w:w="709" w:type="dxa"/>
          </w:tcPr>
          <w:p w14:paraId="6EC412A7" w14:textId="77777777" w:rsidR="00094EF6" w:rsidRPr="00C7780E" w:rsidRDefault="00094EF6" w:rsidP="0005552F">
            <w:pPr>
              <w:rPr>
                <w:rFonts w:asciiTheme="minorHAnsi" w:hAnsiTheme="minorHAnsi" w:cstheme="minorHAnsi"/>
                <w:sz w:val="18"/>
                <w:szCs w:val="18"/>
              </w:rPr>
            </w:pPr>
          </w:p>
        </w:tc>
      </w:tr>
      <w:tr w:rsidR="00BB5E3A" w:rsidRPr="00823FB5" w14:paraId="5ACBC369" w14:textId="77777777" w:rsidTr="001246E8">
        <w:trPr>
          <w:trHeight w:val="48"/>
        </w:trPr>
        <w:tc>
          <w:tcPr>
            <w:tcW w:w="5665" w:type="dxa"/>
          </w:tcPr>
          <w:p w14:paraId="2F8A129E" w14:textId="7CAA8C3D" w:rsidR="00BB5E3A"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Firma de Auditoria será responsable de la elaboración y seguimiento de las solicitudes de confirmación de saldos, por lo que la </w:t>
            </w:r>
            <w:r w:rsidRPr="00C7780E">
              <w:rPr>
                <w:rFonts w:asciiTheme="minorHAnsi" w:hAnsiTheme="minorHAnsi" w:cstheme="minorHAnsi"/>
                <w:bCs/>
                <w:sz w:val="18"/>
                <w:szCs w:val="18"/>
                <w:lang w:eastAsia="es-BO"/>
              </w:rPr>
              <w:t>CSBP</w:t>
            </w:r>
            <w:r w:rsidRPr="00C7780E">
              <w:rPr>
                <w:rFonts w:asciiTheme="minorHAnsi" w:hAnsiTheme="minorHAnsi" w:cstheme="minorHAnsi"/>
                <w:sz w:val="18"/>
                <w:szCs w:val="18"/>
                <w:lang w:eastAsia="es-BO"/>
              </w:rPr>
              <w:t xml:space="preserve"> únicamente apoyará en aspectos administrativos y su envío correspondiente. El seguimiento de estas confirmaciones estará a cargo de la Firma de Auditoria</w:t>
            </w:r>
            <w:r w:rsidRPr="00C7780E">
              <w:rPr>
                <w:rFonts w:asciiTheme="minorHAnsi" w:hAnsiTheme="minorHAnsi" w:cstheme="minorHAnsi"/>
                <w:b/>
                <w:sz w:val="18"/>
                <w:szCs w:val="18"/>
                <w:lang w:eastAsia="es-BO"/>
              </w:rPr>
              <w:t>.</w:t>
            </w:r>
            <w:r w:rsidRPr="00C7780E">
              <w:rPr>
                <w:rFonts w:asciiTheme="minorHAnsi" w:hAnsiTheme="minorHAnsi" w:cstheme="minorHAnsi"/>
                <w:sz w:val="18"/>
                <w:szCs w:val="18"/>
                <w:lang w:eastAsia="es-BO"/>
              </w:rPr>
              <w:t xml:space="preserve"> </w:t>
            </w:r>
          </w:p>
        </w:tc>
        <w:tc>
          <w:tcPr>
            <w:tcW w:w="3544" w:type="dxa"/>
          </w:tcPr>
          <w:p w14:paraId="5EF8F151"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0F4E99EE" w14:textId="77777777" w:rsidR="00BB5E3A" w:rsidRPr="00C7780E" w:rsidRDefault="00BB5E3A" w:rsidP="0005552F">
            <w:pPr>
              <w:jc w:val="center"/>
              <w:rPr>
                <w:rFonts w:asciiTheme="minorHAnsi" w:hAnsiTheme="minorHAnsi" w:cstheme="minorHAnsi"/>
                <w:sz w:val="18"/>
                <w:szCs w:val="18"/>
              </w:rPr>
            </w:pPr>
          </w:p>
        </w:tc>
        <w:tc>
          <w:tcPr>
            <w:tcW w:w="709" w:type="dxa"/>
          </w:tcPr>
          <w:p w14:paraId="5573E958" w14:textId="77777777" w:rsidR="00BB5E3A" w:rsidRPr="00C7780E" w:rsidRDefault="00BB5E3A" w:rsidP="0005552F">
            <w:pPr>
              <w:rPr>
                <w:rFonts w:asciiTheme="minorHAnsi" w:hAnsiTheme="minorHAnsi" w:cstheme="minorHAnsi"/>
                <w:sz w:val="18"/>
                <w:szCs w:val="18"/>
              </w:rPr>
            </w:pPr>
          </w:p>
        </w:tc>
      </w:tr>
      <w:tr w:rsidR="00BB5E3A" w:rsidRPr="00823FB5" w14:paraId="25DB8DC9" w14:textId="77777777" w:rsidTr="001246E8">
        <w:trPr>
          <w:trHeight w:val="48"/>
        </w:trPr>
        <w:tc>
          <w:tcPr>
            <w:tcW w:w="5665" w:type="dxa"/>
            <w:shd w:val="clear" w:color="auto" w:fill="CFCDCD" w:themeFill="background2" w:themeFillShade="E5"/>
            <w:vAlign w:val="center"/>
          </w:tcPr>
          <w:p w14:paraId="5614894E" w14:textId="176DEDF0" w:rsidR="00BB5E3A" w:rsidRPr="00C7780E" w:rsidRDefault="00094EF6" w:rsidP="00094EF6">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ALCANCE DE LOS SERVICIO</w:t>
            </w:r>
          </w:p>
        </w:tc>
        <w:tc>
          <w:tcPr>
            <w:tcW w:w="3544" w:type="dxa"/>
            <w:shd w:val="clear" w:color="auto" w:fill="CFCDCD" w:themeFill="background2" w:themeFillShade="E5"/>
            <w:vAlign w:val="center"/>
          </w:tcPr>
          <w:p w14:paraId="6CE46055"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10508568" w14:textId="77777777" w:rsidR="00BB5E3A" w:rsidRPr="00C7780E" w:rsidRDefault="00BB5E3A" w:rsidP="0005552F">
            <w:pPr>
              <w:rPr>
                <w:rFonts w:asciiTheme="minorHAnsi" w:hAnsiTheme="minorHAnsi" w:cstheme="minorHAnsi"/>
                <w:b/>
                <w:bCs/>
                <w:sz w:val="18"/>
                <w:szCs w:val="18"/>
              </w:rPr>
            </w:pPr>
          </w:p>
        </w:tc>
        <w:tc>
          <w:tcPr>
            <w:tcW w:w="709" w:type="dxa"/>
            <w:shd w:val="clear" w:color="auto" w:fill="CFCDCD" w:themeFill="background2" w:themeFillShade="E5"/>
            <w:vAlign w:val="center"/>
          </w:tcPr>
          <w:p w14:paraId="7C1AA93D" w14:textId="77777777" w:rsidR="00BB5E3A" w:rsidRPr="00C7780E" w:rsidRDefault="00BB5E3A" w:rsidP="0005552F">
            <w:pPr>
              <w:rPr>
                <w:rFonts w:asciiTheme="minorHAnsi" w:hAnsiTheme="minorHAnsi" w:cstheme="minorHAnsi"/>
                <w:b/>
                <w:bCs/>
                <w:sz w:val="18"/>
                <w:szCs w:val="18"/>
              </w:rPr>
            </w:pPr>
          </w:p>
        </w:tc>
      </w:tr>
      <w:tr w:rsidR="00BB5E3A" w:rsidRPr="00823FB5" w14:paraId="17E10E6B" w14:textId="77777777" w:rsidTr="001246E8">
        <w:trPr>
          <w:trHeight w:val="48"/>
        </w:trPr>
        <w:tc>
          <w:tcPr>
            <w:tcW w:w="5665" w:type="dxa"/>
            <w:vAlign w:val="center"/>
          </w:tcPr>
          <w:p w14:paraId="6771B655" w14:textId="77777777" w:rsidR="00094EF6" w:rsidRPr="00C7780E" w:rsidRDefault="00094EF6" w:rsidP="00094EF6">
            <w:pPr>
              <w:suppressAutoHyphens/>
              <w:spacing w:after="120"/>
              <w:contextualSpacing/>
              <w:jc w:val="both"/>
              <w:rPr>
                <w:rFonts w:asciiTheme="minorHAnsi" w:hAnsiTheme="minorHAnsi" w:cstheme="minorHAnsi"/>
                <w:iCs/>
                <w:sz w:val="18"/>
                <w:szCs w:val="18"/>
                <w:lang w:eastAsia="es-BO"/>
              </w:rPr>
            </w:pPr>
            <w:r w:rsidRPr="00C7780E">
              <w:rPr>
                <w:rFonts w:asciiTheme="minorHAnsi" w:hAnsiTheme="minorHAnsi" w:cstheme="minorHAnsi"/>
                <w:iCs/>
                <w:sz w:val="18"/>
                <w:szCs w:val="18"/>
                <w:lang w:eastAsia="es-BO"/>
              </w:rPr>
              <w:t xml:space="preserve">Considerando la naturaleza de la CSBP como Ente Gestor de la Seguridad Social a Corto Plazo, la ejecución del servicio tendrá el siguiente alcance: </w:t>
            </w:r>
          </w:p>
          <w:p w14:paraId="106CC5F4" w14:textId="77777777" w:rsidR="00094EF6" w:rsidRPr="00C7780E" w:rsidRDefault="00094EF6" w:rsidP="00094EF6">
            <w:pPr>
              <w:suppressAutoHyphens/>
              <w:spacing w:after="120"/>
              <w:ind w:left="426"/>
              <w:contextualSpacing/>
              <w:jc w:val="both"/>
              <w:rPr>
                <w:rFonts w:asciiTheme="minorHAnsi" w:hAnsiTheme="minorHAnsi" w:cstheme="minorHAnsi"/>
                <w:iCs/>
                <w:sz w:val="18"/>
                <w:szCs w:val="18"/>
                <w:lang w:eastAsia="es-BO"/>
              </w:rPr>
            </w:pPr>
          </w:p>
          <w:p w14:paraId="37F2EAC5" w14:textId="77777777" w:rsidR="00094EF6" w:rsidRPr="00C7780E" w:rsidRDefault="00094EF6" w:rsidP="00094EF6">
            <w:pPr>
              <w:pStyle w:val="Prrafodelista"/>
              <w:numPr>
                <w:ilvl w:val="1"/>
                <w:numId w:val="19"/>
              </w:numPr>
              <w:suppressAutoHyphens/>
              <w:spacing w:after="120"/>
              <w:ind w:left="885" w:hanging="426"/>
              <w:jc w:val="both"/>
              <w:rPr>
                <w:rFonts w:asciiTheme="minorHAnsi" w:hAnsiTheme="minorHAnsi" w:cstheme="minorHAnsi"/>
                <w:iCs/>
                <w:sz w:val="18"/>
                <w:szCs w:val="18"/>
                <w:lang w:eastAsia="es-BO"/>
              </w:rPr>
            </w:pPr>
            <w:r w:rsidRPr="00C7780E">
              <w:rPr>
                <w:rFonts w:asciiTheme="minorHAnsi" w:hAnsiTheme="minorHAnsi" w:cstheme="minorHAnsi"/>
                <w:iCs/>
                <w:sz w:val="18"/>
                <w:szCs w:val="18"/>
                <w:lang w:eastAsia="es-BO"/>
              </w:rPr>
              <w:t>Opinión profesional e independiente con base al examen de los Estados Financieros Básicos e información financiera complementaria de la CSBP, por el ejercicio terminado al 31 de diciembre de 2023, de acuerdo con las bases contables especiales y específicas establecidas en el "Reglamento de Contabilidad Integrada” de la CSBP.</w:t>
            </w:r>
          </w:p>
          <w:p w14:paraId="7D256C31" w14:textId="77777777" w:rsidR="00094EF6" w:rsidRPr="00C7780E" w:rsidRDefault="00094EF6" w:rsidP="00094EF6">
            <w:pPr>
              <w:pStyle w:val="Prrafodelista"/>
              <w:suppressAutoHyphens/>
              <w:spacing w:after="120"/>
              <w:ind w:left="885" w:hanging="426"/>
              <w:jc w:val="both"/>
              <w:rPr>
                <w:rFonts w:asciiTheme="minorHAnsi" w:hAnsiTheme="minorHAnsi" w:cstheme="minorHAnsi"/>
                <w:iCs/>
                <w:sz w:val="18"/>
                <w:szCs w:val="18"/>
                <w:lang w:eastAsia="es-BO"/>
              </w:rPr>
            </w:pPr>
          </w:p>
          <w:p w14:paraId="1FB491D5" w14:textId="77777777" w:rsidR="00094EF6" w:rsidRPr="00C7780E" w:rsidRDefault="00094EF6" w:rsidP="00094EF6">
            <w:pPr>
              <w:pStyle w:val="Prrafodelista"/>
              <w:numPr>
                <w:ilvl w:val="1"/>
                <w:numId w:val="19"/>
              </w:numPr>
              <w:suppressAutoHyphens/>
              <w:spacing w:after="120"/>
              <w:ind w:left="885" w:hanging="426"/>
              <w:jc w:val="both"/>
              <w:rPr>
                <w:rFonts w:asciiTheme="minorHAnsi" w:hAnsiTheme="minorHAnsi" w:cstheme="minorHAnsi"/>
                <w:iCs/>
                <w:sz w:val="18"/>
                <w:szCs w:val="18"/>
                <w:lang w:eastAsia="es-BO"/>
              </w:rPr>
            </w:pPr>
            <w:r w:rsidRPr="00C7780E">
              <w:rPr>
                <w:rFonts w:asciiTheme="minorHAnsi" w:hAnsiTheme="minorHAnsi" w:cstheme="minorHAnsi"/>
                <w:bCs/>
                <w:sz w:val="18"/>
                <w:szCs w:val="18"/>
                <w:lang w:eastAsia="es-ES_tradnl"/>
              </w:rPr>
              <w:lastRenderedPageBreak/>
              <w:t>Evaluación del sistema de control interno que considere de forma precisa, los atributos: Condición, Criterio, Causa, Efecto, Recomendación y Comentario del Área Auditada.</w:t>
            </w:r>
          </w:p>
          <w:p w14:paraId="6D4B5FEF" w14:textId="77777777" w:rsidR="00094EF6" w:rsidRPr="00C7780E" w:rsidRDefault="00094EF6" w:rsidP="00094EF6">
            <w:pPr>
              <w:pStyle w:val="Prrafodelista"/>
              <w:spacing w:after="120"/>
              <w:ind w:left="885" w:hanging="426"/>
              <w:rPr>
                <w:rFonts w:asciiTheme="minorHAnsi" w:hAnsiTheme="minorHAnsi" w:cstheme="minorHAnsi"/>
                <w:iCs/>
                <w:sz w:val="18"/>
                <w:szCs w:val="18"/>
                <w:lang w:eastAsia="es-BO"/>
              </w:rPr>
            </w:pPr>
          </w:p>
          <w:p w14:paraId="4991E250" w14:textId="42CC58ED" w:rsidR="00BB5E3A" w:rsidRPr="00C7780E" w:rsidRDefault="00094EF6" w:rsidP="00094EF6">
            <w:pPr>
              <w:pStyle w:val="Prrafodelista"/>
              <w:numPr>
                <w:ilvl w:val="1"/>
                <w:numId w:val="19"/>
              </w:numPr>
              <w:suppressAutoHyphens/>
              <w:spacing w:after="120"/>
              <w:ind w:left="885" w:hanging="426"/>
              <w:jc w:val="both"/>
              <w:rPr>
                <w:rFonts w:asciiTheme="minorHAnsi" w:hAnsiTheme="minorHAnsi" w:cstheme="minorHAnsi"/>
                <w:iCs/>
                <w:sz w:val="18"/>
                <w:szCs w:val="18"/>
                <w:lang w:eastAsia="es-BO"/>
              </w:rPr>
            </w:pPr>
            <w:r w:rsidRPr="00C7780E">
              <w:rPr>
                <w:rFonts w:asciiTheme="minorHAnsi" w:hAnsiTheme="minorHAnsi" w:cstheme="minorHAnsi"/>
                <w:iCs/>
                <w:sz w:val="18"/>
                <w:szCs w:val="18"/>
                <w:lang w:eastAsia="es-BO"/>
              </w:rPr>
              <w:t>Otras revisiones que el AUDITOR considere dentro del proceso a efecto de cumplir los objetivos del servicio.</w:t>
            </w:r>
          </w:p>
        </w:tc>
        <w:tc>
          <w:tcPr>
            <w:tcW w:w="3544" w:type="dxa"/>
          </w:tcPr>
          <w:p w14:paraId="7CA3E18A"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vAlign w:val="center"/>
          </w:tcPr>
          <w:p w14:paraId="36105A1A" w14:textId="77777777" w:rsidR="00BB5E3A" w:rsidRPr="00C7780E" w:rsidRDefault="00BB5E3A" w:rsidP="0005552F">
            <w:pPr>
              <w:rPr>
                <w:rFonts w:asciiTheme="minorHAnsi" w:hAnsiTheme="minorHAnsi" w:cstheme="minorHAnsi"/>
                <w:sz w:val="18"/>
                <w:szCs w:val="18"/>
              </w:rPr>
            </w:pPr>
          </w:p>
        </w:tc>
        <w:tc>
          <w:tcPr>
            <w:tcW w:w="709" w:type="dxa"/>
            <w:vAlign w:val="center"/>
          </w:tcPr>
          <w:p w14:paraId="2C5D71BC" w14:textId="77777777" w:rsidR="00BB5E3A" w:rsidRPr="00C7780E" w:rsidRDefault="00BB5E3A" w:rsidP="0005552F">
            <w:pPr>
              <w:rPr>
                <w:rFonts w:asciiTheme="minorHAnsi" w:hAnsiTheme="minorHAnsi" w:cstheme="minorHAnsi"/>
                <w:sz w:val="18"/>
                <w:szCs w:val="18"/>
              </w:rPr>
            </w:pPr>
          </w:p>
        </w:tc>
      </w:tr>
      <w:tr w:rsidR="00BB5E3A" w:rsidRPr="00823FB5" w14:paraId="602D54B3" w14:textId="77777777" w:rsidTr="001246E8">
        <w:trPr>
          <w:trHeight w:val="48"/>
        </w:trPr>
        <w:tc>
          <w:tcPr>
            <w:tcW w:w="5665" w:type="dxa"/>
            <w:shd w:val="clear" w:color="auto" w:fill="D0CECE" w:themeFill="background2" w:themeFillShade="E6"/>
            <w:vAlign w:val="center"/>
          </w:tcPr>
          <w:p w14:paraId="400BC840" w14:textId="42B4B657" w:rsidR="00BB5E3A" w:rsidRPr="00C7780E" w:rsidRDefault="00094EF6" w:rsidP="0005552F">
            <w:pPr>
              <w:rPr>
                <w:rFonts w:asciiTheme="minorHAnsi" w:hAnsiTheme="minorHAnsi" w:cstheme="minorHAnsi"/>
                <w:b/>
                <w:bCs/>
                <w:sz w:val="18"/>
                <w:szCs w:val="18"/>
              </w:rPr>
            </w:pPr>
            <w:r w:rsidRPr="00C7780E">
              <w:rPr>
                <w:rFonts w:asciiTheme="minorHAnsi" w:hAnsiTheme="minorHAnsi" w:cstheme="minorHAnsi"/>
                <w:b/>
                <w:sz w:val="18"/>
                <w:szCs w:val="18"/>
                <w:lang w:eastAsia="es-BO"/>
              </w:rPr>
              <w:t>METODOLOGÍA REQUERIDA</w:t>
            </w:r>
          </w:p>
        </w:tc>
        <w:tc>
          <w:tcPr>
            <w:tcW w:w="3544" w:type="dxa"/>
            <w:shd w:val="clear" w:color="auto" w:fill="D0CECE" w:themeFill="background2" w:themeFillShade="E6"/>
            <w:vAlign w:val="center"/>
          </w:tcPr>
          <w:p w14:paraId="1F0E02C3"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78CBF90" w14:textId="77777777" w:rsidR="00BB5E3A" w:rsidRPr="00C7780E" w:rsidRDefault="00BB5E3A" w:rsidP="0005552F">
            <w:pPr>
              <w:rPr>
                <w:rFonts w:asciiTheme="minorHAnsi" w:hAnsiTheme="minorHAnsi" w:cstheme="minorHAnsi"/>
                <w:b/>
                <w:bCs/>
                <w:sz w:val="18"/>
                <w:szCs w:val="18"/>
              </w:rPr>
            </w:pPr>
          </w:p>
        </w:tc>
        <w:tc>
          <w:tcPr>
            <w:tcW w:w="709" w:type="dxa"/>
            <w:shd w:val="clear" w:color="auto" w:fill="D0CECE" w:themeFill="background2" w:themeFillShade="E6"/>
            <w:vAlign w:val="center"/>
          </w:tcPr>
          <w:p w14:paraId="6D9DF783" w14:textId="77777777" w:rsidR="00BB5E3A" w:rsidRPr="00C7780E" w:rsidRDefault="00BB5E3A" w:rsidP="0005552F">
            <w:pPr>
              <w:rPr>
                <w:rFonts w:asciiTheme="minorHAnsi" w:hAnsiTheme="minorHAnsi" w:cstheme="minorHAnsi"/>
                <w:b/>
                <w:bCs/>
                <w:sz w:val="18"/>
                <w:szCs w:val="18"/>
              </w:rPr>
            </w:pPr>
          </w:p>
        </w:tc>
      </w:tr>
      <w:tr w:rsidR="00BB5E3A" w:rsidRPr="00823FB5" w14:paraId="76433B84" w14:textId="77777777" w:rsidTr="001246E8">
        <w:trPr>
          <w:trHeight w:val="48"/>
        </w:trPr>
        <w:tc>
          <w:tcPr>
            <w:tcW w:w="5665" w:type="dxa"/>
            <w:shd w:val="clear" w:color="auto" w:fill="auto"/>
            <w:vAlign w:val="center"/>
          </w:tcPr>
          <w:p w14:paraId="30F4378F" w14:textId="1126D729" w:rsidR="00BB5E3A"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El trabajo de auditoría debe desarrollarse de acuerdo con las </w:t>
            </w:r>
            <w:r w:rsidRPr="00C7780E">
              <w:rPr>
                <w:rFonts w:asciiTheme="minorHAnsi" w:hAnsiTheme="minorHAnsi" w:cstheme="minorHAnsi"/>
                <w:iCs/>
                <w:sz w:val="18"/>
                <w:szCs w:val="18"/>
                <w:lang w:eastAsia="es-BO"/>
              </w:rPr>
              <w:t>Normas de Auditoria Generalmente Aceptadas en Bolivia - NAGA, en lo que corresponda para la CSBP y con encargo de la NIA ISA 800 (revisada)</w:t>
            </w:r>
            <w:r w:rsidRPr="00C7780E">
              <w:rPr>
                <w:rFonts w:asciiTheme="minorHAnsi" w:hAnsiTheme="minorHAnsi" w:cstheme="minorHAnsi"/>
                <w:sz w:val="18"/>
                <w:szCs w:val="18"/>
                <w:lang w:eastAsia="es-BO"/>
              </w:rPr>
              <w:t>.</w:t>
            </w:r>
          </w:p>
        </w:tc>
        <w:tc>
          <w:tcPr>
            <w:tcW w:w="3544" w:type="dxa"/>
            <w:shd w:val="clear" w:color="auto" w:fill="auto"/>
          </w:tcPr>
          <w:p w14:paraId="1481DF73" w14:textId="77777777" w:rsidR="00094EF6" w:rsidRPr="00C7780E" w:rsidRDefault="00094EF6" w:rsidP="0005552F">
            <w:pPr>
              <w:jc w:val="center"/>
              <w:rPr>
                <w:rFonts w:asciiTheme="minorHAnsi" w:hAnsiTheme="minorHAnsi" w:cstheme="minorHAnsi"/>
                <w:i/>
                <w:iCs/>
                <w:sz w:val="18"/>
                <w:szCs w:val="18"/>
              </w:rPr>
            </w:pPr>
          </w:p>
          <w:p w14:paraId="43C650E1" w14:textId="77777777" w:rsidR="00094EF6" w:rsidRPr="00C7780E" w:rsidRDefault="00094EF6" w:rsidP="0005552F">
            <w:pPr>
              <w:jc w:val="center"/>
              <w:rPr>
                <w:rFonts w:asciiTheme="minorHAnsi" w:hAnsiTheme="minorHAnsi" w:cstheme="minorHAnsi"/>
                <w:i/>
                <w:iCs/>
                <w:sz w:val="18"/>
                <w:szCs w:val="18"/>
              </w:rPr>
            </w:pPr>
          </w:p>
          <w:p w14:paraId="240431C8" w14:textId="5565F71F"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FF68E69" w14:textId="77777777" w:rsidR="00BB5E3A" w:rsidRPr="00C7780E" w:rsidRDefault="00BB5E3A" w:rsidP="0005552F">
            <w:pPr>
              <w:rPr>
                <w:rFonts w:asciiTheme="minorHAnsi" w:hAnsiTheme="minorHAnsi" w:cstheme="minorHAnsi"/>
                <w:sz w:val="18"/>
                <w:szCs w:val="18"/>
              </w:rPr>
            </w:pPr>
          </w:p>
        </w:tc>
        <w:tc>
          <w:tcPr>
            <w:tcW w:w="709" w:type="dxa"/>
            <w:shd w:val="clear" w:color="auto" w:fill="auto"/>
            <w:vAlign w:val="center"/>
          </w:tcPr>
          <w:p w14:paraId="40C23A4C" w14:textId="77777777" w:rsidR="00BB5E3A" w:rsidRPr="00C7780E" w:rsidRDefault="00BB5E3A" w:rsidP="0005552F">
            <w:pPr>
              <w:rPr>
                <w:rFonts w:asciiTheme="minorHAnsi" w:hAnsiTheme="minorHAnsi" w:cstheme="minorHAnsi"/>
                <w:sz w:val="18"/>
                <w:szCs w:val="18"/>
              </w:rPr>
            </w:pPr>
          </w:p>
        </w:tc>
      </w:tr>
      <w:tr w:rsidR="00094EF6" w:rsidRPr="00823FB5" w14:paraId="56244D71" w14:textId="77777777" w:rsidTr="001246E8">
        <w:trPr>
          <w:trHeight w:val="48"/>
        </w:trPr>
        <w:tc>
          <w:tcPr>
            <w:tcW w:w="5665" w:type="dxa"/>
            <w:shd w:val="clear" w:color="auto" w:fill="D9D9D9" w:themeFill="background1" w:themeFillShade="D9"/>
            <w:vAlign w:val="center"/>
          </w:tcPr>
          <w:p w14:paraId="59AC1E86" w14:textId="7C707F2D" w:rsidR="00094EF6" w:rsidRPr="00C7780E" w:rsidRDefault="00094EF6" w:rsidP="00094EF6">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INFORMES/PRODUCTOS </w:t>
            </w:r>
          </w:p>
        </w:tc>
        <w:tc>
          <w:tcPr>
            <w:tcW w:w="3544" w:type="dxa"/>
            <w:shd w:val="clear" w:color="auto" w:fill="D9D9D9" w:themeFill="background1" w:themeFillShade="D9"/>
            <w:vAlign w:val="center"/>
          </w:tcPr>
          <w:p w14:paraId="3B1BD5B8" w14:textId="77777777" w:rsidR="00094EF6" w:rsidRPr="00C7780E" w:rsidRDefault="00094EF6" w:rsidP="00094EF6">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35E2C1EC" w14:textId="77777777" w:rsidR="00094EF6" w:rsidRPr="00C7780E" w:rsidRDefault="00094EF6" w:rsidP="00094EF6">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5736388D" w14:textId="77777777" w:rsidR="00094EF6" w:rsidRPr="00C7780E" w:rsidRDefault="00094EF6" w:rsidP="00094EF6">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r>
      <w:tr w:rsidR="00BB5E3A" w:rsidRPr="00823FB5" w14:paraId="70229163" w14:textId="77777777" w:rsidTr="001246E8">
        <w:trPr>
          <w:trHeight w:val="48"/>
        </w:trPr>
        <w:tc>
          <w:tcPr>
            <w:tcW w:w="5665" w:type="dxa"/>
            <w:shd w:val="clear" w:color="auto" w:fill="auto"/>
            <w:vAlign w:val="center"/>
          </w:tcPr>
          <w:p w14:paraId="53542ADD" w14:textId="77777777" w:rsidR="00094EF6"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Firma de Auditoria deberá presentar Informes mínimamente con el siguiente contenido: </w:t>
            </w:r>
          </w:p>
          <w:p w14:paraId="5EFD522D" w14:textId="77777777" w:rsidR="00094EF6" w:rsidRPr="00C7780E" w:rsidRDefault="00094EF6" w:rsidP="00094EF6">
            <w:pPr>
              <w:widowControl w:val="0"/>
              <w:suppressAutoHyphens/>
              <w:spacing w:after="120"/>
              <w:ind w:left="426"/>
              <w:contextualSpacing/>
              <w:jc w:val="both"/>
              <w:rPr>
                <w:rFonts w:asciiTheme="minorHAnsi" w:hAnsiTheme="minorHAnsi" w:cstheme="minorHAnsi"/>
                <w:sz w:val="18"/>
                <w:szCs w:val="18"/>
                <w:lang w:eastAsia="es-BO"/>
              </w:rPr>
            </w:pPr>
          </w:p>
          <w:p w14:paraId="22BB96E7" w14:textId="32A4C872" w:rsidR="00094EF6" w:rsidRPr="00C7780E" w:rsidRDefault="00094EF6" w:rsidP="00CB444E">
            <w:pPr>
              <w:widowControl w:val="0"/>
              <w:suppressAutoHyphens/>
              <w:spacing w:after="120"/>
              <w:ind w:left="1310" w:hanging="131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 </w:t>
            </w:r>
            <w:proofErr w:type="spellStart"/>
            <w:r w:rsidRPr="00C7780E">
              <w:rPr>
                <w:rFonts w:asciiTheme="minorHAnsi" w:hAnsiTheme="minorHAnsi" w:cstheme="minorHAnsi"/>
                <w:b/>
                <w:sz w:val="18"/>
                <w:szCs w:val="18"/>
                <w:lang w:eastAsia="es-BO"/>
              </w:rPr>
              <w:t>N°</w:t>
            </w:r>
            <w:proofErr w:type="spellEnd"/>
            <w:r w:rsidRPr="00C7780E">
              <w:rPr>
                <w:rFonts w:asciiTheme="minorHAnsi" w:hAnsiTheme="minorHAnsi" w:cstheme="minorHAnsi"/>
                <w:b/>
                <w:sz w:val="18"/>
                <w:szCs w:val="18"/>
                <w:lang w:eastAsia="es-BO"/>
              </w:rPr>
              <w:t xml:space="preserve"> 1:</w:t>
            </w:r>
            <w:r w:rsidRPr="00C7780E">
              <w:rPr>
                <w:rFonts w:asciiTheme="minorHAnsi" w:hAnsiTheme="minorHAnsi" w:cstheme="minorHAnsi"/>
                <w:sz w:val="18"/>
                <w:szCs w:val="18"/>
                <w:lang w:eastAsia="es-BO"/>
              </w:rPr>
              <w:tab/>
              <w:t>Dictamen del auditor independiente sobre la razonabilidad de los estados financieros de la Caja de Salud de la Banca Privada al 31 de diciembre de 2023.</w:t>
            </w:r>
          </w:p>
          <w:p w14:paraId="1198EF51"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Balance General</w:t>
            </w:r>
          </w:p>
          <w:p w14:paraId="3321B046"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 xml:space="preserve">Estado de Resultados </w:t>
            </w:r>
          </w:p>
          <w:p w14:paraId="2E742999"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Estado Analítico de Gastos de Administración</w:t>
            </w:r>
          </w:p>
          <w:p w14:paraId="396CA6F4"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Estado Demostrativo de las Reservas</w:t>
            </w:r>
          </w:p>
          <w:p w14:paraId="75F377A6" w14:textId="65EA89B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Notas a los Estados Financieros</w:t>
            </w:r>
          </w:p>
          <w:p w14:paraId="3B0F1D02" w14:textId="71B222D8" w:rsidR="00094EF6" w:rsidRPr="00C7780E" w:rsidRDefault="00094EF6" w:rsidP="00094EF6">
            <w:pPr>
              <w:widowControl w:val="0"/>
              <w:suppressAutoHyphens/>
              <w:spacing w:after="120"/>
              <w:ind w:left="1310" w:hanging="131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 </w:t>
            </w:r>
            <w:proofErr w:type="spellStart"/>
            <w:r w:rsidRPr="00C7780E">
              <w:rPr>
                <w:rFonts w:asciiTheme="minorHAnsi" w:hAnsiTheme="minorHAnsi" w:cstheme="minorHAnsi"/>
                <w:b/>
                <w:sz w:val="18"/>
                <w:szCs w:val="18"/>
                <w:lang w:eastAsia="es-BO"/>
              </w:rPr>
              <w:t>N°</w:t>
            </w:r>
            <w:proofErr w:type="spellEnd"/>
            <w:r w:rsidRPr="00C7780E">
              <w:rPr>
                <w:rFonts w:asciiTheme="minorHAnsi" w:hAnsiTheme="minorHAnsi" w:cstheme="minorHAnsi"/>
                <w:b/>
                <w:sz w:val="18"/>
                <w:szCs w:val="18"/>
                <w:lang w:eastAsia="es-BO"/>
              </w:rPr>
              <w:t xml:space="preserve"> 2:</w:t>
            </w:r>
            <w:r w:rsidRPr="00C7780E">
              <w:rPr>
                <w:rFonts w:asciiTheme="minorHAnsi" w:hAnsiTheme="minorHAnsi" w:cstheme="minorHAnsi"/>
                <w:sz w:val="18"/>
                <w:szCs w:val="18"/>
                <w:lang w:eastAsia="es-BO"/>
              </w:rPr>
              <w:tab/>
              <w:t>Informe de los estados financieros complementarios de la Caja de Salud de la Banca Privada al 31 de diciembre de 2023.</w:t>
            </w:r>
          </w:p>
          <w:p w14:paraId="4DD8B0B0" w14:textId="77777777" w:rsidR="00094EF6" w:rsidRPr="00C7780E" w:rsidRDefault="00094EF6" w:rsidP="00094EF6">
            <w:pPr>
              <w:pStyle w:val="Prrafodelista"/>
              <w:widowControl w:val="0"/>
              <w:numPr>
                <w:ilvl w:val="0"/>
                <w:numId w:val="21"/>
              </w:numPr>
              <w:suppressAutoHyphens/>
              <w:spacing w:after="120"/>
              <w:ind w:left="1310" w:hanging="142"/>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 ejecución del Presupuesto de Ingresos</w:t>
            </w:r>
          </w:p>
          <w:p w14:paraId="36E3A715" w14:textId="5FFB0B46" w:rsidR="00094EF6" w:rsidRPr="00C7780E" w:rsidRDefault="00094EF6" w:rsidP="00094EF6">
            <w:pPr>
              <w:pStyle w:val="Prrafodelista"/>
              <w:widowControl w:val="0"/>
              <w:numPr>
                <w:ilvl w:val="0"/>
                <w:numId w:val="21"/>
              </w:numPr>
              <w:suppressAutoHyphens/>
              <w:spacing w:after="120"/>
              <w:ind w:left="1310" w:hanging="142"/>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 ejecución del Presupuesto de Gastos</w:t>
            </w:r>
          </w:p>
          <w:p w14:paraId="52F8CE40" w14:textId="01B71126" w:rsidR="00BB5E3A" w:rsidRPr="00C7780E" w:rsidRDefault="00094EF6" w:rsidP="00094EF6">
            <w:pPr>
              <w:widowControl w:val="0"/>
              <w:suppressAutoHyphens/>
              <w:spacing w:after="120"/>
              <w:ind w:left="1310" w:hanging="131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 </w:t>
            </w:r>
            <w:proofErr w:type="spellStart"/>
            <w:r w:rsidRPr="00C7780E">
              <w:rPr>
                <w:rFonts w:asciiTheme="minorHAnsi" w:hAnsiTheme="minorHAnsi" w:cstheme="minorHAnsi"/>
                <w:b/>
                <w:sz w:val="18"/>
                <w:szCs w:val="18"/>
                <w:lang w:eastAsia="es-BO"/>
              </w:rPr>
              <w:t>N°</w:t>
            </w:r>
            <w:proofErr w:type="spellEnd"/>
            <w:r w:rsidRPr="00C7780E">
              <w:rPr>
                <w:rFonts w:asciiTheme="minorHAnsi" w:hAnsiTheme="minorHAnsi" w:cstheme="minorHAnsi"/>
                <w:b/>
                <w:sz w:val="18"/>
                <w:szCs w:val="18"/>
                <w:lang w:eastAsia="es-BO"/>
              </w:rPr>
              <w:t xml:space="preserve"> 3:</w:t>
            </w:r>
            <w:r w:rsidRPr="00C7780E">
              <w:rPr>
                <w:rFonts w:asciiTheme="minorHAnsi" w:hAnsiTheme="minorHAnsi" w:cstheme="minorHAnsi"/>
                <w:sz w:val="18"/>
                <w:szCs w:val="18"/>
                <w:lang w:eastAsia="es-BO"/>
              </w:rPr>
              <w:tab/>
              <w:t>Informe sobre el sistema de control interno de la gestión auditada de la Caja de Salud de la Banca Privada, con comentarios, conclusiones y recomendaciones. El Informe deberá contener una evaluación del control interno, sobre los registros e informes contables, operativos y administrativos, para cada Administración, Agencia Regional y Oficina Nacional.</w:t>
            </w:r>
          </w:p>
        </w:tc>
        <w:tc>
          <w:tcPr>
            <w:tcW w:w="3544" w:type="dxa"/>
            <w:shd w:val="clear" w:color="auto" w:fill="auto"/>
          </w:tcPr>
          <w:p w14:paraId="5B86DBEC" w14:textId="77777777" w:rsidR="00094EF6" w:rsidRPr="00C7780E" w:rsidRDefault="00094EF6" w:rsidP="0005552F">
            <w:pPr>
              <w:jc w:val="center"/>
              <w:rPr>
                <w:rFonts w:asciiTheme="minorHAnsi" w:hAnsiTheme="minorHAnsi" w:cstheme="minorHAnsi"/>
                <w:i/>
                <w:iCs/>
                <w:sz w:val="18"/>
                <w:szCs w:val="18"/>
              </w:rPr>
            </w:pPr>
          </w:p>
          <w:p w14:paraId="79C5B481" w14:textId="77777777" w:rsidR="00094EF6" w:rsidRPr="00C7780E" w:rsidRDefault="00094EF6" w:rsidP="0005552F">
            <w:pPr>
              <w:jc w:val="center"/>
              <w:rPr>
                <w:rFonts w:asciiTheme="minorHAnsi" w:hAnsiTheme="minorHAnsi" w:cstheme="minorHAnsi"/>
                <w:i/>
                <w:iCs/>
                <w:sz w:val="18"/>
                <w:szCs w:val="18"/>
              </w:rPr>
            </w:pPr>
          </w:p>
          <w:p w14:paraId="207673C1" w14:textId="77777777" w:rsidR="00094EF6" w:rsidRPr="00C7780E" w:rsidRDefault="00094EF6" w:rsidP="0005552F">
            <w:pPr>
              <w:jc w:val="center"/>
              <w:rPr>
                <w:rFonts w:asciiTheme="minorHAnsi" w:hAnsiTheme="minorHAnsi" w:cstheme="minorHAnsi"/>
                <w:i/>
                <w:iCs/>
                <w:sz w:val="18"/>
                <w:szCs w:val="18"/>
              </w:rPr>
            </w:pPr>
          </w:p>
          <w:p w14:paraId="6804EF83" w14:textId="77777777" w:rsidR="00094EF6" w:rsidRPr="00C7780E" w:rsidRDefault="00094EF6" w:rsidP="0005552F">
            <w:pPr>
              <w:jc w:val="center"/>
              <w:rPr>
                <w:rFonts w:asciiTheme="minorHAnsi" w:hAnsiTheme="minorHAnsi" w:cstheme="minorHAnsi"/>
                <w:i/>
                <w:iCs/>
                <w:sz w:val="18"/>
                <w:szCs w:val="18"/>
              </w:rPr>
            </w:pPr>
          </w:p>
          <w:p w14:paraId="6B16D144" w14:textId="77777777" w:rsidR="00094EF6" w:rsidRPr="00C7780E" w:rsidRDefault="00094EF6" w:rsidP="0005552F">
            <w:pPr>
              <w:jc w:val="center"/>
              <w:rPr>
                <w:rFonts w:asciiTheme="minorHAnsi" w:hAnsiTheme="minorHAnsi" w:cstheme="minorHAnsi"/>
                <w:i/>
                <w:iCs/>
                <w:sz w:val="18"/>
                <w:szCs w:val="18"/>
              </w:rPr>
            </w:pPr>
          </w:p>
          <w:p w14:paraId="3E6C309E" w14:textId="77777777" w:rsidR="00094EF6" w:rsidRPr="00C7780E" w:rsidRDefault="00094EF6" w:rsidP="0005552F">
            <w:pPr>
              <w:jc w:val="center"/>
              <w:rPr>
                <w:rFonts w:asciiTheme="minorHAnsi" w:hAnsiTheme="minorHAnsi" w:cstheme="minorHAnsi"/>
                <w:i/>
                <w:iCs/>
                <w:sz w:val="18"/>
                <w:szCs w:val="18"/>
              </w:rPr>
            </w:pPr>
          </w:p>
          <w:p w14:paraId="2E0D4AE9" w14:textId="656713B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EFFA86E" w14:textId="77777777" w:rsidR="00BB5E3A" w:rsidRPr="00C7780E" w:rsidRDefault="00BB5E3A" w:rsidP="0005552F">
            <w:pPr>
              <w:rPr>
                <w:rFonts w:asciiTheme="minorHAnsi" w:hAnsiTheme="minorHAnsi" w:cstheme="minorHAnsi"/>
                <w:sz w:val="18"/>
                <w:szCs w:val="18"/>
              </w:rPr>
            </w:pPr>
          </w:p>
        </w:tc>
        <w:tc>
          <w:tcPr>
            <w:tcW w:w="709" w:type="dxa"/>
            <w:shd w:val="clear" w:color="auto" w:fill="auto"/>
            <w:vAlign w:val="center"/>
          </w:tcPr>
          <w:p w14:paraId="40ED715B" w14:textId="77777777" w:rsidR="00BB5E3A" w:rsidRPr="00C7780E" w:rsidRDefault="00BB5E3A" w:rsidP="0005552F">
            <w:pPr>
              <w:rPr>
                <w:rFonts w:asciiTheme="minorHAnsi" w:hAnsiTheme="minorHAnsi" w:cstheme="minorHAnsi"/>
                <w:sz w:val="18"/>
                <w:szCs w:val="18"/>
              </w:rPr>
            </w:pPr>
          </w:p>
        </w:tc>
      </w:tr>
      <w:tr w:rsidR="001246E8" w:rsidRPr="00823FB5" w14:paraId="422BD525" w14:textId="77777777" w:rsidTr="00C56554">
        <w:trPr>
          <w:trHeight w:val="48"/>
        </w:trPr>
        <w:tc>
          <w:tcPr>
            <w:tcW w:w="5665" w:type="dxa"/>
            <w:shd w:val="clear" w:color="auto" w:fill="D9D9D9" w:themeFill="background1" w:themeFillShade="D9"/>
            <w:vAlign w:val="center"/>
          </w:tcPr>
          <w:p w14:paraId="73B3F8EF" w14:textId="3625BF89"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iCs/>
                <w:sz w:val="18"/>
                <w:szCs w:val="18"/>
                <w:lang w:val="es-ES_tradnl" w:eastAsia="es-BO"/>
              </w:rPr>
              <w:t>CRONOGRAMA DE TRABAJO</w:t>
            </w:r>
          </w:p>
        </w:tc>
        <w:tc>
          <w:tcPr>
            <w:tcW w:w="3544" w:type="dxa"/>
            <w:shd w:val="clear" w:color="auto" w:fill="D9D9D9" w:themeFill="background1" w:themeFillShade="D9"/>
          </w:tcPr>
          <w:p w14:paraId="5A61EA99" w14:textId="77777777" w:rsidR="001246E8" w:rsidRPr="00C7780E" w:rsidRDefault="001246E8" w:rsidP="001246E8">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7971E07F" w14:textId="77777777" w:rsidR="001246E8" w:rsidRPr="00C7780E" w:rsidRDefault="001246E8" w:rsidP="001246E8">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20BE5E13" w14:textId="77777777" w:rsidR="001246E8" w:rsidRPr="00C7780E" w:rsidRDefault="001246E8" w:rsidP="001246E8">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r>
      <w:tr w:rsidR="00BB5E3A" w:rsidRPr="00823FB5" w14:paraId="25ED1513" w14:textId="77777777" w:rsidTr="001246E8">
        <w:trPr>
          <w:trHeight w:val="48"/>
        </w:trPr>
        <w:tc>
          <w:tcPr>
            <w:tcW w:w="5665" w:type="dxa"/>
            <w:shd w:val="clear" w:color="auto" w:fill="auto"/>
            <w:vAlign w:val="center"/>
          </w:tcPr>
          <w:p w14:paraId="1F169A3A" w14:textId="77777777" w:rsidR="00BB5E3A" w:rsidRPr="00C7780E" w:rsidRDefault="001246E8" w:rsidP="001246E8">
            <w:pPr>
              <w:widowControl w:val="0"/>
              <w:suppressAutoHyphens/>
              <w:spacing w:after="120"/>
              <w:contextualSpacing/>
              <w:jc w:val="both"/>
              <w:rPr>
                <w:rFonts w:asciiTheme="minorHAnsi" w:hAnsiTheme="minorHAnsi" w:cstheme="minorHAnsi"/>
                <w:bCs/>
                <w:sz w:val="18"/>
                <w:szCs w:val="18"/>
                <w:lang w:eastAsia="es-ES_tradnl"/>
              </w:rPr>
            </w:pPr>
            <w:r w:rsidRPr="00C7780E">
              <w:rPr>
                <w:rFonts w:asciiTheme="minorHAnsi" w:hAnsiTheme="minorHAnsi" w:cstheme="minorHAnsi"/>
                <w:bCs/>
                <w:iCs/>
                <w:sz w:val="18"/>
                <w:szCs w:val="18"/>
                <w:lang w:val="es-ES_tradnl" w:eastAsia="es-ES_tradnl"/>
              </w:rPr>
              <w:t>Una vez emitida la Orden de Proceder para el Servicio de Auditoría Externa, resultado del Contrato suscrito, La Firma de Auditoria deberá presentar su</w:t>
            </w:r>
            <w:r w:rsidRPr="00C7780E">
              <w:rPr>
                <w:rFonts w:asciiTheme="minorHAnsi" w:hAnsiTheme="minorHAnsi" w:cstheme="minorHAnsi"/>
                <w:sz w:val="18"/>
                <w:szCs w:val="18"/>
                <w:lang w:eastAsia="es-BO"/>
              </w:rPr>
              <w:t xml:space="preserve"> Cronograma de Trabajo ajustado al plazo máximo propuesto en </w:t>
            </w:r>
            <w:r w:rsidRPr="00C7780E">
              <w:rPr>
                <w:rFonts w:asciiTheme="minorHAnsi" w:hAnsiTheme="minorHAnsi" w:cstheme="minorHAnsi"/>
                <w:b/>
                <w:sz w:val="18"/>
                <w:szCs w:val="18"/>
                <w:lang w:eastAsia="es-BO"/>
              </w:rPr>
              <w:t xml:space="preserve">días calendario para la ejecución del servicio, </w:t>
            </w:r>
            <w:r w:rsidRPr="00C7780E">
              <w:rPr>
                <w:rFonts w:asciiTheme="minorHAnsi" w:hAnsiTheme="minorHAnsi" w:cstheme="minorHAnsi"/>
                <w:bCs/>
                <w:sz w:val="18"/>
                <w:szCs w:val="18"/>
                <w:lang w:eastAsia="es-ES_tradnl"/>
              </w:rPr>
              <w:t>por lo que la Firma de Auditoria mínimamente deberá considerar las siguientes actividades en su cronograma:</w:t>
            </w:r>
          </w:p>
          <w:p w14:paraId="42B5B3FB" w14:textId="77777777" w:rsidR="001246E8" w:rsidRPr="00C7780E" w:rsidRDefault="001246E8" w:rsidP="001246E8">
            <w:pPr>
              <w:suppressAutoHyphens/>
              <w:spacing w:after="120"/>
              <w:contextualSpacing/>
              <w:jc w:val="center"/>
              <w:rPr>
                <w:rFonts w:asciiTheme="minorHAnsi" w:hAnsiTheme="minorHAnsi" w:cstheme="minorHAnsi"/>
                <w:sz w:val="18"/>
                <w:szCs w:val="18"/>
                <w:lang w:eastAsia="es-BO"/>
              </w:rPr>
            </w:pPr>
            <w:r w:rsidRPr="00C7780E">
              <w:rPr>
                <w:rFonts w:asciiTheme="minorHAnsi" w:hAnsiTheme="minorHAnsi" w:cstheme="minorHAnsi"/>
                <w:b/>
                <w:bCs/>
                <w:sz w:val="18"/>
                <w:szCs w:val="18"/>
                <w:lang w:eastAsia="es-ES_tradnl"/>
              </w:rPr>
              <w:t>CRONOGRAMA DE ACTIVIDADES</w:t>
            </w:r>
          </w:p>
          <w:p w14:paraId="4FC68451" w14:textId="77777777" w:rsidR="001246E8" w:rsidRPr="00C7780E" w:rsidRDefault="001246E8" w:rsidP="001246E8">
            <w:pPr>
              <w:suppressAutoHyphens/>
              <w:spacing w:after="120"/>
              <w:contextualSpacing/>
              <w:jc w:val="center"/>
              <w:rPr>
                <w:rFonts w:asciiTheme="minorHAnsi" w:hAnsiTheme="minorHAnsi" w:cstheme="minorHAnsi"/>
                <w:b/>
                <w:bCs/>
                <w:sz w:val="18"/>
                <w:szCs w:val="18"/>
                <w:lang w:eastAsia="es-ES_tradnl"/>
              </w:rPr>
            </w:pPr>
            <w:r w:rsidRPr="00C7780E">
              <w:rPr>
                <w:rFonts w:asciiTheme="minorHAnsi" w:hAnsiTheme="minorHAnsi" w:cstheme="minorHAnsi"/>
                <w:b/>
                <w:bCs/>
                <w:sz w:val="18"/>
                <w:szCs w:val="18"/>
                <w:lang w:eastAsia="es-ES_tradnl"/>
              </w:rPr>
              <w:t>(en días calendario)</w:t>
            </w:r>
          </w:p>
          <w:p w14:paraId="33F8789F" w14:textId="30ED70D9" w:rsidR="001246E8" w:rsidRPr="00C7780E" w:rsidRDefault="001246E8" w:rsidP="001246E8">
            <w:pPr>
              <w:widowControl w:val="0"/>
              <w:suppressAutoHyphens/>
              <w:spacing w:after="120"/>
              <w:contextualSpacing/>
              <w:jc w:val="both"/>
              <w:rPr>
                <w:rFonts w:asciiTheme="minorHAnsi" w:hAnsiTheme="minorHAnsi" w:cstheme="minorHAnsi"/>
                <w:bCs/>
                <w:sz w:val="18"/>
                <w:szCs w:val="18"/>
                <w:lang w:eastAsia="es-ES_tradnl"/>
              </w:rPr>
            </w:pPr>
            <w:r w:rsidRPr="00C7780E">
              <w:rPr>
                <w:rFonts w:asciiTheme="minorHAnsi" w:hAnsiTheme="minorHAnsi" w:cstheme="minorHAnsi"/>
                <w:noProof/>
                <w:sz w:val="18"/>
                <w:szCs w:val="18"/>
              </w:rPr>
              <w:drawing>
                <wp:inline distT="0" distB="0" distL="0" distR="0" wp14:anchorId="4366107B" wp14:editId="0FA166FC">
                  <wp:extent cx="3505200" cy="714200"/>
                  <wp:effectExtent l="0" t="0" r="0" b="0"/>
                  <wp:docPr id="1472428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2886" name=""/>
                          <pic:cNvPicPr/>
                        </pic:nvPicPr>
                        <pic:blipFill>
                          <a:blip r:embed="rId13"/>
                          <a:stretch>
                            <a:fillRect/>
                          </a:stretch>
                        </pic:blipFill>
                        <pic:spPr>
                          <a:xfrm>
                            <a:off x="0" y="0"/>
                            <a:ext cx="3537750" cy="720832"/>
                          </a:xfrm>
                          <a:prstGeom prst="rect">
                            <a:avLst/>
                          </a:prstGeom>
                        </pic:spPr>
                      </pic:pic>
                    </a:graphicData>
                  </a:graphic>
                </wp:inline>
              </w:drawing>
            </w:r>
          </w:p>
          <w:p w14:paraId="45264206" w14:textId="0609DCBE" w:rsidR="001246E8" w:rsidRPr="00C7780E" w:rsidRDefault="001246E8" w:rsidP="001246E8">
            <w:pPr>
              <w:widowControl w:val="0"/>
              <w:suppressAutoHyphens/>
              <w:spacing w:after="120"/>
              <w:contextualSpacing/>
              <w:jc w:val="both"/>
              <w:rPr>
                <w:rFonts w:asciiTheme="minorHAnsi" w:hAnsiTheme="minorHAnsi" w:cstheme="minorHAnsi"/>
                <w:bCs/>
                <w:sz w:val="18"/>
                <w:szCs w:val="18"/>
                <w:lang w:eastAsia="es-ES_tradnl"/>
              </w:rPr>
            </w:pPr>
          </w:p>
        </w:tc>
        <w:tc>
          <w:tcPr>
            <w:tcW w:w="3544" w:type="dxa"/>
            <w:shd w:val="clear" w:color="auto" w:fill="auto"/>
          </w:tcPr>
          <w:p w14:paraId="61E2CCD6" w14:textId="77777777" w:rsidR="001246E8" w:rsidRPr="00C7780E" w:rsidRDefault="001246E8" w:rsidP="0005552F">
            <w:pPr>
              <w:jc w:val="center"/>
              <w:rPr>
                <w:rFonts w:asciiTheme="minorHAnsi" w:hAnsiTheme="minorHAnsi" w:cstheme="minorHAnsi"/>
                <w:i/>
                <w:iCs/>
                <w:sz w:val="18"/>
                <w:szCs w:val="18"/>
              </w:rPr>
            </w:pPr>
          </w:p>
          <w:p w14:paraId="267D3FDC" w14:textId="77777777" w:rsidR="001246E8" w:rsidRPr="00C7780E" w:rsidRDefault="001246E8" w:rsidP="0005552F">
            <w:pPr>
              <w:jc w:val="center"/>
              <w:rPr>
                <w:rFonts w:asciiTheme="minorHAnsi" w:hAnsiTheme="minorHAnsi" w:cstheme="minorHAnsi"/>
                <w:i/>
                <w:iCs/>
                <w:sz w:val="18"/>
                <w:szCs w:val="18"/>
              </w:rPr>
            </w:pPr>
          </w:p>
          <w:p w14:paraId="7832D412" w14:textId="77777777" w:rsidR="001246E8" w:rsidRPr="00C7780E" w:rsidRDefault="001246E8" w:rsidP="0005552F">
            <w:pPr>
              <w:jc w:val="center"/>
              <w:rPr>
                <w:rFonts w:asciiTheme="minorHAnsi" w:hAnsiTheme="minorHAnsi" w:cstheme="minorHAnsi"/>
                <w:i/>
                <w:iCs/>
                <w:sz w:val="18"/>
                <w:szCs w:val="18"/>
              </w:rPr>
            </w:pPr>
          </w:p>
          <w:p w14:paraId="5473A2D7" w14:textId="77777777" w:rsidR="001246E8" w:rsidRPr="00C7780E" w:rsidRDefault="001246E8" w:rsidP="0005552F">
            <w:pPr>
              <w:jc w:val="center"/>
              <w:rPr>
                <w:rFonts w:asciiTheme="minorHAnsi" w:hAnsiTheme="minorHAnsi" w:cstheme="minorHAnsi"/>
                <w:i/>
                <w:iCs/>
                <w:sz w:val="18"/>
                <w:szCs w:val="18"/>
              </w:rPr>
            </w:pPr>
          </w:p>
          <w:p w14:paraId="67BFB3DF" w14:textId="50FEA7AE"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0646E18" w14:textId="77777777" w:rsidR="00BB5E3A" w:rsidRPr="00C7780E" w:rsidRDefault="00BB5E3A" w:rsidP="0005552F">
            <w:pPr>
              <w:rPr>
                <w:rFonts w:asciiTheme="minorHAnsi" w:hAnsiTheme="minorHAnsi" w:cstheme="minorHAnsi"/>
                <w:sz w:val="18"/>
                <w:szCs w:val="18"/>
              </w:rPr>
            </w:pPr>
          </w:p>
        </w:tc>
        <w:tc>
          <w:tcPr>
            <w:tcW w:w="709" w:type="dxa"/>
            <w:shd w:val="clear" w:color="auto" w:fill="auto"/>
            <w:vAlign w:val="center"/>
          </w:tcPr>
          <w:p w14:paraId="67E060C3" w14:textId="77777777" w:rsidR="00BB5E3A" w:rsidRPr="00C7780E" w:rsidRDefault="00BB5E3A" w:rsidP="0005552F">
            <w:pPr>
              <w:rPr>
                <w:rFonts w:asciiTheme="minorHAnsi" w:hAnsiTheme="minorHAnsi" w:cstheme="minorHAnsi"/>
                <w:sz w:val="18"/>
                <w:szCs w:val="18"/>
              </w:rPr>
            </w:pPr>
          </w:p>
        </w:tc>
      </w:tr>
      <w:tr w:rsidR="001246E8" w:rsidRPr="00823FB5" w14:paraId="1A12210F" w14:textId="77777777" w:rsidTr="001246E8">
        <w:trPr>
          <w:trHeight w:val="48"/>
        </w:trPr>
        <w:tc>
          <w:tcPr>
            <w:tcW w:w="5665" w:type="dxa"/>
            <w:shd w:val="clear" w:color="auto" w:fill="auto"/>
            <w:vAlign w:val="center"/>
          </w:tcPr>
          <w:p w14:paraId="215CA62F"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Cs/>
                <w:iCs/>
                <w:sz w:val="18"/>
                <w:szCs w:val="18"/>
                <w:lang w:val="es-ES_tradnl" w:eastAsia="es-ES_tradnl"/>
              </w:rPr>
              <w:t xml:space="preserve">La </w:t>
            </w:r>
            <w:r w:rsidRPr="00C7780E">
              <w:rPr>
                <w:rFonts w:asciiTheme="minorHAnsi" w:hAnsiTheme="minorHAnsi" w:cstheme="minorHAnsi"/>
                <w:sz w:val="18"/>
                <w:szCs w:val="18"/>
                <w:lang w:eastAsia="es-BO"/>
              </w:rPr>
              <w:t xml:space="preserve">Firma de Auditoria </w:t>
            </w:r>
            <w:r w:rsidRPr="00C7780E">
              <w:rPr>
                <w:rFonts w:asciiTheme="minorHAnsi" w:hAnsiTheme="minorHAnsi" w:cstheme="minorHAnsi"/>
                <w:bCs/>
                <w:iCs/>
                <w:sz w:val="18"/>
                <w:szCs w:val="18"/>
                <w:lang w:val="es-ES_tradnl" w:eastAsia="es-ES_tradnl"/>
              </w:rPr>
              <w:t xml:space="preserve">entregará once (11) ejemplares originales de los </w:t>
            </w:r>
            <w:r w:rsidRPr="00C7780E">
              <w:rPr>
                <w:rFonts w:asciiTheme="minorHAnsi" w:hAnsiTheme="minorHAnsi" w:cstheme="minorHAnsi"/>
                <w:iCs/>
                <w:sz w:val="18"/>
                <w:szCs w:val="18"/>
                <w:lang w:val="es-ES_tradnl" w:eastAsia="es-BO"/>
              </w:rPr>
              <w:t>Informes de Auditoría Externa Final</w:t>
            </w:r>
            <w:r w:rsidRPr="00C7780E">
              <w:rPr>
                <w:rFonts w:asciiTheme="minorHAnsi" w:hAnsiTheme="minorHAnsi" w:cstheme="minorHAnsi"/>
                <w:bCs/>
                <w:iCs/>
                <w:sz w:val="18"/>
                <w:szCs w:val="18"/>
                <w:lang w:val="es-ES_tradnl" w:eastAsia="es-ES_tradnl"/>
              </w:rPr>
              <w:t xml:space="preserve">, debidamente encarpetado, membretado y ordenado de acuerdo con un índice de los capítulos comprendidos, </w:t>
            </w:r>
            <w:r w:rsidRPr="00C7780E">
              <w:rPr>
                <w:rFonts w:asciiTheme="minorHAnsi" w:hAnsiTheme="minorHAnsi" w:cstheme="minorHAnsi"/>
                <w:sz w:val="18"/>
                <w:szCs w:val="18"/>
                <w:lang w:eastAsia="es-BO"/>
              </w:rPr>
              <w:t>incluyendo un ejemplar digital con la citada información.</w:t>
            </w:r>
          </w:p>
          <w:p w14:paraId="0416B983"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38DBDF1C" w14:textId="4DE70D5D"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Por otra parte, la Firma de Auditoria en coordinación con la CSBP (Contraparte designada), presentará un informe mensual del progreso o avance de sus actividades con el objeto de realizar, entre otros, el seguimiento al Cronograma de Trabajo. En caso de producirse atraso en algunas actividades, indicará las medidas correctivas a adoptar para subsanar tal situación.</w:t>
            </w:r>
          </w:p>
        </w:tc>
        <w:tc>
          <w:tcPr>
            <w:tcW w:w="3544" w:type="dxa"/>
            <w:shd w:val="clear" w:color="auto" w:fill="auto"/>
          </w:tcPr>
          <w:p w14:paraId="660B0412" w14:textId="77777777" w:rsidR="001246E8" w:rsidRPr="00C7780E" w:rsidRDefault="001246E8" w:rsidP="0005552F">
            <w:pPr>
              <w:jc w:val="center"/>
              <w:rPr>
                <w:rFonts w:asciiTheme="minorHAnsi" w:hAnsiTheme="minorHAnsi" w:cstheme="minorHAnsi"/>
                <w:i/>
                <w:iCs/>
                <w:sz w:val="18"/>
                <w:szCs w:val="18"/>
              </w:rPr>
            </w:pPr>
          </w:p>
        </w:tc>
        <w:tc>
          <w:tcPr>
            <w:tcW w:w="709" w:type="dxa"/>
            <w:shd w:val="clear" w:color="auto" w:fill="auto"/>
            <w:vAlign w:val="center"/>
          </w:tcPr>
          <w:p w14:paraId="4FA80AA5" w14:textId="77777777" w:rsidR="001246E8" w:rsidRPr="00C7780E" w:rsidRDefault="001246E8" w:rsidP="0005552F">
            <w:pPr>
              <w:rPr>
                <w:rFonts w:asciiTheme="minorHAnsi" w:hAnsiTheme="minorHAnsi" w:cstheme="minorHAnsi"/>
                <w:sz w:val="18"/>
                <w:szCs w:val="18"/>
              </w:rPr>
            </w:pPr>
          </w:p>
        </w:tc>
        <w:tc>
          <w:tcPr>
            <w:tcW w:w="709" w:type="dxa"/>
            <w:shd w:val="clear" w:color="auto" w:fill="auto"/>
            <w:vAlign w:val="center"/>
          </w:tcPr>
          <w:p w14:paraId="7CAD2930" w14:textId="77777777" w:rsidR="001246E8" w:rsidRPr="00C7780E" w:rsidRDefault="001246E8" w:rsidP="0005552F">
            <w:pPr>
              <w:rPr>
                <w:rFonts w:asciiTheme="minorHAnsi" w:hAnsiTheme="minorHAnsi" w:cstheme="minorHAnsi"/>
                <w:sz w:val="18"/>
                <w:szCs w:val="18"/>
              </w:rPr>
            </w:pPr>
          </w:p>
        </w:tc>
      </w:tr>
      <w:tr w:rsidR="00BB5E3A" w:rsidRPr="00823FB5" w14:paraId="6B8E5E25" w14:textId="77777777" w:rsidTr="001246E8">
        <w:trPr>
          <w:trHeight w:val="48"/>
        </w:trPr>
        <w:tc>
          <w:tcPr>
            <w:tcW w:w="5665" w:type="dxa"/>
            <w:shd w:val="clear" w:color="auto" w:fill="D0CECE" w:themeFill="background2" w:themeFillShade="E6"/>
            <w:vAlign w:val="center"/>
          </w:tcPr>
          <w:p w14:paraId="134E3386" w14:textId="39EDB4CF" w:rsidR="00BB5E3A" w:rsidRPr="00C7780E" w:rsidRDefault="001246E8" w:rsidP="001246E8">
            <w:pPr>
              <w:widowControl w:val="0"/>
              <w:suppressAutoHyphens/>
              <w:spacing w:after="120"/>
              <w:contextualSpacing/>
              <w:jc w:val="both"/>
              <w:rPr>
                <w:rFonts w:asciiTheme="minorHAnsi" w:hAnsiTheme="minorHAnsi" w:cstheme="minorHAnsi"/>
                <w:b/>
                <w:sz w:val="18"/>
                <w:szCs w:val="18"/>
                <w:lang w:eastAsia="es-BO"/>
              </w:rPr>
            </w:pPr>
            <w:r w:rsidRPr="00C7780E">
              <w:rPr>
                <w:rFonts w:asciiTheme="minorHAnsi" w:hAnsiTheme="minorHAnsi" w:cstheme="minorHAnsi"/>
                <w:b/>
                <w:sz w:val="18"/>
                <w:szCs w:val="18"/>
                <w:lang w:eastAsia="es-BO"/>
              </w:rPr>
              <w:t>CONTRAPARTE</w:t>
            </w:r>
          </w:p>
        </w:tc>
        <w:tc>
          <w:tcPr>
            <w:tcW w:w="3544" w:type="dxa"/>
            <w:shd w:val="clear" w:color="auto" w:fill="D0CECE" w:themeFill="background2" w:themeFillShade="E6"/>
            <w:vAlign w:val="center"/>
          </w:tcPr>
          <w:p w14:paraId="3A1B694E" w14:textId="77777777" w:rsidR="00BB5E3A" w:rsidRPr="00C7780E" w:rsidRDefault="00BB5E3A" w:rsidP="0005552F">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48A3B611" w14:textId="77777777" w:rsidR="00BB5E3A" w:rsidRPr="00C7780E" w:rsidRDefault="00BB5E3A" w:rsidP="0005552F">
            <w:pPr>
              <w:rPr>
                <w:rFonts w:asciiTheme="minorHAnsi" w:hAnsiTheme="minorHAnsi" w:cstheme="minorHAnsi"/>
                <w:sz w:val="18"/>
                <w:szCs w:val="18"/>
              </w:rPr>
            </w:pPr>
          </w:p>
        </w:tc>
        <w:tc>
          <w:tcPr>
            <w:tcW w:w="709" w:type="dxa"/>
            <w:shd w:val="clear" w:color="auto" w:fill="D0CECE" w:themeFill="background2" w:themeFillShade="E6"/>
            <w:vAlign w:val="center"/>
          </w:tcPr>
          <w:p w14:paraId="4B8C971F" w14:textId="77777777" w:rsidR="00BB5E3A" w:rsidRPr="00C7780E" w:rsidRDefault="00BB5E3A" w:rsidP="0005552F">
            <w:pPr>
              <w:rPr>
                <w:rFonts w:asciiTheme="minorHAnsi" w:hAnsiTheme="minorHAnsi" w:cstheme="minorHAnsi"/>
                <w:sz w:val="18"/>
                <w:szCs w:val="18"/>
              </w:rPr>
            </w:pPr>
          </w:p>
        </w:tc>
      </w:tr>
      <w:tr w:rsidR="00BB5E3A" w:rsidRPr="00823FB5" w14:paraId="128DE42E" w14:textId="77777777" w:rsidTr="001246E8">
        <w:trPr>
          <w:trHeight w:val="780"/>
        </w:trPr>
        <w:tc>
          <w:tcPr>
            <w:tcW w:w="5665" w:type="dxa"/>
          </w:tcPr>
          <w:p w14:paraId="252EBB5E" w14:textId="77777777" w:rsidR="001246E8" w:rsidRPr="00C7780E" w:rsidRDefault="001246E8" w:rsidP="001246E8">
            <w:pPr>
              <w:autoSpaceDE w:val="0"/>
              <w:autoSpaceDN w:val="0"/>
              <w:adjustRightInd w:val="0"/>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La CSBP designará por escrito al personal competente, quiénes serán responsables de hacer cumplir el aspecto técnico y administrativo del Contrato como, plazos propuestos, efectuar controles periódicos a fin de verificar que el personal propuesto por la Firma de Auditoría, sea el que partícipe en la ejecución del servicio según carga horaria comprometida, también se constituirá en el medio autorizado de comunicación y notificación con la Firma de Auditoria.</w:t>
            </w:r>
          </w:p>
          <w:p w14:paraId="37C127A2" w14:textId="77777777" w:rsidR="00BB5E3A" w:rsidRPr="00C7780E" w:rsidRDefault="00BB5E3A" w:rsidP="0005552F">
            <w:pPr>
              <w:jc w:val="both"/>
              <w:rPr>
                <w:rFonts w:asciiTheme="minorHAnsi" w:hAnsiTheme="minorHAnsi" w:cstheme="minorHAnsi"/>
                <w:sz w:val="18"/>
                <w:szCs w:val="18"/>
              </w:rPr>
            </w:pPr>
          </w:p>
        </w:tc>
        <w:tc>
          <w:tcPr>
            <w:tcW w:w="3544" w:type="dxa"/>
          </w:tcPr>
          <w:p w14:paraId="081A421A"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266A786" w14:textId="77777777" w:rsidR="00BB5E3A" w:rsidRPr="00C7780E" w:rsidRDefault="00BB5E3A" w:rsidP="0005552F">
            <w:pPr>
              <w:jc w:val="center"/>
              <w:rPr>
                <w:rFonts w:asciiTheme="minorHAnsi" w:hAnsiTheme="minorHAnsi" w:cstheme="minorHAnsi"/>
                <w:sz w:val="18"/>
                <w:szCs w:val="18"/>
              </w:rPr>
            </w:pPr>
          </w:p>
        </w:tc>
        <w:tc>
          <w:tcPr>
            <w:tcW w:w="709" w:type="dxa"/>
          </w:tcPr>
          <w:p w14:paraId="6735B5D7" w14:textId="77777777" w:rsidR="00BB5E3A" w:rsidRPr="00C7780E" w:rsidRDefault="00BB5E3A" w:rsidP="0005552F">
            <w:pPr>
              <w:rPr>
                <w:rFonts w:asciiTheme="minorHAnsi" w:hAnsiTheme="minorHAnsi" w:cstheme="minorHAnsi"/>
                <w:sz w:val="18"/>
                <w:szCs w:val="18"/>
              </w:rPr>
            </w:pPr>
          </w:p>
        </w:tc>
      </w:tr>
      <w:tr w:rsidR="00BB5E3A" w:rsidRPr="00823FB5" w14:paraId="0FEE1387" w14:textId="77777777" w:rsidTr="001246E8">
        <w:trPr>
          <w:trHeight w:val="150"/>
        </w:trPr>
        <w:tc>
          <w:tcPr>
            <w:tcW w:w="5665" w:type="dxa"/>
            <w:shd w:val="clear" w:color="auto" w:fill="D0CECE" w:themeFill="background2" w:themeFillShade="E6"/>
          </w:tcPr>
          <w:p w14:paraId="687781D7" w14:textId="5A4C883C" w:rsidR="00BB5E3A" w:rsidRPr="00C7780E" w:rsidRDefault="001246E8" w:rsidP="001246E8">
            <w:pPr>
              <w:rPr>
                <w:rFonts w:asciiTheme="minorHAnsi" w:hAnsiTheme="minorHAnsi" w:cstheme="minorHAnsi"/>
                <w:b/>
                <w:bCs/>
                <w:sz w:val="18"/>
                <w:szCs w:val="18"/>
              </w:rPr>
            </w:pPr>
            <w:r w:rsidRPr="00C7780E">
              <w:rPr>
                <w:rFonts w:asciiTheme="minorHAnsi" w:hAnsiTheme="minorHAnsi" w:cstheme="minorHAnsi"/>
                <w:b/>
                <w:sz w:val="18"/>
                <w:szCs w:val="18"/>
                <w:lang w:eastAsia="es-BO"/>
              </w:rPr>
              <w:t>PLAZO</w:t>
            </w:r>
            <w:r w:rsidRPr="00C7780E">
              <w:rPr>
                <w:rFonts w:asciiTheme="minorHAnsi" w:hAnsiTheme="minorHAnsi" w:cstheme="minorHAnsi"/>
                <w:b/>
                <w:bCs/>
                <w:sz w:val="18"/>
                <w:szCs w:val="18"/>
                <w:lang w:eastAsia="es-BO"/>
              </w:rPr>
              <w:t xml:space="preserve"> DE EJECUCIÓN DEL SERVICIO Y PRESENTACIÓN DE INFORMES</w:t>
            </w:r>
          </w:p>
        </w:tc>
        <w:tc>
          <w:tcPr>
            <w:tcW w:w="3544" w:type="dxa"/>
            <w:shd w:val="clear" w:color="auto" w:fill="D0CECE" w:themeFill="background2" w:themeFillShade="E6"/>
          </w:tcPr>
          <w:p w14:paraId="4BBCF9BC"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2BC578F7"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tcPr>
          <w:p w14:paraId="51BE6323" w14:textId="77777777" w:rsidR="00BB5E3A" w:rsidRPr="00C7780E" w:rsidRDefault="00BB5E3A" w:rsidP="0005552F">
            <w:pPr>
              <w:rPr>
                <w:rFonts w:asciiTheme="minorHAnsi" w:hAnsiTheme="minorHAnsi" w:cstheme="minorHAnsi"/>
                <w:b/>
                <w:bCs/>
                <w:sz w:val="18"/>
                <w:szCs w:val="18"/>
              </w:rPr>
            </w:pPr>
          </w:p>
        </w:tc>
      </w:tr>
      <w:tr w:rsidR="00BB5E3A" w:rsidRPr="00823FB5" w14:paraId="3A9C4C00" w14:textId="77777777" w:rsidTr="001246E8">
        <w:trPr>
          <w:trHeight w:val="190"/>
        </w:trPr>
        <w:tc>
          <w:tcPr>
            <w:tcW w:w="5665" w:type="dxa"/>
          </w:tcPr>
          <w:p w14:paraId="210A89D4" w14:textId="6C5C9209"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El plazo de ejecución del servicio de auditoría deberá ser de 90 días calendario </w:t>
            </w:r>
            <w:r w:rsidRPr="00C7780E">
              <w:rPr>
                <w:rFonts w:asciiTheme="minorHAnsi" w:hAnsiTheme="minorHAnsi" w:cstheme="minorHAnsi"/>
                <w:b/>
                <w:sz w:val="18"/>
                <w:szCs w:val="18"/>
                <w:lang w:eastAsia="es-BO"/>
              </w:rPr>
              <w:t xml:space="preserve">computados a partir de la emisión de la orden de proceder. </w:t>
            </w:r>
          </w:p>
          <w:p w14:paraId="2C565AF1"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07EB89A0"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Los plazos para la entrega de los Informes de Auditoría Externa serán los siguientes:</w:t>
            </w:r>
          </w:p>
          <w:p w14:paraId="720B69D5" w14:textId="77777777" w:rsidR="001246E8" w:rsidRPr="00C7780E" w:rsidRDefault="001246E8" w:rsidP="001246E8">
            <w:pPr>
              <w:widowControl w:val="0"/>
              <w:suppressAutoHyphens/>
              <w:spacing w:after="120"/>
              <w:ind w:left="426"/>
              <w:contextualSpacing/>
              <w:jc w:val="both"/>
              <w:rPr>
                <w:rFonts w:asciiTheme="minorHAnsi" w:hAnsiTheme="minorHAnsi" w:cstheme="minorHAnsi"/>
                <w:sz w:val="18"/>
                <w:szCs w:val="18"/>
                <w:lang w:eastAsia="es-BO"/>
              </w:rPr>
            </w:pPr>
          </w:p>
          <w:p w14:paraId="3AE7FEC0" w14:textId="77777777" w:rsidR="001246E8" w:rsidRPr="00C7780E" w:rsidRDefault="001246E8" w:rsidP="001246E8">
            <w:pPr>
              <w:widowControl w:val="0"/>
              <w:numPr>
                <w:ilvl w:val="0"/>
                <w:numId w:val="22"/>
              </w:numPr>
              <w:suppressAutoHyphens/>
              <w:spacing w:after="120"/>
              <w:ind w:left="601" w:hanging="425"/>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Presentación del </w:t>
            </w:r>
            <w:r w:rsidRPr="00C7780E">
              <w:rPr>
                <w:rFonts w:asciiTheme="minorHAnsi" w:hAnsiTheme="minorHAnsi" w:cstheme="minorHAnsi"/>
                <w:iCs/>
                <w:sz w:val="18"/>
                <w:szCs w:val="18"/>
                <w:lang w:val="es-ES_tradnl" w:eastAsia="es-BO"/>
              </w:rPr>
              <w:t>Informe de Auditoría Externa Preliminar en el plazo</w:t>
            </w:r>
            <w:r w:rsidRPr="00C7780E">
              <w:rPr>
                <w:rFonts w:asciiTheme="minorHAnsi" w:hAnsiTheme="minorHAnsi" w:cstheme="minorHAnsi"/>
                <w:sz w:val="18"/>
                <w:szCs w:val="18"/>
                <w:lang w:eastAsia="es-BO"/>
              </w:rPr>
              <w:t xml:space="preserve"> propuesto por la firma auditora en días calendario computados a partir de la emisión de orden de proceder.</w:t>
            </w:r>
          </w:p>
          <w:p w14:paraId="7124D4A7" w14:textId="77777777" w:rsidR="001246E8" w:rsidRPr="00C7780E" w:rsidRDefault="001246E8" w:rsidP="001246E8">
            <w:pPr>
              <w:widowControl w:val="0"/>
              <w:suppressAutoHyphens/>
              <w:spacing w:after="120"/>
              <w:ind w:left="851"/>
              <w:contextualSpacing/>
              <w:jc w:val="both"/>
              <w:rPr>
                <w:rFonts w:asciiTheme="minorHAnsi" w:hAnsiTheme="minorHAnsi" w:cstheme="minorHAnsi"/>
                <w:sz w:val="18"/>
                <w:szCs w:val="18"/>
                <w:lang w:eastAsia="es-BO"/>
              </w:rPr>
            </w:pPr>
          </w:p>
          <w:p w14:paraId="2CFF00C2" w14:textId="77777777" w:rsidR="001246E8" w:rsidRPr="00C7780E" w:rsidRDefault="001246E8" w:rsidP="001246E8">
            <w:pPr>
              <w:widowControl w:val="0"/>
              <w:numPr>
                <w:ilvl w:val="0"/>
                <w:numId w:val="22"/>
              </w:numPr>
              <w:suppressAutoHyphens/>
              <w:spacing w:after="120"/>
              <w:ind w:left="601" w:hanging="425"/>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Presentación del </w:t>
            </w:r>
            <w:r w:rsidRPr="00C7780E">
              <w:rPr>
                <w:rFonts w:asciiTheme="minorHAnsi" w:hAnsiTheme="minorHAnsi" w:cstheme="minorHAnsi"/>
                <w:iCs/>
                <w:sz w:val="18"/>
                <w:szCs w:val="18"/>
                <w:lang w:val="es-ES_tradnl" w:eastAsia="es-BO"/>
              </w:rPr>
              <w:t xml:space="preserve">Informe de Auditoría Externa </w:t>
            </w:r>
            <w:r w:rsidRPr="00C7780E">
              <w:rPr>
                <w:rFonts w:asciiTheme="minorHAnsi" w:hAnsiTheme="minorHAnsi" w:cstheme="minorHAnsi"/>
                <w:sz w:val="18"/>
                <w:szCs w:val="18"/>
                <w:lang w:eastAsia="es-BO"/>
              </w:rPr>
              <w:t>Final en el plazo propuesto por la firma auditora computados a partir de la emisión de la orden de proceder.</w:t>
            </w:r>
          </w:p>
          <w:p w14:paraId="2EB39236" w14:textId="4559E1B9" w:rsidR="00BB5E3A" w:rsidRPr="00C7780E" w:rsidRDefault="001246E8" w:rsidP="001246E8">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18"/>
                <w:szCs w:val="18"/>
                <w:lang w:val="es-ES"/>
              </w:rPr>
            </w:pPr>
            <w:r w:rsidRPr="00C7780E">
              <w:rPr>
                <w:rFonts w:asciiTheme="minorHAnsi" w:hAnsiTheme="minorHAnsi" w:cstheme="minorHAnsi"/>
                <w:sz w:val="18"/>
                <w:szCs w:val="18"/>
                <w:lang w:val="es-ES" w:eastAsia="es-BO"/>
              </w:rPr>
              <w:t>El Cronograma de Trabajo de la Firma de Auditoria deberá ajustarse al plazo propuesto para la ejecución total del servicio.</w:t>
            </w:r>
          </w:p>
        </w:tc>
        <w:tc>
          <w:tcPr>
            <w:tcW w:w="3544" w:type="dxa"/>
          </w:tcPr>
          <w:p w14:paraId="6ABEEDCE" w14:textId="77777777" w:rsidR="001246E8" w:rsidRPr="00C7780E" w:rsidRDefault="001246E8" w:rsidP="0005552F">
            <w:pPr>
              <w:jc w:val="center"/>
              <w:rPr>
                <w:rFonts w:asciiTheme="minorHAnsi" w:hAnsiTheme="minorHAnsi" w:cstheme="minorHAnsi"/>
                <w:i/>
                <w:iCs/>
                <w:sz w:val="18"/>
                <w:szCs w:val="18"/>
              </w:rPr>
            </w:pPr>
          </w:p>
          <w:p w14:paraId="138699FE" w14:textId="77777777" w:rsidR="001246E8" w:rsidRPr="00C7780E" w:rsidRDefault="001246E8" w:rsidP="0005552F">
            <w:pPr>
              <w:jc w:val="center"/>
              <w:rPr>
                <w:rFonts w:asciiTheme="minorHAnsi" w:hAnsiTheme="minorHAnsi" w:cstheme="minorHAnsi"/>
                <w:i/>
                <w:iCs/>
                <w:sz w:val="18"/>
                <w:szCs w:val="18"/>
              </w:rPr>
            </w:pPr>
          </w:p>
          <w:p w14:paraId="5F4C79A3" w14:textId="77777777" w:rsidR="001246E8" w:rsidRPr="00C7780E" w:rsidRDefault="001246E8" w:rsidP="0005552F">
            <w:pPr>
              <w:jc w:val="center"/>
              <w:rPr>
                <w:rFonts w:asciiTheme="minorHAnsi" w:hAnsiTheme="minorHAnsi" w:cstheme="minorHAnsi"/>
                <w:i/>
                <w:iCs/>
                <w:sz w:val="18"/>
                <w:szCs w:val="18"/>
              </w:rPr>
            </w:pPr>
          </w:p>
          <w:p w14:paraId="39FCE37B" w14:textId="2DCE52D5"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35AFB290" w14:textId="77777777" w:rsidR="00BB5E3A" w:rsidRPr="00C7780E" w:rsidRDefault="00BB5E3A" w:rsidP="0005552F">
            <w:pPr>
              <w:jc w:val="center"/>
              <w:rPr>
                <w:rFonts w:asciiTheme="minorHAnsi" w:hAnsiTheme="minorHAnsi" w:cstheme="minorHAnsi"/>
                <w:sz w:val="18"/>
                <w:szCs w:val="18"/>
              </w:rPr>
            </w:pPr>
          </w:p>
        </w:tc>
        <w:tc>
          <w:tcPr>
            <w:tcW w:w="709" w:type="dxa"/>
          </w:tcPr>
          <w:p w14:paraId="3061FFBA" w14:textId="77777777" w:rsidR="00BB5E3A" w:rsidRPr="00C7780E" w:rsidRDefault="00BB5E3A" w:rsidP="0005552F">
            <w:pPr>
              <w:rPr>
                <w:rFonts w:asciiTheme="minorHAnsi" w:hAnsiTheme="minorHAnsi" w:cstheme="minorHAnsi"/>
                <w:sz w:val="18"/>
                <w:szCs w:val="18"/>
              </w:rPr>
            </w:pPr>
          </w:p>
        </w:tc>
      </w:tr>
      <w:tr w:rsidR="00BB5E3A" w:rsidRPr="00823FB5" w14:paraId="7CE04192" w14:textId="77777777" w:rsidTr="001246E8">
        <w:trPr>
          <w:trHeight w:val="190"/>
        </w:trPr>
        <w:tc>
          <w:tcPr>
            <w:tcW w:w="5665" w:type="dxa"/>
            <w:shd w:val="clear" w:color="auto" w:fill="D0CECE" w:themeFill="background2" w:themeFillShade="E6"/>
          </w:tcPr>
          <w:p w14:paraId="191C7624" w14:textId="38948C7C" w:rsidR="00BB5E3A" w:rsidRPr="00C7780E" w:rsidRDefault="001246E8" w:rsidP="001246E8">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OPINIÓN DEL AUDITOR EXTERNO</w:t>
            </w:r>
          </w:p>
        </w:tc>
        <w:tc>
          <w:tcPr>
            <w:tcW w:w="3544" w:type="dxa"/>
            <w:shd w:val="clear" w:color="auto" w:fill="D0CECE" w:themeFill="background2" w:themeFillShade="E6"/>
          </w:tcPr>
          <w:p w14:paraId="73ED0A42"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67AF753E"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tcPr>
          <w:p w14:paraId="5131C1AF" w14:textId="77777777" w:rsidR="00BB5E3A" w:rsidRPr="00C7780E" w:rsidRDefault="00BB5E3A" w:rsidP="0005552F">
            <w:pPr>
              <w:rPr>
                <w:rFonts w:asciiTheme="minorHAnsi" w:hAnsiTheme="minorHAnsi" w:cstheme="minorHAnsi"/>
                <w:b/>
                <w:bCs/>
                <w:sz w:val="18"/>
                <w:szCs w:val="18"/>
              </w:rPr>
            </w:pPr>
          </w:p>
        </w:tc>
      </w:tr>
      <w:tr w:rsidR="00BB5E3A" w:rsidRPr="00823FB5" w14:paraId="10EAF6F3" w14:textId="77777777" w:rsidTr="001246E8">
        <w:trPr>
          <w:trHeight w:val="190"/>
        </w:trPr>
        <w:tc>
          <w:tcPr>
            <w:tcW w:w="5665" w:type="dxa"/>
          </w:tcPr>
          <w:p w14:paraId="553D8CA0" w14:textId="00A14FE3" w:rsidR="00BB5E3A"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De acuerdo con las </w:t>
            </w:r>
            <w:r w:rsidRPr="00C7780E">
              <w:rPr>
                <w:rFonts w:asciiTheme="minorHAnsi" w:hAnsiTheme="minorHAnsi" w:cstheme="minorHAnsi"/>
                <w:iCs/>
                <w:sz w:val="18"/>
                <w:szCs w:val="18"/>
                <w:lang w:eastAsia="es-BO"/>
              </w:rPr>
              <w:t>Normas de Auditoria Generalmente Aceptadas en Bolivia</w:t>
            </w:r>
            <w:r w:rsidRPr="00C7780E">
              <w:rPr>
                <w:rFonts w:asciiTheme="minorHAnsi" w:hAnsiTheme="minorHAnsi" w:cstheme="minorHAnsi"/>
                <w:sz w:val="18"/>
                <w:szCs w:val="18"/>
                <w:lang w:eastAsia="es-BO"/>
              </w:rPr>
              <w:t>, con encargo de la NIA ISA 800.</w:t>
            </w:r>
          </w:p>
        </w:tc>
        <w:tc>
          <w:tcPr>
            <w:tcW w:w="3544" w:type="dxa"/>
          </w:tcPr>
          <w:p w14:paraId="3548C8EB"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4509D56" w14:textId="77777777" w:rsidR="00BB5E3A" w:rsidRPr="00C7780E" w:rsidRDefault="00BB5E3A" w:rsidP="0005552F">
            <w:pPr>
              <w:jc w:val="center"/>
              <w:rPr>
                <w:rFonts w:asciiTheme="minorHAnsi" w:hAnsiTheme="minorHAnsi" w:cstheme="minorHAnsi"/>
                <w:sz w:val="18"/>
                <w:szCs w:val="18"/>
              </w:rPr>
            </w:pPr>
          </w:p>
        </w:tc>
        <w:tc>
          <w:tcPr>
            <w:tcW w:w="709" w:type="dxa"/>
          </w:tcPr>
          <w:p w14:paraId="63B0CE65" w14:textId="77777777" w:rsidR="00BB5E3A" w:rsidRPr="00C7780E" w:rsidRDefault="00BB5E3A" w:rsidP="0005552F">
            <w:pPr>
              <w:rPr>
                <w:rFonts w:asciiTheme="minorHAnsi" w:hAnsiTheme="minorHAnsi" w:cstheme="minorHAnsi"/>
                <w:sz w:val="18"/>
                <w:szCs w:val="18"/>
              </w:rPr>
            </w:pPr>
          </w:p>
        </w:tc>
      </w:tr>
      <w:tr w:rsidR="00BB5E3A" w:rsidRPr="00823FB5" w14:paraId="0BEFC172" w14:textId="77777777" w:rsidTr="001246E8">
        <w:trPr>
          <w:trHeight w:val="190"/>
        </w:trPr>
        <w:tc>
          <w:tcPr>
            <w:tcW w:w="5665" w:type="dxa"/>
            <w:shd w:val="clear" w:color="auto" w:fill="CFCDCD" w:themeFill="background2" w:themeFillShade="E5"/>
          </w:tcPr>
          <w:p w14:paraId="21107E3A" w14:textId="3D67ED7A" w:rsidR="00BB5E3A" w:rsidRPr="00C7780E" w:rsidRDefault="001246E8" w:rsidP="0005552F">
            <w:pPr>
              <w:jc w:val="both"/>
              <w:rPr>
                <w:rFonts w:asciiTheme="minorHAnsi" w:hAnsiTheme="minorHAnsi" w:cstheme="minorHAnsi"/>
                <w:b/>
                <w:bCs/>
                <w:sz w:val="18"/>
                <w:szCs w:val="18"/>
              </w:rPr>
            </w:pPr>
            <w:r w:rsidRPr="00C7780E">
              <w:rPr>
                <w:rFonts w:asciiTheme="minorHAnsi" w:hAnsiTheme="minorHAnsi" w:cstheme="minorHAnsi"/>
                <w:b/>
                <w:sz w:val="18"/>
                <w:szCs w:val="18"/>
                <w:lang w:eastAsia="es-BO"/>
              </w:rPr>
              <w:t>CONFIDENCIALIDAD Y PROPIEDAD DE LOS TRABAJOS</w:t>
            </w:r>
          </w:p>
        </w:tc>
        <w:tc>
          <w:tcPr>
            <w:tcW w:w="3544" w:type="dxa"/>
            <w:shd w:val="clear" w:color="auto" w:fill="CFCDCD" w:themeFill="background2" w:themeFillShade="E5"/>
          </w:tcPr>
          <w:p w14:paraId="10C74885"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835DACD"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tcPr>
          <w:p w14:paraId="5517C50F" w14:textId="77777777" w:rsidR="00BB5E3A" w:rsidRPr="00C7780E" w:rsidRDefault="00BB5E3A" w:rsidP="0005552F">
            <w:pPr>
              <w:rPr>
                <w:rFonts w:asciiTheme="minorHAnsi" w:hAnsiTheme="minorHAnsi" w:cstheme="minorHAnsi"/>
                <w:b/>
                <w:bCs/>
                <w:sz w:val="18"/>
                <w:szCs w:val="18"/>
              </w:rPr>
            </w:pPr>
          </w:p>
        </w:tc>
      </w:tr>
      <w:tr w:rsidR="00BB5E3A" w:rsidRPr="00823FB5" w14:paraId="6311B4B7" w14:textId="77777777" w:rsidTr="001246E8">
        <w:trPr>
          <w:trHeight w:val="190"/>
        </w:trPr>
        <w:tc>
          <w:tcPr>
            <w:tcW w:w="5665" w:type="dxa"/>
          </w:tcPr>
          <w:p w14:paraId="66286B92"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La Firma de Auditoria se compromete a mantener en reserva y confidencialidad toda información que la CSBP le proporcione.</w:t>
            </w:r>
          </w:p>
          <w:p w14:paraId="37B3AE09"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ab/>
            </w:r>
          </w:p>
          <w:p w14:paraId="03285BA0"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Los informes originales que elabore la Firma de Auditoria con relación al servicio serán de propiedad de la Caja de Salud de la Banca Privada, por tanto, deberán ser entregados en su totalidad en físico a la conclusión del servicio. Está prohibido de difundir esta documentación, total o parcialmente, sin consentimiento previo y por escrito de las autoridades competentes de la CSBP.</w:t>
            </w:r>
          </w:p>
          <w:p w14:paraId="3E4FC01F"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148A4B8B"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lastRenderedPageBreak/>
              <w:t xml:space="preserve">Los papeles de trabajo serán de propiedad de la </w:t>
            </w:r>
            <w:r w:rsidRPr="00C7780E">
              <w:rPr>
                <w:rFonts w:asciiTheme="minorHAnsi" w:hAnsiTheme="minorHAnsi" w:cstheme="minorHAnsi"/>
                <w:bCs/>
                <w:sz w:val="18"/>
                <w:szCs w:val="18"/>
                <w:lang w:eastAsia="es-BO"/>
              </w:rPr>
              <w:t>Firma de Auditoria</w:t>
            </w:r>
            <w:r w:rsidRPr="00C7780E">
              <w:rPr>
                <w:rFonts w:asciiTheme="minorHAnsi" w:hAnsiTheme="minorHAnsi" w:cstheme="minorHAnsi"/>
                <w:sz w:val="18"/>
                <w:szCs w:val="18"/>
                <w:lang w:eastAsia="es-BO"/>
              </w:rPr>
              <w:t xml:space="preserve"> y deberán estar disponibles en dependencias de esta para futura inspección, revisión o consulta por parte de la CSBP, o instancia que lo demande.</w:t>
            </w:r>
          </w:p>
          <w:p w14:paraId="1880DBA8"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1D002DB4" w14:textId="22776C70" w:rsidR="00BB5E3A" w:rsidRPr="00C7780E" w:rsidRDefault="001246E8" w:rsidP="001246E8">
            <w:pPr>
              <w:jc w:val="both"/>
              <w:rPr>
                <w:rFonts w:asciiTheme="minorHAnsi" w:hAnsiTheme="minorHAnsi" w:cstheme="minorHAnsi"/>
                <w:sz w:val="18"/>
                <w:szCs w:val="18"/>
              </w:rPr>
            </w:pPr>
            <w:r w:rsidRPr="00C7780E">
              <w:rPr>
                <w:rFonts w:asciiTheme="minorHAnsi" w:hAnsiTheme="minorHAnsi" w:cstheme="minorHAnsi"/>
                <w:sz w:val="18"/>
                <w:szCs w:val="18"/>
                <w:lang w:eastAsia="es-BO"/>
              </w:rPr>
              <w:t>La CSBP podrá publicar los informes de auditoría externa.</w:t>
            </w:r>
          </w:p>
        </w:tc>
        <w:tc>
          <w:tcPr>
            <w:tcW w:w="3544" w:type="dxa"/>
          </w:tcPr>
          <w:p w14:paraId="2AE61022" w14:textId="77777777" w:rsidR="00BB5E3A" w:rsidRPr="00C7780E" w:rsidRDefault="00BB5E3A" w:rsidP="0005552F">
            <w:pPr>
              <w:jc w:val="center"/>
              <w:rPr>
                <w:rFonts w:asciiTheme="minorHAnsi" w:hAnsiTheme="minorHAnsi" w:cstheme="minorHAnsi"/>
                <w:b/>
                <w:bCs/>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vAlign w:val="center"/>
          </w:tcPr>
          <w:p w14:paraId="5705B59A" w14:textId="77777777" w:rsidR="00BB5E3A" w:rsidRPr="00C7780E" w:rsidRDefault="00BB5E3A" w:rsidP="0005552F">
            <w:pPr>
              <w:jc w:val="center"/>
              <w:rPr>
                <w:rFonts w:asciiTheme="minorHAnsi" w:hAnsiTheme="minorHAnsi" w:cstheme="minorHAnsi"/>
                <w:b/>
                <w:bCs/>
                <w:sz w:val="18"/>
                <w:szCs w:val="18"/>
              </w:rPr>
            </w:pPr>
          </w:p>
        </w:tc>
        <w:tc>
          <w:tcPr>
            <w:tcW w:w="709" w:type="dxa"/>
          </w:tcPr>
          <w:p w14:paraId="1114B934" w14:textId="77777777" w:rsidR="00BB5E3A" w:rsidRPr="00C7780E" w:rsidRDefault="00BB5E3A" w:rsidP="0005552F">
            <w:pPr>
              <w:rPr>
                <w:rFonts w:asciiTheme="minorHAnsi" w:hAnsiTheme="minorHAnsi" w:cstheme="minorHAnsi"/>
                <w:b/>
                <w:bCs/>
                <w:sz w:val="18"/>
                <w:szCs w:val="18"/>
              </w:rPr>
            </w:pPr>
          </w:p>
        </w:tc>
      </w:tr>
      <w:tr w:rsidR="00BB5E3A" w:rsidRPr="00823FB5" w14:paraId="738CBF57" w14:textId="77777777" w:rsidTr="001246E8">
        <w:trPr>
          <w:trHeight w:val="190"/>
        </w:trPr>
        <w:tc>
          <w:tcPr>
            <w:tcW w:w="5665" w:type="dxa"/>
            <w:shd w:val="clear" w:color="auto" w:fill="CFCDCD" w:themeFill="background2" w:themeFillShade="E5"/>
          </w:tcPr>
          <w:p w14:paraId="394EAC7E" w14:textId="4DD13E31" w:rsidR="00BB5E3A" w:rsidRPr="00C7780E" w:rsidRDefault="001246E8" w:rsidP="001246E8">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VALIDACION</w:t>
            </w:r>
            <w:r w:rsidRPr="00C7780E">
              <w:rPr>
                <w:rFonts w:asciiTheme="minorHAnsi" w:hAnsiTheme="minorHAnsi" w:cstheme="minorHAnsi"/>
                <w:b/>
                <w:sz w:val="18"/>
                <w:szCs w:val="18"/>
                <w:lang w:val="es-ES_tradnl" w:eastAsia="es-BO"/>
              </w:rPr>
              <w:t xml:space="preserve"> DE OBSERVACIONES Y </w:t>
            </w:r>
            <w:r w:rsidRPr="00C7780E">
              <w:rPr>
                <w:rFonts w:asciiTheme="minorHAnsi" w:hAnsiTheme="minorHAnsi" w:cstheme="minorHAnsi"/>
                <w:b/>
                <w:sz w:val="18"/>
                <w:szCs w:val="18"/>
                <w:lang w:eastAsia="es-BO"/>
              </w:rPr>
              <w:t>APROBACIÓN DE INFORMES</w:t>
            </w:r>
          </w:p>
        </w:tc>
        <w:tc>
          <w:tcPr>
            <w:tcW w:w="3544" w:type="dxa"/>
            <w:shd w:val="clear" w:color="auto" w:fill="CFCDCD" w:themeFill="background2" w:themeFillShade="E5"/>
          </w:tcPr>
          <w:p w14:paraId="1A3C39B7"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137ED017"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tcPr>
          <w:p w14:paraId="0301B516" w14:textId="77777777" w:rsidR="00BB5E3A" w:rsidRPr="00C7780E" w:rsidRDefault="00BB5E3A" w:rsidP="0005552F">
            <w:pPr>
              <w:rPr>
                <w:rFonts w:asciiTheme="minorHAnsi" w:hAnsiTheme="minorHAnsi" w:cstheme="minorHAnsi"/>
                <w:b/>
                <w:bCs/>
                <w:sz w:val="18"/>
                <w:szCs w:val="18"/>
              </w:rPr>
            </w:pPr>
          </w:p>
        </w:tc>
      </w:tr>
      <w:tr w:rsidR="00BB5E3A" w:rsidRPr="00823FB5" w14:paraId="4925229E" w14:textId="77777777" w:rsidTr="001246E8">
        <w:trPr>
          <w:trHeight w:val="190"/>
        </w:trPr>
        <w:tc>
          <w:tcPr>
            <w:tcW w:w="5665" w:type="dxa"/>
          </w:tcPr>
          <w:p w14:paraId="7DB4F682" w14:textId="3E101D0C" w:rsidR="00BB5E3A" w:rsidRPr="00C7780E" w:rsidRDefault="001246E8" w:rsidP="001246E8">
            <w:pPr>
              <w:jc w:val="both"/>
              <w:rPr>
                <w:rFonts w:asciiTheme="minorHAnsi" w:eastAsia="Tahoma" w:hAnsiTheme="minorHAnsi" w:cstheme="minorHAnsi"/>
                <w:bCs/>
                <w:color w:val="000000"/>
                <w:sz w:val="18"/>
                <w:szCs w:val="18"/>
              </w:rPr>
            </w:pPr>
            <w:r w:rsidRPr="00C7780E">
              <w:rPr>
                <w:rFonts w:asciiTheme="minorHAnsi" w:hAnsiTheme="minorHAnsi" w:cstheme="minorHAnsi"/>
                <w:sz w:val="18"/>
                <w:szCs w:val="18"/>
                <w:lang w:val="es-ES_tradnl" w:eastAsia="es-BO"/>
              </w:rPr>
              <w:t xml:space="preserve">Recibidos los </w:t>
            </w:r>
            <w:r w:rsidRPr="00C7780E">
              <w:rPr>
                <w:rFonts w:asciiTheme="minorHAnsi" w:hAnsiTheme="minorHAnsi" w:cstheme="minorHAnsi"/>
                <w:iCs/>
                <w:sz w:val="18"/>
                <w:szCs w:val="18"/>
                <w:lang w:val="es-ES_tradnl" w:eastAsia="es-BO"/>
              </w:rPr>
              <w:t>Informes descritos en el numeral 5</w:t>
            </w:r>
            <w:r w:rsidRPr="00C7780E">
              <w:rPr>
                <w:rFonts w:asciiTheme="minorHAnsi" w:hAnsiTheme="minorHAnsi" w:cstheme="minorHAnsi"/>
                <w:sz w:val="18"/>
                <w:szCs w:val="18"/>
                <w:lang w:eastAsia="es-BO"/>
              </w:rPr>
              <w:t>,</w:t>
            </w:r>
            <w:r w:rsidRPr="00C7780E">
              <w:rPr>
                <w:rFonts w:asciiTheme="minorHAnsi" w:hAnsiTheme="minorHAnsi" w:cstheme="minorHAnsi"/>
                <w:sz w:val="18"/>
                <w:szCs w:val="18"/>
                <w:lang w:val="es-ES_tradnl" w:eastAsia="es-BO"/>
              </w:rPr>
              <w:t xml:space="preserve"> se procederá con la revisión y validación de observaciones de los aspectos formales y se hará conocer a la Firma de Auditoria las observaciones, respaldos y comentarios de gerencia que emerjan dentro de un plazo de quince (15) días hábiles a partir de su recepción, para que procedan con los ajustes que correspondan.</w:t>
            </w:r>
          </w:p>
        </w:tc>
        <w:tc>
          <w:tcPr>
            <w:tcW w:w="3544" w:type="dxa"/>
          </w:tcPr>
          <w:p w14:paraId="2261D084" w14:textId="06697859" w:rsidR="00BB5E3A" w:rsidRPr="00C7780E" w:rsidRDefault="00272C76" w:rsidP="0005552F">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1D891206" w14:textId="77777777" w:rsidR="00BB5E3A" w:rsidRPr="00C7780E" w:rsidRDefault="00BB5E3A" w:rsidP="0005552F">
            <w:pPr>
              <w:jc w:val="center"/>
              <w:rPr>
                <w:rFonts w:asciiTheme="minorHAnsi" w:hAnsiTheme="minorHAnsi" w:cstheme="minorHAnsi"/>
                <w:b/>
                <w:bCs/>
                <w:sz w:val="18"/>
                <w:szCs w:val="18"/>
              </w:rPr>
            </w:pPr>
          </w:p>
        </w:tc>
        <w:tc>
          <w:tcPr>
            <w:tcW w:w="709" w:type="dxa"/>
          </w:tcPr>
          <w:p w14:paraId="2E854141" w14:textId="77777777" w:rsidR="00BB5E3A" w:rsidRPr="00C7780E" w:rsidRDefault="00BB5E3A" w:rsidP="0005552F">
            <w:pPr>
              <w:rPr>
                <w:rFonts w:asciiTheme="minorHAnsi" w:hAnsiTheme="minorHAnsi" w:cstheme="minorHAnsi"/>
                <w:b/>
                <w:bCs/>
                <w:sz w:val="18"/>
                <w:szCs w:val="18"/>
              </w:rPr>
            </w:pPr>
          </w:p>
        </w:tc>
      </w:tr>
      <w:tr w:rsidR="001246E8" w:rsidRPr="00823FB5" w14:paraId="138A38B9" w14:textId="77777777" w:rsidTr="002A2455">
        <w:trPr>
          <w:trHeight w:val="190"/>
        </w:trPr>
        <w:tc>
          <w:tcPr>
            <w:tcW w:w="5665" w:type="dxa"/>
            <w:shd w:val="clear" w:color="auto" w:fill="D9D9D9" w:themeFill="background1" w:themeFillShade="D9"/>
          </w:tcPr>
          <w:p w14:paraId="0BFA305C" w14:textId="05AD887F" w:rsidR="001246E8" w:rsidRPr="00C7780E" w:rsidRDefault="001246E8" w:rsidP="001246E8">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RÉGIMEN DE </w:t>
            </w:r>
            <w:r w:rsidRPr="00C7780E">
              <w:rPr>
                <w:rFonts w:asciiTheme="minorHAnsi" w:hAnsiTheme="minorHAnsi" w:cstheme="minorHAnsi"/>
                <w:b/>
                <w:sz w:val="18"/>
                <w:szCs w:val="18"/>
                <w:lang w:val="es-ES_tradnl" w:eastAsia="es-BO"/>
              </w:rPr>
              <w:t>GARANTÍAS</w:t>
            </w:r>
          </w:p>
        </w:tc>
        <w:tc>
          <w:tcPr>
            <w:tcW w:w="3544" w:type="dxa"/>
            <w:shd w:val="clear" w:color="auto" w:fill="D9D9D9" w:themeFill="background1" w:themeFillShade="D9"/>
          </w:tcPr>
          <w:p w14:paraId="181E034E" w14:textId="77777777" w:rsidR="001246E8" w:rsidRPr="00C7780E" w:rsidRDefault="001246E8"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52717E8F" w14:textId="77777777" w:rsidR="001246E8" w:rsidRPr="00C7780E" w:rsidRDefault="001246E8"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671108C4" w14:textId="77777777" w:rsidR="001246E8" w:rsidRPr="00C7780E" w:rsidRDefault="001246E8" w:rsidP="0005552F">
            <w:pPr>
              <w:rPr>
                <w:rFonts w:asciiTheme="minorHAnsi" w:hAnsiTheme="minorHAnsi" w:cstheme="minorHAnsi"/>
                <w:b/>
                <w:bCs/>
                <w:sz w:val="18"/>
                <w:szCs w:val="18"/>
              </w:rPr>
            </w:pPr>
          </w:p>
        </w:tc>
      </w:tr>
      <w:tr w:rsidR="001246E8" w:rsidRPr="00823FB5" w14:paraId="304BB505" w14:textId="77777777" w:rsidTr="001246E8">
        <w:trPr>
          <w:trHeight w:val="190"/>
        </w:trPr>
        <w:tc>
          <w:tcPr>
            <w:tcW w:w="5665" w:type="dxa"/>
          </w:tcPr>
          <w:p w14:paraId="188780ED" w14:textId="350CBBF1" w:rsidR="001246E8" w:rsidRPr="00272C76" w:rsidRDefault="001246E8" w:rsidP="001246E8">
            <w:pPr>
              <w:widowControl w:val="0"/>
              <w:suppressAutoHyphens/>
              <w:spacing w:after="120"/>
              <w:contextualSpacing/>
              <w:jc w:val="both"/>
              <w:rPr>
                <w:rFonts w:asciiTheme="minorHAnsi" w:hAnsiTheme="minorHAnsi" w:cstheme="minorHAnsi"/>
                <w:sz w:val="18"/>
                <w:szCs w:val="18"/>
                <w:lang w:eastAsia="es-BO"/>
              </w:rPr>
            </w:pPr>
            <w:r w:rsidRPr="00272C76">
              <w:rPr>
                <w:rFonts w:asciiTheme="minorHAnsi" w:hAnsiTheme="minorHAnsi" w:cstheme="minorHAnsi"/>
                <w:sz w:val="18"/>
                <w:szCs w:val="18"/>
                <w:lang w:val="es-ES_tradnl" w:eastAsia="es-BO"/>
              </w:rPr>
              <w:t>La Firma de Auditoría deberán presentar la siguiente garantía:</w:t>
            </w:r>
          </w:p>
          <w:p w14:paraId="3F87D62B" w14:textId="485F816A" w:rsidR="001246E8" w:rsidRPr="00272C76" w:rsidRDefault="001246E8" w:rsidP="00272C76">
            <w:pPr>
              <w:pStyle w:val="Prrafodelista"/>
              <w:widowControl w:val="0"/>
              <w:numPr>
                <w:ilvl w:val="0"/>
                <w:numId w:val="23"/>
              </w:numPr>
              <w:suppressAutoHyphens/>
              <w:spacing w:after="120"/>
              <w:jc w:val="both"/>
              <w:rPr>
                <w:rFonts w:asciiTheme="minorHAnsi" w:hAnsiTheme="minorHAnsi" w:cstheme="minorHAnsi"/>
                <w:sz w:val="18"/>
                <w:szCs w:val="18"/>
                <w:lang w:val="es-ES_tradnl" w:eastAsia="es-BO"/>
              </w:rPr>
            </w:pPr>
            <w:r w:rsidRPr="00272C76">
              <w:rPr>
                <w:rFonts w:asciiTheme="minorHAnsi" w:hAnsiTheme="minorHAnsi" w:cstheme="minorHAnsi"/>
                <w:b/>
                <w:bCs/>
                <w:sz w:val="18"/>
                <w:szCs w:val="18"/>
                <w:lang w:eastAsia="es-BO"/>
              </w:rPr>
              <w:t xml:space="preserve">Garantía de Cumplimiento de Contrato: </w:t>
            </w:r>
            <w:r w:rsidRPr="00272C76">
              <w:rPr>
                <w:rFonts w:asciiTheme="minorHAnsi" w:hAnsiTheme="minorHAnsi" w:cstheme="minorHAnsi"/>
                <w:sz w:val="18"/>
                <w:szCs w:val="18"/>
                <w:lang w:eastAsia="es-BO"/>
              </w:rPr>
              <w:t xml:space="preserve">que garantice el correcto cumplimiento y fiel ejecución del servicio, por el siete por ciento (7%) del valor del Contrato, con vigencia desde la firma del contrato hasta </w:t>
            </w:r>
            <w:r w:rsidR="002A2455" w:rsidRPr="00272C76">
              <w:rPr>
                <w:rFonts w:asciiTheme="minorHAnsi" w:hAnsiTheme="minorHAnsi" w:cstheme="minorHAnsi"/>
                <w:sz w:val="18"/>
                <w:szCs w:val="18"/>
                <w:lang w:eastAsia="es-BO"/>
              </w:rPr>
              <w:t>14</w:t>
            </w:r>
            <w:r w:rsidRPr="00272C76">
              <w:rPr>
                <w:rFonts w:asciiTheme="minorHAnsi" w:hAnsiTheme="minorHAnsi" w:cstheme="minorHAnsi"/>
                <w:sz w:val="18"/>
                <w:szCs w:val="18"/>
                <w:lang w:eastAsia="es-BO"/>
              </w:rPr>
              <w:t>0 días calendario posteriores</w:t>
            </w:r>
            <w:r w:rsidR="002A2455" w:rsidRPr="00272C76">
              <w:rPr>
                <w:rFonts w:asciiTheme="minorHAnsi" w:hAnsiTheme="minorHAnsi" w:cstheme="minorHAnsi"/>
                <w:sz w:val="18"/>
                <w:szCs w:val="18"/>
                <w:lang w:eastAsia="es-BO"/>
              </w:rPr>
              <w:t>.</w:t>
            </w:r>
          </w:p>
          <w:p w14:paraId="033536B4" w14:textId="518841C6" w:rsidR="00272C76" w:rsidRPr="00272C76" w:rsidRDefault="00272C76" w:rsidP="00272C76">
            <w:pPr>
              <w:pStyle w:val="Prrafodelista"/>
              <w:numPr>
                <w:ilvl w:val="0"/>
                <w:numId w:val="23"/>
              </w:numPr>
              <w:spacing w:after="120"/>
              <w:jc w:val="both"/>
              <w:rPr>
                <w:rFonts w:asciiTheme="minorHAnsi" w:hAnsiTheme="minorHAnsi" w:cstheme="minorHAnsi"/>
                <w:sz w:val="18"/>
                <w:szCs w:val="18"/>
                <w:lang w:val="es-ES_tradnl" w:eastAsia="es-BO"/>
              </w:rPr>
            </w:pPr>
            <w:r w:rsidRPr="00272C76">
              <w:rPr>
                <w:rFonts w:asciiTheme="minorHAnsi" w:hAnsiTheme="minorHAnsi" w:cstheme="minorHAnsi"/>
                <w:sz w:val="18"/>
                <w:szCs w:val="18"/>
                <w:lang w:val="es-ES_tradnl" w:eastAsia="es-BO"/>
              </w:rPr>
              <w:t xml:space="preserve"> </w:t>
            </w:r>
            <w:r w:rsidRPr="00272C76">
              <w:rPr>
                <w:rFonts w:asciiTheme="minorHAnsi" w:hAnsiTheme="minorHAnsi" w:cstheme="minorHAnsi"/>
                <w:b/>
                <w:bCs/>
                <w:sz w:val="18"/>
                <w:szCs w:val="18"/>
                <w:lang w:val="es-ES_tradnl" w:eastAsia="es-BO"/>
              </w:rPr>
              <w:t>Garantía de Cumplimiento de Servicio:</w:t>
            </w:r>
            <w:r>
              <w:rPr>
                <w:rFonts w:asciiTheme="minorHAnsi" w:hAnsiTheme="minorHAnsi" w:cstheme="minorHAnsi"/>
                <w:sz w:val="18"/>
                <w:szCs w:val="18"/>
                <w:lang w:val="es-ES_tradnl" w:eastAsia="es-BO"/>
              </w:rPr>
              <w:t xml:space="preserve"> Se p</w:t>
            </w:r>
            <w:r w:rsidRPr="00272C76">
              <w:rPr>
                <w:rFonts w:asciiTheme="minorHAnsi" w:hAnsiTheme="minorHAnsi" w:cstheme="minorHAnsi"/>
                <w:bCs/>
                <w:sz w:val="18"/>
                <w:szCs w:val="18"/>
              </w:rPr>
              <w:t>odr</w:t>
            </w:r>
            <w:r>
              <w:rPr>
                <w:rFonts w:asciiTheme="minorHAnsi" w:hAnsiTheme="minorHAnsi" w:cstheme="minorHAnsi"/>
                <w:bCs/>
                <w:sz w:val="18"/>
                <w:szCs w:val="18"/>
              </w:rPr>
              <w:t>a</w:t>
            </w:r>
            <w:r w:rsidRPr="00272C76">
              <w:rPr>
                <w:rFonts w:asciiTheme="minorHAnsi" w:hAnsiTheme="minorHAnsi" w:cstheme="minorHAnsi"/>
                <w:bCs/>
                <w:sz w:val="18"/>
                <w:szCs w:val="18"/>
              </w:rPr>
              <w:t xml:space="preserve"> efectuar la retención del 7% por cada pago parcial como Garantía de Cumplimiento del Servicio, de tal manera que al cumplimiento de la vigencia del mismo y habiendo cumplido con todo el objeto del contrato se procederá a su devolución, previo informe de conformidad de la unidad solicitante.</w:t>
            </w:r>
            <w:r w:rsidRPr="00303D97">
              <w:rPr>
                <w:rFonts w:asciiTheme="minorHAnsi" w:hAnsiTheme="minorHAnsi" w:cstheme="minorHAnsi"/>
                <w:bCs/>
                <w:sz w:val="22"/>
                <w:szCs w:val="22"/>
              </w:rPr>
              <w:t xml:space="preserve"> </w:t>
            </w:r>
            <w:r>
              <w:rPr>
                <w:rFonts w:asciiTheme="minorHAnsi" w:hAnsiTheme="minorHAnsi" w:cstheme="minorHAnsi"/>
                <w:sz w:val="18"/>
                <w:szCs w:val="18"/>
                <w:lang w:val="es-ES_tradnl" w:eastAsia="es-BO"/>
              </w:rPr>
              <w:t xml:space="preserve">                 </w:t>
            </w:r>
          </w:p>
        </w:tc>
        <w:tc>
          <w:tcPr>
            <w:tcW w:w="3544" w:type="dxa"/>
          </w:tcPr>
          <w:p w14:paraId="2B804300" w14:textId="173A8F3A" w:rsidR="001246E8" w:rsidRPr="00C7780E" w:rsidRDefault="00272C7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29725E6" w14:textId="77777777" w:rsidR="001246E8" w:rsidRPr="00C7780E" w:rsidRDefault="001246E8" w:rsidP="0005552F">
            <w:pPr>
              <w:jc w:val="center"/>
              <w:rPr>
                <w:rFonts w:asciiTheme="minorHAnsi" w:hAnsiTheme="minorHAnsi" w:cstheme="minorHAnsi"/>
                <w:b/>
                <w:bCs/>
                <w:sz w:val="18"/>
                <w:szCs w:val="18"/>
              </w:rPr>
            </w:pPr>
          </w:p>
        </w:tc>
        <w:tc>
          <w:tcPr>
            <w:tcW w:w="709" w:type="dxa"/>
          </w:tcPr>
          <w:p w14:paraId="2B95E3AA" w14:textId="77777777" w:rsidR="001246E8" w:rsidRPr="00C7780E" w:rsidRDefault="001246E8" w:rsidP="0005552F">
            <w:pPr>
              <w:rPr>
                <w:rFonts w:asciiTheme="minorHAnsi" w:hAnsiTheme="minorHAnsi" w:cstheme="minorHAnsi"/>
                <w:b/>
                <w:bCs/>
                <w:sz w:val="18"/>
                <w:szCs w:val="18"/>
              </w:rPr>
            </w:pPr>
          </w:p>
        </w:tc>
      </w:tr>
      <w:tr w:rsidR="002A2455" w:rsidRPr="00823FB5" w14:paraId="4D77DC4D" w14:textId="77777777" w:rsidTr="00C56554">
        <w:trPr>
          <w:trHeight w:val="190"/>
        </w:trPr>
        <w:tc>
          <w:tcPr>
            <w:tcW w:w="5665" w:type="dxa"/>
            <w:shd w:val="clear" w:color="auto" w:fill="D9D9D9" w:themeFill="background1" w:themeFillShade="D9"/>
          </w:tcPr>
          <w:p w14:paraId="22C705A8" w14:textId="18F27ADF" w:rsidR="002A2455"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FORMA </w:t>
            </w:r>
            <w:r w:rsidRPr="00C7780E">
              <w:rPr>
                <w:rFonts w:asciiTheme="minorHAnsi" w:hAnsiTheme="minorHAnsi" w:cstheme="minorHAnsi"/>
                <w:b/>
                <w:sz w:val="18"/>
                <w:szCs w:val="18"/>
                <w:lang w:val="es-ES_tradnl" w:eastAsia="es-BO"/>
              </w:rPr>
              <w:t>DE</w:t>
            </w:r>
            <w:r w:rsidRPr="00C7780E">
              <w:rPr>
                <w:rFonts w:asciiTheme="minorHAnsi" w:hAnsiTheme="minorHAnsi" w:cstheme="minorHAnsi"/>
                <w:b/>
                <w:sz w:val="18"/>
                <w:szCs w:val="18"/>
                <w:lang w:eastAsia="es-BO"/>
              </w:rPr>
              <w:t xml:space="preserve"> PAGO</w:t>
            </w:r>
          </w:p>
        </w:tc>
        <w:tc>
          <w:tcPr>
            <w:tcW w:w="3544" w:type="dxa"/>
            <w:shd w:val="clear" w:color="auto" w:fill="D9D9D9" w:themeFill="background1" w:themeFillShade="D9"/>
          </w:tcPr>
          <w:p w14:paraId="4830C0B8"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115E1FA6"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62F0DDBF" w14:textId="77777777" w:rsidR="002A2455" w:rsidRPr="00C7780E" w:rsidRDefault="002A2455" w:rsidP="0005552F">
            <w:pPr>
              <w:rPr>
                <w:rFonts w:asciiTheme="minorHAnsi" w:hAnsiTheme="minorHAnsi" w:cstheme="minorHAnsi"/>
                <w:b/>
                <w:bCs/>
                <w:sz w:val="18"/>
                <w:szCs w:val="18"/>
              </w:rPr>
            </w:pPr>
          </w:p>
        </w:tc>
      </w:tr>
      <w:tr w:rsidR="002A2455" w:rsidRPr="00823FB5" w14:paraId="49B29070" w14:textId="77777777" w:rsidTr="001246E8">
        <w:trPr>
          <w:trHeight w:val="190"/>
        </w:trPr>
        <w:tc>
          <w:tcPr>
            <w:tcW w:w="5665" w:type="dxa"/>
          </w:tcPr>
          <w:p w14:paraId="46456E47" w14:textId="77777777" w:rsidR="002A2455" w:rsidRPr="00272C76" w:rsidRDefault="002A2455" w:rsidP="002A2455">
            <w:pPr>
              <w:widowControl w:val="0"/>
              <w:tabs>
                <w:tab w:val="right" w:pos="8016"/>
              </w:tabs>
              <w:suppressAutoHyphens/>
              <w:spacing w:after="120"/>
              <w:contextualSpacing/>
              <w:jc w:val="both"/>
              <w:rPr>
                <w:rFonts w:asciiTheme="minorHAnsi" w:hAnsiTheme="minorHAnsi" w:cstheme="minorHAnsi"/>
                <w:sz w:val="18"/>
                <w:szCs w:val="18"/>
                <w:lang w:eastAsia="es-BO"/>
              </w:rPr>
            </w:pPr>
            <w:r w:rsidRPr="00272C76">
              <w:rPr>
                <w:rFonts w:asciiTheme="minorHAnsi" w:hAnsiTheme="minorHAnsi" w:cstheme="minorHAnsi"/>
                <w:sz w:val="18"/>
                <w:szCs w:val="18"/>
                <w:lang w:eastAsia="es-BO"/>
              </w:rPr>
              <w:t>Del importe total adjudicado, la forma de pago se realizará de la siguiente manera:</w:t>
            </w:r>
          </w:p>
          <w:p w14:paraId="70A4852A" w14:textId="77777777" w:rsidR="002A2455" w:rsidRPr="00272C76" w:rsidRDefault="002A2455" w:rsidP="002A2455">
            <w:pPr>
              <w:widowControl w:val="0"/>
              <w:tabs>
                <w:tab w:val="right" w:pos="8016"/>
              </w:tabs>
              <w:suppressAutoHyphens/>
              <w:spacing w:after="120"/>
              <w:ind w:left="426"/>
              <w:contextualSpacing/>
              <w:jc w:val="both"/>
              <w:rPr>
                <w:rFonts w:asciiTheme="minorHAnsi" w:hAnsiTheme="minorHAnsi" w:cstheme="minorHAnsi"/>
                <w:sz w:val="18"/>
                <w:szCs w:val="18"/>
                <w:lang w:eastAsia="es-BO"/>
              </w:rPr>
            </w:pPr>
          </w:p>
          <w:tbl>
            <w:tblPr>
              <w:tblW w:w="4957" w:type="dxa"/>
              <w:jc w:val="center"/>
              <w:tblLayout w:type="fixed"/>
              <w:tblCellMar>
                <w:left w:w="70" w:type="dxa"/>
                <w:right w:w="70" w:type="dxa"/>
              </w:tblCellMar>
              <w:tblLook w:val="04A0" w:firstRow="1" w:lastRow="0" w:firstColumn="1" w:lastColumn="0" w:noHBand="0" w:noVBand="1"/>
            </w:tblPr>
            <w:tblGrid>
              <w:gridCol w:w="969"/>
              <w:gridCol w:w="1892"/>
              <w:gridCol w:w="2096"/>
            </w:tblGrid>
            <w:tr w:rsidR="00D75DBA" w:rsidRPr="00272C76" w14:paraId="4564A03F" w14:textId="77777777" w:rsidTr="002A2455">
              <w:trPr>
                <w:trHeight w:val="522"/>
                <w:jc w:val="center"/>
              </w:trPr>
              <w:tc>
                <w:tcPr>
                  <w:tcW w:w="9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958142" w14:textId="77777777" w:rsidR="00D75DBA" w:rsidRPr="00272C76" w:rsidRDefault="00D75DBA" w:rsidP="00D75DBA">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No. de Pago</w:t>
                  </w:r>
                </w:p>
              </w:tc>
              <w:tc>
                <w:tcPr>
                  <w:tcW w:w="1892" w:type="dxa"/>
                  <w:tcBorders>
                    <w:top w:val="single" w:sz="4" w:space="0" w:color="auto"/>
                    <w:left w:val="nil"/>
                    <w:bottom w:val="single" w:sz="4" w:space="0" w:color="auto"/>
                    <w:right w:val="single" w:sz="4" w:space="0" w:color="auto"/>
                  </w:tcBorders>
                  <w:shd w:val="clear" w:color="000000" w:fill="D9E1F2"/>
                  <w:noWrap/>
                  <w:vAlign w:val="center"/>
                  <w:hideMark/>
                </w:tcPr>
                <w:p w14:paraId="6C8CBB7B" w14:textId="77777777" w:rsidR="00D75DBA" w:rsidRPr="00272C76" w:rsidRDefault="00D75DBA" w:rsidP="00D75DBA">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 xml:space="preserve">% de pago </w:t>
                  </w:r>
                </w:p>
              </w:tc>
              <w:tc>
                <w:tcPr>
                  <w:tcW w:w="2096" w:type="dxa"/>
                  <w:tcBorders>
                    <w:top w:val="single" w:sz="4" w:space="0" w:color="auto"/>
                    <w:left w:val="nil"/>
                    <w:bottom w:val="single" w:sz="4" w:space="0" w:color="auto"/>
                    <w:right w:val="single" w:sz="4" w:space="0" w:color="auto"/>
                  </w:tcBorders>
                  <w:shd w:val="clear" w:color="000000" w:fill="D9E1F2"/>
                  <w:vAlign w:val="center"/>
                  <w:hideMark/>
                </w:tcPr>
                <w:p w14:paraId="6E015D49" w14:textId="6314F4E2" w:rsidR="00D75DBA" w:rsidRPr="00272C76" w:rsidRDefault="00D75DBA" w:rsidP="00D75DBA">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Forma de Pago</w:t>
                  </w:r>
                </w:p>
              </w:tc>
            </w:tr>
            <w:tr w:rsidR="00D75DBA" w:rsidRPr="00272C76" w14:paraId="6F97A47A" w14:textId="77777777" w:rsidTr="002A2455">
              <w:trPr>
                <w:trHeight w:val="522"/>
                <w:jc w:val="center"/>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0646BED" w14:textId="77777777" w:rsidR="00D75DBA" w:rsidRPr="00272C76" w:rsidRDefault="00D75DBA" w:rsidP="00D75DBA">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1</w:t>
                  </w:r>
                </w:p>
              </w:tc>
              <w:tc>
                <w:tcPr>
                  <w:tcW w:w="1892" w:type="dxa"/>
                  <w:tcBorders>
                    <w:top w:val="nil"/>
                    <w:left w:val="nil"/>
                    <w:bottom w:val="single" w:sz="4" w:space="0" w:color="auto"/>
                    <w:right w:val="single" w:sz="4" w:space="0" w:color="auto"/>
                  </w:tcBorders>
                  <w:shd w:val="clear" w:color="auto" w:fill="auto"/>
                  <w:noWrap/>
                  <w:vAlign w:val="center"/>
                  <w:hideMark/>
                </w:tcPr>
                <w:p w14:paraId="678D312C" w14:textId="77777777" w:rsidR="00D75DBA" w:rsidRPr="00272C76" w:rsidRDefault="00D75DBA" w:rsidP="00D75DBA">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20%</w:t>
                  </w:r>
                </w:p>
              </w:tc>
              <w:tc>
                <w:tcPr>
                  <w:tcW w:w="2096" w:type="dxa"/>
                  <w:tcBorders>
                    <w:top w:val="nil"/>
                    <w:left w:val="nil"/>
                    <w:bottom w:val="single" w:sz="4" w:space="0" w:color="auto"/>
                    <w:right w:val="single" w:sz="4" w:space="0" w:color="auto"/>
                  </w:tcBorders>
                  <w:shd w:val="clear" w:color="auto" w:fill="auto"/>
                  <w:vAlign w:val="center"/>
                  <w:hideMark/>
                </w:tcPr>
                <w:p w14:paraId="2EA4492A" w14:textId="3C46A311" w:rsidR="00D75DBA" w:rsidRPr="00272C76" w:rsidRDefault="00D75DBA" w:rsidP="00D75DBA">
                  <w:pPr>
                    <w:rPr>
                      <w:rFonts w:asciiTheme="minorHAnsi" w:hAnsiTheme="minorHAnsi" w:cstheme="minorHAnsi"/>
                      <w:sz w:val="18"/>
                      <w:szCs w:val="18"/>
                      <w:lang w:eastAsia="es-BO"/>
                    </w:rPr>
                  </w:pPr>
                  <w:r w:rsidRPr="00272C76">
                    <w:rPr>
                      <w:rFonts w:asciiTheme="minorHAnsi" w:hAnsiTheme="minorHAnsi" w:cstheme="minorHAnsi"/>
                      <w:sz w:val="18"/>
                      <w:szCs w:val="18"/>
                      <w:lang w:eastAsia="es-BO"/>
                    </w:rPr>
                    <w:t>A la aprobación del Plan de Trabajo y Cronograma</w:t>
                  </w:r>
                </w:p>
              </w:tc>
            </w:tr>
            <w:tr w:rsidR="00D75DBA" w:rsidRPr="00272C76" w14:paraId="655D8D52" w14:textId="77777777" w:rsidTr="002A2455">
              <w:trPr>
                <w:trHeight w:val="522"/>
                <w:jc w:val="center"/>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78DBC75" w14:textId="77777777" w:rsidR="00D75DBA" w:rsidRPr="00272C76" w:rsidRDefault="00D75DBA" w:rsidP="00D75DBA">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2</w:t>
                  </w:r>
                </w:p>
              </w:tc>
              <w:tc>
                <w:tcPr>
                  <w:tcW w:w="1892" w:type="dxa"/>
                  <w:tcBorders>
                    <w:top w:val="nil"/>
                    <w:left w:val="nil"/>
                    <w:bottom w:val="single" w:sz="4" w:space="0" w:color="auto"/>
                    <w:right w:val="single" w:sz="4" w:space="0" w:color="auto"/>
                  </w:tcBorders>
                  <w:shd w:val="clear" w:color="auto" w:fill="auto"/>
                  <w:noWrap/>
                  <w:vAlign w:val="center"/>
                  <w:hideMark/>
                </w:tcPr>
                <w:p w14:paraId="038389C8" w14:textId="77777777" w:rsidR="00D75DBA" w:rsidRPr="00272C76" w:rsidRDefault="00D75DBA" w:rsidP="00D75DBA">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80%</w:t>
                  </w:r>
                </w:p>
              </w:tc>
              <w:tc>
                <w:tcPr>
                  <w:tcW w:w="2096" w:type="dxa"/>
                  <w:tcBorders>
                    <w:top w:val="nil"/>
                    <w:left w:val="nil"/>
                    <w:bottom w:val="single" w:sz="4" w:space="0" w:color="auto"/>
                    <w:right w:val="single" w:sz="4" w:space="0" w:color="auto"/>
                  </w:tcBorders>
                  <w:shd w:val="clear" w:color="auto" w:fill="auto"/>
                  <w:vAlign w:val="center"/>
                  <w:hideMark/>
                </w:tcPr>
                <w:p w14:paraId="684976C0" w14:textId="4C4F19E3" w:rsidR="00D75DBA" w:rsidRPr="00272C76" w:rsidRDefault="00D75DBA" w:rsidP="00D75DBA">
                  <w:pPr>
                    <w:jc w:val="both"/>
                    <w:rPr>
                      <w:rFonts w:asciiTheme="minorHAnsi" w:hAnsiTheme="minorHAnsi" w:cstheme="minorHAnsi"/>
                      <w:sz w:val="18"/>
                      <w:szCs w:val="18"/>
                      <w:lang w:eastAsia="es-BO"/>
                    </w:rPr>
                  </w:pPr>
                  <w:r w:rsidRPr="00272C76">
                    <w:rPr>
                      <w:rFonts w:asciiTheme="minorHAnsi" w:hAnsiTheme="minorHAnsi" w:cstheme="minorHAnsi"/>
                      <w:sz w:val="18"/>
                      <w:szCs w:val="18"/>
                      <w:lang w:eastAsia="es-BO"/>
                    </w:rPr>
                    <w:t>A la presentación del Informe Final de Auditoría Externa o se podrá disgregar en pagos parciales según cronograma, plan de trabajo y productos entregables.</w:t>
                  </w:r>
                </w:p>
              </w:tc>
            </w:tr>
            <w:tr w:rsidR="002A2455" w:rsidRPr="00272C76" w14:paraId="15804378" w14:textId="77777777" w:rsidTr="002A2455">
              <w:trPr>
                <w:trHeight w:val="261"/>
                <w:jc w:val="center"/>
              </w:trPr>
              <w:tc>
                <w:tcPr>
                  <w:tcW w:w="969" w:type="dxa"/>
                  <w:tcBorders>
                    <w:top w:val="nil"/>
                    <w:left w:val="single" w:sz="4" w:space="0" w:color="auto"/>
                    <w:bottom w:val="single" w:sz="4" w:space="0" w:color="auto"/>
                    <w:right w:val="single" w:sz="4" w:space="0" w:color="auto"/>
                  </w:tcBorders>
                  <w:shd w:val="clear" w:color="000000" w:fill="D9E1F2"/>
                  <w:noWrap/>
                  <w:vAlign w:val="center"/>
                  <w:hideMark/>
                </w:tcPr>
                <w:p w14:paraId="5103805E" w14:textId="77777777" w:rsidR="002A2455" w:rsidRPr="00272C76" w:rsidRDefault="002A2455" w:rsidP="002A2455">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Total</w:t>
                  </w:r>
                </w:p>
              </w:tc>
              <w:tc>
                <w:tcPr>
                  <w:tcW w:w="1892" w:type="dxa"/>
                  <w:tcBorders>
                    <w:top w:val="nil"/>
                    <w:left w:val="nil"/>
                    <w:bottom w:val="single" w:sz="4" w:space="0" w:color="auto"/>
                    <w:right w:val="single" w:sz="4" w:space="0" w:color="auto"/>
                  </w:tcBorders>
                  <w:shd w:val="clear" w:color="000000" w:fill="D9E1F2"/>
                  <w:noWrap/>
                  <w:vAlign w:val="center"/>
                  <w:hideMark/>
                </w:tcPr>
                <w:p w14:paraId="0E60807A" w14:textId="77777777" w:rsidR="002A2455" w:rsidRPr="00272C76" w:rsidRDefault="002A2455" w:rsidP="002A2455">
                  <w:pPr>
                    <w:jc w:val="center"/>
                    <w:rPr>
                      <w:rFonts w:asciiTheme="minorHAnsi" w:hAnsiTheme="minorHAnsi" w:cstheme="minorHAnsi"/>
                      <w:sz w:val="18"/>
                      <w:szCs w:val="18"/>
                      <w:lang w:eastAsia="es-BO"/>
                    </w:rPr>
                  </w:pPr>
                  <w:r w:rsidRPr="00272C76">
                    <w:rPr>
                      <w:rFonts w:asciiTheme="minorHAnsi" w:hAnsiTheme="minorHAnsi" w:cstheme="minorHAnsi"/>
                      <w:sz w:val="18"/>
                      <w:szCs w:val="18"/>
                      <w:lang w:eastAsia="es-BO"/>
                    </w:rPr>
                    <w:t>100%</w:t>
                  </w:r>
                </w:p>
              </w:tc>
              <w:tc>
                <w:tcPr>
                  <w:tcW w:w="2096" w:type="dxa"/>
                  <w:tcBorders>
                    <w:top w:val="nil"/>
                    <w:left w:val="nil"/>
                    <w:bottom w:val="nil"/>
                    <w:right w:val="nil"/>
                  </w:tcBorders>
                  <w:shd w:val="clear" w:color="auto" w:fill="auto"/>
                  <w:vAlign w:val="center"/>
                  <w:hideMark/>
                </w:tcPr>
                <w:p w14:paraId="272D7222" w14:textId="77777777" w:rsidR="002A2455" w:rsidRPr="00272C76" w:rsidRDefault="002A2455" w:rsidP="002A2455">
                  <w:pPr>
                    <w:jc w:val="center"/>
                    <w:rPr>
                      <w:rFonts w:asciiTheme="minorHAnsi" w:hAnsiTheme="minorHAnsi" w:cstheme="minorHAnsi"/>
                      <w:sz w:val="18"/>
                      <w:szCs w:val="18"/>
                      <w:lang w:eastAsia="es-BO"/>
                    </w:rPr>
                  </w:pPr>
                </w:p>
              </w:tc>
            </w:tr>
          </w:tbl>
          <w:p w14:paraId="74A90026" w14:textId="77777777" w:rsidR="002A2455" w:rsidRPr="00272C76" w:rsidRDefault="002A2455" w:rsidP="002A2455">
            <w:pPr>
              <w:widowControl w:val="0"/>
              <w:tabs>
                <w:tab w:val="right" w:pos="8016"/>
              </w:tabs>
              <w:suppressAutoHyphens/>
              <w:spacing w:after="120"/>
              <w:ind w:left="426"/>
              <w:contextualSpacing/>
              <w:jc w:val="both"/>
              <w:rPr>
                <w:rFonts w:asciiTheme="minorHAnsi" w:hAnsiTheme="minorHAnsi" w:cstheme="minorHAnsi"/>
                <w:sz w:val="18"/>
                <w:szCs w:val="18"/>
                <w:lang w:eastAsia="es-BO"/>
              </w:rPr>
            </w:pPr>
          </w:p>
          <w:p w14:paraId="13BE942A" w14:textId="77777777" w:rsidR="00272C76" w:rsidRPr="00272C76" w:rsidRDefault="00272C76" w:rsidP="00272C76">
            <w:pPr>
              <w:widowControl w:val="0"/>
              <w:tabs>
                <w:tab w:val="right" w:pos="8016"/>
              </w:tabs>
              <w:suppressAutoHyphens/>
              <w:spacing w:after="120"/>
              <w:contextualSpacing/>
              <w:jc w:val="both"/>
              <w:rPr>
                <w:rFonts w:asciiTheme="minorHAnsi" w:hAnsiTheme="minorHAnsi" w:cstheme="minorHAnsi"/>
                <w:sz w:val="18"/>
                <w:szCs w:val="18"/>
                <w:lang w:eastAsia="es-BO"/>
              </w:rPr>
            </w:pPr>
            <w:r w:rsidRPr="00272C76">
              <w:rPr>
                <w:rFonts w:asciiTheme="minorHAnsi" w:hAnsiTheme="minorHAnsi" w:cstheme="minorHAnsi"/>
                <w:sz w:val="18"/>
                <w:szCs w:val="18"/>
                <w:lang w:eastAsia="es-BO"/>
              </w:rPr>
              <w:t xml:space="preserve">El pago se realizará mediante transferencia bancaria, para lo cual la Firma de Auditoria deberá presentar la factura correspondiente. </w:t>
            </w:r>
          </w:p>
          <w:p w14:paraId="1146D3F8" w14:textId="77777777" w:rsidR="00272C76" w:rsidRPr="00272C76" w:rsidRDefault="00272C76" w:rsidP="00272C76">
            <w:pPr>
              <w:tabs>
                <w:tab w:val="left" w:pos="-1440"/>
                <w:tab w:val="left" w:pos="-720"/>
              </w:tabs>
              <w:suppressAutoHyphens/>
              <w:jc w:val="both"/>
              <w:rPr>
                <w:rFonts w:asciiTheme="minorHAnsi" w:hAnsiTheme="minorHAnsi" w:cstheme="minorHAnsi"/>
                <w:sz w:val="18"/>
                <w:szCs w:val="18"/>
                <w:lang w:eastAsia="es-BO"/>
              </w:rPr>
            </w:pPr>
            <w:r w:rsidRPr="00272C76">
              <w:rPr>
                <w:rFonts w:asciiTheme="minorHAnsi" w:hAnsiTheme="minorHAnsi" w:cstheme="minorHAnsi"/>
                <w:sz w:val="18"/>
                <w:szCs w:val="18"/>
                <w:lang w:eastAsia="es-BO"/>
              </w:rPr>
              <w:t>El pago que se efectivizará en moneda nacional directamente al consultor, mediante depósito bancario a su cuenta.</w:t>
            </w:r>
          </w:p>
          <w:p w14:paraId="304C5025" w14:textId="588C26EF" w:rsidR="002A2455" w:rsidRPr="00272C76" w:rsidRDefault="002A2455" w:rsidP="002A2455">
            <w:pPr>
              <w:tabs>
                <w:tab w:val="left" w:pos="-1440"/>
                <w:tab w:val="left" w:pos="-720"/>
              </w:tabs>
              <w:suppressAutoHyphens/>
              <w:jc w:val="both"/>
              <w:rPr>
                <w:rFonts w:asciiTheme="minorHAnsi" w:hAnsiTheme="minorHAnsi" w:cstheme="minorHAnsi"/>
                <w:sz w:val="18"/>
                <w:szCs w:val="18"/>
                <w:lang w:eastAsia="es-BO"/>
              </w:rPr>
            </w:pPr>
          </w:p>
        </w:tc>
        <w:tc>
          <w:tcPr>
            <w:tcW w:w="3544" w:type="dxa"/>
          </w:tcPr>
          <w:p w14:paraId="7AAB55A8" w14:textId="3C9573F2" w:rsidR="002A2455" w:rsidRPr="00C7780E" w:rsidRDefault="00272C7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1A021368"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5CAF3C8B" w14:textId="77777777" w:rsidR="002A2455" w:rsidRPr="00C7780E" w:rsidRDefault="002A2455" w:rsidP="0005552F">
            <w:pPr>
              <w:rPr>
                <w:rFonts w:asciiTheme="minorHAnsi" w:hAnsiTheme="minorHAnsi" w:cstheme="minorHAnsi"/>
                <w:b/>
                <w:bCs/>
                <w:sz w:val="18"/>
                <w:szCs w:val="18"/>
              </w:rPr>
            </w:pPr>
          </w:p>
        </w:tc>
      </w:tr>
      <w:tr w:rsidR="002A2455" w:rsidRPr="00823FB5" w14:paraId="22E1F591" w14:textId="77777777" w:rsidTr="002A2455">
        <w:trPr>
          <w:trHeight w:val="190"/>
        </w:trPr>
        <w:tc>
          <w:tcPr>
            <w:tcW w:w="5665" w:type="dxa"/>
            <w:shd w:val="clear" w:color="auto" w:fill="D9D9D9" w:themeFill="background1" w:themeFillShade="D9"/>
          </w:tcPr>
          <w:p w14:paraId="2D6EEC26" w14:textId="4F644428" w:rsidR="002A2455" w:rsidRPr="00C7780E" w:rsidRDefault="002A2455" w:rsidP="002A2455">
            <w:pPr>
              <w:widowControl w:val="0"/>
              <w:tabs>
                <w:tab w:val="left" w:pos="426"/>
              </w:tabs>
              <w:suppressAutoHyphens/>
              <w:spacing w:after="120"/>
              <w:contextualSpacing/>
              <w:jc w:val="both"/>
              <w:rPr>
                <w:rFonts w:asciiTheme="minorHAnsi" w:hAnsiTheme="minorHAnsi" w:cstheme="minorHAnsi"/>
                <w:b/>
                <w:sz w:val="18"/>
                <w:szCs w:val="18"/>
                <w:u w:val="single"/>
                <w:lang w:eastAsia="es-BO"/>
              </w:rPr>
            </w:pPr>
            <w:r w:rsidRPr="00C7780E">
              <w:rPr>
                <w:rFonts w:asciiTheme="minorHAnsi" w:hAnsiTheme="minorHAnsi" w:cstheme="minorHAnsi"/>
                <w:b/>
                <w:sz w:val="18"/>
                <w:szCs w:val="18"/>
                <w:lang w:val="es-ES_tradnl" w:eastAsia="es-BO"/>
              </w:rPr>
              <w:t>INSTALACIONES</w:t>
            </w:r>
            <w:r w:rsidRPr="00C7780E">
              <w:rPr>
                <w:rFonts w:asciiTheme="minorHAnsi" w:hAnsiTheme="minorHAnsi" w:cstheme="minorHAnsi"/>
                <w:b/>
                <w:sz w:val="18"/>
                <w:szCs w:val="18"/>
                <w:lang w:eastAsia="es-BO"/>
              </w:rPr>
              <w:t xml:space="preserve"> QUE PRESTARÁ LA CSBP</w:t>
            </w:r>
          </w:p>
        </w:tc>
        <w:tc>
          <w:tcPr>
            <w:tcW w:w="3544" w:type="dxa"/>
            <w:shd w:val="clear" w:color="auto" w:fill="D9D9D9" w:themeFill="background1" w:themeFillShade="D9"/>
          </w:tcPr>
          <w:p w14:paraId="13664613"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559AF954"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355BEEB9" w14:textId="77777777" w:rsidR="002A2455" w:rsidRPr="00C7780E" w:rsidRDefault="002A2455" w:rsidP="0005552F">
            <w:pPr>
              <w:rPr>
                <w:rFonts w:asciiTheme="minorHAnsi" w:hAnsiTheme="minorHAnsi" w:cstheme="minorHAnsi"/>
                <w:b/>
                <w:bCs/>
                <w:sz w:val="18"/>
                <w:szCs w:val="18"/>
              </w:rPr>
            </w:pPr>
          </w:p>
        </w:tc>
      </w:tr>
      <w:tr w:rsidR="002A2455" w:rsidRPr="00823FB5" w14:paraId="592433ED" w14:textId="77777777" w:rsidTr="001246E8">
        <w:trPr>
          <w:trHeight w:val="190"/>
        </w:trPr>
        <w:tc>
          <w:tcPr>
            <w:tcW w:w="5665" w:type="dxa"/>
          </w:tcPr>
          <w:p w14:paraId="518F3170" w14:textId="097E5AB5" w:rsidR="002A2455" w:rsidRPr="00C7780E" w:rsidRDefault="002A2455" w:rsidP="002A2455">
            <w:pPr>
              <w:widowControl w:val="0"/>
              <w:suppressAutoHyphens/>
              <w:spacing w:after="120"/>
              <w:ind w:left="34" w:hanging="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val="es-ES_tradnl" w:eastAsia="es-BO"/>
              </w:rPr>
              <w:t xml:space="preserve">La Caja de Salud de la Banca Privada proporcionará a la Firma de Auditoria adjudicada, ambientes y mesas de trabajo (apropiadas) para que el equipo </w:t>
            </w:r>
            <w:r w:rsidRPr="00C7780E">
              <w:rPr>
                <w:rFonts w:asciiTheme="minorHAnsi" w:hAnsiTheme="minorHAnsi" w:cstheme="minorHAnsi"/>
                <w:sz w:val="18"/>
                <w:szCs w:val="18"/>
                <w:lang w:val="es-ES_tradnl" w:eastAsia="es-BO"/>
              </w:rPr>
              <w:lastRenderedPageBreak/>
              <w:t>de auditores ejecute el servicio. Los equipos informáticos y materiales de escritorio necesarios serán responsabilidad de la Firma de Auditoria.</w:t>
            </w:r>
          </w:p>
        </w:tc>
        <w:tc>
          <w:tcPr>
            <w:tcW w:w="3544" w:type="dxa"/>
          </w:tcPr>
          <w:p w14:paraId="7D688241" w14:textId="4C8DD684" w:rsidR="002A2455" w:rsidRPr="00C7780E" w:rsidRDefault="00272C7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vAlign w:val="center"/>
          </w:tcPr>
          <w:p w14:paraId="2D59FF63"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70A73188" w14:textId="77777777" w:rsidR="002A2455" w:rsidRPr="00C7780E" w:rsidRDefault="002A2455" w:rsidP="0005552F">
            <w:pPr>
              <w:rPr>
                <w:rFonts w:asciiTheme="minorHAnsi" w:hAnsiTheme="minorHAnsi" w:cstheme="minorHAnsi"/>
                <w:b/>
                <w:bCs/>
                <w:sz w:val="18"/>
                <w:szCs w:val="18"/>
              </w:rPr>
            </w:pPr>
          </w:p>
        </w:tc>
      </w:tr>
      <w:tr w:rsidR="002A2455" w:rsidRPr="00823FB5" w14:paraId="40FCE89E" w14:textId="77777777" w:rsidTr="002A2455">
        <w:trPr>
          <w:trHeight w:val="190"/>
        </w:trPr>
        <w:tc>
          <w:tcPr>
            <w:tcW w:w="5665" w:type="dxa"/>
            <w:shd w:val="clear" w:color="auto" w:fill="D9D9D9" w:themeFill="background1" w:themeFillShade="D9"/>
          </w:tcPr>
          <w:p w14:paraId="695DC6BD" w14:textId="079EC6A5" w:rsidR="002A2455"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val="es-ES_tradnl" w:eastAsia="es-BO"/>
              </w:rPr>
              <w:t>REUNIONES</w:t>
            </w:r>
            <w:r w:rsidRPr="00C7780E">
              <w:rPr>
                <w:rFonts w:asciiTheme="minorHAnsi" w:hAnsiTheme="minorHAnsi" w:cstheme="minorHAnsi"/>
                <w:b/>
                <w:sz w:val="18"/>
                <w:szCs w:val="18"/>
                <w:lang w:eastAsia="es-BO"/>
              </w:rPr>
              <w:t xml:space="preserve"> INFORMATIVAS</w:t>
            </w:r>
          </w:p>
        </w:tc>
        <w:tc>
          <w:tcPr>
            <w:tcW w:w="3544" w:type="dxa"/>
            <w:shd w:val="clear" w:color="auto" w:fill="D9D9D9" w:themeFill="background1" w:themeFillShade="D9"/>
          </w:tcPr>
          <w:p w14:paraId="4D9E1DA5"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45E42CBD"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5D953AC8" w14:textId="77777777" w:rsidR="002A2455" w:rsidRPr="00C7780E" w:rsidRDefault="002A2455" w:rsidP="0005552F">
            <w:pPr>
              <w:rPr>
                <w:rFonts w:asciiTheme="minorHAnsi" w:hAnsiTheme="minorHAnsi" w:cstheme="minorHAnsi"/>
                <w:b/>
                <w:bCs/>
                <w:sz w:val="18"/>
                <w:szCs w:val="18"/>
              </w:rPr>
            </w:pPr>
          </w:p>
        </w:tc>
      </w:tr>
      <w:tr w:rsidR="002A2455" w:rsidRPr="00823FB5" w14:paraId="71B76F01" w14:textId="77777777" w:rsidTr="001246E8">
        <w:trPr>
          <w:trHeight w:val="190"/>
        </w:trPr>
        <w:tc>
          <w:tcPr>
            <w:tcW w:w="5665" w:type="dxa"/>
          </w:tcPr>
          <w:p w14:paraId="599CD124" w14:textId="59E537B2" w:rsidR="002A2455" w:rsidRPr="00C7780E" w:rsidRDefault="002A2455" w:rsidP="002A2455">
            <w:pPr>
              <w:widowControl w:val="0"/>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val="es-ES_tradnl" w:eastAsia="es-BO"/>
              </w:rPr>
              <w:t>Contractualmente se definirá un cronograma de reuniones: reunión inicial, reuniones de avance, reuniones de cierre y descargos, y reunión de presentación de informes o las que correspondan.</w:t>
            </w:r>
          </w:p>
        </w:tc>
        <w:tc>
          <w:tcPr>
            <w:tcW w:w="3544" w:type="dxa"/>
          </w:tcPr>
          <w:p w14:paraId="70104398" w14:textId="786B6A5B" w:rsidR="002A2455" w:rsidRPr="00C7780E" w:rsidRDefault="00272C7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3AFDFF2D"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3D333CFC" w14:textId="77777777" w:rsidR="002A2455" w:rsidRPr="00C7780E" w:rsidRDefault="002A2455" w:rsidP="0005552F">
            <w:pPr>
              <w:rPr>
                <w:rFonts w:asciiTheme="minorHAnsi" w:hAnsiTheme="minorHAnsi" w:cstheme="minorHAnsi"/>
                <w:b/>
                <w:bCs/>
                <w:sz w:val="18"/>
                <w:szCs w:val="18"/>
              </w:rPr>
            </w:pPr>
          </w:p>
        </w:tc>
      </w:tr>
      <w:tr w:rsidR="002A2455" w:rsidRPr="00823FB5" w14:paraId="5F99D7A8" w14:textId="77777777" w:rsidTr="002A2455">
        <w:trPr>
          <w:trHeight w:val="190"/>
        </w:trPr>
        <w:tc>
          <w:tcPr>
            <w:tcW w:w="5665" w:type="dxa"/>
            <w:shd w:val="clear" w:color="auto" w:fill="D9D9D9" w:themeFill="background1" w:themeFillShade="D9"/>
          </w:tcPr>
          <w:p w14:paraId="58AA812F" w14:textId="4144B1FD" w:rsidR="002A2455"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RÉGIMEN </w:t>
            </w:r>
            <w:r w:rsidRPr="00C7780E">
              <w:rPr>
                <w:rFonts w:asciiTheme="minorHAnsi" w:hAnsiTheme="minorHAnsi" w:cstheme="minorHAnsi"/>
                <w:b/>
                <w:sz w:val="18"/>
                <w:szCs w:val="18"/>
                <w:lang w:val="es-ES_tradnl" w:eastAsia="es-BO"/>
              </w:rPr>
              <w:t>DE</w:t>
            </w:r>
            <w:r w:rsidRPr="00C7780E">
              <w:rPr>
                <w:rFonts w:asciiTheme="minorHAnsi" w:hAnsiTheme="minorHAnsi" w:cstheme="minorHAnsi"/>
                <w:b/>
                <w:sz w:val="18"/>
                <w:szCs w:val="18"/>
                <w:lang w:eastAsia="es-BO"/>
              </w:rPr>
              <w:t xml:space="preserve"> MULTAS</w:t>
            </w:r>
          </w:p>
        </w:tc>
        <w:tc>
          <w:tcPr>
            <w:tcW w:w="3544" w:type="dxa"/>
            <w:shd w:val="clear" w:color="auto" w:fill="D9D9D9" w:themeFill="background1" w:themeFillShade="D9"/>
          </w:tcPr>
          <w:p w14:paraId="202AD493"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2629BF7B"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2AA38E61" w14:textId="77777777" w:rsidR="002A2455" w:rsidRPr="00C7780E" w:rsidRDefault="002A2455" w:rsidP="0005552F">
            <w:pPr>
              <w:rPr>
                <w:rFonts w:asciiTheme="minorHAnsi" w:hAnsiTheme="minorHAnsi" w:cstheme="minorHAnsi"/>
                <w:b/>
                <w:bCs/>
                <w:sz w:val="18"/>
                <w:szCs w:val="18"/>
              </w:rPr>
            </w:pPr>
          </w:p>
        </w:tc>
      </w:tr>
      <w:tr w:rsidR="002A2455" w:rsidRPr="00823FB5" w14:paraId="4CBF6EC7" w14:textId="77777777" w:rsidTr="001246E8">
        <w:trPr>
          <w:trHeight w:val="190"/>
        </w:trPr>
        <w:tc>
          <w:tcPr>
            <w:tcW w:w="5665" w:type="dxa"/>
          </w:tcPr>
          <w:p w14:paraId="78C65C21" w14:textId="77777777" w:rsidR="002A2455" w:rsidRPr="00C7780E" w:rsidRDefault="002A2455" w:rsidP="002A2455">
            <w:pPr>
              <w:widowControl w:val="0"/>
              <w:suppressAutoHyphens/>
              <w:spacing w:after="120"/>
              <w:ind w:left="34" w:hanging="1"/>
              <w:contextualSpacing/>
              <w:jc w:val="both"/>
              <w:rPr>
                <w:rFonts w:asciiTheme="minorHAnsi" w:hAnsiTheme="minorHAnsi" w:cstheme="minorHAnsi"/>
                <w:sz w:val="18"/>
                <w:szCs w:val="18"/>
                <w:lang w:val="es-ES_tradnl" w:eastAsia="es-BO"/>
              </w:rPr>
            </w:pPr>
            <w:bookmarkStart w:id="4" w:name="_Hlk150423229"/>
            <w:r w:rsidRPr="00C7780E">
              <w:rPr>
                <w:rFonts w:asciiTheme="minorHAnsi" w:hAnsiTheme="minorHAnsi" w:cstheme="minorHAnsi"/>
                <w:sz w:val="18"/>
                <w:szCs w:val="18"/>
                <w:lang w:val="es-ES_tradnl" w:eastAsia="es-BO"/>
              </w:rPr>
              <w:t xml:space="preserve">Se aplicará una multa del 0.20% del monto total del servicio de auditoria por día calendario de atraso en la presentación </w:t>
            </w:r>
            <w:r w:rsidRPr="00C7780E">
              <w:rPr>
                <w:rFonts w:asciiTheme="minorHAnsi" w:hAnsiTheme="minorHAnsi" w:cstheme="minorHAnsi"/>
                <w:sz w:val="18"/>
                <w:szCs w:val="18"/>
                <w:lang w:eastAsia="es-BO"/>
              </w:rPr>
              <w:t xml:space="preserve">de los </w:t>
            </w:r>
            <w:r w:rsidRPr="00C7780E">
              <w:rPr>
                <w:rFonts w:asciiTheme="minorHAnsi" w:hAnsiTheme="minorHAnsi" w:cstheme="minorHAnsi"/>
                <w:iCs/>
                <w:sz w:val="18"/>
                <w:szCs w:val="18"/>
                <w:lang w:val="es-ES_tradnl" w:eastAsia="es-BO"/>
              </w:rPr>
              <w:t>Informes del punto 5, de acuerdo con cronograma presentado por</w:t>
            </w:r>
            <w:r w:rsidRPr="00C7780E">
              <w:rPr>
                <w:rFonts w:asciiTheme="minorHAnsi" w:hAnsiTheme="minorHAnsi" w:cstheme="minorHAnsi"/>
                <w:b/>
                <w:bCs/>
                <w:iCs/>
                <w:sz w:val="18"/>
                <w:szCs w:val="18"/>
                <w:lang w:val="es-ES_tradnl" w:eastAsia="es-BO"/>
              </w:rPr>
              <w:t xml:space="preserve"> </w:t>
            </w:r>
            <w:r w:rsidRPr="00C7780E">
              <w:rPr>
                <w:rFonts w:asciiTheme="minorHAnsi" w:hAnsiTheme="minorHAnsi" w:cstheme="minorHAnsi"/>
                <w:iCs/>
                <w:sz w:val="18"/>
                <w:szCs w:val="18"/>
                <w:lang w:val="es-ES_tradnl" w:eastAsia="es-BO"/>
              </w:rPr>
              <w:t>la Firma de Auditoria</w:t>
            </w:r>
            <w:r w:rsidRPr="00C7780E">
              <w:rPr>
                <w:rFonts w:asciiTheme="minorHAnsi" w:hAnsiTheme="minorHAnsi" w:cstheme="minorHAnsi"/>
                <w:sz w:val="18"/>
                <w:szCs w:val="18"/>
                <w:lang w:val="es-ES_tradnl" w:eastAsia="es-BO"/>
              </w:rPr>
              <w:t>.</w:t>
            </w:r>
          </w:p>
          <w:bookmarkEnd w:id="4"/>
          <w:p w14:paraId="2F41AC53" w14:textId="77777777" w:rsidR="002A2455" w:rsidRPr="00C7780E" w:rsidRDefault="002A2455" w:rsidP="002A2455">
            <w:pPr>
              <w:widowControl w:val="0"/>
              <w:suppressAutoHyphens/>
              <w:spacing w:after="120"/>
              <w:ind w:left="34"/>
              <w:contextualSpacing/>
              <w:jc w:val="both"/>
              <w:rPr>
                <w:rFonts w:asciiTheme="minorHAnsi" w:hAnsiTheme="minorHAnsi" w:cstheme="minorHAnsi"/>
                <w:sz w:val="18"/>
                <w:szCs w:val="18"/>
                <w:lang w:val="es-ES_tradnl" w:eastAsia="es-BO"/>
              </w:rPr>
            </w:pPr>
          </w:p>
        </w:tc>
        <w:tc>
          <w:tcPr>
            <w:tcW w:w="3544" w:type="dxa"/>
          </w:tcPr>
          <w:p w14:paraId="057CB62F" w14:textId="4BDC0E2F" w:rsidR="002A2455" w:rsidRPr="00C7780E" w:rsidRDefault="00272C7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1C65EE3C"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0D714061" w14:textId="77777777" w:rsidR="002A2455" w:rsidRPr="00C7780E" w:rsidRDefault="002A2455" w:rsidP="0005552F">
            <w:pPr>
              <w:rPr>
                <w:rFonts w:asciiTheme="minorHAnsi" w:hAnsiTheme="minorHAnsi" w:cstheme="minorHAnsi"/>
                <w:b/>
                <w:bCs/>
                <w:sz w:val="18"/>
                <w:szCs w:val="18"/>
              </w:rPr>
            </w:pPr>
          </w:p>
        </w:tc>
      </w:tr>
      <w:tr w:rsidR="00BB5E3A" w:rsidRPr="00823FB5" w14:paraId="331880BD" w14:textId="77777777" w:rsidTr="001246E8">
        <w:trPr>
          <w:trHeight w:val="190"/>
        </w:trPr>
        <w:tc>
          <w:tcPr>
            <w:tcW w:w="5665" w:type="dxa"/>
            <w:shd w:val="clear" w:color="auto" w:fill="CFCDCD" w:themeFill="background2" w:themeFillShade="E5"/>
          </w:tcPr>
          <w:p w14:paraId="30ADF698" w14:textId="599EFF9A" w:rsidR="00BB5E3A"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val="es-ES_tradnl" w:eastAsia="es-BO"/>
              </w:rPr>
              <w:t>CORRESPONDENCIA</w:t>
            </w:r>
            <w:r w:rsidRPr="00C7780E">
              <w:rPr>
                <w:rFonts w:asciiTheme="minorHAnsi" w:hAnsiTheme="minorHAnsi" w:cstheme="minorHAnsi"/>
                <w:b/>
                <w:sz w:val="18"/>
                <w:szCs w:val="18"/>
                <w:lang w:eastAsia="es-BO"/>
              </w:rPr>
              <w:t xml:space="preserve"> Y MECANISMOS DE COMUNICACIÓN </w:t>
            </w:r>
          </w:p>
        </w:tc>
        <w:tc>
          <w:tcPr>
            <w:tcW w:w="3544" w:type="dxa"/>
            <w:shd w:val="clear" w:color="auto" w:fill="CFCDCD" w:themeFill="background2" w:themeFillShade="E5"/>
          </w:tcPr>
          <w:p w14:paraId="1CD9EDFA"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6F8B519B"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tcPr>
          <w:p w14:paraId="4EC69394" w14:textId="77777777" w:rsidR="00BB5E3A" w:rsidRPr="00C7780E" w:rsidRDefault="00BB5E3A" w:rsidP="0005552F">
            <w:pPr>
              <w:rPr>
                <w:rFonts w:asciiTheme="minorHAnsi" w:hAnsiTheme="minorHAnsi" w:cstheme="minorHAnsi"/>
                <w:b/>
                <w:bCs/>
                <w:sz w:val="18"/>
                <w:szCs w:val="18"/>
              </w:rPr>
            </w:pPr>
          </w:p>
        </w:tc>
      </w:tr>
      <w:tr w:rsidR="00BB5E3A" w:rsidRPr="00823FB5" w14:paraId="71BBA72E" w14:textId="77777777" w:rsidTr="001246E8">
        <w:trPr>
          <w:trHeight w:val="190"/>
        </w:trPr>
        <w:tc>
          <w:tcPr>
            <w:tcW w:w="5665" w:type="dxa"/>
          </w:tcPr>
          <w:p w14:paraId="18B28F8A" w14:textId="15AAD58E" w:rsidR="00BB5E3A" w:rsidRPr="00C7780E" w:rsidRDefault="002A2455" w:rsidP="002A2455">
            <w:pPr>
              <w:widowControl w:val="0"/>
              <w:suppressAutoHyphens/>
              <w:spacing w:after="120"/>
              <w:contextualSpacing/>
              <w:jc w:val="both"/>
              <w:rPr>
                <w:rFonts w:asciiTheme="minorHAnsi" w:hAnsiTheme="minorHAnsi" w:cstheme="minorHAnsi"/>
                <w:sz w:val="18"/>
                <w:szCs w:val="18"/>
                <w:lang w:val="es-ES_tradnl" w:eastAsia="es-BO"/>
              </w:rPr>
            </w:pPr>
            <w:r w:rsidRPr="00C7780E">
              <w:rPr>
                <w:rFonts w:asciiTheme="minorHAnsi" w:hAnsiTheme="minorHAnsi" w:cstheme="minorHAnsi"/>
                <w:sz w:val="18"/>
                <w:szCs w:val="18"/>
                <w:lang w:val="es-ES_tradnl" w:eastAsia="es-BO"/>
              </w:rPr>
              <w:t>La Gerencia de Administración y Finanzas de la CSBP será el nexo con la Firma de Auditoría, por lo que toda la correspondencia y los mecanismos de comunicación deberán ser dirigidos o enviados a dicha Área.</w:t>
            </w:r>
          </w:p>
        </w:tc>
        <w:tc>
          <w:tcPr>
            <w:tcW w:w="3544" w:type="dxa"/>
          </w:tcPr>
          <w:p w14:paraId="15396DF0" w14:textId="77777777" w:rsidR="00BB5E3A" w:rsidRPr="00C7780E" w:rsidRDefault="00BB5E3A" w:rsidP="0005552F">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573B4AA1" w14:textId="77777777" w:rsidR="00BB5E3A" w:rsidRPr="00C7780E" w:rsidRDefault="00BB5E3A" w:rsidP="0005552F">
            <w:pPr>
              <w:jc w:val="center"/>
              <w:rPr>
                <w:rFonts w:asciiTheme="minorHAnsi" w:hAnsiTheme="minorHAnsi" w:cstheme="minorHAnsi"/>
                <w:b/>
                <w:bCs/>
                <w:sz w:val="18"/>
                <w:szCs w:val="18"/>
              </w:rPr>
            </w:pPr>
          </w:p>
        </w:tc>
        <w:tc>
          <w:tcPr>
            <w:tcW w:w="709" w:type="dxa"/>
          </w:tcPr>
          <w:p w14:paraId="18AAF668" w14:textId="77777777" w:rsidR="00BB5E3A" w:rsidRPr="00C7780E" w:rsidRDefault="00BB5E3A" w:rsidP="0005552F">
            <w:pPr>
              <w:rPr>
                <w:rFonts w:asciiTheme="minorHAnsi" w:hAnsiTheme="minorHAnsi" w:cstheme="minorHAnsi"/>
                <w:b/>
                <w:bCs/>
                <w:sz w:val="18"/>
                <w:szCs w:val="18"/>
              </w:rPr>
            </w:pPr>
          </w:p>
        </w:tc>
      </w:tr>
    </w:tbl>
    <w:p w14:paraId="470980C7" w14:textId="77777777" w:rsidR="00BB5E3A" w:rsidRPr="00932EF9" w:rsidRDefault="00BB5E3A" w:rsidP="00BB5E3A">
      <w:pPr>
        <w:tabs>
          <w:tab w:val="left" w:pos="-1440"/>
          <w:tab w:val="left" w:pos="-720"/>
        </w:tabs>
        <w:suppressAutoHyphens/>
        <w:jc w:val="both"/>
        <w:rPr>
          <w:rFonts w:asciiTheme="minorHAnsi" w:hAnsiTheme="minorHAnsi" w:cstheme="minorHAnsi"/>
          <w:color w:val="000000"/>
          <w:sz w:val="22"/>
          <w:szCs w:val="22"/>
          <w:shd w:val="clear" w:color="auto" w:fill="FFFFFF"/>
        </w:rPr>
      </w:pPr>
    </w:p>
    <w:p w14:paraId="04B9A248" w14:textId="77777777" w:rsidR="00C56554" w:rsidRPr="006477AD" w:rsidRDefault="00C56554" w:rsidP="00C56554">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717B3A9E" w14:textId="77920C87"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7A29FD22" w14:textId="77777777" w:rsidR="0061606D" w:rsidRPr="006477AD" w:rsidRDefault="0061606D" w:rsidP="0061606D">
      <w:pPr>
        <w:shd w:val="clear" w:color="auto" w:fill="FFFFFF"/>
        <w:jc w:val="center"/>
        <w:rPr>
          <w:rFonts w:asciiTheme="minorHAnsi" w:hAnsiTheme="minorHAnsi" w:cstheme="minorHAnsi"/>
          <w:bCs/>
          <w:sz w:val="22"/>
          <w:szCs w:val="22"/>
        </w:rPr>
      </w:pPr>
    </w:p>
    <w:p w14:paraId="5B948EC3" w14:textId="7777777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3EE56943" w14:textId="77777777" w:rsidR="0061606D" w:rsidRPr="006477AD" w:rsidRDefault="0061606D" w:rsidP="0061606D">
      <w:pPr>
        <w:shd w:val="clear" w:color="auto" w:fill="FFFFFF"/>
        <w:rPr>
          <w:rFonts w:asciiTheme="minorHAnsi" w:hAnsiTheme="minorHAnsi" w:cstheme="minorHAnsi"/>
          <w:bCs/>
          <w:sz w:val="22"/>
          <w:szCs w:val="22"/>
        </w:rPr>
      </w:pPr>
    </w:p>
    <w:p w14:paraId="3C839E0E" w14:textId="77777777" w:rsidR="0061606D" w:rsidRPr="006477AD" w:rsidRDefault="0061606D" w:rsidP="0061606D">
      <w:pPr>
        <w:shd w:val="clear" w:color="auto" w:fill="FFFFFF"/>
        <w:rPr>
          <w:rFonts w:asciiTheme="minorHAnsi" w:hAnsiTheme="minorHAnsi" w:cstheme="minorHAnsi"/>
          <w:bCs/>
          <w:sz w:val="22"/>
          <w:szCs w:val="22"/>
        </w:rPr>
      </w:pPr>
    </w:p>
    <w:p w14:paraId="35D56CCF" w14:textId="77777777" w:rsidR="0061606D" w:rsidRPr="006477AD" w:rsidRDefault="0061606D" w:rsidP="0061606D">
      <w:pPr>
        <w:shd w:val="clear" w:color="auto" w:fill="FFFFFF"/>
        <w:rPr>
          <w:rFonts w:asciiTheme="minorHAnsi" w:hAnsiTheme="minorHAnsi" w:cstheme="minorHAnsi"/>
          <w:bCs/>
          <w:sz w:val="22"/>
          <w:szCs w:val="22"/>
        </w:rPr>
      </w:pPr>
    </w:p>
    <w:p w14:paraId="6512EF90" w14:textId="5E2E100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61D07C21" w14:textId="77777777"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Default="00E10235" w:rsidP="00EB4AD8">
      <w:pPr>
        <w:spacing w:after="160" w:line="259" w:lineRule="auto"/>
        <w:rPr>
          <w:rFonts w:asciiTheme="minorHAnsi" w:hAnsiTheme="minorHAnsi" w:cstheme="minorHAnsi"/>
          <w:b/>
          <w:sz w:val="22"/>
          <w:szCs w:val="22"/>
        </w:rPr>
      </w:pPr>
    </w:p>
    <w:p w14:paraId="406FF291" w14:textId="77777777" w:rsidR="00C56554" w:rsidRDefault="00C56554" w:rsidP="00EB4AD8">
      <w:pPr>
        <w:spacing w:after="160" w:line="259" w:lineRule="auto"/>
        <w:rPr>
          <w:rFonts w:asciiTheme="minorHAnsi" w:hAnsiTheme="minorHAnsi" w:cstheme="minorHAnsi"/>
          <w:b/>
          <w:sz w:val="22"/>
          <w:szCs w:val="22"/>
        </w:rPr>
      </w:pPr>
    </w:p>
    <w:p w14:paraId="61999DC2" w14:textId="77777777" w:rsidR="00C56554" w:rsidRDefault="00C56554" w:rsidP="00EB4AD8">
      <w:pPr>
        <w:spacing w:after="160" w:line="259" w:lineRule="auto"/>
        <w:rPr>
          <w:rFonts w:asciiTheme="minorHAnsi" w:hAnsiTheme="minorHAnsi" w:cstheme="minorHAnsi"/>
          <w:b/>
          <w:sz w:val="22"/>
          <w:szCs w:val="22"/>
        </w:rPr>
      </w:pPr>
    </w:p>
    <w:p w14:paraId="5FFAD4EF" w14:textId="77777777" w:rsidR="00C56554" w:rsidRDefault="00C56554" w:rsidP="00EB4AD8">
      <w:pPr>
        <w:spacing w:after="160" w:line="259" w:lineRule="auto"/>
        <w:rPr>
          <w:rFonts w:asciiTheme="minorHAnsi" w:hAnsiTheme="minorHAnsi" w:cstheme="minorHAnsi"/>
          <w:b/>
          <w:sz w:val="22"/>
          <w:szCs w:val="22"/>
        </w:rPr>
      </w:pPr>
    </w:p>
    <w:p w14:paraId="6BA42001" w14:textId="77777777" w:rsidR="00C56554" w:rsidRDefault="00C56554" w:rsidP="00EB4AD8">
      <w:pPr>
        <w:spacing w:after="160" w:line="259" w:lineRule="auto"/>
        <w:rPr>
          <w:rFonts w:asciiTheme="minorHAnsi" w:hAnsiTheme="minorHAnsi" w:cstheme="minorHAnsi"/>
          <w:b/>
          <w:sz w:val="22"/>
          <w:szCs w:val="22"/>
        </w:rPr>
      </w:pPr>
    </w:p>
    <w:p w14:paraId="70EDE726" w14:textId="77777777" w:rsidR="00C56554" w:rsidRDefault="00C56554" w:rsidP="00EB4AD8">
      <w:pPr>
        <w:spacing w:after="160" w:line="259" w:lineRule="auto"/>
        <w:rPr>
          <w:rFonts w:asciiTheme="minorHAnsi" w:hAnsiTheme="minorHAnsi" w:cstheme="minorHAnsi"/>
          <w:b/>
          <w:sz w:val="22"/>
          <w:szCs w:val="22"/>
        </w:rPr>
      </w:pPr>
    </w:p>
    <w:p w14:paraId="5C6E6082" w14:textId="77777777" w:rsidR="00C56554" w:rsidRDefault="00C56554" w:rsidP="00EB4AD8">
      <w:pPr>
        <w:spacing w:after="160" w:line="259" w:lineRule="auto"/>
        <w:rPr>
          <w:rFonts w:asciiTheme="minorHAnsi" w:hAnsiTheme="minorHAnsi" w:cstheme="minorHAnsi"/>
          <w:b/>
          <w:sz w:val="22"/>
          <w:szCs w:val="22"/>
        </w:rPr>
      </w:pPr>
    </w:p>
    <w:p w14:paraId="72741928" w14:textId="77777777" w:rsidR="00C56554" w:rsidRDefault="00C56554" w:rsidP="00EB4AD8">
      <w:pPr>
        <w:spacing w:after="160" w:line="259" w:lineRule="auto"/>
        <w:rPr>
          <w:rFonts w:asciiTheme="minorHAnsi" w:hAnsiTheme="minorHAnsi" w:cstheme="minorHAnsi"/>
          <w:b/>
          <w:sz w:val="22"/>
          <w:szCs w:val="22"/>
        </w:rPr>
      </w:pPr>
    </w:p>
    <w:p w14:paraId="792155ED" w14:textId="77777777" w:rsidR="00C56554" w:rsidRDefault="00C56554" w:rsidP="00EB4AD8">
      <w:pPr>
        <w:spacing w:after="160" w:line="259" w:lineRule="auto"/>
        <w:rPr>
          <w:rFonts w:asciiTheme="minorHAnsi" w:hAnsiTheme="minorHAnsi" w:cstheme="minorHAnsi"/>
          <w:b/>
          <w:sz w:val="22"/>
          <w:szCs w:val="22"/>
        </w:rPr>
      </w:pPr>
    </w:p>
    <w:p w14:paraId="4FF55B76" w14:textId="77777777" w:rsidR="00C56554" w:rsidRDefault="00C56554" w:rsidP="00EB4AD8">
      <w:pPr>
        <w:spacing w:after="160" w:line="259" w:lineRule="auto"/>
        <w:rPr>
          <w:rFonts w:asciiTheme="minorHAnsi" w:hAnsiTheme="minorHAnsi" w:cstheme="minorHAnsi"/>
          <w:b/>
          <w:sz w:val="22"/>
          <w:szCs w:val="22"/>
        </w:rPr>
      </w:pPr>
    </w:p>
    <w:p w14:paraId="50A710E1" w14:textId="77777777" w:rsidR="00C56554" w:rsidRDefault="00C56554" w:rsidP="00EB4AD8">
      <w:pPr>
        <w:spacing w:after="160" w:line="259" w:lineRule="auto"/>
        <w:rPr>
          <w:rFonts w:asciiTheme="minorHAnsi" w:hAnsiTheme="minorHAnsi" w:cstheme="minorHAnsi"/>
          <w:b/>
          <w:sz w:val="22"/>
          <w:szCs w:val="22"/>
        </w:rPr>
      </w:pPr>
    </w:p>
    <w:p w14:paraId="7F2D5552" w14:textId="77777777" w:rsidR="00C56554" w:rsidRDefault="00C56554" w:rsidP="00EB4AD8">
      <w:pPr>
        <w:spacing w:after="160" w:line="259" w:lineRule="auto"/>
        <w:rPr>
          <w:rFonts w:asciiTheme="minorHAnsi" w:hAnsiTheme="minorHAnsi" w:cstheme="minorHAnsi"/>
          <w:b/>
          <w:sz w:val="22"/>
          <w:szCs w:val="22"/>
        </w:rPr>
      </w:pPr>
    </w:p>
    <w:p w14:paraId="7206FEA4" w14:textId="77777777" w:rsidR="00C56554" w:rsidRDefault="00C56554" w:rsidP="00EB4AD8">
      <w:pPr>
        <w:spacing w:after="160" w:line="259" w:lineRule="auto"/>
        <w:rPr>
          <w:rFonts w:asciiTheme="minorHAnsi" w:hAnsiTheme="minorHAnsi" w:cstheme="minorHAnsi"/>
          <w:b/>
          <w:sz w:val="22"/>
          <w:szCs w:val="22"/>
        </w:rPr>
      </w:pPr>
    </w:p>
    <w:p w14:paraId="2CF671B1" w14:textId="77777777" w:rsidR="00C56554" w:rsidRDefault="00C56554" w:rsidP="00C5655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781F4410" w14:textId="77777777" w:rsidR="00C56554" w:rsidRPr="00967673" w:rsidRDefault="00C56554" w:rsidP="00C5655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 xml:space="preserve">ECONÓMICA: </w:t>
      </w:r>
      <w:r w:rsidRPr="00C85B89">
        <w:rPr>
          <w:rFonts w:asciiTheme="minorHAnsi" w:hAnsiTheme="minorHAnsi" w:cstheme="minorHAnsi"/>
          <w:b/>
          <w:sz w:val="22"/>
          <w:szCs w:val="22"/>
        </w:rPr>
        <w:t>CONTRATACIÓN DE SERVICIO DE AUDITORIA EXTERNA PARA REVISIÓN DE ESTADOS FINANCIEROS GESTIÓN 2023</w:t>
      </w:r>
    </w:p>
    <w:p w14:paraId="05746281" w14:textId="6283246E" w:rsidR="00C56554" w:rsidRPr="00C27BBE" w:rsidRDefault="00C56554" w:rsidP="00C56554">
      <w:pPr>
        <w:jc w:val="center"/>
        <w:rPr>
          <w:rFonts w:asciiTheme="minorHAnsi" w:hAnsiTheme="minorHAnsi" w:cs="Arial"/>
          <w:b/>
          <w:bCs/>
          <w:color w:val="000000" w:themeColor="text1"/>
        </w:rPr>
      </w:pP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C56554" w:rsidRPr="001430C8" w14:paraId="625650EC" w14:textId="77777777" w:rsidTr="0005552F">
        <w:trPr>
          <w:trHeight w:val="288"/>
        </w:trPr>
        <w:tc>
          <w:tcPr>
            <w:tcW w:w="640" w:type="dxa"/>
            <w:tcBorders>
              <w:top w:val="nil"/>
              <w:left w:val="nil"/>
              <w:bottom w:val="nil"/>
              <w:right w:val="nil"/>
            </w:tcBorders>
            <w:shd w:val="clear" w:color="auto" w:fill="auto"/>
            <w:noWrap/>
            <w:vAlign w:val="bottom"/>
            <w:hideMark/>
          </w:tcPr>
          <w:p w14:paraId="5CF3A21D" w14:textId="77777777" w:rsidR="00C56554" w:rsidRPr="001430C8" w:rsidRDefault="00C56554" w:rsidP="0005552F">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099F15AB" w14:textId="77777777" w:rsidR="00C56554" w:rsidRPr="001430C8" w:rsidRDefault="00C56554" w:rsidP="0005552F">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370F0083" w14:textId="77777777" w:rsidR="00C56554" w:rsidRPr="001430C8" w:rsidRDefault="00C56554" w:rsidP="0005552F">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55936EB1" w14:textId="77777777" w:rsidR="00C56554" w:rsidRDefault="00C56554" w:rsidP="0005552F">
            <w:pPr>
              <w:jc w:val="center"/>
              <w:rPr>
                <w:rFonts w:asciiTheme="minorHAnsi" w:hAnsiTheme="minorHAnsi" w:cstheme="minorHAnsi"/>
                <w:b/>
                <w:bCs/>
                <w:lang w:val="es-BO" w:eastAsia="es-BO"/>
              </w:rPr>
            </w:pPr>
          </w:p>
          <w:p w14:paraId="140A529F" w14:textId="77777777" w:rsidR="00C56554" w:rsidRPr="001430C8" w:rsidRDefault="00C56554" w:rsidP="0005552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6B105AD3" w14:textId="77777777" w:rsidR="00C56554" w:rsidRPr="001430C8" w:rsidRDefault="00C56554" w:rsidP="0005552F">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 xml:space="preserve">Noviembre </w:t>
            </w: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6D795247" w14:textId="77777777" w:rsidR="00C56554" w:rsidRPr="001430C8" w:rsidRDefault="00C56554" w:rsidP="0005552F">
            <w:pPr>
              <w:jc w:val="center"/>
              <w:rPr>
                <w:rFonts w:asciiTheme="minorHAnsi" w:hAnsiTheme="minorHAnsi" w:cstheme="minorHAnsi"/>
                <w:b/>
                <w:bCs/>
                <w:lang w:val="es-BO" w:eastAsia="es-BO"/>
              </w:rPr>
            </w:pPr>
          </w:p>
        </w:tc>
      </w:tr>
      <w:tr w:rsidR="00C56554" w:rsidRPr="001430C8" w14:paraId="24CB8E51" w14:textId="77777777" w:rsidTr="0005552F">
        <w:trPr>
          <w:trHeight w:val="288"/>
        </w:trPr>
        <w:tc>
          <w:tcPr>
            <w:tcW w:w="640" w:type="dxa"/>
            <w:tcBorders>
              <w:top w:val="nil"/>
              <w:left w:val="nil"/>
              <w:bottom w:val="nil"/>
              <w:right w:val="nil"/>
            </w:tcBorders>
            <w:shd w:val="clear" w:color="auto" w:fill="auto"/>
            <w:noWrap/>
            <w:vAlign w:val="bottom"/>
            <w:hideMark/>
          </w:tcPr>
          <w:p w14:paraId="246B5390"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4718F62"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39674CC"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4E0B99EA"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E1C7DC0"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1610FD21" w14:textId="77777777" w:rsidR="00C56554" w:rsidRPr="001430C8" w:rsidRDefault="00C56554" w:rsidP="0005552F">
            <w:pPr>
              <w:rPr>
                <w:rFonts w:asciiTheme="minorHAnsi" w:hAnsiTheme="minorHAnsi" w:cstheme="minorHAnsi"/>
                <w:lang w:val="es-BO" w:eastAsia="es-BO"/>
              </w:rPr>
            </w:pPr>
          </w:p>
        </w:tc>
      </w:tr>
      <w:tr w:rsidR="00C56554" w:rsidRPr="001430C8" w14:paraId="35F3D01D" w14:textId="77777777" w:rsidTr="0005552F">
        <w:trPr>
          <w:trHeight w:val="312"/>
        </w:trPr>
        <w:tc>
          <w:tcPr>
            <w:tcW w:w="640" w:type="dxa"/>
            <w:tcBorders>
              <w:top w:val="nil"/>
              <w:left w:val="nil"/>
              <w:bottom w:val="nil"/>
              <w:right w:val="nil"/>
            </w:tcBorders>
            <w:shd w:val="clear" w:color="auto" w:fill="auto"/>
            <w:noWrap/>
            <w:vAlign w:val="bottom"/>
            <w:hideMark/>
          </w:tcPr>
          <w:p w14:paraId="301F7D2A"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3116F87" w14:textId="77777777" w:rsidR="00C56554" w:rsidRPr="001430C8" w:rsidRDefault="00C56554" w:rsidP="0005552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EF05B86" w14:textId="77777777" w:rsidR="00C56554" w:rsidRPr="001430C8" w:rsidRDefault="00C56554" w:rsidP="0005552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C56554" w:rsidRPr="001430C8" w14:paraId="7294ACEA" w14:textId="77777777" w:rsidTr="0005552F">
        <w:trPr>
          <w:trHeight w:val="288"/>
        </w:trPr>
        <w:tc>
          <w:tcPr>
            <w:tcW w:w="640" w:type="dxa"/>
            <w:tcBorders>
              <w:top w:val="nil"/>
              <w:left w:val="nil"/>
              <w:bottom w:val="nil"/>
              <w:right w:val="nil"/>
            </w:tcBorders>
            <w:shd w:val="clear" w:color="auto" w:fill="auto"/>
            <w:noWrap/>
            <w:vAlign w:val="bottom"/>
            <w:hideMark/>
          </w:tcPr>
          <w:p w14:paraId="6583B75C" w14:textId="77777777" w:rsidR="00C56554" w:rsidRPr="001430C8" w:rsidRDefault="00C56554" w:rsidP="0005552F">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91E2190"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63FA3C52"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11E8F9AC"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31BEF3D5"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059CFCA3" w14:textId="77777777" w:rsidR="00C56554" w:rsidRPr="001430C8" w:rsidRDefault="00C56554" w:rsidP="0005552F">
            <w:pPr>
              <w:jc w:val="right"/>
              <w:rPr>
                <w:rFonts w:asciiTheme="minorHAnsi" w:hAnsiTheme="minorHAnsi" w:cstheme="minorHAnsi"/>
                <w:lang w:val="es-BO" w:eastAsia="es-BO"/>
              </w:rPr>
            </w:pPr>
          </w:p>
        </w:tc>
      </w:tr>
      <w:tr w:rsidR="00C56554" w:rsidRPr="001430C8" w14:paraId="7C824099" w14:textId="77777777" w:rsidTr="0005552F">
        <w:trPr>
          <w:trHeight w:val="288"/>
        </w:trPr>
        <w:tc>
          <w:tcPr>
            <w:tcW w:w="640" w:type="dxa"/>
            <w:tcBorders>
              <w:top w:val="nil"/>
              <w:left w:val="nil"/>
              <w:bottom w:val="nil"/>
              <w:right w:val="nil"/>
            </w:tcBorders>
            <w:shd w:val="clear" w:color="auto" w:fill="auto"/>
            <w:noWrap/>
            <w:vAlign w:val="bottom"/>
            <w:hideMark/>
          </w:tcPr>
          <w:p w14:paraId="4CBA7396"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7F10E98"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65C9B389"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5F97234"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4D9EE9CA"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647BCD5C" w14:textId="77777777" w:rsidR="00C56554" w:rsidRPr="001430C8" w:rsidRDefault="00C56554" w:rsidP="0005552F">
            <w:pPr>
              <w:jc w:val="right"/>
              <w:rPr>
                <w:rFonts w:asciiTheme="minorHAnsi" w:hAnsiTheme="minorHAnsi" w:cstheme="minorHAnsi"/>
                <w:lang w:val="es-BO" w:eastAsia="es-BO"/>
              </w:rPr>
            </w:pPr>
          </w:p>
        </w:tc>
      </w:tr>
      <w:tr w:rsidR="00C56554" w:rsidRPr="001430C8" w14:paraId="1786AAEC" w14:textId="77777777" w:rsidTr="0005552F">
        <w:trPr>
          <w:trHeight w:val="288"/>
        </w:trPr>
        <w:tc>
          <w:tcPr>
            <w:tcW w:w="640" w:type="dxa"/>
            <w:tcBorders>
              <w:top w:val="nil"/>
              <w:left w:val="nil"/>
              <w:bottom w:val="nil"/>
              <w:right w:val="nil"/>
            </w:tcBorders>
            <w:shd w:val="clear" w:color="auto" w:fill="auto"/>
            <w:noWrap/>
            <w:vAlign w:val="bottom"/>
            <w:hideMark/>
          </w:tcPr>
          <w:p w14:paraId="2BF5294A"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73DD186"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99BF320"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ECAC667"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142A249A"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2FCAF0DA" w14:textId="77777777" w:rsidR="00C56554" w:rsidRPr="001430C8" w:rsidRDefault="00C56554" w:rsidP="0005552F">
            <w:pPr>
              <w:rPr>
                <w:rFonts w:asciiTheme="minorHAnsi" w:hAnsiTheme="minorHAnsi" w:cstheme="minorHAnsi"/>
                <w:lang w:val="es-BO" w:eastAsia="es-BO"/>
              </w:rPr>
            </w:pPr>
          </w:p>
        </w:tc>
      </w:tr>
      <w:tr w:rsidR="00C56554" w:rsidRPr="001430C8" w14:paraId="59D57EB3" w14:textId="77777777" w:rsidTr="0005552F">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7DD67" w14:textId="77777777" w:rsidR="00C56554" w:rsidRPr="001430C8" w:rsidRDefault="00C56554" w:rsidP="0005552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C56554" w:rsidRPr="001430C8" w14:paraId="10A60861" w14:textId="77777777" w:rsidTr="0005552F">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E6A8166" w14:textId="77777777" w:rsidR="00C56554" w:rsidRPr="001430C8" w:rsidRDefault="00C56554" w:rsidP="0005552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06F3273C" w14:textId="77777777" w:rsidR="00C56554" w:rsidRPr="001430C8" w:rsidRDefault="00C56554" w:rsidP="0005552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3934E1F8" w14:textId="77777777" w:rsidR="00C56554" w:rsidRPr="001430C8" w:rsidRDefault="00C56554" w:rsidP="0005552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3CCDB146" w14:textId="77777777" w:rsidR="00C56554" w:rsidRPr="001430C8" w:rsidRDefault="00C56554" w:rsidP="0005552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3A169D87" w14:textId="77777777" w:rsidR="00C56554" w:rsidRPr="001430C8" w:rsidRDefault="00C56554" w:rsidP="0005552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56554" w:rsidRPr="00685577" w14:paraId="667A270F" w14:textId="77777777" w:rsidTr="0005552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9C3DE4" w14:textId="77777777" w:rsidR="00C56554" w:rsidRPr="00685577" w:rsidRDefault="00C56554" w:rsidP="0005552F">
            <w:pPr>
              <w:jc w:val="center"/>
              <w:rPr>
                <w:rFonts w:asciiTheme="minorHAnsi" w:hAnsiTheme="minorHAnsi" w:cstheme="minorHAnsi"/>
                <w:lang w:val="es-BO" w:eastAsia="es-BO"/>
              </w:rPr>
            </w:pPr>
            <w:r w:rsidRPr="00685577">
              <w:rPr>
                <w:rFonts w:asciiTheme="minorHAnsi" w:hAnsiTheme="minorHAnsi" w:cstheme="minorHAnsi"/>
                <w:bCs/>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56362C8F" w14:textId="481465CC" w:rsidR="00C56554" w:rsidRPr="00C56554" w:rsidRDefault="00C56554" w:rsidP="00C56554">
            <w:pPr>
              <w:jc w:val="center"/>
              <w:rPr>
                <w:rFonts w:asciiTheme="minorHAnsi" w:hAnsiTheme="minorHAnsi"/>
              </w:rPr>
            </w:pPr>
            <w:r w:rsidRPr="00C56554">
              <w:rPr>
                <w:rFonts w:asciiTheme="minorHAnsi" w:hAnsiTheme="minorHAnsi"/>
              </w:rPr>
              <w:t>CONTRATACIÓN DE SERVICIO DE AUDITORIA EXTERNA PARA REVISIÓN DE ESTADOS FINANCIEROS GESTIÓN 2023</w:t>
            </w:r>
          </w:p>
          <w:p w14:paraId="20FF26B3" w14:textId="77583DA4" w:rsidR="00C56554" w:rsidRPr="00685577" w:rsidRDefault="00C56554" w:rsidP="0005552F">
            <w:pPr>
              <w:jc w:val="center"/>
              <w:rPr>
                <w:rFonts w:asciiTheme="minorHAnsi" w:hAnsiTheme="minorHAnsi" w:cstheme="minorHAnsi"/>
                <w:lang w:val="es-BO" w:eastAsia="es-BO"/>
              </w:rPr>
            </w:pPr>
          </w:p>
        </w:tc>
        <w:tc>
          <w:tcPr>
            <w:tcW w:w="1068" w:type="dxa"/>
            <w:tcBorders>
              <w:top w:val="nil"/>
              <w:left w:val="nil"/>
              <w:bottom w:val="single" w:sz="4" w:space="0" w:color="auto"/>
              <w:right w:val="single" w:sz="4" w:space="0" w:color="auto"/>
            </w:tcBorders>
            <w:shd w:val="clear" w:color="auto" w:fill="auto"/>
            <w:vAlign w:val="center"/>
          </w:tcPr>
          <w:p w14:paraId="777C76D1" w14:textId="77777777" w:rsidR="00C56554" w:rsidRPr="00685577" w:rsidRDefault="00C56554" w:rsidP="0005552F">
            <w:pPr>
              <w:jc w:val="center"/>
              <w:rPr>
                <w:rFonts w:asciiTheme="minorHAnsi" w:hAnsiTheme="minorHAnsi" w:cstheme="minorHAnsi"/>
                <w:lang w:val="es-BO" w:eastAsia="es-BO"/>
              </w:rPr>
            </w:pPr>
            <w:r w:rsidRPr="00685577">
              <w:rPr>
                <w:rFonts w:asciiTheme="minorHAnsi" w:hAnsiTheme="minorHAnsi" w:cstheme="minorHAnsi"/>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7CE72F4D" w14:textId="77777777" w:rsidR="00C56554" w:rsidRPr="00685577" w:rsidRDefault="00C56554" w:rsidP="0005552F">
            <w:pPr>
              <w:jc w:val="center"/>
              <w:rPr>
                <w:rFonts w:asciiTheme="minorHAnsi" w:hAnsiTheme="minorHAnsi" w:cstheme="minorHAnsi"/>
                <w:lang w:val="es-BO" w:eastAsia="es-BO"/>
              </w:rPr>
            </w:pPr>
          </w:p>
        </w:tc>
        <w:tc>
          <w:tcPr>
            <w:tcW w:w="1129" w:type="dxa"/>
            <w:tcBorders>
              <w:top w:val="nil"/>
              <w:left w:val="nil"/>
              <w:bottom w:val="single" w:sz="4" w:space="0" w:color="auto"/>
              <w:right w:val="single" w:sz="4" w:space="0" w:color="auto"/>
            </w:tcBorders>
            <w:shd w:val="clear" w:color="auto" w:fill="auto"/>
            <w:noWrap/>
            <w:vAlign w:val="center"/>
            <w:hideMark/>
          </w:tcPr>
          <w:p w14:paraId="4C0E9515" w14:textId="77777777" w:rsidR="00C56554" w:rsidRPr="00685577" w:rsidRDefault="00C56554" w:rsidP="0005552F">
            <w:pPr>
              <w:jc w:val="center"/>
              <w:rPr>
                <w:rFonts w:asciiTheme="minorHAnsi" w:hAnsiTheme="minorHAnsi" w:cstheme="minorHAnsi"/>
                <w:lang w:val="es-BO" w:eastAsia="es-BO"/>
              </w:rPr>
            </w:pPr>
          </w:p>
        </w:tc>
      </w:tr>
      <w:tr w:rsidR="00C56554" w:rsidRPr="001430C8" w14:paraId="47446DA0" w14:textId="77777777" w:rsidTr="0005552F">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3961E2"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6F6D0978"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45112FDD"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3F660116"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C56554" w:rsidRPr="001430C8" w14:paraId="4938BC2B" w14:textId="77777777" w:rsidTr="0005552F">
        <w:trPr>
          <w:trHeight w:val="653"/>
        </w:trPr>
        <w:tc>
          <w:tcPr>
            <w:tcW w:w="640" w:type="dxa"/>
            <w:tcBorders>
              <w:top w:val="nil"/>
              <w:left w:val="nil"/>
              <w:bottom w:val="nil"/>
              <w:right w:val="nil"/>
            </w:tcBorders>
            <w:shd w:val="clear" w:color="auto" w:fill="auto"/>
            <w:noWrap/>
            <w:vAlign w:val="bottom"/>
            <w:hideMark/>
          </w:tcPr>
          <w:p w14:paraId="272E7BA7" w14:textId="77777777" w:rsidR="00C56554" w:rsidRPr="001430C8" w:rsidRDefault="00C56554" w:rsidP="0005552F">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3D4A780E"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CEC8860" w14:textId="77777777" w:rsidR="00C56554" w:rsidRPr="001430C8" w:rsidRDefault="00C56554" w:rsidP="0005552F">
            <w:pPr>
              <w:jc w:val="center"/>
              <w:rPr>
                <w:rFonts w:asciiTheme="minorHAnsi" w:hAnsiTheme="minorHAnsi" w:cstheme="minorHAnsi"/>
                <w:lang w:val="es-BO" w:eastAsia="es-BO"/>
              </w:rPr>
            </w:pPr>
          </w:p>
        </w:tc>
      </w:tr>
      <w:tr w:rsidR="00C56554" w:rsidRPr="001430C8" w14:paraId="66DFBBAB" w14:textId="77777777" w:rsidTr="0005552F">
        <w:trPr>
          <w:trHeight w:val="312"/>
        </w:trPr>
        <w:tc>
          <w:tcPr>
            <w:tcW w:w="640" w:type="dxa"/>
            <w:tcBorders>
              <w:top w:val="nil"/>
              <w:left w:val="nil"/>
              <w:bottom w:val="nil"/>
              <w:right w:val="nil"/>
            </w:tcBorders>
            <w:shd w:val="clear" w:color="auto" w:fill="auto"/>
            <w:noWrap/>
            <w:vAlign w:val="bottom"/>
            <w:hideMark/>
          </w:tcPr>
          <w:p w14:paraId="209789AD" w14:textId="77777777" w:rsidR="00C56554" w:rsidRPr="001430C8" w:rsidRDefault="00C56554" w:rsidP="0005552F">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70897355"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641A7AA3" w14:textId="77777777" w:rsidR="00C56554" w:rsidRPr="001430C8" w:rsidRDefault="00C56554" w:rsidP="0005552F">
            <w:pPr>
              <w:jc w:val="center"/>
              <w:rPr>
                <w:rFonts w:asciiTheme="minorHAnsi" w:hAnsiTheme="minorHAnsi" w:cstheme="minorHAnsi"/>
                <w:b/>
                <w:bCs/>
                <w:sz w:val="24"/>
                <w:szCs w:val="24"/>
                <w:lang w:val="es-BO" w:eastAsia="es-BO"/>
              </w:rPr>
            </w:pPr>
          </w:p>
        </w:tc>
      </w:tr>
      <w:tr w:rsidR="00C56554" w:rsidRPr="001430C8" w14:paraId="05CD3707" w14:textId="77777777" w:rsidTr="0005552F">
        <w:trPr>
          <w:trHeight w:val="312"/>
        </w:trPr>
        <w:tc>
          <w:tcPr>
            <w:tcW w:w="640" w:type="dxa"/>
            <w:tcBorders>
              <w:top w:val="nil"/>
              <w:left w:val="nil"/>
              <w:bottom w:val="nil"/>
              <w:right w:val="nil"/>
            </w:tcBorders>
            <w:shd w:val="clear" w:color="auto" w:fill="auto"/>
            <w:noWrap/>
            <w:vAlign w:val="bottom"/>
            <w:hideMark/>
          </w:tcPr>
          <w:p w14:paraId="302F8403"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9E8285B"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A60E68D"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279919C"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0CD3ADBF"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2FBD21FA" w14:textId="77777777" w:rsidR="00C56554" w:rsidRPr="001430C8" w:rsidRDefault="00C56554" w:rsidP="0005552F">
            <w:pPr>
              <w:rPr>
                <w:rFonts w:asciiTheme="minorHAnsi" w:hAnsiTheme="minorHAnsi" w:cstheme="minorHAnsi"/>
                <w:lang w:val="es-BO" w:eastAsia="es-BO"/>
              </w:rPr>
            </w:pPr>
          </w:p>
        </w:tc>
      </w:tr>
      <w:tr w:rsidR="00C56554" w:rsidRPr="001430C8" w14:paraId="76A71256" w14:textId="77777777" w:rsidTr="0005552F">
        <w:trPr>
          <w:trHeight w:val="312"/>
        </w:trPr>
        <w:tc>
          <w:tcPr>
            <w:tcW w:w="5205" w:type="dxa"/>
            <w:gridSpan w:val="2"/>
            <w:tcBorders>
              <w:top w:val="nil"/>
              <w:left w:val="nil"/>
              <w:bottom w:val="nil"/>
              <w:right w:val="nil"/>
            </w:tcBorders>
            <w:shd w:val="clear" w:color="auto" w:fill="auto"/>
            <w:noWrap/>
            <w:vAlign w:val="bottom"/>
            <w:hideMark/>
          </w:tcPr>
          <w:p w14:paraId="2CC4A926" w14:textId="77777777" w:rsidR="00C56554" w:rsidRPr="001430C8" w:rsidRDefault="00C56554" w:rsidP="0005552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99EF56" w14:textId="77777777" w:rsidR="00C56554" w:rsidRPr="001430C8" w:rsidRDefault="00C56554" w:rsidP="0005552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1F7F6DE1" w14:textId="77777777" w:rsidR="00C56554" w:rsidRPr="001430C8" w:rsidRDefault="00C56554" w:rsidP="0005552F">
            <w:pPr>
              <w:jc w:val="center"/>
              <w:rPr>
                <w:rFonts w:asciiTheme="minorHAnsi" w:hAnsiTheme="minorHAnsi" w:cstheme="minorHAnsi"/>
                <w:sz w:val="24"/>
                <w:szCs w:val="24"/>
                <w:lang w:val="es-BO" w:eastAsia="es-BO"/>
              </w:rPr>
            </w:pPr>
          </w:p>
        </w:tc>
      </w:tr>
      <w:tr w:rsidR="00C56554" w:rsidRPr="001430C8" w14:paraId="7098FC88" w14:textId="77777777" w:rsidTr="0005552F">
        <w:trPr>
          <w:trHeight w:val="312"/>
        </w:trPr>
        <w:tc>
          <w:tcPr>
            <w:tcW w:w="640" w:type="dxa"/>
            <w:tcBorders>
              <w:top w:val="nil"/>
              <w:left w:val="nil"/>
              <w:bottom w:val="nil"/>
              <w:right w:val="nil"/>
            </w:tcBorders>
            <w:shd w:val="clear" w:color="auto" w:fill="auto"/>
            <w:noWrap/>
            <w:vAlign w:val="bottom"/>
            <w:hideMark/>
          </w:tcPr>
          <w:p w14:paraId="02775B47"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7F56F90"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DC5A6B4"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2992B80"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9267463"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34BDE38" w14:textId="77777777" w:rsidR="00C56554" w:rsidRPr="001430C8" w:rsidRDefault="00C56554" w:rsidP="0005552F">
            <w:pPr>
              <w:rPr>
                <w:rFonts w:asciiTheme="minorHAnsi" w:hAnsiTheme="minorHAnsi" w:cstheme="minorHAnsi"/>
                <w:lang w:val="es-BO" w:eastAsia="es-BO"/>
              </w:rPr>
            </w:pPr>
          </w:p>
        </w:tc>
      </w:tr>
      <w:tr w:rsidR="00C56554" w:rsidRPr="001430C8" w14:paraId="64FB7AF0" w14:textId="77777777" w:rsidTr="0005552F">
        <w:trPr>
          <w:trHeight w:val="495"/>
        </w:trPr>
        <w:tc>
          <w:tcPr>
            <w:tcW w:w="640" w:type="dxa"/>
            <w:tcBorders>
              <w:top w:val="nil"/>
              <w:left w:val="nil"/>
              <w:bottom w:val="nil"/>
              <w:right w:val="nil"/>
            </w:tcBorders>
            <w:shd w:val="clear" w:color="auto" w:fill="auto"/>
            <w:noWrap/>
            <w:vAlign w:val="bottom"/>
            <w:hideMark/>
          </w:tcPr>
          <w:p w14:paraId="381CE6B7"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47CBD751"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72101A49" w14:textId="77777777" w:rsidR="00C56554" w:rsidRPr="001430C8" w:rsidRDefault="00C56554" w:rsidP="0005552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6ECD56E1"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568AF963"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2C8E2A5A" w14:textId="77777777" w:rsidR="00C56554" w:rsidRPr="001430C8" w:rsidRDefault="00C56554" w:rsidP="0005552F">
            <w:pPr>
              <w:rPr>
                <w:rFonts w:asciiTheme="minorHAnsi" w:hAnsiTheme="minorHAnsi" w:cstheme="minorHAnsi"/>
                <w:b/>
                <w:bCs/>
                <w:sz w:val="24"/>
                <w:szCs w:val="24"/>
                <w:lang w:val="es-BO" w:eastAsia="es-BO"/>
              </w:rPr>
            </w:pPr>
          </w:p>
        </w:tc>
      </w:tr>
    </w:tbl>
    <w:p w14:paraId="1EA82487" w14:textId="77777777" w:rsidR="00C56554" w:rsidRPr="001430C8" w:rsidRDefault="00C56554" w:rsidP="00C56554">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C425B06" w14:textId="77777777" w:rsidR="00C56554" w:rsidRDefault="00C56554" w:rsidP="00EB4AD8">
      <w:pPr>
        <w:spacing w:after="160" w:line="259" w:lineRule="auto"/>
        <w:rPr>
          <w:rFonts w:asciiTheme="minorHAnsi" w:hAnsiTheme="minorHAnsi" w:cstheme="minorHAnsi"/>
          <w:b/>
          <w:sz w:val="22"/>
          <w:szCs w:val="22"/>
        </w:rPr>
      </w:pPr>
    </w:p>
    <w:p w14:paraId="2D2AD51A" w14:textId="77777777" w:rsidR="00C56554" w:rsidRDefault="00C56554" w:rsidP="00EB4AD8">
      <w:pPr>
        <w:spacing w:after="160" w:line="259" w:lineRule="auto"/>
        <w:rPr>
          <w:rFonts w:asciiTheme="minorHAnsi" w:hAnsiTheme="minorHAnsi" w:cstheme="minorHAnsi"/>
          <w:b/>
          <w:sz w:val="22"/>
          <w:szCs w:val="22"/>
        </w:rPr>
      </w:pPr>
    </w:p>
    <w:p w14:paraId="68D776D3" w14:textId="77777777" w:rsidR="00C56554" w:rsidRPr="006477AD" w:rsidRDefault="00C56554" w:rsidP="00EB4AD8">
      <w:pPr>
        <w:spacing w:after="160" w:line="259" w:lineRule="auto"/>
        <w:rPr>
          <w:rFonts w:asciiTheme="minorHAnsi" w:hAnsiTheme="minorHAnsi" w:cstheme="minorHAnsi"/>
          <w:b/>
          <w:sz w:val="22"/>
          <w:szCs w:val="22"/>
        </w:rPr>
      </w:pPr>
    </w:p>
    <w:sectPr w:rsidR="00C56554" w:rsidRPr="006477AD"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2C5A" w14:textId="77777777" w:rsidR="00554101" w:rsidRDefault="00554101" w:rsidP="001514BD">
      <w:r>
        <w:separator/>
      </w:r>
    </w:p>
  </w:endnote>
  <w:endnote w:type="continuationSeparator" w:id="0">
    <w:p w14:paraId="66939BA0" w14:textId="77777777" w:rsidR="00554101" w:rsidRDefault="0055410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40A5" w14:textId="77777777" w:rsidR="00554101" w:rsidRDefault="00554101" w:rsidP="001514BD">
      <w:r>
        <w:separator/>
      </w:r>
    </w:p>
  </w:footnote>
  <w:footnote w:type="continuationSeparator" w:id="0">
    <w:p w14:paraId="3DAD29E2" w14:textId="77777777" w:rsidR="00554101" w:rsidRDefault="0055410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045166253" name="Imagen 10451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974290150" name="Imagen 97429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EBD4E6BC"/>
    <w:name w:val="WW8Num9"/>
    <w:lvl w:ilvl="0">
      <w:start w:val="1"/>
      <w:numFmt w:val="lowerLetter"/>
      <w:lvlText w:val="%1)"/>
      <w:lvlJc w:val="left"/>
      <w:pPr>
        <w:tabs>
          <w:tab w:val="num" w:pos="708"/>
        </w:tabs>
        <w:ind w:left="720" w:hanging="360"/>
      </w:pPr>
      <w:rPr>
        <w:rFonts w:asciiTheme="minorHAnsi" w:eastAsia="Times New Roman" w:hAnsiTheme="minorHAnsi" w:cstheme="minorHAnsi"/>
        <w:b/>
        <w:bCs/>
        <w:sz w:val="18"/>
        <w:szCs w:val="18"/>
        <w:lang w:val="es-ES_tradnl"/>
      </w:rPr>
    </w:lvl>
  </w:abstractNum>
  <w:abstractNum w:abstractNumId="1" w15:restartNumberingAfterBreak="0">
    <w:nsid w:val="00CB200E"/>
    <w:multiLevelType w:val="hybridMultilevel"/>
    <w:tmpl w:val="8B8A90E4"/>
    <w:lvl w:ilvl="0" w:tplc="400A000F">
      <w:start w:val="1"/>
      <w:numFmt w:val="decimal"/>
      <w:lvlText w:val="%1."/>
      <w:lvlJc w:val="left"/>
      <w:pPr>
        <w:ind w:left="-1264" w:hanging="360"/>
      </w:pPr>
      <w:rPr>
        <w:rFonts w:hint="default"/>
      </w:rPr>
    </w:lvl>
    <w:lvl w:ilvl="1" w:tplc="400A0019" w:tentative="1">
      <w:start w:val="1"/>
      <w:numFmt w:val="lowerLetter"/>
      <w:lvlText w:val="%2."/>
      <w:lvlJc w:val="left"/>
      <w:pPr>
        <w:ind w:left="-544" w:hanging="360"/>
      </w:pPr>
    </w:lvl>
    <w:lvl w:ilvl="2" w:tplc="400A001B" w:tentative="1">
      <w:start w:val="1"/>
      <w:numFmt w:val="lowerRoman"/>
      <w:lvlText w:val="%3."/>
      <w:lvlJc w:val="right"/>
      <w:pPr>
        <w:ind w:left="176" w:hanging="180"/>
      </w:pPr>
    </w:lvl>
    <w:lvl w:ilvl="3" w:tplc="400A000F" w:tentative="1">
      <w:start w:val="1"/>
      <w:numFmt w:val="decimal"/>
      <w:lvlText w:val="%4."/>
      <w:lvlJc w:val="left"/>
      <w:pPr>
        <w:ind w:left="896" w:hanging="360"/>
      </w:pPr>
    </w:lvl>
    <w:lvl w:ilvl="4" w:tplc="400A0019" w:tentative="1">
      <w:start w:val="1"/>
      <w:numFmt w:val="lowerLetter"/>
      <w:lvlText w:val="%5."/>
      <w:lvlJc w:val="left"/>
      <w:pPr>
        <w:ind w:left="1616" w:hanging="360"/>
      </w:pPr>
    </w:lvl>
    <w:lvl w:ilvl="5" w:tplc="400A001B" w:tentative="1">
      <w:start w:val="1"/>
      <w:numFmt w:val="lowerRoman"/>
      <w:lvlText w:val="%6."/>
      <w:lvlJc w:val="right"/>
      <w:pPr>
        <w:ind w:left="2336" w:hanging="180"/>
      </w:pPr>
    </w:lvl>
    <w:lvl w:ilvl="6" w:tplc="400A000F" w:tentative="1">
      <w:start w:val="1"/>
      <w:numFmt w:val="decimal"/>
      <w:lvlText w:val="%7."/>
      <w:lvlJc w:val="left"/>
      <w:pPr>
        <w:ind w:left="3056" w:hanging="360"/>
      </w:pPr>
    </w:lvl>
    <w:lvl w:ilvl="7" w:tplc="400A0019" w:tentative="1">
      <w:start w:val="1"/>
      <w:numFmt w:val="lowerLetter"/>
      <w:lvlText w:val="%8."/>
      <w:lvlJc w:val="left"/>
      <w:pPr>
        <w:ind w:left="3776" w:hanging="360"/>
      </w:pPr>
    </w:lvl>
    <w:lvl w:ilvl="8" w:tplc="400A001B" w:tentative="1">
      <w:start w:val="1"/>
      <w:numFmt w:val="lowerRoman"/>
      <w:lvlText w:val="%9."/>
      <w:lvlJc w:val="right"/>
      <w:pPr>
        <w:ind w:left="4496" w:hanging="180"/>
      </w:pPr>
    </w:lvl>
  </w:abstractNum>
  <w:abstractNum w:abstractNumId="2"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2B09C6"/>
    <w:multiLevelType w:val="multilevel"/>
    <w:tmpl w:val="2380729E"/>
    <w:lvl w:ilvl="0">
      <w:start w:val="1"/>
      <w:numFmt w:val="lowerLetter"/>
      <w:lvlText w:val="%1)"/>
      <w:lvlJc w:val="left"/>
      <w:pPr>
        <w:tabs>
          <w:tab w:val="num" w:pos="1174"/>
        </w:tabs>
        <w:ind w:left="1174" w:hanging="360"/>
      </w:pPr>
      <w:rPr>
        <w:strike w:val="0"/>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5"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B9C0A39"/>
    <w:multiLevelType w:val="hybridMultilevel"/>
    <w:tmpl w:val="DC402962"/>
    <w:lvl w:ilvl="0" w:tplc="0000000F">
      <w:numFmt w:val="bullet"/>
      <w:lvlText w:val="-"/>
      <w:lvlJc w:val="left"/>
      <w:pPr>
        <w:ind w:left="2203" w:hanging="360"/>
      </w:pPr>
      <w:rPr>
        <w:rFonts w:ascii="Times New Roman" w:hAnsi="Times New Roman" w:cs="Times New Roman" w:hint="default"/>
        <w:sz w:val="24"/>
        <w:szCs w:val="19"/>
        <w:lang w:val="es-ES_tradnl"/>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8"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486C272F"/>
    <w:multiLevelType w:val="hybridMultilevel"/>
    <w:tmpl w:val="B810E06C"/>
    <w:lvl w:ilvl="0" w:tplc="A67A495A">
      <w:start w:val="1"/>
      <w:numFmt w:val="decimal"/>
      <w:lvlText w:val="%1."/>
      <w:lvlJc w:val="left"/>
      <w:pPr>
        <w:ind w:left="360" w:hanging="360"/>
      </w:pPr>
      <w:rPr>
        <w:b/>
      </w:rPr>
    </w:lvl>
    <w:lvl w:ilvl="1" w:tplc="0962761E">
      <w:start w:val="1"/>
      <w:numFmt w:val="lowerLetter"/>
      <w:lvlText w:val="%2)"/>
      <w:lvlJc w:val="left"/>
      <w:pPr>
        <w:ind w:left="1080" w:hanging="360"/>
      </w:pPr>
      <w:rPr>
        <w:rFonts w:ascii="Arial" w:hAnsi="Arial" w:cs="Arial" w:hint="default"/>
        <w:sz w:val="19"/>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13" w15:restartNumberingAfterBreak="0">
    <w:nsid w:val="51E15F3B"/>
    <w:multiLevelType w:val="hybridMultilevel"/>
    <w:tmpl w:val="09FC7F7E"/>
    <w:lvl w:ilvl="0" w:tplc="70BA1DD6">
      <w:start w:val="3"/>
      <w:numFmt w:val="bullet"/>
      <w:lvlText w:val="-"/>
      <w:lvlJc w:val="left"/>
      <w:pPr>
        <w:ind w:left="2203" w:hanging="360"/>
      </w:pPr>
      <w:rPr>
        <w:rFonts w:ascii="Calibri" w:eastAsiaTheme="minorHAnsi" w:hAnsi="Calibri" w:cs="Calibri" w:hint="default"/>
        <w:b/>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14" w15:restartNumberingAfterBreak="0">
    <w:nsid w:val="57B57041"/>
    <w:multiLevelType w:val="multilevel"/>
    <w:tmpl w:val="13C4905C"/>
    <w:lvl w:ilvl="0">
      <w:numFmt w:val="bullet"/>
      <w:lvlText w:val="-"/>
      <w:lvlJc w:val="left"/>
      <w:pPr>
        <w:ind w:left="36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6"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7"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8"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C3EFC"/>
    <w:multiLevelType w:val="hybridMultilevel"/>
    <w:tmpl w:val="C19E587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22" w15:restartNumberingAfterBreak="0">
    <w:nsid w:val="62D561A2"/>
    <w:multiLevelType w:val="hybridMultilevel"/>
    <w:tmpl w:val="6A98DD4A"/>
    <w:lvl w:ilvl="0" w:tplc="400A001B">
      <w:start w:val="1"/>
      <w:numFmt w:val="lowerRoman"/>
      <w:lvlText w:val="%1."/>
      <w:lvlJc w:val="righ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3" w15:restartNumberingAfterBreak="0">
    <w:nsid w:val="68752A0F"/>
    <w:multiLevelType w:val="multilevel"/>
    <w:tmpl w:val="5DD6416A"/>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num w:numId="1" w16cid:durableId="578173595">
    <w:abstractNumId w:val="15"/>
  </w:num>
  <w:num w:numId="2" w16cid:durableId="423494885">
    <w:abstractNumId w:val="6"/>
  </w:num>
  <w:num w:numId="3" w16cid:durableId="1869180086">
    <w:abstractNumId w:val="16"/>
  </w:num>
  <w:num w:numId="4" w16cid:durableId="1591039028">
    <w:abstractNumId w:val="3"/>
  </w:num>
  <w:num w:numId="5" w16cid:durableId="2111273446">
    <w:abstractNumId w:val="5"/>
  </w:num>
  <w:num w:numId="6" w16cid:durableId="81294728">
    <w:abstractNumId w:val="1"/>
  </w:num>
  <w:num w:numId="7" w16cid:durableId="1076709422">
    <w:abstractNumId w:val="2"/>
  </w:num>
  <w:num w:numId="8" w16cid:durableId="1476873350">
    <w:abstractNumId w:val="21"/>
  </w:num>
  <w:num w:numId="9" w16cid:durableId="778454072">
    <w:abstractNumId w:val="9"/>
  </w:num>
  <w:num w:numId="10" w16cid:durableId="789282544">
    <w:abstractNumId w:val="18"/>
  </w:num>
  <w:num w:numId="11" w16cid:durableId="505872656">
    <w:abstractNumId w:val="20"/>
  </w:num>
  <w:num w:numId="12" w16cid:durableId="1949072316">
    <w:abstractNumId w:val="12"/>
  </w:num>
  <w:num w:numId="13" w16cid:durableId="1078402990">
    <w:abstractNumId w:val="22"/>
  </w:num>
  <w:num w:numId="14" w16cid:durableId="1823496814">
    <w:abstractNumId w:val="17"/>
  </w:num>
  <w:num w:numId="15" w16cid:durableId="1127504454">
    <w:abstractNumId w:val="14"/>
  </w:num>
  <w:num w:numId="16" w16cid:durableId="203252399">
    <w:abstractNumId w:val="11"/>
  </w:num>
  <w:num w:numId="17" w16cid:durableId="1261916506">
    <w:abstractNumId w:val="4"/>
  </w:num>
  <w:num w:numId="18" w16cid:durableId="1010251701">
    <w:abstractNumId w:val="10"/>
  </w:num>
  <w:num w:numId="19" w16cid:durableId="1894925028">
    <w:abstractNumId w:val="23"/>
  </w:num>
  <w:num w:numId="20" w16cid:durableId="548956321">
    <w:abstractNumId w:val="13"/>
  </w:num>
  <w:num w:numId="21" w16cid:durableId="1627353713">
    <w:abstractNumId w:val="7"/>
  </w:num>
  <w:num w:numId="22" w16cid:durableId="1882664807">
    <w:abstractNumId w:val="8"/>
  </w:num>
  <w:num w:numId="23" w16cid:durableId="1481994190">
    <w:abstractNumId w:val="0"/>
  </w:num>
  <w:num w:numId="24" w16cid:durableId="3710812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C4B"/>
    <w:rsid w:val="00050E81"/>
    <w:rsid w:val="00052ACC"/>
    <w:rsid w:val="0005396C"/>
    <w:rsid w:val="00054933"/>
    <w:rsid w:val="000558A1"/>
    <w:rsid w:val="00056B36"/>
    <w:rsid w:val="000643DE"/>
    <w:rsid w:val="000728F3"/>
    <w:rsid w:val="00072FFA"/>
    <w:rsid w:val="00080DFD"/>
    <w:rsid w:val="00081572"/>
    <w:rsid w:val="00081BA4"/>
    <w:rsid w:val="00086067"/>
    <w:rsid w:val="00094EF6"/>
    <w:rsid w:val="000A3C2A"/>
    <w:rsid w:val="000A5357"/>
    <w:rsid w:val="000A583C"/>
    <w:rsid w:val="000A5ED7"/>
    <w:rsid w:val="000B0CCC"/>
    <w:rsid w:val="000B11E5"/>
    <w:rsid w:val="000B30BD"/>
    <w:rsid w:val="000B4A6F"/>
    <w:rsid w:val="000B4FEF"/>
    <w:rsid w:val="000B7687"/>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13CF2"/>
    <w:rsid w:val="00122F57"/>
    <w:rsid w:val="001246E8"/>
    <w:rsid w:val="001251F5"/>
    <w:rsid w:val="00130764"/>
    <w:rsid w:val="0013561B"/>
    <w:rsid w:val="0013740E"/>
    <w:rsid w:val="00140421"/>
    <w:rsid w:val="00140A59"/>
    <w:rsid w:val="001430C8"/>
    <w:rsid w:val="001474D2"/>
    <w:rsid w:val="001514BD"/>
    <w:rsid w:val="001516F2"/>
    <w:rsid w:val="00157E03"/>
    <w:rsid w:val="00161639"/>
    <w:rsid w:val="00177A38"/>
    <w:rsid w:val="001823A9"/>
    <w:rsid w:val="00187CB5"/>
    <w:rsid w:val="001A028D"/>
    <w:rsid w:val="001A2E50"/>
    <w:rsid w:val="001A5427"/>
    <w:rsid w:val="001C034C"/>
    <w:rsid w:val="001C1803"/>
    <w:rsid w:val="001C55C4"/>
    <w:rsid w:val="001D02A9"/>
    <w:rsid w:val="001D22C4"/>
    <w:rsid w:val="001E21C6"/>
    <w:rsid w:val="001E6EED"/>
    <w:rsid w:val="001F22EA"/>
    <w:rsid w:val="001F7DF9"/>
    <w:rsid w:val="00204376"/>
    <w:rsid w:val="00206115"/>
    <w:rsid w:val="00211BD5"/>
    <w:rsid w:val="00212695"/>
    <w:rsid w:val="002220E2"/>
    <w:rsid w:val="0022653E"/>
    <w:rsid w:val="00227026"/>
    <w:rsid w:val="00227CD2"/>
    <w:rsid w:val="00231B7F"/>
    <w:rsid w:val="00232F50"/>
    <w:rsid w:val="00251F76"/>
    <w:rsid w:val="002542A4"/>
    <w:rsid w:val="0026264D"/>
    <w:rsid w:val="00265365"/>
    <w:rsid w:val="0026567D"/>
    <w:rsid w:val="00272C76"/>
    <w:rsid w:val="0027349F"/>
    <w:rsid w:val="00273569"/>
    <w:rsid w:val="00275F39"/>
    <w:rsid w:val="002820EE"/>
    <w:rsid w:val="0028318D"/>
    <w:rsid w:val="00287E6D"/>
    <w:rsid w:val="002965AE"/>
    <w:rsid w:val="002A2455"/>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888"/>
    <w:rsid w:val="00364A8C"/>
    <w:rsid w:val="00370CF7"/>
    <w:rsid w:val="003729DA"/>
    <w:rsid w:val="00376420"/>
    <w:rsid w:val="0037725E"/>
    <w:rsid w:val="003905A1"/>
    <w:rsid w:val="00390630"/>
    <w:rsid w:val="00391A88"/>
    <w:rsid w:val="003A0C9B"/>
    <w:rsid w:val="003A50D8"/>
    <w:rsid w:val="003A699F"/>
    <w:rsid w:val="003A7651"/>
    <w:rsid w:val="003A78B9"/>
    <w:rsid w:val="003B0A61"/>
    <w:rsid w:val="003B2326"/>
    <w:rsid w:val="003B249F"/>
    <w:rsid w:val="003B2841"/>
    <w:rsid w:val="003B3C31"/>
    <w:rsid w:val="003C1672"/>
    <w:rsid w:val="003C226A"/>
    <w:rsid w:val="003C2617"/>
    <w:rsid w:val="003C335C"/>
    <w:rsid w:val="003C3F4B"/>
    <w:rsid w:val="003C5C8A"/>
    <w:rsid w:val="003C77A4"/>
    <w:rsid w:val="003D407C"/>
    <w:rsid w:val="003D4827"/>
    <w:rsid w:val="003D5456"/>
    <w:rsid w:val="003D6C67"/>
    <w:rsid w:val="003D6DD6"/>
    <w:rsid w:val="003D78DD"/>
    <w:rsid w:val="003E600C"/>
    <w:rsid w:val="003E7612"/>
    <w:rsid w:val="00401B9E"/>
    <w:rsid w:val="00403A07"/>
    <w:rsid w:val="00404FC8"/>
    <w:rsid w:val="00405291"/>
    <w:rsid w:val="00411F93"/>
    <w:rsid w:val="00417E6F"/>
    <w:rsid w:val="0044321F"/>
    <w:rsid w:val="00443BF6"/>
    <w:rsid w:val="004539DC"/>
    <w:rsid w:val="00455F42"/>
    <w:rsid w:val="00460B53"/>
    <w:rsid w:val="00461A65"/>
    <w:rsid w:val="00462952"/>
    <w:rsid w:val="004742D9"/>
    <w:rsid w:val="00476411"/>
    <w:rsid w:val="00476A63"/>
    <w:rsid w:val="00476BC2"/>
    <w:rsid w:val="00477F4B"/>
    <w:rsid w:val="004856D2"/>
    <w:rsid w:val="004871A7"/>
    <w:rsid w:val="0048728B"/>
    <w:rsid w:val="00490F1A"/>
    <w:rsid w:val="00491C65"/>
    <w:rsid w:val="00492FF1"/>
    <w:rsid w:val="004949BE"/>
    <w:rsid w:val="004964E8"/>
    <w:rsid w:val="004A0A12"/>
    <w:rsid w:val="004A7BE9"/>
    <w:rsid w:val="004B0F56"/>
    <w:rsid w:val="004B5210"/>
    <w:rsid w:val="004B52B0"/>
    <w:rsid w:val="004C0B1D"/>
    <w:rsid w:val="004C0E22"/>
    <w:rsid w:val="004C6126"/>
    <w:rsid w:val="004C6E2C"/>
    <w:rsid w:val="004C6F92"/>
    <w:rsid w:val="004D3425"/>
    <w:rsid w:val="004D6334"/>
    <w:rsid w:val="004D723B"/>
    <w:rsid w:val="004E0A5D"/>
    <w:rsid w:val="004E5941"/>
    <w:rsid w:val="004F0C3E"/>
    <w:rsid w:val="004F193B"/>
    <w:rsid w:val="004F1CA2"/>
    <w:rsid w:val="00505366"/>
    <w:rsid w:val="00507B16"/>
    <w:rsid w:val="00511C17"/>
    <w:rsid w:val="0051263F"/>
    <w:rsid w:val="00520FF8"/>
    <w:rsid w:val="00522BC9"/>
    <w:rsid w:val="00530BF5"/>
    <w:rsid w:val="00533CFD"/>
    <w:rsid w:val="00534208"/>
    <w:rsid w:val="00534235"/>
    <w:rsid w:val="00540759"/>
    <w:rsid w:val="0054638E"/>
    <w:rsid w:val="00554101"/>
    <w:rsid w:val="005675D0"/>
    <w:rsid w:val="005730AD"/>
    <w:rsid w:val="00574AFC"/>
    <w:rsid w:val="00581B25"/>
    <w:rsid w:val="0059144D"/>
    <w:rsid w:val="00592BF5"/>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36CC"/>
    <w:rsid w:val="006071B1"/>
    <w:rsid w:val="006108F2"/>
    <w:rsid w:val="00610DBB"/>
    <w:rsid w:val="0061606D"/>
    <w:rsid w:val="006232D2"/>
    <w:rsid w:val="00625201"/>
    <w:rsid w:val="00626795"/>
    <w:rsid w:val="00626869"/>
    <w:rsid w:val="00633643"/>
    <w:rsid w:val="0063501C"/>
    <w:rsid w:val="00635696"/>
    <w:rsid w:val="00635921"/>
    <w:rsid w:val="00637B92"/>
    <w:rsid w:val="00643C3D"/>
    <w:rsid w:val="006477AD"/>
    <w:rsid w:val="00655525"/>
    <w:rsid w:val="00655D56"/>
    <w:rsid w:val="00657034"/>
    <w:rsid w:val="0066000E"/>
    <w:rsid w:val="006601CC"/>
    <w:rsid w:val="00660AE9"/>
    <w:rsid w:val="00666791"/>
    <w:rsid w:val="00670184"/>
    <w:rsid w:val="00672401"/>
    <w:rsid w:val="0067285C"/>
    <w:rsid w:val="006759F4"/>
    <w:rsid w:val="006825C8"/>
    <w:rsid w:val="00684292"/>
    <w:rsid w:val="00684778"/>
    <w:rsid w:val="00685450"/>
    <w:rsid w:val="0068548D"/>
    <w:rsid w:val="006905CE"/>
    <w:rsid w:val="00690CC4"/>
    <w:rsid w:val="00691D81"/>
    <w:rsid w:val="006A6A7C"/>
    <w:rsid w:val="006B000E"/>
    <w:rsid w:val="006B5F02"/>
    <w:rsid w:val="006B6A0E"/>
    <w:rsid w:val="006B7BB6"/>
    <w:rsid w:val="006C1587"/>
    <w:rsid w:val="006C2E73"/>
    <w:rsid w:val="006C3687"/>
    <w:rsid w:val="006C4C32"/>
    <w:rsid w:val="006C670B"/>
    <w:rsid w:val="006D6D27"/>
    <w:rsid w:val="006E04E2"/>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2058"/>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1C8B"/>
    <w:rsid w:val="007E22B7"/>
    <w:rsid w:val="007E2CDE"/>
    <w:rsid w:val="007E5661"/>
    <w:rsid w:val="007E58F6"/>
    <w:rsid w:val="007E6717"/>
    <w:rsid w:val="007F0184"/>
    <w:rsid w:val="007F2C28"/>
    <w:rsid w:val="00801E02"/>
    <w:rsid w:val="00803F24"/>
    <w:rsid w:val="00806A32"/>
    <w:rsid w:val="00811FE2"/>
    <w:rsid w:val="008359CF"/>
    <w:rsid w:val="00837055"/>
    <w:rsid w:val="008449A9"/>
    <w:rsid w:val="008456AC"/>
    <w:rsid w:val="00864BDB"/>
    <w:rsid w:val="00866B3A"/>
    <w:rsid w:val="00870758"/>
    <w:rsid w:val="00890998"/>
    <w:rsid w:val="00895D6B"/>
    <w:rsid w:val="008A1D37"/>
    <w:rsid w:val="008A65C1"/>
    <w:rsid w:val="008B33D6"/>
    <w:rsid w:val="008B6745"/>
    <w:rsid w:val="008C06AD"/>
    <w:rsid w:val="008C633E"/>
    <w:rsid w:val="008C76EE"/>
    <w:rsid w:val="008C7EC2"/>
    <w:rsid w:val="008D4B2C"/>
    <w:rsid w:val="008E1D2B"/>
    <w:rsid w:val="008E31C9"/>
    <w:rsid w:val="008E4A34"/>
    <w:rsid w:val="008E4E2F"/>
    <w:rsid w:val="008E6DE6"/>
    <w:rsid w:val="008E789D"/>
    <w:rsid w:val="008F0397"/>
    <w:rsid w:val="008F7D7C"/>
    <w:rsid w:val="00905F86"/>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6ED2"/>
    <w:rsid w:val="00967673"/>
    <w:rsid w:val="00991498"/>
    <w:rsid w:val="009923DD"/>
    <w:rsid w:val="009953A8"/>
    <w:rsid w:val="009A2429"/>
    <w:rsid w:val="009A3A66"/>
    <w:rsid w:val="009A4B20"/>
    <w:rsid w:val="009B017E"/>
    <w:rsid w:val="009B2D30"/>
    <w:rsid w:val="009B779E"/>
    <w:rsid w:val="009C10C1"/>
    <w:rsid w:val="009C3DDE"/>
    <w:rsid w:val="009C528A"/>
    <w:rsid w:val="009C68DF"/>
    <w:rsid w:val="009D2602"/>
    <w:rsid w:val="009D4422"/>
    <w:rsid w:val="009D66CD"/>
    <w:rsid w:val="009E2A52"/>
    <w:rsid w:val="009E5724"/>
    <w:rsid w:val="009F4674"/>
    <w:rsid w:val="009F4D73"/>
    <w:rsid w:val="009F5C9D"/>
    <w:rsid w:val="009F6901"/>
    <w:rsid w:val="009F7C99"/>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3FD5"/>
    <w:rsid w:val="00B74684"/>
    <w:rsid w:val="00B74DF6"/>
    <w:rsid w:val="00B812BC"/>
    <w:rsid w:val="00B92380"/>
    <w:rsid w:val="00B93A58"/>
    <w:rsid w:val="00BA1B94"/>
    <w:rsid w:val="00BA2416"/>
    <w:rsid w:val="00BA39F3"/>
    <w:rsid w:val="00BB00F5"/>
    <w:rsid w:val="00BB5E3A"/>
    <w:rsid w:val="00BB6811"/>
    <w:rsid w:val="00BC0298"/>
    <w:rsid w:val="00BC2B5C"/>
    <w:rsid w:val="00BE3E09"/>
    <w:rsid w:val="00BE5513"/>
    <w:rsid w:val="00BE5706"/>
    <w:rsid w:val="00C10945"/>
    <w:rsid w:val="00C1515E"/>
    <w:rsid w:val="00C17D93"/>
    <w:rsid w:val="00C2352F"/>
    <w:rsid w:val="00C3160E"/>
    <w:rsid w:val="00C33660"/>
    <w:rsid w:val="00C3411C"/>
    <w:rsid w:val="00C4200F"/>
    <w:rsid w:val="00C4443A"/>
    <w:rsid w:val="00C465C8"/>
    <w:rsid w:val="00C56554"/>
    <w:rsid w:val="00C5670A"/>
    <w:rsid w:val="00C629DE"/>
    <w:rsid w:val="00C63596"/>
    <w:rsid w:val="00C667D6"/>
    <w:rsid w:val="00C70B5B"/>
    <w:rsid w:val="00C70CFD"/>
    <w:rsid w:val="00C730E9"/>
    <w:rsid w:val="00C74FFA"/>
    <w:rsid w:val="00C76F4C"/>
    <w:rsid w:val="00C777CB"/>
    <w:rsid w:val="00C7780E"/>
    <w:rsid w:val="00C820D2"/>
    <w:rsid w:val="00C847A8"/>
    <w:rsid w:val="00C85B89"/>
    <w:rsid w:val="00C86113"/>
    <w:rsid w:val="00C90897"/>
    <w:rsid w:val="00C94FB1"/>
    <w:rsid w:val="00CA5C33"/>
    <w:rsid w:val="00CA6EEE"/>
    <w:rsid w:val="00CA761F"/>
    <w:rsid w:val="00CA7C04"/>
    <w:rsid w:val="00CB0F6F"/>
    <w:rsid w:val="00CB125D"/>
    <w:rsid w:val="00CB444E"/>
    <w:rsid w:val="00CB4EDB"/>
    <w:rsid w:val="00CC03BF"/>
    <w:rsid w:val="00CC47F2"/>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75DBA"/>
    <w:rsid w:val="00D83CCF"/>
    <w:rsid w:val="00D87965"/>
    <w:rsid w:val="00D93C1D"/>
    <w:rsid w:val="00DA0CFB"/>
    <w:rsid w:val="00DA15F7"/>
    <w:rsid w:val="00DA5C04"/>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12EB"/>
    <w:rsid w:val="00E257D6"/>
    <w:rsid w:val="00E3669B"/>
    <w:rsid w:val="00E37B4F"/>
    <w:rsid w:val="00E47A58"/>
    <w:rsid w:val="00E47F47"/>
    <w:rsid w:val="00E506E0"/>
    <w:rsid w:val="00E53838"/>
    <w:rsid w:val="00E565CD"/>
    <w:rsid w:val="00E566A3"/>
    <w:rsid w:val="00E60CF4"/>
    <w:rsid w:val="00E648DC"/>
    <w:rsid w:val="00E6719A"/>
    <w:rsid w:val="00E71F45"/>
    <w:rsid w:val="00E73458"/>
    <w:rsid w:val="00E82E74"/>
    <w:rsid w:val="00E85F27"/>
    <w:rsid w:val="00E867FE"/>
    <w:rsid w:val="00E8732E"/>
    <w:rsid w:val="00E955A7"/>
    <w:rsid w:val="00E95D11"/>
    <w:rsid w:val="00E9710D"/>
    <w:rsid w:val="00EB4AD8"/>
    <w:rsid w:val="00EB701A"/>
    <w:rsid w:val="00EC131E"/>
    <w:rsid w:val="00EC2848"/>
    <w:rsid w:val="00EC7C75"/>
    <w:rsid w:val="00ED14EA"/>
    <w:rsid w:val="00ED56BB"/>
    <w:rsid w:val="00ED6AAA"/>
    <w:rsid w:val="00ED7169"/>
    <w:rsid w:val="00EE168E"/>
    <w:rsid w:val="00EF5877"/>
    <w:rsid w:val="00F0132C"/>
    <w:rsid w:val="00F01F78"/>
    <w:rsid w:val="00F07C37"/>
    <w:rsid w:val="00F07C85"/>
    <w:rsid w:val="00F07CF2"/>
    <w:rsid w:val="00F10605"/>
    <w:rsid w:val="00F16B38"/>
    <w:rsid w:val="00F217D9"/>
    <w:rsid w:val="00F24876"/>
    <w:rsid w:val="00F25D8A"/>
    <w:rsid w:val="00F363BE"/>
    <w:rsid w:val="00F4111C"/>
    <w:rsid w:val="00F42C06"/>
    <w:rsid w:val="00F46F18"/>
    <w:rsid w:val="00F477D2"/>
    <w:rsid w:val="00F51142"/>
    <w:rsid w:val="00F67677"/>
    <w:rsid w:val="00F677FC"/>
    <w:rsid w:val="00F817A5"/>
    <w:rsid w:val="00F83621"/>
    <w:rsid w:val="00F86403"/>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53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71449264">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4122</Words>
  <Characters>22676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2023-11-17T18:40:00Z</cp:lastPrinted>
  <dcterms:created xsi:type="dcterms:W3CDTF">2023-11-17T19:28:00Z</dcterms:created>
  <dcterms:modified xsi:type="dcterms:W3CDTF">2023-11-17T19:28:00Z</dcterms:modified>
</cp:coreProperties>
</file>