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6590AE36"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8559BA">
        <w:rPr>
          <w:rStyle w:val="Hipervnculo"/>
          <w:rFonts w:asciiTheme="minorHAnsi" w:eastAsiaTheme="minorEastAsia" w:hAnsiTheme="minorHAnsi" w:cs="Arial"/>
          <w:bCs w:val="0"/>
          <w:color w:val="0070C0"/>
          <w:sz w:val="36"/>
          <w:szCs w:val="36"/>
        </w:rPr>
        <w:t>1</w:t>
      </w:r>
      <w:r w:rsidR="00725690">
        <w:rPr>
          <w:rStyle w:val="Hipervnculo"/>
          <w:rFonts w:asciiTheme="minorHAnsi" w:eastAsiaTheme="minorEastAsia" w:hAnsiTheme="minorHAnsi" w:cs="Arial"/>
          <w:bCs w:val="0"/>
          <w:color w:val="0070C0"/>
          <w:sz w:val="36"/>
          <w:szCs w:val="36"/>
        </w:rPr>
        <w:t>8</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0D4A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C6946E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0D4AAA">
        <w:rPr>
          <w:rFonts w:asciiTheme="minorHAnsi" w:hAnsiTheme="minorHAnsi" w:cs="Arial"/>
          <w:b/>
          <w:iCs/>
          <w:sz w:val="32"/>
          <w:szCs w:val="22"/>
          <w:bdr w:val="single" w:sz="4" w:space="0" w:color="auto" w:shadow="1"/>
        </w:rPr>
        <w:t>PRIMERA</w:t>
      </w:r>
      <w:r w:rsidR="00446F8E">
        <w:rPr>
          <w:rFonts w:asciiTheme="minorHAnsi" w:hAnsiTheme="minorHAnsi" w:cs="Arial"/>
          <w:b/>
          <w:iCs/>
          <w:sz w:val="32"/>
          <w:szCs w:val="22"/>
          <w:bdr w:val="single" w:sz="4" w:space="0" w:color="auto" w:shadow="1"/>
        </w:rPr>
        <w:t xml:space="preserve">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8FFEA6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C40EF">
              <w:rPr>
                <w:rStyle w:val="Hipervnculo"/>
                <w:rFonts w:asciiTheme="minorHAnsi" w:eastAsiaTheme="minorEastAsia" w:hAnsiTheme="minorHAnsi" w:cs="Arial"/>
                <w:b/>
                <w:snapToGrid/>
                <w:color w:val="0070C0"/>
                <w:sz w:val="44"/>
                <w:szCs w:val="44"/>
                <w:lang w:val="es-BO" w:eastAsia="es-BO"/>
              </w:rPr>
              <w:t>ADQUISICIÓN DE COMPUTADORA PORTATIL MAC</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714041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La Paz,</w:t>
      </w:r>
      <w:r w:rsidR="000D4AAA">
        <w:rPr>
          <w:rFonts w:asciiTheme="minorHAnsi" w:hAnsiTheme="minorHAnsi"/>
          <w:b/>
          <w:iCs/>
          <w:sz w:val="22"/>
          <w:szCs w:val="22"/>
          <w:lang w:val="es-ES"/>
        </w:rPr>
        <w:t xml:space="preserve"> </w:t>
      </w:r>
      <w:r w:rsidR="00BC40EF">
        <w:rPr>
          <w:rFonts w:asciiTheme="minorHAnsi" w:hAnsiTheme="minorHAnsi"/>
          <w:b/>
          <w:iCs/>
          <w:sz w:val="22"/>
          <w:szCs w:val="22"/>
          <w:lang w:val="es-ES"/>
        </w:rPr>
        <w:t>agosto</w:t>
      </w:r>
      <w:r w:rsidR="00C70D1F">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0D4AA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9D0C47F"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559BA">
              <w:rPr>
                <w:rFonts w:asciiTheme="minorHAnsi" w:hAnsiTheme="minorHAnsi" w:cs="Arial"/>
                <w:b/>
                <w:sz w:val="24"/>
                <w:szCs w:val="24"/>
              </w:rPr>
              <w:t>1</w:t>
            </w:r>
            <w:r w:rsidR="00BC40EF">
              <w:rPr>
                <w:rFonts w:asciiTheme="minorHAnsi" w:hAnsiTheme="minorHAnsi" w:cs="Arial"/>
                <w:b/>
                <w:sz w:val="24"/>
                <w:szCs w:val="24"/>
              </w:rPr>
              <w:t>8</w:t>
            </w:r>
            <w:r w:rsidR="00232F50" w:rsidRPr="00F51142">
              <w:rPr>
                <w:rFonts w:asciiTheme="minorHAnsi" w:hAnsiTheme="minorHAnsi" w:cs="Arial"/>
                <w:b/>
                <w:sz w:val="24"/>
                <w:szCs w:val="24"/>
              </w:rPr>
              <w:t>-</w:t>
            </w:r>
            <w:r w:rsidR="000D4AAA">
              <w:rPr>
                <w:rFonts w:asciiTheme="minorHAnsi" w:hAnsiTheme="minorHAnsi" w:cs="Arial"/>
                <w:b/>
                <w:sz w:val="24"/>
                <w:szCs w:val="24"/>
              </w:rPr>
              <w:t>2023</w:t>
            </w:r>
          </w:p>
          <w:p w14:paraId="06C84058" w14:textId="0539E56D" w:rsidR="000F2477" w:rsidRPr="00F51142" w:rsidRDefault="000D4AAA"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71B53238" w:rsidR="000F2477" w:rsidRPr="000D4AAA" w:rsidRDefault="00851630" w:rsidP="008B0D4C">
            <w:pPr>
              <w:jc w:val="center"/>
              <w:rPr>
                <w:rFonts w:asciiTheme="minorHAnsi" w:hAnsiTheme="minorHAnsi" w:cs="Arial"/>
                <w:b/>
                <w:bCs/>
              </w:rPr>
            </w:pPr>
            <w:r>
              <w:rPr>
                <w:rFonts w:asciiTheme="minorHAnsi" w:hAnsiTheme="minorHAnsi"/>
                <w:b/>
                <w:bCs/>
              </w:rPr>
              <w:t>ADQUISICIÓN DE COMPUTADORA PORTATIL MAC</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7F897F25"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C549B6">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33C5DE2A" w:rsidR="00601660" w:rsidRPr="000D4AAA" w:rsidRDefault="000D4AAA" w:rsidP="000D4AAA">
            <w:pPr>
              <w:jc w:val="cente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 xml:space="preserve">Encargados de atender consultas: </w:t>
            </w:r>
            <w:r>
              <w:rPr>
                <w:rFonts w:asciiTheme="minorHAnsi" w:hAnsiTheme="minorHAnsi" w:cs="Arial"/>
              </w:rPr>
              <w:t xml:space="preserve">  </w:t>
            </w:r>
            <w:r w:rsidR="001F2D1B">
              <w:rPr>
                <w:rFonts w:asciiTheme="minorHAnsi" w:hAnsiTheme="minorHAnsi" w:cstheme="minorHAnsi"/>
              </w:rPr>
              <w:t xml:space="preserve"> </w:t>
            </w:r>
            <w:r w:rsidR="00601660" w:rsidRPr="00601660">
              <w:rPr>
                <w:rFonts w:asciiTheme="minorHAnsi" w:hAnsiTheme="minorHAnsi" w:cstheme="minorHAnsi"/>
              </w:rPr>
              <w:t xml:space="preserve">Ing. </w:t>
            </w:r>
            <w:r w:rsidR="00C70D1F">
              <w:rPr>
                <w:rFonts w:asciiTheme="minorHAnsi" w:hAnsiTheme="minorHAnsi" w:cstheme="minorHAnsi"/>
              </w:rPr>
              <w:t>Jose Luis Flores Canaviri</w:t>
            </w:r>
            <w:r w:rsidR="00601660" w:rsidRPr="00601660">
              <w:rPr>
                <w:rFonts w:asciiTheme="minorHAnsi" w:hAnsiTheme="minorHAnsi" w:cstheme="minorHAnsi"/>
              </w:rPr>
              <w:t xml:space="preserve"> </w:t>
            </w:r>
          </w:p>
          <w:p w14:paraId="7A0B78F0" w14:textId="0DA40AA4"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122CC2A1" w:rsidR="003364E7" w:rsidRPr="00446F8E" w:rsidRDefault="000F2477" w:rsidP="000D4AAA">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446F8E">
              <w:t xml:space="preserve">  </w:t>
            </w:r>
            <w:hyperlink r:id="rId10" w:history="1">
              <w:r w:rsidR="00446F8E" w:rsidRPr="002D0166">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7C8DB68C"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0D4AAA">
              <w:rPr>
                <w:rFonts w:asciiTheme="minorHAnsi" w:hAnsiTheme="minorHAnsi" w:cs="Arial"/>
              </w:rPr>
              <w:t>7</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5F8F96F3" w:rsidR="00127B87" w:rsidRPr="00F51142" w:rsidRDefault="00AA3AAA" w:rsidP="00127B87">
            <w:pPr>
              <w:jc w:val="center"/>
              <w:rPr>
                <w:rFonts w:asciiTheme="minorHAnsi" w:hAnsiTheme="minorHAnsi" w:cstheme="minorHAnsi"/>
              </w:rPr>
            </w:pPr>
            <w:r>
              <w:rPr>
                <w:rFonts w:asciiTheme="minorHAnsi" w:hAnsiTheme="minorHAnsi" w:cstheme="minorHAnsi"/>
              </w:rPr>
              <w:t>11</w:t>
            </w:r>
            <w:r w:rsidR="00127B87">
              <w:rPr>
                <w:rFonts w:asciiTheme="minorHAnsi" w:hAnsiTheme="minorHAnsi" w:cstheme="minorHAnsi"/>
              </w:rPr>
              <w:t>/0</w:t>
            </w:r>
            <w:r w:rsidR="00C759BB">
              <w:rPr>
                <w:rFonts w:asciiTheme="minorHAnsi" w:hAnsiTheme="minorHAnsi" w:cstheme="minorHAnsi"/>
              </w:rPr>
              <w:t>8</w:t>
            </w:r>
            <w:r w:rsidR="00127B87">
              <w:rPr>
                <w:rFonts w:asciiTheme="minorHAnsi" w:hAnsiTheme="minorHAnsi" w:cstheme="minorHAnsi"/>
              </w:rPr>
              <w:t>/202</w:t>
            </w:r>
            <w:r w:rsidR="000D4AAA">
              <w:rPr>
                <w:rFonts w:asciiTheme="minorHAnsi" w:hAnsiTheme="minorHAnsi" w:cstheme="minorHAnsi"/>
              </w:rPr>
              <w:t>3</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19D04DC0" w14:textId="18C005A9" w:rsidR="00127B87" w:rsidRPr="00F51142" w:rsidRDefault="000D4AAA" w:rsidP="00127B87">
            <w:pPr>
              <w:jc w:val="center"/>
              <w:rPr>
                <w:rFonts w:asciiTheme="minorHAnsi" w:hAnsiTheme="minorHAnsi" w:cstheme="minorHAnsi"/>
              </w:rPr>
            </w:pPr>
            <w:r>
              <w:rPr>
                <w:rFonts w:asciiTheme="minorHAnsi" w:hAnsiTheme="minorHAnsi" w:cstheme="minorHAnsi"/>
              </w:rPr>
              <w:t>-</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42DCA44A" w:rsidR="00127B87" w:rsidRPr="00F51142" w:rsidRDefault="00E45B48" w:rsidP="00127B87">
            <w:pPr>
              <w:jc w:val="center"/>
              <w:rPr>
                <w:rFonts w:asciiTheme="minorHAnsi" w:hAnsiTheme="minorHAnsi" w:cstheme="minorHAnsi"/>
              </w:rPr>
            </w:pPr>
            <w:r>
              <w:rPr>
                <w:rFonts w:asciiTheme="minorHAnsi" w:hAnsiTheme="minorHAnsi" w:cstheme="minorHAnsi"/>
              </w:rPr>
              <w:t>1</w:t>
            </w:r>
            <w:r w:rsidR="00AA3AAA">
              <w:rPr>
                <w:rFonts w:asciiTheme="minorHAnsi" w:hAnsiTheme="minorHAnsi" w:cstheme="minorHAnsi"/>
              </w:rPr>
              <w:t>7</w:t>
            </w:r>
            <w:r w:rsidR="00127B87">
              <w:rPr>
                <w:rFonts w:asciiTheme="minorHAnsi" w:hAnsiTheme="minorHAnsi" w:cstheme="minorHAnsi"/>
              </w:rPr>
              <w:t>/0</w:t>
            </w:r>
            <w:r w:rsidR="00C759BB">
              <w:rPr>
                <w:rFonts w:asciiTheme="minorHAnsi" w:hAnsiTheme="minorHAnsi" w:cstheme="minorHAnsi"/>
              </w:rPr>
              <w:t>8</w:t>
            </w:r>
            <w:r w:rsidR="00127B87">
              <w:rPr>
                <w:rFonts w:asciiTheme="minorHAnsi" w:hAnsiTheme="minorHAnsi" w:cstheme="minorHAnsi"/>
              </w:rPr>
              <w:t>/202</w:t>
            </w:r>
            <w:r w:rsidR="00202EC5">
              <w:rPr>
                <w:rFonts w:asciiTheme="minorHAnsi" w:hAnsiTheme="minorHAnsi" w:cstheme="minorHAnsi"/>
              </w:rPr>
              <w:t>3</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7590B44F" w:rsidR="00127B87" w:rsidRPr="00F51142" w:rsidRDefault="002C46E8" w:rsidP="00127B87">
            <w:pPr>
              <w:jc w:val="center"/>
              <w:rPr>
                <w:rFonts w:asciiTheme="minorHAnsi" w:hAnsiTheme="minorHAnsi" w:cstheme="minorHAnsi"/>
              </w:rPr>
            </w:pPr>
            <w:r>
              <w:rPr>
                <w:rFonts w:asciiTheme="minorHAnsi" w:hAnsiTheme="minorHAnsi" w:cstheme="minorHAnsi"/>
              </w:rPr>
              <w:t>1</w:t>
            </w:r>
            <w:r w:rsidR="00202EC5">
              <w:rPr>
                <w:rFonts w:asciiTheme="minorHAnsi" w:hAnsiTheme="minorHAnsi" w:cstheme="minorHAnsi"/>
              </w:rPr>
              <w:t>0</w:t>
            </w:r>
            <w:r w:rsidR="00127B87">
              <w:rPr>
                <w:rFonts w:asciiTheme="minorHAnsi" w:hAnsiTheme="minorHAnsi" w:cstheme="minorHAnsi"/>
              </w:rPr>
              <w:t>:30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4F3186EF" w:rsidR="00127B87" w:rsidRPr="00E257D6" w:rsidRDefault="00127B87" w:rsidP="00127B87">
            <w:pPr>
              <w:jc w:val="both"/>
              <w:rPr>
                <w:rFonts w:asciiTheme="minorHAnsi" w:hAnsiTheme="minorHAnsi" w:cstheme="minorHAnsi"/>
                <w:bCs/>
              </w:rPr>
            </w:pPr>
            <w:r>
              <w:rPr>
                <w:rFonts w:ascii="Calibri" w:hAnsi="Calibri" w:cs="Arial"/>
                <w:bCs/>
              </w:rPr>
              <w:t>Calle Reyes Ortiz esquina Federico Zuazo Edif. Gundlach Piso 2</w:t>
            </w:r>
            <w:r w:rsidR="00E300E8">
              <w:rPr>
                <w:rFonts w:ascii="Calibri" w:hAnsi="Calibri" w:cs="Arial"/>
                <w:bCs/>
              </w:rPr>
              <w:t>2</w:t>
            </w:r>
            <w:r>
              <w:rPr>
                <w:rFonts w:ascii="Calibri" w:hAnsi="Calibri" w:cs="Arial"/>
                <w:bCs/>
              </w:rPr>
              <w:t xml:space="preserve"> Torre </w:t>
            </w:r>
            <w:r w:rsidR="00E300E8">
              <w:rPr>
                <w:rFonts w:ascii="Calibri" w:hAnsi="Calibri" w:cs="Arial"/>
                <w:bCs/>
              </w:rPr>
              <w:t>Oeste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41E53235" w:rsidR="00127B87" w:rsidRPr="00F51142" w:rsidRDefault="00C759BB" w:rsidP="00127B87">
            <w:pPr>
              <w:jc w:val="center"/>
              <w:rPr>
                <w:rFonts w:asciiTheme="minorHAnsi" w:hAnsiTheme="minorHAnsi" w:cstheme="minorHAnsi"/>
              </w:rPr>
            </w:pPr>
            <w:r>
              <w:rPr>
                <w:rFonts w:asciiTheme="minorHAnsi" w:hAnsiTheme="minorHAnsi" w:cstheme="minorHAnsi"/>
              </w:rPr>
              <w:t>2</w:t>
            </w:r>
            <w:r w:rsidR="00AA3AAA">
              <w:rPr>
                <w:rFonts w:asciiTheme="minorHAnsi" w:hAnsiTheme="minorHAnsi" w:cstheme="minorHAnsi"/>
              </w:rPr>
              <w:t>2</w:t>
            </w:r>
            <w:r w:rsidR="00127B87">
              <w:rPr>
                <w:rFonts w:asciiTheme="minorHAnsi" w:hAnsiTheme="minorHAnsi" w:cstheme="minorHAnsi"/>
              </w:rPr>
              <w:t>/</w:t>
            </w:r>
            <w:r w:rsidR="00202EC5">
              <w:rPr>
                <w:rFonts w:asciiTheme="minorHAnsi" w:hAnsiTheme="minorHAnsi" w:cstheme="minorHAnsi"/>
              </w:rPr>
              <w:t>0</w:t>
            </w:r>
            <w:r>
              <w:rPr>
                <w:rFonts w:asciiTheme="minorHAnsi" w:hAnsiTheme="minorHAnsi" w:cstheme="minorHAnsi"/>
              </w:rPr>
              <w:t>8</w:t>
            </w:r>
            <w:r w:rsidR="00127B87">
              <w:rPr>
                <w:rFonts w:asciiTheme="minorHAnsi" w:hAnsiTheme="minorHAnsi" w:cstheme="minorHAnsi"/>
              </w:rPr>
              <w:t>/202</w:t>
            </w:r>
            <w:r w:rsidR="00202EC5">
              <w:rPr>
                <w:rFonts w:asciiTheme="minorHAnsi" w:hAnsiTheme="minorHAnsi" w:cstheme="minorHAnsi"/>
              </w:rPr>
              <w:t>3</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margin" w:tblpXSpec="right" w:tblpY="47"/>
        <w:tblW w:w="0" w:type="auto"/>
        <w:tblLook w:val="04A0" w:firstRow="1" w:lastRow="0" w:firstColumn="1" w:lastColumn="0" w:noHBand="0" w:noVBand="1"/>
      </w:tblPr>
      <w:tblGrid>
        <w:gridCol w:w="3890"/>
      </w:tblGrid>
      <w:tr w:rsidR="003520E1" w14:paraId="5D0025FE" w14:textId="77777777" w:rsidTr="003520E1">
        <w:trPr>
          <w:trHeight w:val="548"/>
        </w:trPr>
        <w:tc>
          <w:tcPr>
            <w:tcW w:w="3890" w:type="dxa"/>
          </w:tcPr>
          <w:p w14:paraId="1BD888AD" w14:textId="3536EEC1" w:rsidR="003520E1" w:rsidRPr="00967673" w:rsidRDefault="003520E1" w:rsidP="003520E1">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A4894">
              <w:rPr>
                <w:rFonts w:asciiTheme="minorHAnsi" w:hAnsiTheme="minorHAnsi" w:cstheme="minorHAnsi"/>
                <w:b/>
              </w:rPr>
              <w:t>1</w:t>
            </w:r>
            <w:r w:rsidR="00C759BB">
              <w:rPr>
                <w:rFonts w:asciiTheme="minorHAnsi" w:hAnsiTheme="minorHAnsi" w:cstheme="minorHAnsi"/>
                <w:b/>
              </w:rPr>
              <w:t>8</w:t>
            </w:r>
            <w:r w:rsidRPr="00967673">
              <w:rPr>
                <w:rFonts w:asciiTheme="minorHAnsi" w:hAnsiTheme="minorHAnsi" w:cstheme="minorHAnsi"/>
                <w:b/>
              </w:rPr>
              <w:t>-202</w:t>
            </w:r>
            <w:r w:rsidR="001D7EF4">
              <w:rPr>
                <w:rFonts w:asciiTheme="minorHAnsi" w:hAnsiTheme="minorHAnsi" w:cstheme="minorHAnsi"/>
                <w:b/>
              </w:rPr>
              <w:t>3</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4DBBF329" w:rsidR="005D315D" w:rsidRDefault="00D608F1" w:rsidP="00967673">
      <w:pPr>
        <w:jc w:val="center"/>
        <w:rPr>
          <w:rFonts w:asciiTheme="minorHAnsi" w:hAnsiTheme="minorHAnsi" w:cstheme="minorHAnsi"/>
          <w:b/>
          <w:sz w:val="22"/>
          <w:szCs w:val="22"/>
        </w:rPr>
      </w:pPr>
      <w:r>
        <w:rPr>
          <w:rFonts w:asciiTheme="minorHAnsi" w:hAnsiTheme="minorHAnsi" w:cstheme="minorHAnsi"/>
          <w:b/>
          <w:sz w:val="22"/>
          <w:szCs w:val="22"/>
        </w:rPr>
        <w:t>ADQUISICIÓN DE COMPUTADORA PORTATIL MAC</w:t>
      </w:r>
    </w:p>
    <w:p w14:paraId="1729C714" w14:textId="77777777" w:rsidR="001D7EF4" w:rsidRPr="00967673" w:rsidRDefault="001D7EF4" w:rsidP="001D7EF4">
      <w:pPr>
        <w:rPr>
          <w:rFonts w:asciiTheme="minorHAnsi" w:hAnsiTheme="minorHAnsi" w:cstheme="minorHAnsi"/>
          <w:b/>
          <w:sz w:val="22"/>
          <w:szCs w:val="22"/>
        </w:rPr>
      </w:pPr>
    </w:p>
    <w:p w14:paraId="608736A2" w14:textId="77777777" w:rsidR="005D315D" w:rsidRPr="00967673" w:rsidRDefault="005D315D" w:rsidP="005D315D">
      <w:pPr>
        <w:jc w:val="center"/>
        <w:rPr>
          <w:rFonts w:asciiTheme="minorHAnsi" w:hAnsiTheme="minorHAnsi" w:cstheme="minorHAnsi"/>
          <w:b/>
          <w:sz w:val="22"/>
          <w:szCs w:val="22"/>
        </w:rPr>
      </w:pPr>
    </w:p>
    <w:p w14:paraId="64737B0E" w14:textId="5C52854B" w:rsidR="005D315D" w:rsidRPr="00967673" w:rsidRDefault="005D315D" w:rsidP="00E300E8">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de la Caja de Salud de la Banca Privada, invita a los potenciales proponentes, legalmente establecid</w:t>
      </w:r>
      <w:r w:rsidR="00E2319F">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los bienes requeridos en el presente proceso de contratación a presentar ofertas para la </w:t>
      </w:r>
      <w:r w:rsidR="00C759BB">
        <w:rPr>
          <w:rFonts w:asciiTheme="minorHAnsi" w:hAnsiTheme="minorHAnsi" w:cstheme="minorHAnsi"/>
          <w:b/>
          <w:sz w:val="22"/>
          <w:szCs w:val="22"/>
        </w:rPr>
        <w:t>ADQUISICIÓN DE COMPUTADORA PORTATIL</w:t>
      </w:r>
      <w:r w:rsidR="00D608F1">
        <w:rPr>
          <w:rFonts w:asciiTheme="minorHAnsi" w:hAnsiTheme="minorHAnsi" w:cstheme="minorHAnsi"/>
          <w:b/>
          <w:sz w:val="22"/>
          <w:szCs w:val="22"/>
        </w:rPr>
        <w:t xml:space="preserve"> MAC.</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45850F16" w:rsidR="005D315D" w:rsidRPr="00967673" w:rsidRDefault="005D315D" w:rsidP="001D7E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1D7EF4">
        <w:rPr>
          <w:rFonts w:asciiTheme="minorHAnsi" w:hAnsiTheme="minorHAnsi" w:cstheme="minorHAnsi"/>
          <w:sz w:val="22"/>
          <w:szCs w:val="22"/>
        </w:rPr>
        <w:t>10</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7A4894">
        <w:rPr>
          <w:rFonts w:asciiTheme="minorHAnsi" w:hAnsiTheme="minorHAnsi" w:cstheme="minorHAnsi"/>
          <w:b/>
          <w:sz w:val="22"/>
          <w:szCs w:val="22"/>
        </w:rPr>
        <w:t>1</w:t>
      </w:r>
      <w:r w:rsidR="00AA3AAA">
        <w:rPr>
          <w:rFonts w:asciiTheme="minorHAnsi" w:hAnsiTheme="minorHAnsi" w:cstheme="minorHAnsi"/>
          <w:b/>
          <w:sz w:val="22"/>
          <w:szCs w:val="22"/>
        </w:rPr>
        <w:t>7</w:t>
      </w:r>
      <w:r w:rsidRPr="00967673">
        <w:rPr>
          <w:rFonts w:asciiTheme="minorHAnsi" w:hAnsiTheme="minorHAnsi" w:cstheme="minorHAnsi"/>
          <w:b/>
          <w:sz w:val="22"/>
          <w:szCs w:val="22"/>
        </w:rPr>
        <w:t xml:space="preserve"> de </w:t>
      </w:r>
      <w:r w:rsidR="00C759BB">
        <w:rPr>
          <w:rFonts w:asciiTheme="minorHAnsi" w:hAnsiTheme="minorHAnsi" w:cstheme="minorHAnsi"/>
          <w:b/>
          <w:sz w:val="22"/>
          <w:szCs w:val="22"/>
        </w:rPr>
        <w:t>agosto</w:t>
      </w:r>
      <w:r w:rsidRPr="00967673">
        <w:rPr>
          <w:rFonts w:asciiTheme="minorHAnsi" w:hAnsiTheme="minorHAnsi" w:cstheme="minorHAnsi"/>
          <w:b/>
          <w:sz w:val="22"/>
          <w:szCs w:val="22"/>
        </w:rPr>
        <w:t xml:space="preserve"> del 202</w:t>
      </w:r>
      <w:r w:rsidR="001D7EF4">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71E7F7FD"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7A4894">
        <w:rPr>
          <w:rFonts w:asciiTheme="minorHAnsi" w:hAnsiTheme="minorHAnsi" w:cstheme="minorHAnsi"/>
          <w:b/>
          <w:bCs/>
          <w:sz w:val="22"/>
          <w:szCs w:val="22"/>
        </w:rPr>
        <w:t>1</w:t>
      </w:r>
      <w:r w:rsidR="00C759BB">
        <w:rPr>
          <w:rFonts w:asciiTheme="minorHAnsi" w:hAnsiTheme="minorHAnsi" w:cstheme="minorHAnsi"/>
          <w:b/>
          <w:bCs/>
          <w:sz w:val="22"/>
          <w:szCs w:val="22"/>
        </w:rPr>
        <w:t>8</w:t>
      </w:r>
      <w:r w:rsidRPr="00967673">
        <w:rPr>
          <w:rFonts w:asciiTheme="minorHAnsi" w:hAnsiTheme="minorHAnsi" w:cstheme="minorHAnsi"/>
          <w:b/>
          <w:bCs/>
          <w:sz w:val="22"/>
          <w:szCs w:val="22"/>
        </w:rPr>
        <w:t>-202</w:t>
      </w:r>
      <w:r w:rsidR="001D7EF4">
        <w:rPr>
          <w:rFonts w:asciiTheme="minorHAnsi" w:hAnsiTheme="minorHAnsi" w:cstheme="minorHAnsi"/>
          <w:b/>
          <w:bCs/>
          <w:sz w:val="22"/>
          <w:szCs w:val="22"/>
        </w:rPr>
        <w:t xml:space="preserve">3 </w:t>
      </w:r>
      <w:r w:rsidRPr="00967673">
        <w:rPr>
          <w:rFonts w:asciiTheme="minorHAnsi" w:hAnsiTheme="minorHAnsi" w:cstheme="minorHAnsi"/>
          <w:b/>
          <w:bCs/>
          <w:sz w:val="22"/>
          <w:szCs w:val="22"/>
        </w:rPr>
        <w:t xml:space="preserve">– </w:t>
      </w:r>
      <w:r w:rsidR="00D608F1">
        <w:rPr>
          <w:rFonts w:asciiTheme="minorHAnsi" w:hAnsiTheme="minorHAnsi" w:cstheme="minorHAnsi"/>
          <w:b/>
          <w:bCs/>
          <w:sz w:val="22"/>
          <w:szCs w:val="22"/>
        </w:rPr>
        <w:t>ADQUISCIÓN DE COMPUTADORA PORTATIL MAC</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2A4868DB"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Federico Zuazo Esq. Reyes Ortiz Edificio Gundlach </w:t>
      </w:r>
      <w:r w:rsidR="001D7EF4">
        <w:rPr>
          <w:rFonts w:asciiTheme="minorHAnsi" w:hAnsiTheme="minorHAnsi" w:cstheme="minorHAnsi"/>
          <w:sz w:val="22"/>
          <w:szCs w:val="22"/>
        </w:rPr>
        <w:t>P.22</w:t>
      </w:r>
      <w:r w:rsidRPr="00967673">
        <w:rPr>
          <w:rFonts w:asciiTheme="minorHAnsi" w:hAnsiTheme="minorHAnsi" w:cstheme="minorHAnsi"/>
          <w:sz w:val="22"/>
          <w:szCs w:val="22"/>
        </w:rPr>
        <w:t xml:space="preserve">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w:t>
      </w:r>
      <w:r w:rsidR="001F2D1B">
        <w:rPr>
          <w:rFonts w:asciiTheme="minorHAnsi" w:hAnsiTheme="minorHAnsi" w:cstheme="minorHAnsi"/>
          <w:b/>
          <w:bCs/>
          <w:sz w:val="22"/>
          <w:szCs w:val="22"/>
        </w:rPr>
        <w:t>1</w:t>
      </w:r>
      <w:r w:rsidR="00D608F1">
        <w:rPr>
          <w:rFonts w:asciiTheme="minorHAnsi" w:hAnsiTheme="minorHAnsi" w:cstheme="minorHAnsi"/>
          <w:b/>
          <w:bCs/>
          <w:sz w:val="22"/>
          <w:szCs w:val="22"/>
        </w:rPr>
        <w:t>8</w:t>
      </w:r>
      <w:r w:rsidRPr="00967673">
        <w:rPr>
          <w:rFonts w:asciiTheme="minorHAnsi" w:hAnsiTheme="minorHAnsi" w:cstheme="minorHAnsi"/>
          <w:b/>
          <w:bCs/>
          <w:sz w:val="22"/>
          <w:szCs w:val="22"/>
        </w:rPr>
        <w:t>-202</w:t>
      </w:r>
      <w:r w:rsidR="00EA6760">
        <w:rPr>
          <w:rFonts w:asciiTheme="minorHAnsi" w:hAnsiTheme="minorHAnsi" w:cstheme="minorHAnsi"/>
          <w:b/>
          <w:bCs/>
          <w:sz w:val="22"/>
          <w:szCs w:val="22"/>
        </w:rPr>
        <w:t xml:space="preserve">3 – </w:t>
      </w:r>
      <w:r w:rsidR="00D608F1">
        <w:rPr>
          <w:rFonts w:asciiTheme="minorHAnsi" w:hAnsiTheme="minorHAnsi" w:cstheme="minorHAnsi"/>
          <w:b/>
          <w:bCs/>
          <w:sz w:val="22"/>
          <w:szCs w:val="22"/>
        </w:rPr>
        <w:t>ADQUISICIÓN DE COMPUTADORA PORTATIL MAC</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61C67E6D" w14:textId="3DE867BD" w:rsidR="006A5706" w:rsidRPr="00B61A8F" w:rsidRDefault="00D608F1" w:rsidP="006A5706">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Actualmente la Unidad de Desarrollo cuenta con u equipo MAC que data de una adquisición de hace 8 años, ya desactualizado no soportará actualizaciones de las nuevas versiones de Sistemas Operativos por lo que ya no será posible compilar la aplicación en ese equipo, ni subir a la AppStore imposibilitando las complicaciones en el Sistema Operativo</w:t>
      </w:r>
      <w:r w:rsidR="00B61A8F" w:rsidRPr="00B61A8F">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6A5706" w:rsidRPr="006A5706" w14:paraId="3F8D82CA" w14:textId="77777777" w:rsidTr="00E42424">
        <w:trPr>
          <w:jc w:val="center"/>
        </w:trPr>
        <w:tc>
          <w:tcPr>
            <w:tcW w:w="845" w:type="dxa"/>
            <w:shd w:val="clear" w:color="auto" w:fill="2E74B5" w:themeFill="accent1" w:themeFillShade="BF"/>
            <w:vAlign w:val="center"/>
          </w:tcPr>
          <w:p w14:paraId="16ED05B3"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1E005F4C"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0F54B417"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CANTIDAD</w:t>
            </w:r>
          </w:p>
        </w:tc>
      </w:tr>
      <w:tr w:rsidR="006A5706" w:rsidRPr="006A5706" w14:paraId="236773E9" w14:textId="77777777" w:rsidTr="00D608F1">
        <w:trPr>
          <w:jc w:val="center"/>
        </w:trPr>
        <w:tc>
          <w:tcPr>
            <w:tcW w:w="845" w:type="dxa"/>
            <w:vAlign w:val="center"/>
          </w:tcPr>
          <w:p w14:paraId="32DF4E35"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1</w:t>
            </w:r>
          </w:p>
        </w:tc>
        <w:tc>
          <w:tcPr>
            <w:tcW w:w="3402" w:type="dxa"/>
            <w:vAlign w:val="center"/>
          </w:tcPr>
          <w:p w14:paraId="3BC82464" w14:textId="7EF1B2D8" w:rsidR="006A5706" w:rsidRPr="00D608F1" w:rsidRDefault="00D608F1" w:rsidP="00D608F1">
            <w:pPr>
              <w:jc w:val="center"/>
              <w:rPr>
                <w:rFonts w:asciiTheme="minorHAnsi" w:hAnsiTheme="minorHAnsi" w:cstheme="minorHAnsi"/>
                <w:sz w:val="22"/>
                <w:szCs w:val="22"/>
              </w:rPr>
            </w:pPr>
            <w:r w:rsidRPr="00D608F1">
              <w:rPr>
                <w:rFonts w:asciiTheme="minorHAnsi" w:hAnsiTheme="minorHAnsi" w:cstheme="minorHAnsi"/>
                <w:sz w:val="22"/>
                <w:szCs w:val="22"/>
              </w:rPr>
              <w:t>ADQUISICIÓN DE COMPUTADORA PORTATIL MAC</w:t>
            </w:r>
          </w:p>
        </w:tc>
        <w:tc>
          <w:tcPr>
            <w:tcW w:w="1276" w:type="dxa"/>
            <w:vAlign w:val="center"/>
          </w:tcPr>
          <w:p w14:paraId="0828E1B4" w14:textId="78CB3963" w:rsidR="006A5706" w:rsidRPr="006A5706" w:rsidRDefault="00D608F1"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EA676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EA676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35DB4E51" w14:textId="2157A9F3" w:rsidR="005D315D" w:rsidRDefault="005D315D" w:rsidP="00170B6C">
      <w:pPr>
        <w:pStyle w:val="Prrafodelista"/>
        <w:numPr>
          <w:ilvl w:val="0"/>
          <w:numId w:val="33"/>
        </w:numPr>
        <w:ind w:left="426"/>
        <w:jc w:val="both"/>
        <w:rPr>
          <w:rFonts w:asciiTheme="minorHAnsi" w:hAnsiTheme="minorHAnsi" w:cstheme="minorHAnsi"/>
          <w:sz w:val="22"/>
          <w:szCs w:val="22"/>
        </w:rPr>
      </w:pPr>
      <w:r w:rsidRPr="00FB7D64">
        <w:rPr>
          <w:rFonts w:asciiTheme="minorHAnsi" w:hAnsiTheme="minorHAnsi" w:cstheme="minorHAnsi"/>
          <w:b/>
          <w:sz w:val="22"/>
          <w:szCs w:val="22"/>
          <w:u w:val="single"/>
        </w:rPr>
        <w:t>METODOS DE EVALUACION:</w:t>
      </w:r>
      <w:r w:rsidRPr="00FB7D64">
        <w:rPr>
          <w:rFonts w:asciiTheme="minorHAnsi" w:hAnsiTheme="minorHAnsi" w:cstheme="minorHAnsi"/>
          <w:sz w:val="22"/>
          <w:szCs w:val="22"/>
        </w:rPr>
        <w:t xml:space="preserve">  Se evaluará la propuesta </w:t>
      </w:r>
      <w:r w:rsidR="00FB7D64">
        <w:rPr>
          <w:rFonts w:asciiTheme="minorHAnsi" w:hAnsiTheme="minorHAnsi" w:cstheme="minorHAnsi"/>
          <w:sz w:val="22"/>
          <w:szCs w:val="22"/>
        </w:rPr>
        <w:t>por el TOTAL.</w:t>
      </w:r>
    </w:p>
    <w:p w14:paraId="44E1E106" w14:textId="77777777" w:rsidR="00FB7D64" w:rsidRPr="00FB7D64" w:rsidRDefault="00FB7D64" w:rsidP="00FB7D64">
      <w:pPr>
        <w:pStyle w:val="Prrafodelista"/>
        <w:ind w:left="426"/>
        <w:jc w:val="both"/>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2E369E6" w:rsidR="005D315D" w:rsidRPr="00967673" w:rsidRDefault="005D315D" w:rsidP="00EA676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FB7D64">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1FC7787C" w:rsidR="005D315D" w:rsidRPr="00967673" w:rsidRDefault="005D315D" w:rsidP="008E1B08">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entrega </w:t>
      </w:r>
      <w:r w:rsidR="00FB7D64">
        <w:rPr>
          <w:rFonts w:asciiTheme="minorHAnsi" w:hAnsiTheme="minorHAnsi" w:cstheme="minorHAnsi"/>
          <w:bCs/>
          <w:sz w:val="22"/>
          <w:szCs w:val="22"/>
        </w:rPr>
        <w:t xml:space="preserve">será no mayor a </w:t>
      </w:r>
      <w:r w:rsidR="00D608F1">
        <w:rPr>
          <w:rFonts w:asciiTheme="minorHAnsi" w:hAnsiTheme="minorHAnsi" w:cstheme="minorHAnsi"/>
          <w:bCs/>
          <w:sz w:val="22"/>
          <w:szCs w:val="22"/>
        </w:rPr>
        <w:t>60</w:t>
      </w:r>
      <w:r w:rsidR="00FB7D64">
        <w:rPr>
          <w:rFonts w:asciiTheme="minorHAnsi" w:hAnsiTheme="minorHAnsi" w:cstheme="minorHAnsi"/>
          <w:bCs/>
          <w:sz w:val="22"/>
          <w:szCs w:val="22"/>
        </w:rPr>
        <w:t xml:space="preserve"> días calendario</w:t>
      </w:r>
      <w:r w:rsidR="00D608F1">
        <w:rPr>
          <w:rFonts w:asciiTheme="minorHAnsi" w:hAnsiTheme="minorHAnsi" w:cstheme="minorHAnsi"/>
          <w:bCs/>
          <w:sz w:val="22"/>
          <w:szCs w:val="22"/>
        </w:rPr>
        <w:t xml:space="preserve"> a partir de la Orden de Compra.</w:t>
      </w:r>
    </w:p>
    <w:p w14:paraId="0C8E6987" w14:textId="6F84CEDA" w:rsidR="005D315D" w:rsidRPr="00967673" w:rsidRDefault="00E15143"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ORDEN DE COMPRA:</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5860E1BD" w14:textId="0C891CE6" w:rsidR="00F0058B" w:rsidRDefault="00E15143" w:rsidP="00E15143">
      <w:pPr>
        <w:pStyle w:val="Prrafodelista"/>
        <w:spacing w:after="120"/>
        <w:ind w:left="360"/>
        <w:jc w:val="both"/>
        <w:rPr>
          <w:rFonts w:asciiTheme="minorHAnsi" w:hAnsiTheme="minorHAnsi" w:cstheme="minorHAnsi"/>
          <w:sz w:val="22"/>
          <w:szCs w:val="22"/>
        </w:rPr>
      </w:pPr>
      <w:r w:rsidRPr="00E15143">
        <w:rPr>
          <w:rFonts w:asciiTheme="minorHAnsi" w:hAnsiTheme="minorHAnsi" w:cstheme="minorHAnsi"/>
          <w:sz w:val="22"/>
          <w:szCs w:val="22"/>
        </w:rPr>
        <w:t>Para el presente proceso, en caso de adjudicación, se suscribirá una orden de compra por los bienes adquiridos.</w:t>
      </w:r>
    </w:p>
    <w:p w14:paraId="7152DAA9" w14:textId="77777777" w:rsidR="00E15143" w:rsidRPr="00E15143" w:rsidRDefault="00E15143" w:rsidP="00E15143">
      <w:pPr>
        <w:pStyle w:val="Prrafodelista"/>
        <w:spacing w:after="120"/>
        <w:ind w:left="360"/>
        <w:jc w:val="both"/>
        <w:rPr>
          <w:rFonts w:asciiTheme="minorHAnsi" w:hAnsiTheme="minorHAnsi" w:cstheme="minorHAnsi"/>
          <w:sz w:val="22"/>
          <w:szCs w:val="22"/>
        </w:rPr>
      </w:pP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55703404" w14:textId="4D7F5925" w:rsidR="00632629" w:rsidRPr="00632629" w:rsidRDefault="005D315D" w:rsidP="00632629">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w:t>
      </w:r>
      <w:r w:rsidR="006A5706">
        <w:rPr>
          <w:rFonts w:asciiTheme="minorHAnsi" w:hAnsiTheme="minorHAnsi" w:cstheme="minorHAnsi"/>
          <w:sz w:val="22"/>
          <w:szCs w:val="22"/>
        </w:rPr>
        <w:t>7</w:t>
      </w:r>
      <w:r w:rsidR="00EA6760">
        <w:rPr>
          <w:rFonts w:asciiTheme="minorHAnsi" w:hAnsiTheme="minorHAnsi" w:cstheme="minorHAnsi"/>
          <w:sz w:val="22"/>
          <w:szCs w:val="22"/>
        </w:rPr>
        <w:t>7</w:t>
      </w:r>
      <w:r w:rsidR="006A5706">
        <w:rPr>
          <w:rFonts w:asciiTheme="minorHAnsi" w:hAnsiTheme="minorHAnsi" w:cstheme="minorHAnsi"/>
          <w:sz w:val="22"/>
          <w:szCs w:val="22"/>
        </w:rPr>
        <w:t xml:space="preserve"> U</w:t>
      </w:r>
      <w:r w:rsidRPr="00967673">
        <w:rPr>
          <w:rFonts w:asciiTheme="minorHAnsi" w:hAnsiTheme="minorHAnsi" w:cstheme="minorHAnsi"/>
          <w:sz w:val="22"/>
          <w:szCs w:val="22"/>
        </w:rPr>
        <w:t xml:space="preserve">nidad de Compras o vía correo electrónico a la dirección </w:t>
      </w:r>
      <w:hyperlink r:id="rId14"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p>
    <w:bookmarkEnd w:id="0"/>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418E192D" w14:textId="77777777" w:rsidR="00596285" w:rsidRDefault="00596285">
      <w:pPr>
        <w:spacing w:after="160" w:line="259" w:lineRule="auto"/>
        <w:rPr>
          <w:rFonts w:asciiTheme="minorHAnsi" w:hAnsiTheme="minorHAnsi" w:cstheme="minorHAnsi"/>
          <w:b/>
          <w:sz w:val="22"/>
          <w:szCs w:val="22"/>
        </w:rPr>
      </w:pPr>
    </w:p>
    <w:p w14:paraId="61AC1D67" w14:textId="77777777" w:rsidR="00596285" w:rsidRDefault="00596285">
      <w:pPr>
        <w:spacing w:after="160" w:line="259" w:lineRule="auto"/>
        <w:rPr>
          <w:rFonts w:asciiTheme="minorHAnsi" w:hAnsiTheme="minorHAnsi" w:cstheme="minorHAnsi"/>
          <w:b/>
          <w:sz w:val="22"/>
          <w:szCs w:val="22"/>
        </w:rPr>
      </w:pPr>
    </w:p>
    <w:p w14:paraId="10AA37FB" w14:textId="77777777" w:rsidR="00247BD1" w:rsidRDefault="00247BD1">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284" w:type="dxa"/>
        <w:tblCellMar>
          <w:left w:w="70" w:type="dxa"/>
          <w:right w:w="70" w:type="dxa"/>
        </w:tblCellMar>
        <w:tblLook w:val="04A0" w:firstRow="1" w:lastRow="0" w:firstColumn="1" w:lastColumn="0" w:noHBand="0" w:noVBand="1"/>
      </w:tblPr>
      <w:tblGrid>
        <w:gridCol w:w="2142"/>
        <w:gridCol w:w="2034"/>
        <w:gridCol w:w="146"/>
        <w:gridCol w:w="146"/>
        <w:gridCol w:w="1731"/>
        <w:gridCol w:w="1442"/>
        <w:gridCol w:w="1859"/>
        <w:gridCol w:w="408"/>
        <w:gridCol w:w="384"/>
      </w:tblGrid>
      <w:tr w:rsidR="00A0586F" w:rsidRPr="001430C8" w14:paraId="36111633" w14:textId="77777777" w:rsidTr="003520E1">
        <w:trPr>
          <w:trHeight w:val="287"/>
        </w:trPr>
        <w:tc>
          <w:tcPr>
            <w:tcW w:w="2142"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22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319464" w14:textId="1E5F1916"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2A15B6">
              <w:rPr>
                <w:rFonts w:asciiTheme="minorHAnsi" w:hAnsiTheme="minorHAnsi" w:cstheme="minorHAnsi"/>
                <w:b/>
                <w:bCs/>
                <w:color w:val="FF0000"/>
                <w:sz w:val="22"/>
                <w:szCs w:val="22"/>
                <w:lang w:val="es-BO" w:eastAsia="es-BO"/>
              </w:rPr>
              <w:t>1</w:t>
            </w:r>
            <w:r w:rsidR="00E15143">
              <w:rPr>
                <w:rFonts w:asciiTheme="minorHAnsi" w:hAnsiTheme="minorHAnsi" w:cstheme="minorHAnsi"/>
                <w:b/>
                <w:bCs/>
                <w:color w:val="FF0000"/>
                <w:sz w:val="22"/>
                <w:szCs w:val="22"/>
                <w:lang w:val="es-BO" w:eastAsia="es-BO"/>
              </w:rPr>
              <w:t>8</w:t>
            </w:r>
            <w:r w:rsidRPr="00A0586F">
              <w:rPr>
                <w:rFonts w:asciiTheme="minorHAnsi" w:hAnsiTheme="minorHAnsi" w:cstheme="minorHAnsi"/>
                <w:b/>
                <w:bCs/>
                <w:color w:val="FF0000"/>
                <w:sz w:val="22"/>
                <w:szCs w:val="22"/>
                <w:lang w:val="es-BO" w:eastAsia="es-BO"/>
              </w:rPr>
              <w:t>-202</w:t>
            </w:r>
            <w:r w:rsidR="00EA6760">
              <w:rPr>
                <w:rFonts w:asciiTheme="minorHAnsi" w:hAnsiTheme="minorHAnsi" w:cstheme="minorHAnsi"/>
                <w:b/>
                <w:bCs/>
                <w:color w:val="FF0000"/>
                <w:sz w:val="22"/>
                <w:szCs w:val="22"/>
                <w:lang w:val="es-BO" w:eastAsia="es-BO"/>
              </w:rPr>
              <w:t>3</w:t>
            </w:r>
          </w:p>
        </w:tc>
        <w:tc>
          <w:tcPr>
            <w:tcW w:w="384"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4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7DABAE9D" w:rsidR="00A0586F" w:rsidRPr="00A0586F" w:rsidRDefault="00E15143"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agosto</w:t>
            </w:r>
            <w:r w:rsidR="00632629">
              <w:rPr>
                <w:rFonts w:asciiTheme="minorHAnsi" w:hAnsiTheme="minorHAnsi" w:cstheme="minorHAnsi"/>
                <w:b/>
                <w:bCs/>
                <w:color w:val="FF0000"/>
                <w:sz w:val="22"/>
                <w:szCs w:val="22"/>
                <w:lang w:val="es-BO" w:eastAsia="es-BO"/>
              </w:rPr>
              <w:t xml:space="preserve"> </w:t>
            </w:r>
            <w:r w:rsidR="00A0586F" w:rsidRPr="00A0586F">
              <w:rPr>
                <w:rFonts w:asciiTheme="minorHAnsi" w:hAnsiTheme="minorHAnsi" w:cstheme="minorHAnsi"/>
                <w:b/>
                <w:bCs/>
                <w:color w:val="FF0000"/>
                <w:sz w:val="22"/>
                <w:szCs w:val="22"/>
                <w:lang w:val="es-BO" w:eastAsia="es-BO"/>
              </w:rPr>
              <w:t>202</w:t>
            </w:r>
            <w:r w:rsidR="00EA6760">
              <w:rPr>
                <w:rFonts w:asciiTheme="minorHAnsi" w:hAnsiTheme="minorHAnsi" w:cstheme="minorHAnsi"/>
                <w:b/>
                <w:bCs/>
                <w:color w:val="FF0000"/>
                <w:sz w:val="22"/>
                <w:szCs w:val="22"/>
                <w:lang w:val="es-BO" w:eastAsia="es-BO"/>
              </w:rPr>
              <w:t>3</w:t>
            </w:r>
          </w:p>
        </w:tc>
        <w:tc>
          <w:tcPr>
            <w:tcW w:w="1859"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3520E1">
        <w:trPr>
          <w:trHeight w:val="243"/>
        </w:trPr>
        <w:tc>
          <w:tcPr>
            <w:tcW w:w="2142"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0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42"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3520E1">
        <w:trPr>
          <w:trHeight w:val="243"/>
        </w:trPr>
        <w:tc>
          <w:tcPr>
            <w:tcW w:w="2142"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797AA325"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BF0DC04"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w:t>
      </w:r>
      <w:r w:rsidR="00E15143">
        <w:rPr>
          <w:rFonts w:asciiTheme="minorHAnsi" w:hAnsiTheme="minorHAnsi" w:cstheme="minorHAnsi"/>
          <w:bCs/>
          <w:sz w:val="22"/>
          <w:szCs w:val="22"/>
        </w:rPr>
        <w:t>del item</w:t>
      </w:r>
      <w:r w:rsidRPr="001430C8">
        <w:rPr>
          <w:rFonts w:asciiTheme="minorHAnsi" w:hAnsiTheme="minorHAnsi" w:cstheme="minorHAnsi"/>
          <w:bCs/>
          <w:sz w:val="22"/>
          <w:szCs w:val="22"/>
        </w:rPr>
        <w:t xml:space="preserve"> (procedencia y tiempo de entrega), así como seleccionar la opción “Cumple” o “No cumple” en las casillas donde se solicitan el cumplimiento de las especificaciones técnicas</w:t>
      </w:r>
      <w:r w:rsidR="00247BD1">
        <w:rPr>
          <w:rFonts w:asciiTheme="minorHAnsi" w:hAnsiTheme="minorHAnsi" w:cstheme="minorHAnsi"/>
          <w:bCs/>
          <w:sz w:val="22"/>
          <w:szCs w:val="22"/>
        </w:rPr>
        <w:t>:</w:t>
      </w:r>
    </w:p>
    <w:p w14:paraId="3F891260" w14:textId="77777777" w:rsidR="00E15143" w:rsidRDefault="00E15143" w:rsidP="005675D0">
      <w:pPr>
        <w:shd w:val="clear" w:color="auto" w:fill="FFFFFF"/>
        <w:jc w:val="both"/>
        <w:rPr>
          <w:rFonts w:asciiTheme="minorHAnsi" w:hAnsiTheme="minorHAnsi" w:cstheme="minorHAnsi"/>
          <w:bCs/>
          <w:sz w:val="22"/>
          <w:szCs w:val="22"/>
        </w:rPr>
      </w:pPr>
    </w:p>
    <w:p w14:paraId="128D44E5" w14:textId="77777777" w:rsidR="00E15143" w:rsidRPr="00B47440" w:rsidRDefault="00E15143" w:rsidP="00E15143">
      <w:pPr>
        <w:rPr>
          <w:rFonts w:ascii="Arial" w:hAnsi="Arial" w:cs="Arial"/>
          <w:b/>
        </w:rPr>
      </w:pPr>
      <w:r>
        <w:rPr>
          <w:rFonts w:ascii="Arial" w:hAnsi="Arial" w:cs="Arial"/>
          <w:b/>
        </w:rPr>
        <w:t>I</w:t>
      </w:r>
      <w:r w:rsidRPr="00DF49BC">
        <w:rPr>
          <w:rFonts w:ascii="Arial" w:hAnsi="Arial" w:cs="Arial"/>
          <w:b/>
        </w:rPr>
        <w:t>TEM</w:t>
      </w:r>
      <w:r>
        <w:rPr>
          <w:rFonts w:ascii="Arial" w:hAnsi="Arial" w:cs="Arial"/>
          <w:b/>
        </w:rPr>
        <w:t xml:space="preserve"> 1</w:t>
      </w:r>
      <w:r w:rsidRPr="00DF49BC">
        <w:rPr>
          <w:rFonts w:ascii="Arial" w:hAnsi="Arial" w:cs="Arial"/>
          <w:b/>
        </w:rPr>
        <w:t>:</w:t>
      </w:r>
      <w:r w:rsidRPr="0037029C">
        <w:rPr>
          <w:rFonts w:ascii="Arial" w:hAnsi="Arial" w:cs="Arial"/>
          <w:b/>
        </w:rPr>
        <w:t xml:space="preserve"> </w:t>
      </w:r>
      <w:r w:rsidRPr="00B47440">
        <w:rPr>
          <w:rFonts w:ascii="Arial" w:hAnsi="Arial" w:cs="Arial"/>
          <w:b/>
        </w:rPr>
        <w:t xml:space="preserve">EQUIPO </w:t>
      </w:r>
      <w:r>
        <w:rPr>
          <w:rFonts w:ascii="Arial" w:hAnsi="Arial" w:cs="Arial"/>
          <w:b/>
        </w:rPr>
        <w:t>MACBOOK</w:t>
      </w:r>
      <w:r w:rsidRPr="00B47440">
        <w:rPr>
          <w:rFonts w:ascii="Arial" w:hAnsi="Arial" w:cs="Arial"/>
          <w:b/>
        </w:rPr>
        <w:t xml:space="preserve"> </w:t>
      </w:r>
    </w:p>
    <w:p w14:paraId="5098C28F" w14:textId="77777777" w:rsidR="00E15143" w:rsidRPr="004142FD" w:rsidRDefault="00E15143" w:rsidP="00E15143">
      <w:pPr>
        <w:rPr>
          <w:rFonts w:cstheme="minorHAnsi"/>
          <w:sz w:val="6"/>
          <w:szCs w:val="16"/>
        </w:rPr>
      </w:pPr>
    </w:p>
    <w:tbl>
      <w:tblPr>
        <w:tblStyle w:val="Tablaconcuadrcula"/>
        <w:tblW w:w="9634" w:type="dxa"/>
        <w:tblLayout w:type="fixed"/>
        <w:tblLook w:val="04A0" w:firstRow="1" w:lastRow="0" w:firstColumn="1" w:lastColumn="0" w:noHBand="0" w:noVBand="1"/>
      </w:tblPr>
      <w:tblGrid>
        <w:gridCol w:w="2079"/>
        <w:gridCol w:w="43"/>
        <w:gridCol w:w="3118"/>
        <w:gridCol w:w="3260"/>
        <w:gridCol w:w="567"/>
        <w:gridCol w:w="567"/>
      </w:tblGrid>
      <w:tr w:rsidR="00E15143" w:rsidRPr="00321C57" w14:paraId="6650FEF6" w14:textId="77777777" w:rsidTr="00C21026">
        <w:trPr>
          <w:trHeight w:val="136"/>
        </w:trPr>
        <w:tc>
          <w:tcPr>
            <w:tcW w:w="2079" w:type="dxa"/>
            <w:vMerge w:val="restart"/>
            <w:shd w:val="clear" w:color="auto" w:fill="BFBFBF" w:themeFill="background1" w:themeFillShade="BF"/>
            <w:vAlign w:val="center"/>
          </w:tcPr>
          <w:p w14:paraId="0F6CB8BA" w14:textId="77777777" w:rsidR="00E15143" w:rsidRPr="00307AD2" w:rsidRDefault="00E15143" w:rsidP="00C21026">
            <w:pPr>
              <w:rPr>
                <w:rFonts w:cstheme="minorHAnsi"/>
                <w:b/>
                <w:sz w:val="16"/>
                <w:szCs w:val="16"/>
              </w:rPr>
            </w:pPr>
            <w:r w:rsidRPr="00307AD2">
              <w:rPr>
                <w:rFonts w:cstheme="minorHAnsi"/>
                <w:b/>
                <w:sz w:val="16"/>
                <w:szCs w:val="16"/>
              </w:rPr>
              <w:t>DATOS TECNICOS</w:t>
            </w:r>
          </w:p>
        </w:tc>
        <w:tc>
          <w:tcPr>
            <w:tcW w:w="3161" w:type="dxa"/>
            <w:gridSpan w:val="2"/>
            <w:vMerge w:val="restart"/>
            <w:shd w:val="clear" w:color="auto" w:fill="BFBFBF" w:themeFill="background1" w:themeFillShade="BF"/>
            <w:vAlign w:val="center"/>
          </w:tcPr>
          <w:p w14:paraId="58F763B4" w14:textId="77777777" w:rsidR="00E15143" w:rsidRPr="00307AD2" w:rsidRDefault="00E15143" w:rsidP="00C21026">
            <w:pPr>
              <w:rPr>
                <w:rFonts w:cstheme="minorHAnsi"/>
                <w:b/>
                <w:sz w:val="16"/>
                <w:szCs w:val="16"/>
              </w:rPr>
            </w:pPr>
            <w:r w:rsidRPr="00307AD2">
              <w:rPr>
                <w:rFonts w:cstheme="minorHAnsi"/>
                <w:b/>
                <w:sz w:val="16"/>
                <w:szCs w:val="16"/>
              </w:rPr>
              <w:t>PEDIDO</w:t>
            </w:r>
          </w:p>
        </w:tc>
        <w:tc>
          <w:tcPr>
            <w:tcW w:w="3260" w:type="dxa"/>
            <w:vMerge w:val="restart"/>
            <w:shd w:val="clear" w:color="auto" w:fill="BFBFBF" w:themeFill="background1" w:themeFillShade="BF"/>
            <w:vAlign w:val="center"/>
          </w:tcPr>
          <w:p w14:paraId="25B8C9B5" w14:textId="77777777" w:rsidR="00E15143" w:rsidRPr="00307AD2" w:rsidRDefault="00E15143" w:rsidP="00C21026">
            <w:pPr>
              <w:ind w:left="113" w:right="113"/>
              <w:jc w:val="center"/>
              <w:rPr>
                <w:rFonts w:cstheme="minorHAnsi"/>
                <w:b/>
                <w:sz w:val="16"/>
                <w:szCs w:val="16"/>
              </w:rPr>
            </w:pPr>
            <w:r w:rsidRPr="00307AD2">
              <w:rPr>
                <w:rFonts w:cstheme="minorHAnsi"/>
                <w:b/>
                <w:sz w:val="16"/>
                <w:szCs w:val="16"/>
              </w:rPr>
              <w:t>OFRECIDO</w:t>
            </w:r>
          </w:p>
        </w:tc>
        <w:tc>
          <w:tcPr>
            <w:tcW w:w="1134" w:type="dxa"/>
            <w:gridSpan w:val="2"/>
            <w:shd w:val="clear" w:color="auto" w:fill="BFBFBF" w:themeFill="background1" w:themeFillShade="BF"/>
            <w:vAlign w:val="center"/>
          </w:tcPr>
          <w:p w14:paraId="3D1EEC03" w14:textId="77777777" w:rsidR="00E15143" w:rsidRPr="00321C57" w:rsidRDefault="00E15143" w:rsidP="00C21026">
            <w:pPr>
              <w:jc w:val="center"/>
              <w:rPr>
                <w:rFonts w:cstheme="minorHAnsi"/>
                <w:b/>
                <w:sz w:val="16"/>
                <w:szCs w:val="16"/>
              </w:rPr>
            </w:pPr>
            <w:r w:rsidRPr="00F946E9">
              <w:rPr>
                <w:rFonts w:cstheme="minorHAnsi"/>
                <w:b/>
                <w:sz w:val="10"/>
                <w:szCs w:val="16"/>
              </w:rPr>
              <w:t>ESTAS COLUMNAS SERÁN LLENADAS POR EL CONVOCANTE</w:t>
            </w:r>
          </w:p>
        </w:tc>
      </w:tr>
      <w:tr w:rsidR="00E15143" w:rsidRPr="00321C57" w14:paraId="5AE232AF" w14:textId="77777777" w:rsidTr="00C21026">
        <w:trPr>
          <w:cantSplit/>
          <w:trHeight w:val="782"/>
        </w:trPr>
        <w:tc>
          <w:tcPr>
            <w:tcW w:w="2079" w:type="dxa"/>
            <w:vMerge/>
            <w:shd w:val="clear" w:color="auto" w:fill="BFBFBF" w:themeFill="background1" w:themeFillShade="BF"/>
            <w:vAlign w:val="center"/>
          </w:tcPr>
          <w:p w14:paraId="4C521555" w14:textId="77777777" w:rsidR="00E15143" w:rsidRPr="00307AD2" w:rsidRDefault="00E15143" w:rsidP="00C21026">
            <w:pPr>
              <w:jc w:val="center"/>
              <w:rPr>
                <w:rFonts w:cstheme="minorHAnsi"/>
                <w:b/>
                <w:sz w:val="16"/>
                <w:szCs w:val="16"/>
              </w:rPr>
            </w:pPr>
          </w:p>
        </w:tc>
        <w:tc>
          <w:tcPr>
            <w:tcW w:w="3161" w:type="dxa"/>
            <w:gridSpan w:val="2"/>
            <w:vMerge/>
            <w:shd w:val="clear" w:color="auto" w:fill="BFBFBF" w:themeFill="background1" w:themeFillShade="BF"/>
            <w:vAlign w:val="center"/>
          </w:tcPr>
          <w:p w14:paraId="04094249" w14:textId="77777777" w:rsidR="00E15143" w:rsidRPr="00307AD2" w:rsidRDefault="00E15143" w:rsidP="00C21026">
            <w:pPr>
              <w:jc w:val="center"/>
              <w:rPr>
                <w:rFonts w:cstheme="minorHAnsi"/>
                <w:b/>
                <w:sz w:val="16"/>
                <w:szCs w:val="16"/>
              </w:rPr>
            </w:pPr>
          </w:p>
        </w:tc>
        <w:tc>
          <w:tcPr>
            <w:tcW w:w="3260" w:type="dxa"/>
            <w:vMerge/>
            <w:shd w:val="clear" w:color="auto" w:fill="BFBFBF" w:themeFill="background1" w:themeFillShade="BF"/>
            <w:vAlign w:val="center"/>
          </w:tcPr>
          <w:p w14:paraId="7240AD47" w14:textId="77777777" w:rsidR="00E15143" w:rsidRPr="00307AD2" w:rsidRDefault="00E15143" w:rsidP="00C21026">
            <w:pPr>
              <w:jc w:val="center"/>
              <w:rPr>
                <w:rFonts w:cstheme="minorHAnsi"/>
                <w:b/>
                <w:sz w:val="16"/>
                <w:szCs w:val="16"/>
              </w:rPr>
            </w:pPr>
          </w:p>
        </w:tc>
        <w:tc>
          <w:tcPr>
            <w:tcW w:w="567" w:type="dxa"/>
            <w:shd w:val="clear" w:color="auto" w:fill="BFBFBF" w:themeFill="background1" w:themeFillShade="BF"/>
            <w:textDirection w:val="tbRl"/>
            <w:vAlign w:val="center"/>
          </w:tcPr>
          <w:p w14:paraId="364476ED" w14:textId="77777777" w:rsidR="00E15143" w:rsidRPr="00321C57" w:rsidRDefault="00E15143" w:rsidP="00C21026">
            <w:pPr>
              <w:ind w:left="113" w:right="113"/>
              <w:jc w:val="center"/>
              <w:rPr>
                <w:rFonts w:cstheme="minorHAnsi"/>
                <w:b/>
                <w:sz w:val="16"/>
                <w:szCs w:val="16"/>
              </w:rPr>
            </w:pPr>
            <w:r w:rsidRPr="00F946E9">
              <w:rPr>
                <w:rFonts w:cstheme="minorHAnsi"/>
                <w:b/>
                <w:sz w:val="12"/>
                <w:szCs w:val="16"/>
              </w:rPr>
              <w:t>CUMPLE</w:t>
            </w:r>
          </w:p>
        </w:tc>
        <w:tc>
          <w:tcPr>
            <w:tcW w:w="567" w:type="dxa"/>
            <w:shd w:val="clear" w:color="auto" w:fill="BFBFBF" w:themeFill="background1" w:themeFillShade="BF"/>
            <w:textDirection w:val="tbRl"/>
            <w:vAlign w:val="center"/>
          </w:tcPr>
          <w:p w14:paraId="7B933EEE" w14:textId="77777777" w:rsidR="00E15143" w:rsidRPr="00321C57" w:rsidRDefault="00E15143" w:rsidP="00C21026">
            <w:pPr>
              <w:ind w:left="113" w:right="113"/>
              <w:jc w:val="center"/>
              <w:rPr>
                <w:rFonts w:cstheme="minorHAnsi"/>
                <w:b/>
                <w:sz w:val="16"/>
                <w:szCs w:val="16"/>
              </w:rPr>
            </w:pPr>
            <w:r w:rsidRPr="00F946E9">
              <w:rPr>
                <w:rFonts w:cstheme="minorHAnsi"/>
                <w:b/>
                <w:sz w:val="12"/>
                <w:szCs w:val="16"/>
              </w:rPr>
              <w:t>NO CUMPLE</w:t>
            </w:r>
          </w:p>
        </w:tc>
      </w:tr>
      <w:tr w:rsidR="00E15143" w:rsidRPr="00321C57" w14:paraId="71A32F23" w14:textId="77777777" w:rsidTr="00C21026">
        <w:trPr>
          <w:trHeight w:val="50"/>
        </w:trPr>
        <w:tc>
          <w:tcPr>
            <w:tcW w:w="9634" w:type="dxa"/>
            <w:gridSpan w:val="6"/>
            <w:shd w:val="clear" w:color="auto" w:fill="D9D9D9" w:themeFill="background1" w:themeFillShade="D9"/>
          </w:tcPr>
          <w:p w14:paraId="32BF5817" w14:textId="77777777" w:rsidR="00E15143" w:rsidRPr="00307AD2" w:rsidRDefault="00E15143" w:rsidP="00C21026">
            <w:pPr>
              <w:rPr>
                <w:rFonts w:cstheme="minorHAnsi"/>
                <w:b/>
                <w:sz w:val="16"/>
                <w:szCs w:val="16"/>
              </w:rPr>
            </w:pPr>
          </w:p>
        </w:tc>
      </w:tr>
      <w:tr w:rsidR="00E15143" w:rsidRPr="00321C57" w14:paraId="1F013D19" w14:textId="77777777" w:rsidTr="00C21026">
        <w:trPr>
          <w:trHeight w:val="144"/>
        </w:trPr>
        <w:tc>
          <w:tcPr>
            <w:tcW w:w="2079" w:type="dxa"/>
          </w:tcPr>
          <w:p w14:paraId="1C54482E" w14:textId="77777777" w:rsidR="00E15143" w:rsidRPr="00307AD2" w:rsidRDefault="00E15143" w:rsidP="00C21026">
            <w:pPr>
              <w:rPr>
                <w:rFonts w:cstheme="minorHAnsi"/>
                <w:sz w:val="16"/>
                <w:szCs w:val="16"/>
              </w:rPr>
            </w:pPr>
            <w:r w:rsidRPr="00307AD2">
              <w:rPr>
                <w:rFonts w:cstheme="minorHAnsi"/>
                <w:sz w:val="16"/>
                <w:szCs w:val="16"/>
              </w:rPr>
              <w:t>Marca</w:t>
            </w:r>
          </w:p>
        </w:tc>
        <w:tc>
          <w:tcPr>
            <w:tcW w:w="3161" w:type="dxa"/>
            <w:gridSpan w:val="2"/>
          </w:tcPr>
          <w:p w14:paraId="6861C6EE" w14:textId="77777777" w:rsidR="00E15143" w:rsidRPr="00307AD2" w:rsidRDefault="00E15143" w:rsidP="00C21026">
            <w:pPr>
              <w:rPr>
                <w:rFonts w:cstheme="minorHAnsi"/>
                <w:sz w:val="16"/>
                <w:szCs w:val="16"/>
              </w:rPr>
            </w:pPr>
            <w:r w:rsidRPr="00307AD2">
              <w:rPr>
                <w:rFonts w:cstheme="minorHAnsi"/>
                <w:sz w:val="16"/>
                <w:szCs w:val="16"/>
              </w:rPr>
              <w:t>Especificar</w:t>
            </w:r>
          </w:p>
        </w:tc>
        <w:tc>
          <w:tcPr>
            <w:tcW w:w="3260" w:type="dxa"/>
          </w:tcPr>
          <w:p w14:paraId="0A197779" w14:textId="77777777" w:rsidR="00E15143" w:rsidRPr="00307AD2" w:rsidRDefault="00E15143" w:rsidP="00C21026">
            <w:pPr>
              <w:jc w:val="center"/>
              <w:rPr>
                <w:rFonts w:cstheme="minorHAnsi"/>
                <w:sz w:val="16"/>
                <w:szCs w:val="16"/>
              </w:rPr>
            </w:pPr>
          </w:p>
        </w:tc>
        <w:tc>
          <w:tcPr>
            <w:tcW w:w="567" w:type="dxa"/>
            <w:vAlign w:val="center"/>
          </w:tcPr>
          <w:p w14:paraId="0E091CB9" w14:textId="77777777" w:rsidR="00E15143" w:rsidRPr="00321C57" w:rsidRDefault="00E15143" w:rsidP="00C21026">
            <w:pPr>
              <w:jc w:val="center"/>
              <w:rPr>
                <w:rFonts w:cstheme="minorHAnsi"/>
                <w:sz w:val="16"/>
                <w:szCs w:val="16"/>
              </w:rPr>
            </w:pPr>
          </w:p>
        </w:tc>
        <w:tc>
          <w:tcPr>
            <w:tcW w:w="567" w:type="dxa"/>
          </w:tcPr>
          <w:p w14:paraId="0E9FAECA" w14:textId="77777777" w:rsidR="00E15143" w:rsidRPr="00321C57" w:rsidRDefault="00E15143" w:rsidP="00C21026">
            <w:pPr>
              <w:rPr>
                <w:rFonts w:cstheme="minorHAnsi"/>
                <w:sz w:val="16"/>
                <w:szCs w:val="16"/>
              </w:rPr>
            </w:pPr>
          </w:p>
        </w:tc>
      </w:tr>
      <w:tr w:rsidR="00E15143" w:rsidRPr="00321C57" w14:paraId="2AB5F914" w14:textId="77777777" w:rsidTr="00C21026">
        <w:trPr>
          <w:trHeight w:val="144"/>
        </w:trPr>
        <w:tc>
          <w:tcPr>
            <w:tcW w:w="2079" w:type="dxa"/>
          </w:tcPr>
          <w:p w14:paraId="0D91A706" w14:textId="77777777" w:rsidR="00E15143" w:rsidRPr="00307AD2" w:rsidRDefault="00E15143" w:rsidP="00C21026">
            <w:pPr>
              <w:rPr>
                <w:rFonts w:cstheme="minorHAnsi"/>
                <w:sz w:val="16"/>
                <w:szCs w:val="16"/>
              </w:rPr>
            </w:pPr>
            <w:r w:rsidRPr="00307AD2">
              <w:rPr>
                <w:rFonts w:cstheme="minorHAnsi"/>
                <w:sz w:val="16"/>
                <w:szCs w:val="16"/>
              </w:rPr>
              <w:t>Modelo</w:t>
            </w:r>
          </w:p>
        </w:tc>
        <w:tc>
          <w:tcPr>
            <w:tcW w:w="3161" w:type="dxa"/>
            <w:gridSpan w:val="2"/>
          </w:tcPr>
          <w:p w14:paraId="27C15AD6" w14:textId="77777777" w:rsidR="00E15143" w:rsidRPr="00307AD2" w:rsidRDefault="00E15143" w:rsidP="00C21026">
            <w:pPr>
              <w:rPr>
                <w:rFonts w:cstheme="minorHAnsi"/>
                <w:sz w:val="16"/>
                <w:szCs w:val="16"/>
              </w:rPr>
            </w:pPr>
            <w:r w:rsidRPr="00307AD2">
              <w:rPr>
                <w:rFonts w:cstheme="minorHAnsi"/>
                <w:sz w:val="16"/>
                <w:szCs w:val="16"/>
              </w:rPr>
              <w:t>Especificar</w:t>
            </w:r>
          </w:p>
        </w:tc>
        <w:tc>
          <w:tcPr>
            <w:tcW w:w="3260" w:type="dxa"/>
          </w:tcPr>
          <w:p w14:paraId="3FC68C6C" w14:textId="77777777" w:rsidR="00E15143" w:rsidRPr="00307AD2" w:rsidRDefault="00E15143" w:rsidP="00C21026">
            <w:pPr>
              <w:jc w:val="center"/>
              <w:rPr>
                <w:rFonts w:cstheme="minorHAnsi"/>
                <w:sz w:val="16"/>
                <w:szCs w:val="16"/>
              </w:rPr>
            </w:pPr>
          </w:p>
        </w:tc>
        <w:tc>
          <w:tcPr>
            <w:tcW w:w="567" w:type="dxa"/>
            <w:vAlign w:val="center"/>
          </w:tcPr>
          <w:p w14:paraId="3F05EC6B" w14:textId="77777777" w:rsidR="00E15143" w:rsidRPr="00321C57" w:rsidRDefault="00E15143" w:rsidP="00C21026">
            <w:pPr>
              <w:jc w:val="center"/>
              <w:rPr>
                <w:rFonts w:cstheme="minorHAnsi"/>
                <w:sz w:val="16"/>
                <w:szCs w:val="16"/>
              </w:rPr>
            </w:pPr>
          </w:p>
        </w:tc>
        <w:tc>
          <w:tcPr>
            <w:tcW w:w="567" w:type="dxa"/>
          </w:tcPr>
          <w:p w14:paraId="614B8EE6" w14:textId="77777777" w:rsidR="00E15143" w:rsidRPr="00321C57" w:rsidRDefault="00E15143" w:rsidP="00C21026">
            <w:pPr>
              <w:rPr>
                <w:rFonts w:cstheme="minorHAnsi"/>
                <w:sz w:val="16"/>
                <w:szCs w:val="16"/>
              </w:rPr>
            </w:pPr>
          </w:p>
        </w:tc>
      </w:tr>
      <w:tr w:rsidR="00E15143" w:rsidRPr="00321C57" w14:paraId="4E32D58F" w14:textId="77777777" w:rsidTr="00C21026">
        <w:trPr>
          <w:trHeight w:val="144"/>
        </w:trPr>
        <w:tc>
          <w:tcPr>
            <w:tcW w:w="2079" w:type="dxa"/>
          </w:tcPr>
          <w:p w14:paraId="222140D8" w14:textId="77777777" w:rsidR="00E15143" w:rsidRPr="00307AD2" w:rsidRDefault="00E15143" w:rsidP="00C21026">
            <w:pPr>
              <w:rPr>
                <w:rFonts w:cstheme="minorHAnsi"/>
                <w:sz w:val="16"/>
                <w:szCs w:val="16"/>
              </w:rPr>
            </w:pPr>
            <w:r w:rsidRPr="00307AD2">
              <w:rPr>
                <w:rFonts w:cstheme="minorHAnsi"/>
                <w:sz w:val="16"/>
                <w:szCs w:val="16"/>
              </w:rPr>
              <w:t>Cantidad</w:t>
            </w:r>
          </w:p>
        </w:tc>
        <w:tc>
          <w:tcPr>
            <w:tcW w:w="3161" w:type="dxa"/>
            <w:gridSpan w:val="2"/>
          </w:tcPr>
          <w:p w14:paraId="70C16A5E" w14:textId="77777777" w:rsidR="00E15143" w:rsidRPr="00307AD2" w:rsidRDefault="00E15143" w:rsidP="00C21026">
            <w:pPr>
              <w:rPr>
                <w:rFonts w:cstheme="minorHAnsi"/>
                <w:sz w:val="16"/>
                <w:szCs w:val="16"/>
              </w:rPr>
            </w:pPr>
            <w:r>
              <w:rPr>
                <w:rFonts w:cstheme="minorHAnsi"/>
                <w:sz w:val="16"/>
                <w:szCs w:val="16"/>
              </w:rPr>
              <w:t>1</w:t>
            </w:r>
          </w:p>
        </w:tc>
        <w:tc>
          <w:tcPr>
            <w:tcW w:w="3260" w:type="dxa"/>
          </w:tcPr>
          <w:p w14:paraId="471A986D" w14:textId="77777777" w:rsidR="00E15143" w:rsidRPr="00307AD2" w:rsidRDefault="00E15143" w:rsidP="00C21026">
            <w:pPr>
              <w:jc w:val="center"/>
              <w:rPr>
                <w:rFonts w:cstheme="minorHAnsi"/>
                <w:sz w:val="16"/>
                <w:szCs w:val="16"/>
              </w:rPr>
            </w:pPr>
          </w:p>
        </w:tc>
        <w:tc>
          <w:tcPr>
            <w:tcW w:w="567" w:type="dxa"/>
            <w:vAlign w:val="center"/>
          </w:tcPr>
          <w:p w14:paraId="6256663C" w14:textId="77777777" w:rsidR="00E15143" w:rsidRPr="00321C57" w:rsidRDefault="00E15143" w:rsidP="00C21026">
            <w:pPr>
              <w:jc w:val="center"/>
              <w:rPr>
                <w:rFonts w:cstheme="minorHAnsi"/>
                <w:sz w:val="16"/>
                <w:szCs w:val="16"/>
              </w:rPr>
            </w:pPr>
          </w:p>
        </w:tc>
        <w:tc>
          <w:tcPr>
            <w:tcW w:w="567" w:type="dxa"/>
          </w:tcPr>
          <w:p w14:paraId="279D076E" w14:textId="77777777" w:rsidR="00E15143" w:rsidRPr="00321C57" w:rsidRDefault="00E15143" w:rsidP="00C21026">
            <w:pPr>
              <w:rPr>
                <w:rFonts w:cstheme="minorHAnsi"/>
                <w:sz w:val="16"/>
                <w:szCs w:val="16"/>
              </w:rPr>
            </w:pPr>
          </w:p>
        </w:tc>
      </w:tr>
      <w:tr w:rsidR="00E15143" w:rsidRPr="00321C57" w14:paraId="686F5B3B" w14:textId="77777777" w:rsidTr="00C21026">
        <w:trPr>
          <w:trHeight w:val="144"/>
        </w:trPr>
        <w:tc>
          <w:tcPr>
            <w:tcW w:w="9634" w:type="dxa"/>
            <w:gridSpan w:val="6"/>
            <w:shd w:val="clear" w:color="auto" w:fill="D9D9D9" w:themeFill="background1" w:themeFillShade="D9"/>
          </w:tcPr>
          <w:p w14:paraId="0F37BD8C" w14:textId="77777777" w:rsidR="00E15143" w:rsidRPr="00307AD2" w:rsidRDefault="00E15143" w:rsidP="00C21026">
            <w:pPr>
              <w:rPr>
                <w:rFonts w:cstheme="minorHAnsi"/>
                <w:b/>
                <w:sz w:val="16"/>
                <w:szCs w:val="16"/>
              </w:rPr>
            </w:pPr>
            <w:r w:rsidRPr="00307AD2">
              <w:rPr>
                <w:rFonts w:cstheme="minorHAnsi"/>
                <w:b/>
                <w:sz w:val="16"/>
                <w:szCs w:val="16"/>
              </w:rPr>
              <w:t>CARACTERISTICAS</w:t>
            </w:r>
          </w:p>
        </w:tc>
      </w:tr>
      <w:tr w:rsidR="00E15143" w:rsidRPr="00321C57" w14:paraId="77350175" w14:textId="77777777" w:rsidTr="00C21026">
        <w:trPr>
          <w:trHeight w:val="144"/>
        </w:trPr>
        <w:tc>
          <w:tcPr>
            <w:tcW w:w="2079" w:type="dxa"/>
            <w:vMerge w:val="restart"/>
            <w:vAlign w:val="center"/>
          </w:tcPr>
          <w:p w14:paraId="130BC931" w14:textId="77777777" w:rsidR="00E15143" w:rsidRPr="00307AD2" w:rsidRDefault="00E15143" w:rsidP="00C21026">
            <w:pPr>
              <w:rPr>
                <w:rFonts w:cstheme="minorHAnsi"/>
                <w:sz w:val="16"/>
                <w:szCs w:val="16"/>
              </w:rPr>
            </w:pPr>
          </w:p>
        </w:tc>
        <w:tc>
          <w:tcPr>
            <w:tcW w:w="3161" w:type="dxa"/>
            <w:gridSpan w:val="2"/>
          </w:tcPr>
          <w:p w14:paraId="46321FB6"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Equipo Laptop.</w:t>
            </w:r>
          </w:p>
          <w:p w14:paraId="0BF76AD4" w14:textId="77777777" w:rsidR="00E15143" w:rsidRPr="00840AAD" w:rsidRDefault="00E15143" w:rsidP="00C21026">
            <w:pPr>
              <w:pStyle w:val="Textoindependiente3"/>
              <w:ind w:firstLine="5"/>
              <w:rPr>
                <w:b/>
                <w:i/>
                <w:iCs/>
                <w:lang w:val="es-BO"/>
              </w:rPr>
            </w:pPr>
            <w:r w:rsidRPr="00E84CA1">
              <w:rPr>
                <w:b/>
                <w:i/>
                <w:iCs/>
                <w:lang w:val="es-BO"/>
              </w:rPr>
              <w:t>Equipo MacBook Pro 1</w:t>
            </w:r>
            <w:r>
              <w:rPr>
                <w:b/>
                <w:i/>
                <w:iCs/>
                <w:lang w:val="es-BO"/>
              </w:rPr>
              <w:t>4</w:t>
            </w:r>
            <w:r w:rsidRPr="00E84CA1">
              <w:rPr>
                <w:b/>
                <w:i/>
                <w:iCs/>
                <w:lang w:val="es-BO"/>
              </w:rPr>
              <w:t xml:space="preserve"> o su</w:t>
            </w:r>
            <w:r>
              <w:rPr>
                <w:b/>
                <w:i/>
                <w:iCs/>
                <w:lang w:val="es-BO"/>
              </w:rPr>
              <w:t xml:space="preserve">perior </w:t>
            </w:r>
            <w:r w:rsidRPr="00C97E1E">
              <w:rPr>
                <w:rFonts w:asciiTheme="minorHAnsi" w:eastAsiaTheme="minorHAnsi" w:hAnsiTheme="minorHAnsi" w:cstheme="minorBidi"/>
                <w:b/>
                <w:i/>
                <w:iCs/>
                <w:kern w:val="2"/>
                <w:lang w:val="es-BO"/>
              </w:rPr>
              <w:t>(Especificar)</w:t>
            </w:r>
          </w:p>
        </w:tc>
        <w:tc>
          <w:tcPr>
            <w:tcW w:w="3260" w:type="dxa"/>
          </w:tcPr>
          <w:p w14:paraId="2DC9F519" w14:textId="77777777" w:rsidR="00E15143" w:rsidRPr="00307AD2" w:rsidRDefault="00E15143" w:rsidP="00C21026">
            <w:pPr>
              <w:jc w:val="center"/>
              <w:rPr>
                <w:rFonts w:cstheme="minorHAnsi"/>
                <w:sz w:val="16"/>
                <w:szCs w:val="16"/>
              </w:rPr>
            </w:pPr>
          </w:p>
        </w:tc>
        <w:tc>
          <w:tcPr>
            <w:tcW w:w="567" w:type="dxa"/>
            <w:vAlign w:val="center"/>
          </w:tcPr>
          <w:p w14:paraId="37CC8EC2" w14:textId="77777777" w:rsidR="00E15143" w:rsidRPr="00321C57" w:rsidRDefault="00E15143" w:rsidP="00C21026">
            <w:pPr>
              <w:jc w:val="center"/>
              <w:rPr>
                <w:rFonts w:cstheme="minorHAnsi"/>
                <w:sz w:val="16"/>
                <w:szCs w:val="16"/>
              </w:rPr>
            </w:pPr>
          </w:p>
        </w:tc>
        <w:tc>
          <w:tcPr>
            <w:tcW w:w="567" w:type="dxa"/>
          </w:tcPr>
          <w:p w14:paraId="3D8D77AD" w14:textId="77777777" w:rsidR="00E15143" w:rsidRPr="00321C57" w:rsidRDefault="00E15143" w:rsidP="00C21026">
            <w:pPr>
              <w:rPr>
                <w:rFonts w:cstheme="minorHAnsi"/>
                <w:sz w:val="16"/>
                <w:szCs w:val="16"/>
              </w:rPr>
            </w:pPr>
          </w:p>
        </w:tc>
      </w:tr>
      <w:tr w:rsidR="00E15143" w:rsidRPr="00321C57" w14:paraId="729E7D62" w14:textId="77777777" w:rsidTr="00C21026">
        <w:trPr>
          <w:trHeight w:val="70"/>
        </w:trPr>
        <w:tc>
          <w:tcPr>
            <w:tcW w:w="2079" w:type="dxa"/>
            <w:vMerge/>
            <w:vAlign w:val="center"/>
          </w:tcPr>
          <w:p w14:paraId="4785EEFF" w14:textId="77777777" w:rsidR="00E15143" w:rsidRPr="00307AD2" w:rsidRDefault="00E15143" w:rsidP="00C21026">
            <w:pPr>
              <w:rPr>
                <w:rFonts w:cstheme="minorHAnsi"/>
                <w:sz w:val="16"/>
                <w:szCs w:val="16"/>
              </w:rPr>
            </w:pPr>
          </w:p>
        </w:tc>
        <w:tc>
          <w:tcPr>
            <w:tcW w:w="3161" w:type="dxa"/>
            <w:gridSpan w:val="2"/>
          </w:tcPr>
          <w:p w14:paraId="782E9276"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Chip M2 de Apple CPU de 8 Core o superior.</w:t>
            </w:r>
          </w:p>
          <w:p w14:paraId="2DB5B34D" w14:textId="77777777" w:rsidR="00E15143" w:rsidRPr="00280765" w:rsidRDefault="00E15143" w:rsidP="00C21026">
            <w:pPr>
              <w:jc w:val="both"/>
              <w:rPr>
                <w:rFonts w:cstheme="minorHAnsi"/>
                <w:sz w:val="16"/>
                <w:szCs w:val="16"/>
              </w:rPr>
            </w:pPr>
            <w:r>
              <w:rPr>
                <w:b/>
                <w:i/>
                <w:iCs/>
                <w:sz w:val="16"/>
                <w:szCs w:val="16"/>
              </w:rPr>
              <w:t>(Especificar)</w:t>
            </w:r>
          </w:p>
        </w:tc>
        <w:tc>
          <w:tcPr>
            <w:tcW w:w="3260" w:type="dxa"/>
          </w:tcPr>
          <w:p w14:paraId="2EAC6352" w14:textId="77777777" w:rsidR="00E15143" w:rsidRPr="00307AD2" w:rsidRDefault="00E15143" w:rsidP="00C21026">
            <w:pPr>
              <w:jc w:val="center"/>
              <w:rPr>
                <w:rFonts w:cstheme="minorHAnsi"/>
                <w:sz w:val="16"/>
                <w:szCs w:val="16"/>
              </w:rPr>
            </w:pPr>
          </w:p>
        </w:tc>
        <w:tc>
          <w:tcPr>
            <w:tcW w:w="567" w:type="dxa"/>
            <w:vAlign w:val="center"/>
          </w:tcPr>
          <w:p w14:paraId="266B0C2B" w14:textId="77777777" w:rsidR="00E15143" w:rsidRPr="00321C57" w:rsidRDefault="00E15143" w:rsidP="00C21026">
            <w:pPr>
              <w:jc w:val="center"/>
              <w:rPr>
                <w:rFonts w:cstheme="minorHAnsi"/>
                <w:sz w:val="16"/>
                <w:szCs w:val="16"/>
              </w:rPr>
            </w:pPr>
          </w:p>
        </w:tc>
        <w:tc>
          <w:tcPr>
            <w:tcW w:w="567" w:type="dxa"/>
          </w:tcPr>
          <w:p w14:paraId="73BE9D1E" w14:textId="77777777" w:rsidR="00E15143" w:rsidRPr="00321C57" w:rsidRDefault="00E15143" w:rsidP="00C21026">
            <w:pPr>
              <w:rPr>
                <w:rFonts w:cstheme="minorHAnsi"/>
                <w:sz w:val="16"/>
                <w:szCs w:val="16"/>
              </w:rPr>
            </w:pPr>
          </w:p>
        </w:tc>
      </w:tr>
      <w:tr w:rsidR="00E15143" w:rsidRPr="00321C57" w14:paraId="2CDC7255" w14:textId="77777777" w:rsidTr="00C21026">
        <w:trPr>
          <w:trHeight w:val="144"/>
        </w:trPr>
        <w:tc>
          <w:tcPr>
            <w:tcW w:w="2079" w:type="dxa"/>
            <w:vMerge/>
            <w:vAlign w:val="center"/>
          </w:tcPr>
          <w:p w14:paraId="453D119C" w14:textId="77777777" w:rsidR="00E15143" w:rsidRPr="00307AD2" w:rsidRDefault="00E15143" w:rsidP="00C21026">
            <w:pPr>
              <w:rPr>
                <w:rFonts w:cstheme="minorHAnsi"/>
                <w:sz w:val="16"/>
                <w:szCs w:val="16"/>
              </w:rPr>
            </w:pPr>
          </w:p>
        </w:tc>
        <w:tc>
          <w:tcPr>
            <w:tcW w:w="3161" w:type="dxa"/>
            <w:gridSpan w:val="2"/>
          </w:tcPr>
          <w:p w14:paraId="52D974FF"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 xml:space="preserve">Capacidad de disco SSD de 512GB o superior. </w:t>
            </w:r>
          </w:p>
          <w:p w14:paraId="7B6A46FB" w14:textId="77777777" w:rsidR="00E15143" w:rsidRPr="00280765" w:rsidRDefault="00E15143" w:rsidP="00C21026">
            <w:pPr>
              <w:jc w:val="both"/>
              <w:rPr>
                <w:rFonts w:cstheme="minorHAnsi"/>
                <w:sz w:val="16"/>
                <w:szCs w:val="16"/>
              </w:rPr>
            </w:pPr>
            <w:r>
              <w:rPr>
                <w:b/>
                <w:i/>
                <w:iCs/>
                <w:sz w:val="16"/>
                <w:szCs w:val="16"/>
              </w:rPr>
              <w:t>(Especificar)</w:t>
            </w:r>
          </w:p>
        </w:tc>
        <w:tc>
          <w:tcPr>
            <w:tcW w:w="3260" w:type="dxa"/>
          </w:tcPr>
          <w:p w14:paraId="3731FE0D" w14:textId="77777777" w:rsidR="00E15143" w:rsidRPr="00307AD2" w:rsidRDefault="00E15143" w:rsidP="00C21026">
            <w:pPr>
              <w:jc w:val="center"/>
              <w:rPr>
                <w:rFonts w:cstheme="minorHAnsi"/>
                <w:sz w:val="16"/>
                <w:szCs w:val="16"/>
              </w:rPr>
            </w:pPr>
          </w:p>
        </w:tc>
        <w:tc>
          <w:tcPr>
            <w:tcW w:w="567" w:type="dxa"/>
            <w:vAlign w:val="center"/>
          </w:tcPr>
          <w:p w14:paraId="13EBFDBC" w14:textId="77777777" w:rsidR="00E15143" w:rsidRPr="00321C57" w:rsidRDefault="00E15143" w:rsidP="00C21026">
            <w:pPr>
              <w:jc w:val="center"/>
              <w:rPr>
                <w:rFonts w:cstheme="minorHAnsi"/>
                <w:sz w:val="16"/>
                <w:szCs w:val="16"/>
              </w:rPr>
            </w:pPr>
          </w:p>
        </w:tc>
        <w:tc>
          <w:tcPr>
            <w:tcW w:w="567" w:type="dxa"/>
          </w:tcPr>
          <w:p w14:paraId="5F71D3EF" w14:textId="77777777" w:rsidR="00E15143" w:rsidRPr="00321C57" w:rsidRDefault="00E15143" w:rsidP="00C21026">
            <w:pPr>
              <w:rPr>
                <w:rFonts w:cstheme="minorHAnsi"/>
                <w:sz w:val="16"/>
                <w:szCs w:val="16"/>
              </w:rPr>
            </w:pPr>
          </w:p>
        </w:tc>
      </w:tr>
      <w:tr w:rsidR="00E15143" w:rsidRPr="00321C57" w14:paraId="6AE8D8D2" w14:textId="77777777" w:rsidTr="00C21026">
        <w:trPr>
          <w:trHeight w:val="144"/>
        </w:trPr>
        <w:tc>
          <w:tcPr>
            <w:tcW w:w="2079" w:type="dxa"/>
            <w:vMerge/>
            <w:vAlign w:val="center"/>
          </w:tcPr>
          <w:p w14:paraId="201B000C" w14:textId="77777777" w:rsidR="00E15143" w:rsidRPr="00307AD2" w:rsidRDefault="00E15143" w:rsidP="00C21026">
            <w:pPr>
              <w:rPr>
                <w:rFonts w:cstheme="minorHAnsi"/>
                <w:sz w:val="16"/>
                <w:szCs w:val="16"/>
              </w:rPr>
            </w:pPr>
          </w:p>
        </w:tc>
        <w:tc>
          <w:tcPr>
            <w:tcW w:w="3161" w:type="dxa"/>
            <w:gridSpan w:val="2"/>
          </w:tcPr>
          <w:p w14:paraId="46DD85AE"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Memoria RAM de 16GB o superior.</w:t>
            </w:r>
          </w:p>
          <w:p w14:paraId="3B5E3C54" w14:textId="77777777" w:rsidR="00E15143" w:rsidRPr="00280765" w:rsidRDefault="00E15143" w:rsidP="00C21026">
            <w:pPr>
              <w:jc w:val="both"/>
              <w:rPr>
                <w:rFonts w:cstheme="minorHAnsi"/>
                <w:sz w:val="16"/>
                <w:szCs w:val="16"/>
              </w:rPr>
            </w:pPr>
            <w:r>
              <w:rPr>
                <w:b/>
                <w:i/>
                <w:iCs/>
                <w:sz w:val="16"/>
                <w:szCs w:val="16"/>
              </w:rPr>
              <w:t>(Especificar)</w:t>
            </w:r>
          </w:p>
        </w:tc>
        <w:tc>
          <w:tcPr>
            <w:tcW w:w="3260" w:type="dxa"/>
          </w:tcPr>
          <w:p w14:paraId="293D2D5F" w14:textId="77777777" w:rsidR="00E15143" w:rsidRPr="00307AD2" w:rsidRDefault="00E15143" w:rsidP="00C21026">
            <w:pPr>
              <w:jc w:val="center"/>
              <w:rPr>
                <w:rFonts w:cstheme="minorHAnsi"/>
                <w:sz w:val="16"/>
                <w:szCs w:val="16"/>
              </w:rPr>
            </w:pPr>
          </w:p>
        </w:tc>
        <w:tc>
          <w:tcPr>
            <w:tcW w:w="567" w:type="dxa"/>
            <w:vAlign w:val="center"/>
          </w:tcPr>
          <w:p w14:paraId="2B025A99" w14:textId="77777777" w:rsidR="00E15143" w:rsidRPr="00321C57" w:rsidRDefault="00E15143" w:rsidP="00C21026">
            <w:pPr>
              <w:jc w:val="center"/>
              <w:rPr>
                <w:rFonts w:cstheme="minorHAnsi"/>
                <w:sz w:val="16"/>
                <w:szCs w:val="16"/>
              </w:rPr>
            </w:pPr>
          </w:p>
        </w:tc>
        <w:tc>
          <w:tcPr>
            <w:tcW w:w="567" w:type="dxa"/>
          </w:tcPr>
          <w:p w14:paraId="145A6532" w14:textId="77777777" w:rsidR="00E15143" w:rsidRPr="00321C57" w:rsidRDefault="00E15143" w:rsidP="00C21026">
            <w:pPr>
              <w:rPr>
                <w:rFonts w:cstheme="minorHAnsi"/>
                <w:sz w:val="16"/>
                <w:szCs w:val="16"/>
              </w:rPr>
            </w:pPr>
          </w:p>
        </w:tc>
      </w:tr>
      <w:tr w:rsidR="00E15143" w:rsidRPr="00321C57" w14:paraId="472D1C7C" w14:textId="77777777" w:rsidTr="00C21026">
        <w:trPr>
          <w:trHeight w:val="144"/>
        </w:trPr>
        <w:tc>
          <w:tcPr>
            <w:tcW w:w="2079" w:type="dxa"/>
            <w:vMerge/>
            <w:vAlign w:val="center"/>
          </w:tcPr>
          <w:p w14:paraId="01D2F032" w14:textId="77777777" w:rsidR="00E15143" w:rsidRPr="00307AD2" w:rsidRDefault="00E15143" w:rsidP="00C21026">
            <w:pPr>
              <w:rPr>
                <w:rFonts w:cstheme="minorHAnsi"/>
                <w:sz w:val="16"/>
                <w:szCs w:val="16"/>
              </w:rPr>
            </w:pPr>
          </w:p>
        </w:tc>
        <w:tc>
          <w:tcPr>
            <w:tcW w:w="3161" w:type="dxa"/>
            <w:gridSpan w:val="2"/>
          </w:tcPr>
          <w:p w14:paraId="1455640A"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Pantalla de 14 pulgadas (diagonal) retroiluminada por LED con tecnología IPS; resolución nativa de 2560 x 1600 a 227 pixeles por pulgada compatible con millones de colores.</w:t>
            </w:r>
          </w:p>
          <w:p w14:paraId="2AEB9E1E"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Brillo de 500 nits</w:t>
            </w:r>
          </w:p>
          <w:p w14:paraId="2C1D9E25" w14:textId="77777777" w:rsidR="00E15143" w:rsidRPr="00280765" w:rsidRDefault="00E15143" w:rsidP="00C21026">
            <w:pPr>
              <w:jc w:val="both"/>
              <w:rPr>
                <w:rFonts w:cstheme="minorHAnsi"/>
                <w:sz w:val="16"/>
                <w:szCs w:val="16"/>
              </w:rPr>
            </w:pPr>
            <w:r>
              <w:rPr>
                <w:b/>
                <w:i/>
                <w:iCs/>
                <w:sz w:val="16"/>
                <w:szCs w:val="16"/>
              </w:rPr>
              <w:t>(Especificar)</w:t>
            </w:r>
          </w:p>
        </w:tc>
        <w:tc>
          <w:tcPr>
            <w:tcW w:w="3260" w:type="dxa"/>
          </w:tcPr>
          <w:p w14:paraId="0748C298" w14:textId="77777777" w:rsidR="00E15143" w:rsidRPr="00307AD2" w:rsidRDefault="00E15143" w:rsidP="00C21026">
            <w:pPr>
              <w:jc w:val="center"/>
              <w:rPr>
                <w:rFonts w:cstheme="minorHAnsi"/>
                <w:sz w:val="16"/>
                <w:szCs w:val="16"/>
              </w:rPr>
            </w:pPr>
          </w:p>
        </w:tc>
        <w:tc>
          <w:tcPr>
            <w:tcW w:w="567" w:type="dxa"/>
            <w:vAlign w:val="center"/>
          </w:tcPr>
          <w:p w14:paraId="0D5DE9D5" w14:textId="77777777" w:rsidR="00E15143" w:rsidRPr="00321C57" w:rsidRDefault="00E15143" w:rsidP="00C21026">
            <w:pPr>
              <w:jc w:val="center"/>
              <w:rPr>
                <w:rFonts w:cstheme="minorHAnsi"/>
                <w:sz w:val="16"/>
                <w:szCs w:val="16"/>
              </w:rPr>
            </w:pPr>
          </w:p>
        </w:tc>
        <w:tc>
          <w:tcPr>
            <w:tcW w:w="567" w:type="dxa"/>
          </w:tcPr>
          <w:p w14:paraId="66E05516" w14:textId="77777777" w:rsidR="00E15143" w:rsidRPr="00321C57" w:rsidRDefault="00E15143" w:rsidP="00C21026">
            <w:pPr>
              <w:rPr>
                <w:rFonts w:cstheme="minorHAnsi"/>
                <w:sz w:val="16"/>
                <w:szCs w:val="16"/>
              </w:rPr>
            </w:pPr>
          </w:p>
        </w:tc>
      </w:tr>
      <w:tr w:rsidR="00E15143" w:rsidRPr="00321C57" w14:paraId="59EFAEA7" w14:textId="77777777" w:rsidTr="00C21026">
        <w:trPr>
          <w:trHeight w:val="144"/>
        </w:trPr>
        <w:tc>
          <w:tcPr>
            <w:tcW w:w="2079" w:type="dxa"/>
            <w:vMerge/>
            <w:vAlign w:val="center"/>
          </w:tcPr>
          <w:p w14:paraId="28AAA5AD" w14:textId="77777777" w:rsidR="00E15143" w:rsidRPr="00307AD2" w:rsidRDefault="00E15143" w:rsidP="00C21026">
            <w:pPr>
              <w:rPr>
                <w:rFonts w:cstheme="minorHAnsi"/>
                <w:sz w:val="16"/>
                <w:szCs w:val="16"/>
              </w:rPr>
            </w:pPr>
          </w:p>
        </w:tc>
        <w:tc>
          <w:tcPr>
            <w:tcW w:w="3161" w:type="dxa"/>
            <w:gridSpan w:val="2"/>
          </w:tcPr>
          <w:p w14:paraId="35A2B584"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El equipo debe contar con cámara HD a 1080p o superior</w:t>
            </w:r>
          </w:p>
          <w:p w14:paraId="3E1A505C" w14:textId="77777777" w:rsidR="00E15143" w:rsidRPr="00280765" w:rsidRDefault="00E15143" w:rsidP="00C21026">
            <w:pPr>
              <w:jc w:val="both"/>
              <w:rPr>
                <w:rFonts w:cstheme="minorHAnsi"/>
                <w:sz w:val="16"/>
                <w:szCs w:val="16"/>
              </w:rPr>
            </w:pPr>
            <w:r w:rsidRPr="00C97E1E">
              <w:rPr>
                <w:b/>
                <w:i/>
                <w:iCs/>
                <w:sz w:val="16"/>
                <w:szCs w:val="16"/>
              </w:rPr>
              <w:t>(Especificar)</w:t>
            </w:r>
          </w:p>
        </w:tc>
        <w:tc>
          <w:tcPr>
            <w:tcW w:w="3260" w:type="dxa"/>
          </w:tcPr>
          <w:p w14:paraId="1289B73C" w14:textId="77777777" w:rsidR="00E15143" w:rsidRPr="00307AD2" w:rsidRDefault="00E15143" w:rsidP="00C21026">
            <w:pPr>
              <w:jc w:val="center"/>
              <w:rPr>
                <w:rFonts w:cstheme="minorHAnsi"/>
                <w:sz w:val="16"/>
                <w:szCs w:val="16"/>
              </w:rPr>
            </w:pPr>
          </w:p>
        </w:tc>
        <w:tc>
          <w:tcPr>
            <w:tcW w:w="567" w:type="dxa"/>
            <w:vAlign w:val="center"/>
          </w:tcPr>
          <w:p w14:paraId="48473C28" w14:textId="77777777" w:rsidR="00E15143" w:rsidRPr="00321C57" w:rsidRDefault="00E15143" w:rsidP="00C21026">
            <w:pPr>
              <w:jc w:val="center"/>
              <w:rPr>
                <w:rFonts w:cstheme="minorHAnsi"/>
                <w:sz w:val="16"/>
                <w:szCs w:val="16"/>
              </w:rPr>
            </w:pPr>
          </w:p>
        </w:tc>
        <w:tc>
          <w:tcPr>
            <w:tcW w:w="567" w:type="dxa"/>
          </w:tcPr>
          <w:p w14:paraId="6FDBAFAF" w14:textId="77777777" w:rsidR="00E15143" w:rsidRPr="00321C57" w:rsidRDefault="00E15143" w:rsidP="00C21026">
            <w:pPr>
              <w:rPr>
                <w:rFonts w:cstheme="minorHAnsi"/>
                <w:sz w:val="16"/>
                <w:szCs w:val="16"/>
              </w:rPr>
            </w:pPr>
          </w:p>
        </w:tc>
      </w:tr>
      <w:tr w:rsidR="00E15143" w:rsidRPr="00321C57" w14:paraId="1D10E801" w14:textId="77777777" w:rsidTr="00C21026">
        <w:trPr>
          <w:trHeight w:val="106"/>
        </w:trPr>
        <w:tc>
          <w:tcPr>
            <w:tcW w:w="2079" w:type="dxa"/>
            <w:vMerge/>
            <w:vAlign w:val="center"/>
          </w:tcPr>
          <w:p w14:paraId="5B0C3407" w14:textId="77777777" w:rsidR="00E15143" w:rsidRPr="00307AD2" w:rsidRDefault="00E15143" w:rsidP="00C21026">
            <w:pPr>
              <w:rPr>
                <w:rFonts w:cstheme="minorHAnsi"/>
                <w:sz w:val="16"/>
                <w:szCs w:val="16"/>
              </w:rPr>
            </w:pPr>
          </w:p>
        </w:tc>
        <w:tc>
          <w:tcPr>
            <w:tcW w:w="3161" w:type="dxa"/>
            <w:gridSpan w:val="2"/>
          </w:tcPr>
          <w:p w14:paraId="7E34D7F1"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Compatibilidad con monitor externo simultanea con salida a través de DisplayPort o USB-C o superior.</w:t>
            </w:r>
          </w:p>
          <w:p w14:paraId="4C4D2BDD" w14:textId="77777777" w:rsidR="00E15143" w:rsidRPr="00280765" w:rsidRDefault="00E15143" w:rsidP="00C21026">
            <w:pPr>
              <w:jc w:val="both"/>
              <w:rPr>
                <w:rFonts w:cstheme="minorHAnsi"/>
                <w:sz w:val="16"/>
                <w:szCs w:val="16"/>
              </w:rPr>
            </w:pPr>
            <w:r>
              <w:rPr>
                <w:b/>
                <w:i/>
                <w:iCs/>
                <w:sz w:val="16"/>
                <w:szCs w:val="16"/>
              </w:rPr>
              <w:t>(Especificar)</w:t>
            </w:r>
          </w:p>
        </w:tc>
        <w:tc>
          <w:tcPr>
            <w:tcW w:w="3260" w:type="dxa"/>
          </w:tcPr>
          <w:p w14:paraId="4798AC1B" w14:textId="77777777" w:rsidR="00E15143" w:rsidRPr="00307AD2" w:rsidRDefault="00E15143" w:rsidP="00C21026">
            <w:pPr>
              <w:jc w:val="center"/>
              <w:rPr>
                <w:rFonts w:cstheme="minorHAnsi"/>
                <w:sz w:val="16"/>
                <w:szCs w:val="16"/>
              </w:rPr>
            </w:pPr>
          </w:p>
        </w:tc>
        <w:tc>
          <w:tcPr>
            <w:tcW w:w="567" w:type="dxa"/>
            <w:vAlign w:val="center"/>
          </w:tcPr>
          <w:p w14:paraId="470F5416" w14:textId="77777777" w:rsidR="00E15143" w:rsidRPr="00321C57" w:rsidRDefault="00E15143" w:rsidP="00C21026">
            <w:pPr>
              <w:jc w:val="center"/>
              <w:rPr>
                <w:rFonts w:cstheme="minorHAnsi"/>
                <w:sz w:val="16"/>
                <w:szCs w:val="16"/>
              </w:rPr>
            </w:pPr>
          </w:p>
        </w:tc>
        <w:tc>
          <w:tcPr>
            <w:tcW w:w="567" w:type="dxa"/>
          </w:tcPr>
          <w:p w14:paraId="3219A663" w14:textId="77777777" w:rsidR="00E15143" w:rsidRPr="00321C57" w:rsidRDefault="00E15143" w:rsidP="00C21026">
            <w:pPr>
              <w:rPr>
                <w:rFonts w:cstheme="minorHAnsi"/>
                <w:sz w:val="16"/>
                <w:szCs w:val="16"/>
              </w:rPr>
            </w:pPr>
          </w:p>
        </w:tc>
      </w:tr>
      <w:tr w:rsidR="00E15143" w:rsidRPr="00321C57" w14:paraId="0CD600AF" w14:textId="77777777" w:rsidTr="00C21026">
        <w:trPr>
          <w:trHeight w:val="174"/>
        </w:trPr>
        <w:tc>
          <w:tcPr>
            <w:tcW w:w="2079" w:type="dxa"/>
            <w:vMerge/>
            <w:vAlign w:val="center"/>
          </w:tcPr>
          <w:p w14:paraId="2CA11F25" w14:textId="77777777" w:rsidR="00E15143" w:rsidRPr="00307AD2" w:rsidRDefault="00E15143" w:rsidP="00C21026">
            <w:pPr>
              <w:rPr>
                <w:rFonts w:cstheme="minorHAnsi"/>
                <w:sz w:val="16"/>
                <w:szCs w:val="16"/>
              </w:rPr>
            </w:pPr>
          </w:p>
        </w:tc>
        <w:tc>
          <w:tcPr>
            <w:tcW w:w="3161" w:type="dxa"/>
            <w:gridSpan w:val="2"/>
          </w:tcPr>
          <w:p w14:paraId="3C348B6F"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El equipo debe contar con parlantes incluidos con sonido estéreo con alto rango dinámico.</w:t>
            </w:r>
          </w:p>
          <w:p w14:paraId="46D5F59E" w14:textId="77777777" w:rsidR="00E15143" w:rsidRPr="00280765" w:rsidRDefault="00E15143" w:rsidP="00C21026">
            <w:pPr>
              <w:jc w:val="both"/>
              <w:rPr>
                <w:rFonts w:cstheme="minorHAnsi"/>
                <w:sz w:val="16"/>
                <w:szCs w:val="16"/>
              </w:rPr>
            </w:pPr>
            <w:r>
              <w:rPr>
                <w:b/>
                <w:i/>
                <w:iCs/>
                <w:sz w:val="16"/>
                <w:szCs w:val="16"/>
              </w:rPr>
              <w:t>(Especificar)</w:t>
            </w:r>
          </w:p>
        </w:tc>
        <w:tc>
          <w:tcPr>
            <w:tcW w:w="3260" w:type="dxa"/>
          </w:tcPr>
          <w:p w14:paraId="193C9581" w14:textId="77777777" w:rsidR="00E15143" w:rsidRPr="00307AD2" w:rsidRDefault="00E15143" w:rsidP="00C21026">
            <w:pPr>
              <w:jc w:val="center"/>
              <w:rPr>
                <w:rFonts w:cstheme="minorHAnsi"/>
                <w:sz w:val="16"/>
                <w:szCs w:val="16"/>
              </w:rPr>
            </w:pPr>
          </w:p>
        </w:tc>
        <w:tc>
          <w:tcPr>
            <w:tcW w:w="567" w:type="dxa"/>
            <w:vAlign w:val="center"/>
          </w:tcPr>
          <w:p w14:paraId="444026F1" w14:textId="77777777" w:rsidR="00E15143" w:rsidRPr="00321C57" w:rsidRDefault="00E15143" w:rsidP="00C21026">
            <w:pPr>
              <w:jc w:val="center"/>
              <w:rPr>
                <w:rFonts w:cstheme="minorHAnsi"/>
                <w:sz w:val="16"/>
                <w:szCs w:val="16"/>
              </w:rPr>
            </w:pPr>
          </w:p>
        </w:tc>
        <w:tc>
          <w:tcPr>
            <w:tcW w:w="567" w:type="dxa"/>
          </w:tcPr>
          <w:p w14:paraId="6C22C46A" w14:textId="77777777" w:rsidR="00E15143" w:rsidRPr="00321C57" w:rsidRDefault="00E15143" w:rsidP="00C21026">
            <w:pPr>
              <w:rPr>
                <w:rFonts w:cstheme="minorHAnsi"/>
                <w:sz w:val="16"/>
                <w:szCs w:val="16"/>
              </w:rPr>
            </w:pPr>
          </w:p>
        </w:tc>
      </w:tr>
      <w:tr w:rsidR="00E15143" w:rsidRPr="00321C57" w14:paraId="40965D19" w14:textId="77777777" w:rsidTr="00C21026">
        <w:trPr>
          <w:trHeight w:val="144"/>
        </w:trPr>
        <w:tc>
          <w:tcPr>
            <w:tcW w:w="2079" w:type="dxa"/>
            <w:vMerge/>
            <w:vAlign w:val="center"/>
          </w:tcPr>
          <w:p w14:paraId="08E4FBE4" w14:textId="77777777" w:rsidR="00E15143" w:rsidRPr="00307AD2" w:rsidRDefault="00E15143" w:rsidP="00C21026">
            <w:pPr>
              <w:rPr>
                <w:rFonts w:cstheme="minorHAnsi"/>
                <w:sz w:val="16"/>
                <w:szCs w:val="16"/>
              </w:rPr>
            </w:pPr>
          </w:p>
        </w:tc>
        <w:tc>
          <w:tcPr>
            <w:tcW w:w="3161" w:type="dxa"/>
            <w:gridSpan w:val="2"/>
          </w:tcPr>
          <w:p w14:paraId="53A003C9"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El equipo debe contar con micrófono incluido.</w:t>
            </w:r>
          </w:p>
          <w:p w14:paraId="3CBE2B6F" w14:textId="77777777" w:rsidR="00E15143" w:rsidRPr="00307AD2" w:rsidRDefault="00E15143" w:rsidP="00C21026">
            <w:pPr>
              <w:jc w:val="both"/>
              <w:rPr>
                <w:rFonts w:cstheme="minorHAnsi"/>
                <w:sz w:val="16"/>
                <w:szCs w:val="16"/>
              </w:rPr>
            </w:pPr>
            <w:r>
              <w:rPr>
                <w:b/>
                <w:i/>
                <w:iCs/>
                <w:sz w:val="16"/>
                <w:szCs w:val="16"/>
              </w:rPr>
              <w:t>(Especificar)</w:t>
            </w:r>
          </w:p>
        </w:tc>
        <w:tc>
          <w:tcPr>
            <w:tcW w:w="3260" w:type="dxa"/>
          </w:tcPr>
          <w:p w14:paraId="66950D00" w14:textId="77777777" w:rsidR="00E15143" w:rsidRPr="00307AD2" w:rsidRDefault="00E15143" w:rsidP="00C21026">
            <w:pPr>
              <w:jc w:val="center"/>
              <w:rPr>
                <w:rFonts w:cstheme="minorHAnsi"/>
                <w:sz w:val="16"/>
                <w:szCs w:val="16"/>
              </w:rPr>
            </w:pPr>
          </w:p>
        </w:tc>
        <w:tc>
          <w:tcPr>
            <w:tcW w:w="567" w:type="dxa"/>
            <w:vAlign w:val="center"/>
          </w:tcPr>
          <w:p w14:paraId="7F20A45E" w14:textId="77777777" w:rsidR="00E15143" w:rsidRPr="00321C57" w:rsidRDefault="00E15143" w:rsidP="00C21026">
            <w:pPr>
              <w:jc w:val="center"/>
              <w:rPr>
                <w:rFonts w:cstheme="minorHAnsi"/>
                <w:sz w:val="16"/>
                <w:szCs w:val="16"/>
              </w:rPr>
            </w:pPr>
          </w:p>
        </w:tc>
        <w:tc>
          <w:tcPr>
            <w:tcW w:w="567" w:type="dxa"/>
          </w:tcPr>
          <w:p w14:paraId="224EB584" w14:textId="77777777" w:rsidR="00E15143" w:rsidRPr="00321C57" w:rsidRDefault="00E15143" w:rsidP="00C21026">
            <w:pPr>
              <w:rPr>
                <w:rFonts w:cstheme="minorHAnsi"/>
                <w:sz w:val="16"/>
                <w:szCs w:val="16"/>
              </w:rPr>
            </w:pPr>
          </w:p>
        </w:tc>
      </w:tr>
      <w:tr w:rsidR="00E15143" w:rsidRPr="00321C57" w14:paraId="5F44221F" w14:textId="77777777" w:rsidTr="00C21026">
        <w:trPr>
          <w:trHeight w:val="186"/>
        </w:trPr>
        <w:tc>
          <w:tcPr>
            <w:tcW w:w="2079" w:type="dxa"/>
            <w:vMerge/>
            <w:vAlign w:val="center"/>
          </w:tcPr>
          <w:p w14:paraId="637E613F" w14:textId="77777777" w:rsidR="00E15143" w:rsidRPr="00307AD2" w:rsidRDefault="00E15143" w:rsidP="00C21026">
            <w:pPr>
              <w:rPr>
                <w:rFonts w:cstheme="minorHAnsi"/>
                <w:sz w:val="16"/>
                <w:szCs w:val="16"/>
              </w:rPr>
            </w:pPr>
          </w:p>
        </w:tc>
        <w:tc>
          <w:tcPr>
            <w:tcW w:w="3161" w:type="dxa"/>
            <w:gridSpan w:val="2"/>
          </w:tcPr>
          <w:p w14:paraId="02658D93" w14:textId="77777777" w:rsidR="00E15143" w:rsidRPr="008F16F6" w:rsidRDefault="00E15143" w:rsidP="00C21026">
            <w:pPr>
              <w:jc w:val="both"/>
              <w:rPr>
                <w:rFonts w:cstheme="minorHAnsi"/>
                <w:sz w:val="16"/>
                <w:szCs w:val="16"/>
              </w:rPr>
            </w:pPr>
            <w:r w:rsidRPr="008F16F6">
              <w:rPr>
                <w:rFonts w:cstheme="minorHAnsi"/>
                <w:sz w:val="16"/>
                <w:szCs w:val="16"/>
              </w:rPr>
              <w:t xml:space="preserve">El equipo debe contar como mínimo con 2 puertos USB que sean compatibles con Thunderbolt, USB, HDMI o superior. </w:t>
            </w:r>
          </w:p>
          <w:p w14:paraId="0CF4F228" w14:textId="77777777" w:rsidR="00E15143" w:rsidRPr="00307AD2" w:rsidRDefault="00E15143" w:rsidP="00C21026">
            <w:pPr>
              <w:jc w:val="both"/>
              <w:rPr>
                <w:rFonts w:cstheme="minorHAnsi"/>
                <w:sz w:val="16"/>
                <w:szCs w:val="16"/>
              </w:rPr>
            </w:pPr>
            <w:r>
              <w:rPr>
                <w:b/>
                <w:i/>
                <w:iCs/>
                <w:sz w:val="16"/>
                <w:szCs w:val="16"/>
              </w:rPr>
              <w:t>(Especificar)</w:t>
            </w:r>
          </w:p>
        </w:tc>
        <w:tc>
          <w:tcPr>
            <w:tcW w:w="3260" w:type="dxa"/>
          </w:tcPr>
          <w:p w14:paraId="2BFAB363" w14:textId="77777777" w:rsidR="00E15143" w:rsidRPr="00307AD2" w:rsidRDefault="00E15143" w:rsidP="00C21026">
            <w:pPr>
              <w:jc w:val="center"/>
              <w:rPr>
                <w:rFonts w:cstheme="minorHAnsi"/>
                <w:sz w:val="16"/>
                <w:szCs w:val="16"/>
              </w:rPr>
            </w:pPr>
          </w:p>
        </w:tc>
        <w:tc>
          <w:tcPr>
            <w:tcW w:w="567" w:type="dxa"/>
            <w:vAlign w:val="center"/>
          </w:tcPr>
          <w:p w14:paraId="4BC0B90B" w14:textId="77777777" w:rsidR="00E15143" w:rsidRPr="00321C57" w:rsidRDefault="00E15143" w:rsidP="00C21026">
            <w:pPr>
              <w:jc w:val="center"/>
              <w:rPr>
                <w:rFonts w:cstheme="minorHAnsi"/>
                <w:sz w:val="16"/>
                <w:szCs w:val="16"/>
              </w:rPr>
            </w:pPr>
          </w:p>
        </w:tc>
        <w:tc>
          <w:tcPr>
            <w:tcW w:w="567" w:type="dxa"/>
          </w:tcPr>
          <w:p w14:paraId="3B87AEA7" w14:textId="77777777" w:rsidR="00E15143" w:rsidRPr="00321C57" w:rsidRDefault="00E15143" w:rsidP="00C21026">
            <w:pPr>
              <w:rPr>
                <w:rFonts w:cstheme="minorHAnsi"/>
                <w:sz w:val="16"/>
                <w:szCs w:val="16"/>
              </w:rPr>
            </w:pPr>
          </w:p>
        </w:tc>
      </w:tr>
      <w:tr w:rsidR="00E15143" w:rsidRPr="00321C57" w14:paraId="522E555E" w14:textId="77777777" w:rsidTr="00C21026">
        <w:trPr>
          <w:trHeight w:val="144"/>
        </w:trPr>
        <w:tc>
          <w:tcPr>
            <w:tcW w:w="2079" w:type="dxa"/>
            <w:vMerge/>
            <w:vAlign w:val="center"/>
          </w:tcPr>
          <w:p w14:paraId="53DDD6DA" w14:textId="77777777" w:rsidR="00E15143" w:rsidRPr="00307AD2" w:rsidRDefault="00E15143" w:rsidP="00C21026">
            <w:pPr>
              <w:rPr>
                <w:rFonts w:cstheme="minorHAnsi"/>
                <w:sz w:val="16"/>
                <w:szCs w:val="16"/>
              </w:rPr>
            </w:pPr>
          </w:p>
        </w:tc>
        <w:tc>
          <w:tcPr>
            <w:tcW w:w="3161" w:type="dxa"/>
            <w:gridSpan w:val="2"/>
          </w:tcPr>
          <w:p w14:paraId="00885000" w14:textId="77777777" w:rsidR="00E15143" w:rsidRPr="008F16F6" w:rsidRDefault="00E15143" w:rsidP="00C21026">
            <w:pPr>
              <w:jc w:val="both"/>
              <w:rPr>
                <w:rFonts w:cstheme="minorHAnsi"/>
                <w:sz w:val="16"/>
                <w:szCs w:val="16"/>
              </w:rPr>
            </w:pPr>
            <w:r w:rsidRPr="008F16F6">
              <w:rPr>
                <w:rFonts w:cstheme="minorHAnsi"/>
                <w:sz w:val="16"/>
                <w:szCs w:val="16"/>
              </w:rPr>
              <w:t xml:space="preserve">El equipo debe contar con toma para auriculares de 3,5mm. </w:t>
            </w:r>
          </w:p>
          <w:p w14:paraId="0871CB92" w14:textId="77777777" w:rsidR="00E15143" w:rsidRPr="00307AD2" w:rsidRDefault="00E15143" w:rsidP="00C21026">
            <w:pPr>
              <w:jc w:val="both"/>
              <w:rPr>
                <w:rFonts w:cstheme="minorHAnsi"/>
                <w:sz w:val="16"/>
                <w:szCs w:val="16"/>
              </w:rPr>
            </w:pPr>
            <w:r>
              <w:rPr>
                <w:b/>
                <w:i/>
                <w:iCs/>
                <w:sz w:val="16"/>
                <w:szCs w:val="16"/>
              </w:rPr>
              <w:t>(Especificar)</w:t>
            </w:r>
          </w:p>
        </w:tc>
        <w:tc>
          <w:tcPr>
            <w:tcW w:w="3260" w:type="dxa"/>
          </w:tcPr>
          <w:p w14:paraId="109B6308" w14:textId="77777777" w:rsidR="00E15143" w:rsidRPr="00307AD2" w:rsidRDefault="00E15143" w:rsidP="00C21026">
            <w:pPr>
              <w:jc w:val="center"/>
              <w:rPr>
                <w:rFonts w:cstheme="minorHAnsi"/>
                <w:sz w:val="16"/>
                <w:szCs w:val="16"/>
              </w:rPr>
            </w:pPr>
          </w:p>
        </w:tc>
        <w:tc>
          <w:tcPr>
            <w:tcW w:w="567" w:type="dxa"/>
            <w:vAlign w:val="center"/>
          </w:tcPr>
          <w:p w14:paraId="3432D15B" w14:textId="77777777" w:rsidR="00E15143" w:rsidRPr="00321C57" w:rsidRDefault="00E15143" w:rsidP="00C21026">
            <w:pPr>
              <w:jc w:val="center"/>
              <w:rPr>
                <w:rFonts w:cstheme="minorHAnsi"/>
                <w:sz w:val="16"/>
                <w:szCs w:val="16"/>
              </w:rPr>
            </w:pPr>
          </w:p>
        </w:tc>
        <w:tc>
          <w:tcPr>
            <w:tcW w:w="567" w:type="dxa"/>
          </w:tcPr>
          <w:p w14:paraId="1C966F08" w14:textId="77777777" w:rsidR="00E15143" w:rsidRPr="00321C57" w:rsidRDefault="00E15143" w:rsidP="00C21026">
            <w:pPr>
              <w:rPr>
                <w:rFonts w:cstheme="minorHAnsi"/>
                <w:sz w:val="16"/>
                <w:szCs w:val="16"/>
              </w:rPr>
            </w:pPr>
          </w:p>
        </w:tc>
      </w:tr>
      <w:tr w:rsidR="00E15143" w:rsidRPr="00321C57" w14:paraId="5F5395FB" w14:textId="77777777" w:rsidTr="00C21026">
        <w:trPr>
          <w:trHeight w:val="144"/>
        </w:trPr>
        <w:tc>
          <w:tcPr>
            <w:tcW w:w="2079" w:type="dxa"/>
            <w:vMerge/>
            <w:vAlign w:val="center"/>
          </w:tcPr>
          <w:p w14:paraId="568DD5F8" w14:textId="77777777" w:rsidR="00E15143" w:rsidRPr="00307AD2" w:rsidRDefault="00E15143" w:rsidP="00C21026">
            <w:pPr>
              <w:rPr>
                <w:rFonts w:cstheme="minorHAnsi"/>
                <w:sz w:val="16"/>
                <w:szCs w:val="16"/>
              </w:rPr>
            </w:pPr>
          </w:p>
        </w:tc>
        <w:tc>
          <w:tcPr>
            <w:tcW w:w="3161" w:type="dxa"/>
            <w:gridSpan w:val="2"/>
          </w:tcPr>
          <w:p w14:paraId="1A5672F2" w14:textId="77777777" w:rsidR="00E15143" w:rsidRPr="008F16F6" w:rsidRDefault="00E15143" w:rsidP="00C21026">
            <w:pPr>
              <w:jc w:val="both"/>
              <w:rPr>
                <w:rFonts w:cstheme="minorHAnsi"/>
                <w:sz w:val="16"/>
                <w:szCs w:val="16"/>
              </w:rPr>
            </w:pPr>
            <w:r w:rsidRPr="008F16F6">
              <w:rPr>
                <w:rFonts w:cstheme="minorHAnsi"/>
                <w:sz w:val="16"/>
                <w:szCs w:val="16"/>
              </w:rPr>
              <w:t xml:space="preserve">El equipo debe contar red WIFI compatible con 802.11a/b/g/n/ac y Bluetooth 5.0 Wireless. </w:t>
            </w:r>
          </w:p>
          <w:p w14:paraId="01847E51" w14:textId="77777777" w:rsidR="00E15143" w:rsidRPr="00307AD2" w:rsidRDefault="00E15143" w:rsidP="00C21026">
            <w:pPr>
              <w:jc w:val="both"/>
              <w:rPr>
                <w:rFonts w:cstheme="minorHAnsi"/>
                <w:sz w:val="16"/>
                <w:szCs w:val="16"/>
              </w:rPr>
            </w:pPr>
            <w:r>
              <w:rPr>
                <w:b/>
                <w:i/>
                <w:iCs/>
                <w:sz w:val="16"/>
                <w:szCs w:val="16"/>
              </w:rPr>
              <w:t>(Especificar)</w:t>
            </w:r>
          </w:p>
        </w:tc>
        <w:tc>
          <w:tcPr>
            <w:tcW w:w="3260" w:type="dxa"/>
          </w:tcPr>
          <w:p w14:paraId="52EE9914" w14:textId="77777777" w:rsidR="00E15143" w:rsidRPr="00307AD2" w:rsidRDefault="00E15143" w:rsidP="00C21026">
            <w:pPr>
              <w:jc w:val="center"/>
              <w:rPr>
                <w:rFonts w:cstheme="minorHAnsi"/>
                <w:sz w:val="16"/>
                <w:szCs w:val="16"/>
              </w:rPr>
            </w:pPr>
          </w:p>
        </w:tc>
        <w:tc>
          <w:tcPr>
            <w:tcW w:w="567" w:type="dxa"/>
            <w:vAlign w:val="center"/>
          </w:tcPr>
          <w:p w14:paraId="26738230" w14:textId="77777777" w:rsidR="00E15143" w:rsidRPr="00321C57" w:rsidRDefault="00E15143" w:rsidP="00C21026">
            <w:pPr>
              <w:jc w:val="center"/>
              <w:rPr>
                <w:rFonts w:cstheme="minorHAnsi"/>
                <w:sz w:val="16"/>
                <w:szCs w:val="16"/>
              </w:rPr>
            </w:pPr>
          </w:p>
        </w:tc>
        <w:tc>
          <w:tcPr>
            <w:tcW w:w="567" w:type="dxa"/>
          </w:tcPr>
          <w:p w14:paraId="38563C49" w14:textId="77777777" w:rsidR="00E15143" w:rsidRPr="00321C57" w:rsidRDefault="00E15143" w:rsidP="00C21026">
            <w:pPr>
              <w:rPr>
                <w:rFonts w:cstheme="minorHAnsi"/>
                <w:sz w:val="16"/>
                <w:szCs w:val="16"/>
              </w:rPr>
            </w:pPr>
          </w:p>
        </w:tc>
      </w:tr>
      <w:tr w:rsidR="00E15143" w:rsidRPr="00321C57" w14:paraId="58A5775E" w14:textId="77777777" w:rsidTr="00C21026">
        <w:trPr>
          <w:trHeight w:val="144"/>
        </w:trPr>
        <w:tc>
          <w:tcPr>
            <w:tcW w:w="2079" w:type="dxa"/>
            <w:vMerge/>
            <w:vAlign w:val="center"/>
          </w:tcPr>
          <w:p w14:paraId="24ADB9BE" w14:textId="77777777" w:rsidR="00E15143" w:rsidRPr="00307AD2" w:rsidRDefault="00E15143" w:rsidP="00C21026">
            <w:pPr>
              <w:rPr>
                <w:rFonts w:cstheme="minorHAnsi"/>
                <w:sz w:val="16"/>
                <w:szCs w:val="16"/>
              </w:rPr>
            </w:pPr>
          </w:p>
        </w:tc>
        <w:tc>
          <w:tcPr>
            <w:tcW w:w="3161" w:type="dxa"/>
            <w:gridSpan w:val="2"/>
          </w:tcPr>
          <w:p w14:paraId="37BB75A8" w14:textId="77777777" w:rsidR="00E15143" w:rsidRPr="008F16F6" w:rsidRDefault="00E15143" w:rsidP="00C21026">
            <w:pPr>
              <w:jc w:val="both"/>
              <w:rPr>
                <w:rFonts w:cstheme="minorHAnsi"/>
                <w:sz w:val="16"/>
                <w:szCs w:val="16"/>
              </w:rPr>
            </w:pPr>
            <w:r w:rsidRPr="008F16F6">
              <w:rPr>
                <w:rFonts w:cstheme="minorHAnsi"/>
                <w:sz w:val="16"/>
                <w:szCs w:val="16"/>
              </w:rPr>
              <w:t>El equipo debe incluir teclado retroiluminado con:</w:t>
            </w:r>
          </w:p>
          <w:p w14:paraId="2D9D7A62" w14:textId="77777777" w:rsidR="00E15143" w:rsidRPr="008F16F6" w:rsidRDefault="00E15143" w:rsidP="00C21026">
            <w:pPr>
              <w:jc w:val="both"/>
              <w:rPr>
                <w:rFonts w:cstheme="minorHAnsi"/>
                <w:sz w:val="16"/>
                <w:szCs w:val="16"/>
              </w:rPr>
            </w:pPr>
            <w:r w:rsidRPr="008F16F6">
              <w:rPr>
                <w:rFonts w:cstheme="minorHAnsi"/>
                <w:sz w:val="16"/>
                <w:szCs w:val="16"/>
              </w:rPr>
              <w:t>Teclado en español (Latin America)</w:t>
            </w:r>
          </w:p>
          <w:p w14:paraId="0D6CDEF7" w14:textId="77777777" w:rsidR="00E15143" w:rsidRPr="00307AD2" w:rsidRDefault="00E15143" w:rsidP="00C21026">
            <w:pPr>
              <w:jc w:val="both"/>
              <w:rPr>
                <w:rFonts w:cstheme="minorHAnsi"/>
                <w:sz w:val="16"/>
                <w:szCs w:val="16"/>
              </w:rPr>
            </w:pPr>
            <w:r>
              <w:rPr>
                <w:b/>
                <w:i/>
                <w:iCs/>
                <w:sz w:val="16"/>
                <w:szCs w:val="16"/>
              </w:rPr>
              <w:t>(Especificar)</w:t>
            </w:r>
          </w:p>
        </w:tc>
        <w:tc>
          <w:tcPr>
            <w:tcW w:w="3260" w:type="dxa"/>
          </w:tcPr>
          <w:p w14:paraId="24B269A5" w14:textId="77777777" w:rsidR="00E15143" w:rsidRPr="00307AD2" w:rsidRDefault="00E15143" w:rsidP="00C21026">
            <w:pPr>
              <w:jc w:val="center"/>
              <w:rPr>
                <w:rFonts w:cstheme="minorHAnsi"/>
                <w:sz w:val="16"/>
                <w:szCs w:val="16"/>
              </w:rPr>
            </w:pPr>
          </w:p>
        </w:tc>
        <w:tc>
          <w:tcPr>
            <w:tcW w:w="567" w:type="dxa"/>
            <w:vAlign w:val="center"/>
          </w:tcPr>
          <w:p w14:paraId="6B8BB675" w14:textId="77777777" w:rsidR="00E15143" w:rsidRPr="00321C57" w:rsidRDefault="00E15143" w:rsidP="00C21026">
            <w:pPr>
              <w:jc w:val="center"/>
              <w:rPr>
                <w:rFonts w:cstheme="minorHAnsi"/>
                <w:sz w:val="16"/>
                <w:szCs w:val="16"/>
              </w:rPr>
            </w:pPr>
          </w:p>
        </w:tc>
        <w:tc>
          <w:tcPr>
            <w:tcW w:w="567" w:type="dxa"/>
          </w:tcPr>
          <w:p w14:paraId="69E38656" w14:textId="77777777" w:rsidR="00E15143" w:rsidRPr="00321C57" w:rsidRDefault="00E15143" w:rsidP="00C21026">
            <w:pPr>
              <w:rPr>
                <w:rFonts w:cstheme="minorHAnsi"/>
                <w:sz w:val="16"/>
                <w:szCs w:val="16"/>
              </w:rPr>
            </w:pPr>
          </w:p>
        </w:tc>
      </w:tr>
      <w:tr w:rsidR="00E15143" w:rsidRPr="00321C57" w14:paraId="678934F3" w14:textId="77777777" w:rsidTr="00C21026">
        <w:trPr>
          <w:trHeight w:val="144"/>
        </w:trPr>
        <w:tc>
          <w:tcPr>
            <w:tcW w:w="2079" w:type="dxa"/>
            <w:vMerge/>
            <w:vAlign w:val="center"/>
          </w:tcPr>
          <w:p w14:paraId="5EE14117" w14:textId="77777777" w:rsidR="00E15143" w:rsidRPr="00307AD2" w:rsidRDefault="00E15143" w:rsidP="00C21026">
            <w:pPr>
              <w:rPr>
                <w:rFonts w:cstheme="minorHAnsi"/>
                <w:sz w:val="16"/>
                <w:szCs w:val="16"/>
              </w:rPr>
            </w:pPr>
          </w:p>
        </w:tc>
        <w:tc>
          <w:tcPr>
            <w:tcW w:w="3161" w:type="dxa"/>
            <w:gridSpan w:val="2"/>
          </w:tcPr>
          <w:p w14:paraId="028AF76F" w14:textId="77777777" w:rsidR="00E15143" w:rsidRPr="008F16F6" w:rsidRDefault="00E15143" w:rsidP="00C21026">
            <w:pPr>
              <w:jc w:val="both"/>
              <w:rPr>
                <w:rFonts w:cstheme="minorHAnsi"/>
                <w:sz w:val="16"/>
                <w:szCs w:val="16"/>
              </w:rPr>
            </w:pPr>
            <w:r w:rsidRPr="008F16F6">
              <w:rPr>
                <w:rFonts w:cstheme="minorHAnsi"/>
                <w:sz w:val="16"/>
                <w:szCs w:val="16"/>
              </w:rPr>
              <w:t>El equipo debe tener una alimentación de energía de 220v 50Hz a 60Hz de Frecuencia</w:t>
            </w:r>
          </w:p>
          <w:p w14:paraId="28431C44" w14:textId="77777777" w:rsidR="00E15143" w:rsidRPr="00307AD2" w:rsidRDefault="00E15143" w:rsidP="00C21026">
            <w:pPr>
              <w:jc w:val="both"/>
              <w:rPr>
                <w:rFonts w:cstheme="minorHAnsi"/>
                <w:sz w:val="16"/>
                <w:szCs w:val="16"/>
              </w:rPr>
            </w:pPr>
            <w:r>
              <w:rPr>
                <w:b/>
                <w:i/>
                <w:iCs/>
                <w:sz w:val="16"/>
                <w:szCs w:val="16"/>
              </w:rPr>
              <w:t>(Especificar)</w:t>
            </w:r>
          </w:p>
        </w:tc>
        <w:tc>
          <w:tcPr>
            <w:tcW w:w="3260" w:type="dxa"/>
          </w:tcPr>
          <w:p w14:paraId="31A0265C" w14:textId="77777777" w:rsidR="00E15143" w:rsidRPr="00307AD2" w:rsidRDefault="00E15143" w:rsidP="00C21026">
            <w:pPr>
              <w:jc w:val="center"/>
              <w:rPr>
                <w:rFonts w:cstheme="minorHAnsi"/>
                <w:sz w:val="16"/>
                <w:szCs w:val="16"/>
              </w:rPr>
            </w:pPr>
          </w:p>
        </w:tc>
        <w:tc>
          <w:tcPr>
            <w:tcW w:w="567" w:type="dxa"/>
            <w:vAlign w:val="center"/>
          </w:tcPr>
          <w:p w14:paraId="67EC771A" w14:textId="77777777" w:rsidR="00E15143" w:rsidRPr="00321C57" w:rsidRDefault="00E15143" w:rsidP="00C21026">
            <w:pPr>
              <w:jc w:val="center"/>
              <w:rPr>
                <w:rFonts w:cstheme="minorHAnsi"/>
                <w:sz w:val="16"/>
                <w:szCs w:val="16"/>
              </w:rPr>
            </w:pPr>
          </w:p>
        </w:tc>
        <w:tc>
          <w:tcPr>
            <w:tcW w:w="567" w:type="dxa"/>
          </w:tcPr>
          <w:p w14:paraId="75A21EEC" w14:textId="77777777" w:rsidR="00E15143" w:rsidRPr="00321C57" w:rsidRDefault="00E15143" w:rsidP="00C21026">
            <w:pPr>
              <w:rPr>
                <w:rFonts w:cstheme="minorHAnsi"/>
                <w:sz w:val="16"/>
                <w:szCs w:val="16"/>
              </w:rPr>
            </w:pPr>
          </w:p>
        </w:tc>
      </w:tr>
      <w:tr w:rsidR="00E15143" w:rsidRPr="00321C57" w14:paraId="7B4DCEB2" w14:textId="77777777" w:rsidTr="00C21026">
        <w:trPr>
          <w:trHeight w:val="56"/>
        </w:trPr>
        <w:tc>
          <w:tcPr>
            <w:tcW w:w="2079" w:type="dxa"/>
            <w:vMerge/>
            <w:vAlign w:val="center"/>
          </w:tcPr>
          <w:p w14:paraId="15C139CD" w14:textId="77777777" w:rsidR="00E15143" w:rsidRPr="00307AD2" w:rsidRDefault="00E15143" w:rsidP="00C21026">
            <w:pPr>
              <w:rPr>
                <w:rFonts w:cstheme="minorHAnsi"/>
                <w:sz w:val="16"/>
                <w:szCs w:val="16"/>
              </w:rPr>
            </w:pPr>
          </w:p>
        </w:tc>
        <w:tc>
          <w:tcPr>
            <w:tcW w:w="3161" w:type="dxa"/>
            <w:gridSpan w:val="2"/>
          </w:tcPr>
          <w:p w14:paraId="30D33A0D" w14:textId="77777777" w:rsidR="00E15143" w:rsidRPr="008F16F6" w:rsidRDefault="00E15143" w:rsidP="00C21026">
            <w:pPr>
              <w:jc w:val="both"/>
              <w:rPr>
                <w:rFonts w:cstheme="minorHAnsi"/>
                <w:sz w:val="16"/>
                <w:szCs w:val="16"/>
              </w:rPr>
            </w:pPr>
            <w:r w:rsidRPr="008F16F6">
              <w:rPr>
                <w:rFonts w:cstheme="minorHAnsi"/>
                <w:sz w:val="16"/>
                <w:szCs w:val="16"/>
              </w:rPr>
              <w:t>Sistema Operativo macOS</w:t>
            </w:r>
          </w:p>
        </w:tc>
        <w:tc>
          <w:tcPr>
            <w:tcW w:w="3260" w:type="dxa"/>
          </w:tcPr>
          <w:p w14:paraId="3266D0A0" w14:textId="77777777" w:rsidR="00E15143" w:rsidRPr="00307AD2" w:rsidRDefault="00E15143" w:rsidP="00C21026">
            <w:pPr>
              <w:jc w:val="center"/>
              <w:rPr>
                <w:rFonts w:cstheme="minorHAnsi"/>
                <w:sz w:val="16"/>
                <w:szCs w:val="16"/>
              </w:rPr>
            </w:pPr>
          </w:p>
        </w:tc>
        <w:tc>
          <w:tcPr>
            <w:tcW w:w="567" w:type="dxa"/>
            <w:vAlign w:val="center"/>
          </w:tcPr>
          <w:p w14:paraId="2D5E640A" w14:textId="77777777" w:rsidR="00E15143" w:rsidRPr="00321C57" w:rsidRDefault="00E15143" w:rsidP="00C21026">
            <w:pPr>
              <w:jc w:val="center"/>
              <w:rPr>
                <w:rFonts w:cstheme="minorHAnsi"/>
                <w:sz w:val="16"/>
                <w:szCs w:val="16"/>
              </w:rPr>
            </w:pPr>
          </w:p>
        </w:tc>
        <w:tc>
          <w:tcPr>
            <w:tcW w:w="567" w:type="dxa"/>
          </w:tcPr>
          <w:p w14:paraId="1930AC47" w14:textId="77777777" w:rsidR="00E15143" w:rsidRPr="00321C57" w:rsidRDefault="00E15143" w:rsidP="00C21026">
            <w:pPr>
              <w:rPr>
                <w:rFonts w:cstheme="minorHAnsi"/>
                <w:sz w:val="16"/>
                <w:szCs w:val="16"/>
              </w:rPr>
            </w:pPr>
          </w:p>
        </w:tc>
      </w:tr>
      <w:tr w:rsidR="00E15143" w:rsidRPr="00321C57" w14:paraId="175292FB" w14:textId="77777777" w:rsidTr="00C21026">
        <w:trPr>
          <w:trHeight w:val="1084"/>
        </w:trPr>
        <w:tc>
          <w:tcPr>
            <w:tcW w:w="2079" w:type="dxa"/>
            <w:vMerge/>
            <w:tcBorders>
              <w:bottom w:val="single" w:sz="4" w:space="0" w:color="auto"/>
            </w:tcBorders>
            <w:vAlign w:val="center"/>
          </w:tcPr>
          <w:p w14:paraId="72FF77A0" w14:textId="77777777" w:rsidR="00E15143" w:rsidRPr="00307AD2" w:rsidRDefault="00E15143" w:rsidP="00C21026">
            <w:pPr>
              <w:rPr>
                <w:rFonts w:cstheme="minorHAnsi"/>
                <w:sz w:val="16"/>
                <w:szCs w:val="16"/>
              </w:rPr>
            </w:pPr>
          </w:p>
        </w:tc>
        <w:tc>
          <w:tcPr>
            <w:tcW w:w="3161" w:type="dxa"/>
            <w:gridSpan w:val="2"/>
            <w:tcBorders>
              <w:bottom w:val="single" w:sz="4" w:space="0" w:color="auto"/>
            </w:tcBorders>
          </w:tcPr>
          <w:p w14:paraId="4D9D23CB" w14:textId="77777777" w:rsidR="00E15143" w:rsidRPr="008F16F6" w:rsidRDefault="00E15143" w:rsidP="00C21026">
            <w:pPr>
              <w:jc w:val="both"/>
              <w:rPr>
                <w:rFonts w:cstheme="minorHAnsi"/>
                <w:sz w:val="16"/>
                <w:szCs w:val="16"/>
              </w:rPr>
            </w:pPr>
            <w:r w:rsidRPr="008F16F6">
              <w:rPr>
                <w:rFonts w:cstheme="minorHAnsi"/>
                <w:sz w:val="16"/>
                <w:szCs w:val="16"/>
              </w:rPr>
              <w:t>No se aceptarán equipos reacondicionados y el modelo del equipo deberá estar registrado en la página web del fabricante</w:t>
            </w:r>
          </w:p>
          <w:p w14:paraId="20730787" w14:textId="77777777" w:rsidR="00E15143" w:rsidRPr="00307AD2" w:rsidRDefault="00E15143" w:rsidP="00C21026">
            <w:pPr>
              <w:jc w:val="both"/>
              <w:rPr>
                <w:rFonts w:cstheme="minorHAnsi"/>
                <w:sz w:val="16"/>
                <w:szCs w:val="16"/>
              </w:rPr>
            </w:pPr>
            <w:r>
              <w:rPr>
                <w:b/>
                <w:i/>
                <w:iCs/>
                <w:sz w:val="16"/>
                <w:szCs w:val="16"/>
              </w:rPr>
              <w:t>(Manifestar Aceptación)</w:t>
            </w:r>
          </w:p>
        </w:tc>
        <w:tc>
          <w:tcPr>
            <w:tcW w:w="3260" w:type="dxa"/>
            <w:tcBorders>
              <w:bottom w:val="single" w:sz="4" w:space="0" w:color="auto"/>
            </w:tcBorders>
          </w:tcPr>
          <w:p w14:paraId="77F48548" w14:textId="77777777" w:rsidR="00E15143" w:rsidRPr="00307AD2" w:rsidRDefault="00E15143" w:rsidP="00C21026">
            <w:pPr>
              <w:jc w:val="center"/>
              <w:rPr>
                <w:rFonts w:cstheme="minorHAnsi"/>
                <w:sz w:val="16"/>
                <w:szCs w:val="16"/>
              </w:rPr>
            </w:pPr>
          </w:p>
        </w:tc>
        <w:tc>
          <w:tcPr>
            <w:tcW w:w="567" w:type="dxa"/>
            <w:tcBorders>
              <w:bottom w:val="single" w:sz="4" w:space="0" w:color="auto"/>
            </w:tcBorders>
            <w:vAlign w:val="center"/>
          </w:tcPr>
          <w:p w14:paraId="7AAA00AE" w14:textId="77777777" w:rsidR="00E15143" w:rsidRPr="00321C57" w:rsidRDefault="00E15143" w:rsidP="00C21026">
            <w:pPr>
              <w:jc w:val="center"/>
              <w:rPr>
                <w:rFonts w:cstheme="minorHAnsi"/>
                <w:sz w:val="16"/>
                <w:szCs w:val="16"/>
              </w:rPr>
            </w:pPr>
          </w:p>
        </w:tc>
        <w:tc>
          <w:tcPr>
            <w:tcW w:w="567" w:type="dxa"/>
            <w:tcBorders>
              <w:bottom w:val="single" w:sz="4" w:space="0" w:color="auto"/>
            </w:tcBorders>
          </w:tcPr>
          <w:p w14:paraId="66E91835" w14:textId="77777777" w:rsidR="00E15143" w:rsidRPr="00321C57" w:rsidRDefault="00E15143" w:rsidP="00C21026">
            <w:pPr>
              <w:rPr>
                <w:rFonts w:cstheme="minorHAnsi"/>
                <w:sz w:val="16"/>
                <w:szCs w:val="16"/>
              </w:rPr>
            </w:pPr>
          </w:p>
        </w:tc>
      </w:tr>
      <w:tr w:rsidR="00E15143" w:rsidRPr="00321C57" w14:paraId="299DE38A" w14:textId="77777777" w:rsidTr="00C21026">
        <w:trPr>
          <w:trHeight w:val="200"/>
        </w:trPr>
        <w:tc>
          <w:tcPr>
            <w:tcW w:w="9634" w:type="dxa"/>
            <w:gridSpan w:val="6"/>
            <w:shd w:val="clear" w:color="auto" w:fill="D9D9D9" w:themeFill="background1" w:themeFillShade="D9"/>
          </w:tcPr>
          <w:p w14:paraId="55DD65F9" w14:textId="77777777" w:rsidR="00E15143" w:rsidRPr="00307AD2" w:rsidRDefault="00E15143" w:rsidP="00C21026">
            <w:pPr>
              <w:rPr>
                <w:rFonts w:cstheme="minorHAnsi"/>
                <w:b/>
                <w:sz w:val="16"/>
                <w:szCs w:val="16"/>
              </w:rPr>
            </w:pPr>
          </w:p>
        </w:tc>
      </w:tr>
      <w:tr w:rsidR="00E15143" w:rsidRPr="00321C57" w14:paraId="34B08CFC" w14:textId="77777777" w:rsidTr="00C21026">
        <w:trPr>
          <w:trHeight w:val="289"/>
        </w:trPr>
        <w:tc>
          <w:tcPr>
            <w:tcW w:w="2079" w:type="dxa"/>
            <w:vAlign w:val="center"/>
          </w:tcPr>
          <w:p w14:paraId="292EF60F" w14:textId="77777777" w:rsidR="00E15143" w:rsidRPr="00307AD2" w:rsidRDefault="00E15143" w:rsidP="00C21026">
            <w:pPr>
              <w:rPr>
                <w:rFonts w:cstheme="minorHAnsi"/>
                <w:sz w:val="16"/>
                <w:szCs w:val="16"/>
              </w:rPr>
            </w:pPr>
            <w:r w:rsidRPr="00307AD2">
              <w:rPr>
                <w:rFonts w:cstheme="minorHAnsi"/>
                <w:sz w:val="16"/>
                <w:szCs w:val="16"/>
              </w:rPr>
              <w:t xml:space="preserve">Garantía del </w:t>
            </w:r>
            <w:r>
              <w:rPr>
                <w:rFonts w:cstheme="minorHAnsi"/>
                <w:sz w:val="16"/>
                <w:szCs w:val="16"/>
              </w:rPr>
              <w:t>fabricante</w:t>
            </w:r>
          </w:p>
        </w:tc>
        <w:tc>
          <w:tcPr>
            <w:tcW w:w="3161" w:type="dxa"/>
            <w:gridSpan w:val="2"/>
            <w:vAlign w:val="center"/>
          </w:tcPr>
          <w:p w14:paraId="09A25786"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Garantía de 12 meses a partir de la entrega del equipo</w:t>
            </w:r>
          </w:p>
          <w:p w14:paraId="34045A64"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La garantía se debe registrar en la página web del fabricante.</w:t>
            </w:r>
          </w:p>
          <w:p w14:paraId="260C7656" w14:textId="77777777" w:rsidR="00E15143" w:rsidRPr="00307AD2" w:rsidRDefault="00E15143" w:rsidP="00C21026">
            <w:pPr>
              <w:jc w:val="both"/>
              <w:rPr>
                <w:rFonts w:cstheme="minorHAnsi"/>
                <w:sz w:val="16"/>
                <w:szCs w:val="16"/>
              </w:rPr>
            </w:pPr>
            <w:r>
              <w:rPr>
                <w:b/>
                <w:bCs/>
                <w:i/>
                <w:iCs/>
                <w:sz w:val="16"/>
                <w:szCs w:val="16"/>
              </w:rPr>
              <w:t>(</w:t>
            </w:r>
            <w:r>
              <w:rPr>
                <w:b/>
                <w:bCs/>
                <w:i/>
                <w:iCs/>
                <w:sz w:val="16"/>
                <w:szCs w:val="16"/>
                <w:lang w:val="es-ES_tradnl"/>
              </w:rPr>
              <w:t>Manifestar aceptación</w:t>
            </w:r>
            <w:r>
              <w:rPr>
                <w:b/>
                <w:bCs/>
                <w:i/>
                <w:iCs/>
                <w:sz w:val="16"/>
                <w:szCs w:val="16"/>
              </w:rPr>
              <w:t>)</w:t>
            </w:r>
          </w:p>
        </w:tc>
        <w:tc>
          <w:tcPr>
            <w:tcW w:w="3260" w:type="dxa"/>
            <w:vAlign w:val="center"/>
          </w:tcPr>
          <w:p w14:paraId="47248A13" w14:textId="77777777" w:rsidR="00E15143" w:rsidRPr="00307AD2" w:rsidRDefault="00E15143" w:rsidP="00C21026">
            <w:pPr>
              <w:jc w:val="center"/>
              <w:rPr>
                <w:rFonts w:cstheme="minorHAnsi"/>
                <w:sz w:val="16"/>
                <w:szCs w:val="16"/>
              </w:rPr>
            </w:pPr>
          </w:p>
        </w:tc>
        <w:tc>
          <w:tcPr>
            <w:tcW w:w="567" w:type="dxa"/>
            <w:vAlign w:val="center"/>
          </w:tcPr>
          <w:p w14:paraId="5FD1C3A8" w14:textId="77777777" w:rsidR="00E15143" w:rsidRPr="00321C57" w:rsidRDefault="00E15143" w:rsidP="00C21026">
            <w:pPr>
              <w:jc w:val="center"/>
              <w:rPr>
                <w:rFonts w:cstheme="minorHAnsi"/>
                <w:sz w:val="16"/>
                <w:szCs w:val="16"/>
              </w:rPr>
            </w:pPr>
          </w:p>
        </w:tc>
        <w:tc>
          <w:tcPr>
            <w:tcW w:w="567" w:type="dxa"/>
            <w:vAlign w:val="center"/>
          </w:tcPr>
          <w:p w14:paraId="0D4BEC2F" w14:textId="77777777" w:rsidR="00E15143" w:rsidRPr="00321C57" w:rsidRDefault="00E15143" w:rsidP="00C21026">
            <w:pPr>
              <w:rPr>
                <w:rFonts w:cstheme="minorHAnsi"/>
                <w:sz w:val="16"/>
                <w:szCs w:val="16"/>
              </w:rPr>
            </w:pPr>
          </w:p>
        </w:tc>
      </w:tr>
      <w:tr w:rsidR="00E15143" w:rsidRPr="00321C57" w14:paraId="256CC06D" w14:textId="77777777" w:rsidTr="00C21026">
        <w:trPr>
          <w:trHeight w:val="289"/>
        </w:trPr>
        <w:tc>
          <w:tcPr>
            <w:tcW w:w="2079" w:type="dxa"/>
            <w:vAlign w:val="center"/>
          </w:tcPr>
          <w:p w14:paraId="741D6514" w14:textId="77777777" w:rsidR="00E15143" w:rsidRPr="00307AD2" w:rsidRDefault="00E15143" w:rsidP="00C21026">
            <w:pPr>
              <w:rPr>
                <w:rFonts w:cstheme="minorHAnsi"/>
                <w:sz w:val="16"/>
                <w:szCs w:val="16"/>
              </w:rPr>
            </w:pPr>
            <w:r>
              <w:rPr>
                <w:rFonts w:cstheme="minorHAnsi"/>
                <w:sz w:val="16"/>
                <w:szCs w:val="16"/>
              </w:rPr>
              <w:t>Garantía por el proveedor</w:t>
            </w:r>
          </w:p>
        </w:tc>
        <w:tc>
          <w:tcPr>
            <w:tcW w:w="3161" w:type="dxa"/>
            <w:gridSpan w:val="2"/>
            <w:vAlign w:val="center"/>
          </w:tcPr>
          <w:p w14:paraId="26BB9FB0" w14:textId="77777777" w:rsidR="00E15143" w:rsidRDefault="00E15143" w:rsidP="00C21026">
            <w:pPr>
              <w:rPr>
                <w:rFonts w:cstheme="minorHAnsi"/>
                <w:sz w:val="16"/>
                <w:szCs w:val="16"/>
              </w:rPr>
            </w:pPr>
            <w:r>
              <w:rPr>
                <w:rFonts w:cstheme="minorHAnsi"/>
                <w:sz w:val="16"/>
                <w:szCs w:val="16"/>
              </w:rPr>
              <w:t>El Proponente debe otorgar una garantía del proveedor de 12 meses a partir de la entrega de los equipos a la CSBP.</w:t>
            </w:r>
          </w:p>
          <w:p w14:paraId="06E9DA50" w14:textId="77777777" w:rsidR="00E15143" w:rsidRPr="008F16F6" w:rsidRDefault="00E15143" w:rsidP="00C21026">
            <w:pPr>
              <w:rPr>
                <w:rFonts w:cstheme="minorHAnsi"/>
                <w:sz w:val="16"/>
                <w:szCs w:val="16"/>
              </w:rPr>
            </w:pPr>
            <w:r>
              <w:rPr>
                <w:b/>
                <w:bCs/>
                <w:i/>
                <w:iCs/>
                <w:sz w:val="16"/>
                <w:szCs w:val="16"/>
              </w:rPr>
              <w:t>(</w:t>
            </w:r>
            <w:r>
              <w:rPr>
                <w:b/>
                <w:bCs/>
                <w:i/>
                <w:iCs/>
                <w:sz w:val="16"/>
                <w:szCs w:val="16"/>
                <w:lang w:val="es-ES_tradnl"/>
              </w:rPr>
              <w:t>Manifestar aceptación</w:t>
            </w:r>
            <w:r>
              <w:rPr>
                <w:b/>
                <w:bCs/>
                <w:i/>
                <w:iCs/>
                <w:sz w:val="16"/>
                <w:szCs w:val="16"/>
              </w:rPr>
              <w:t>)</w:t>
            </w:r>
          </w:p>
        </w:tc>
        <w:tc>
          <w:tcPr>
            <w:tcW w:w="3260" w:type="dxa"/>
            <w:vAlign w:val="center"/>
          </w:tcPr>
          <w:p w14:paraId="5468EB74" w14:textId="77777777" w:rsidR="00E15143" w:rsidRPr="00307AD2" w:rsidRDefault="00E15143" w:rsidP="00C21026">
            <w:pPr>
              <w:jc w:val="center"/>
              <w:rPr>
                <w:rFonts w:cstheme="minorHAnsi"/>
                <w:sz w:val="16"/>
                <w:szCs w:val="16"/>
              </w:rPr>
            </w:pPr>
          </w:p>
        </w:tc>
        <w:tc>
          <w:tcPr>
            <w:tcW w:w="567" w:type="dxa"/>
            <w:vAlign w:val="center"/>
          </w:tcPr>
          <w:p w14:paraId="581DAA6A" w14:textId="77777777" w:rsidR="00E15143" w:rsidRPr="00321C57" w:rsidRDefault="00E15143" w:rsidP="00C21026">
            <w:pPr>
              <w:jc w:val="center"/>
              <w:rPr>
                <w:rFonts w:cstheme="minorHAnsi"/>
                <w:sz w:val="16"/>
                <w:szCs w:val="16"/>
              </w:rPr>
            </w:pPr>
          </w:p>
        </w:tc>
        <w:tc>
          <w:tcPr>
            <w:tcW w:w="567" w:type="dxa"/>
            <w:vAlign w:val="center"/>
          </w:tcPr>
          <w:p w14:paraId="051F8638" w14:textId="77777777" w:rsidR="00E15143" w:rsidRPr="00321C57" w:rsidRDefault="00E15143" w:rsidP="00C21026">
            <w:pPr>
              <w:rPr>
                <w:rFonts w:cstheme="minorHAnsi"/>
                <w:sz w:val="16"/>
                <w:szCs w:val="16"/>
              </w:rPr>
            </w:pPr>
          </w:p>
        </w:tc>
      </w:tr>
      <w:tr w:rsidR="00E15143" w:rsidRPr="00321C57" w14:paraId="342820A1" w14:textId="77777777" w:rsidTr="00C21026">
        <w:trPr>
          <w:trHeight w:val="200"/>
        </w:trPr>
        <w:tc>
          <w:tcPr>
            <w:tcW w:w="9634" w:type="dxa"/>
            <w:gridSpan w:val="6"/>
            <w:shd w:val="clear" w:color="auto" w:fill="D9D9D9" w:themeFill="background1" w:themeFillShade="D9"/>
          </w:tcPr>
          <w:p w14:paraId="581EE445" w14:textId="77777777" w:rsidR="00E15143" w:rsidRPr="00307AD2" w:rsidRDefault="00E15143" w:rsidP="00C21026">
            <w:pPr>
              <w:rPr>
                <w:rFonts w:cstheme="minorHAnsi"/>
                <w:b/>
                <w:sz w:val="16"/>
                <w:szCs w:val="16"/>
              </w:rPr>
            </w:pPr>
          </w:p>
        </w:tc>
      </w:tr>
      <w:tr w:rsidR="00E15143" w:rsidRPr="00321C57" w14:paraId="752DC18C" w14:textId="77777777" w:rsidTr="00C21026">
        <w:trPr>
          <w:trHeight w:val="48"/>
        </w:trPr>
        <w:tc>
          <w:tcPr>
            <w:tcW w:w="2079" w:type="dxa"/>
            <w:vMerge w:val="restart"/>
            <w:vAlign w:val="center"/>
          </w:tcPr>
          <w:p w14:paraId="02789A1B" w14:textId="77777777" w:rsidR="00E15143" w:rsidRPr="00307AD2" w:rsidRDefault="00E15143" w:rsidP="00C21026">
            <w:pPr>
              <w:rPr>
                <w:rFonts w:cstheme="minorHAnsi"/>
                <w:sz w:val="16"/>
                <w:szCs w:val="16"/>
              </w:rPr>
            </w:pPr>
            <w:r w:rsidRPr="00307AD2">
              <w:rPr>
                <w:rFonts w:cstheme="minorHAnsi"/>
                <w:sz w:val="16"/>
                <w:szCs w:val="16"/>
              </w:rPr>
              <w:t>Inspecciones y pruebas</w:t>
            </w:r>
          </w:p>
        </w:tc>
        <w:tc>
          <w:tcPr>
            <w:tcW w:w="3161" w:type="dxa"/>
            <w:gridSpan w:val="2"/>
          </w:tcPr>
          <w:p w14:paraId="67BCBA93"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Los Proponentes pueden realizar cualquier consulta con:</w:t>
            </w:r>
          </w:p>
          <w:p w14:paraId="4E4E7F28" w14:textId="77777777" w:rsidR="00E15143" w:rsidRPr="008F16F6" w:rsidRDefault="00E15143" w:rsidP="00C21026">
            <w:pPr>
              <w:pStyle w:val="Textoindependiente3"/>
              <w:rPr>
                <w:rFonts w:asciiTheme="minorHAnsi" w:eastAsiaTheme="minorHAnsi" w:hAnsiTheme="minorHAnsi" w:cstheme="minorHAnsi"/>
                <w:kern w:val="2"/>
                <w:lang w:val="es-BO"/>
              </w:rPr>
            </w:pPr>
            <w:r w:rsidRPr="008F16F6">
              <w:rPr>
                <w:rFonts w:asciiTheme="minorHAnsi" w:eastAsiaTheme="minorHAnsi" w:hAnsiTheme="minorHAnsi" w:cstheme="minorHAnsi"/>
                <w:kern w:val="2"/>
                <w:lang w:val="es-BO"/>
              </w:rPr>
              <w:t xml:space="preserve">Jose Luis Flores </w:t>
            </w:r>
            <w:hyperlink r:id="rId15" w:history="1">
              <w:r w:rsidRPr="008F16F6">
                <w:rPr>
                  <w:rFonts w:asciiTheme="minorHAnsi" w:eastAsiaTheme="minorHAnsi" w:hAnsiTheme="minorHAnsi" w:cstheme="minorHAnsi"/>
                  <w:kern w:val="2"/>
                  <w:lang w:val="es-BO"/>
                </w:rPr>
                <w:t>jose.flores@csbp.com.bo</w:t>
              </w:r>
            </w:hyperlink>
          </w:p>
          <w:p w14:paraId="347105A3" w14:textId="77777777" w:rsidR="00E15143" w:rsidRPr="00307AD2" w:rsidRDefault="00E15143" w:rsidP="00C21026">
            <w:pPr>
              <w:rPr>
                <w:rFonts w:cstheme="minorHAnsi"/>
                <w:sz w:val="16"/>
                <w:szCs w:val="16"/>
              </w:rPr>
            </w:pPr>
            <w:r w:rsidRPr="008F16F6">
              <w:rPr>
                <w:rFonts w:cstheme="minorHAnsi"/>
                <w:sz w:val="16"/>
                <w:szCs w:val="16"/>
              </w:rPr>
              <w:t xml:space="preserve">Ronaldo Reque </w:t>
            </w:r>
            <w:hyperlink r:id="rId16" w:history="1">
              <w:r w:rsidRPr="008F16F6">
                <w:rPr>
                  <w:rFonts w:cstheme="minorHAnsi"/>
                  <w:sz w:val="16"/>
                  <w:szCs w:val="16"/>
                </w:rPr>
                <w:t>ronaldo.reque@csbp.com.bo</w:t>
              </w:r>
            </w:hyperlink>
          </w:p>
        </w:tc>
        <w:tc>
          <w:tcPr>
            <w:tcW w:w="3260" w:type="dxa"/>
          </w:tcPr>
          <w:p w14:paraId="6EF20B77" w14:textId="77777777" w:rsidR="00E15143" w:rsidRPr="00307AD2" w:rsidRDefault="00E15143" w:rsidP="00C21026">
            <w:pPr>
              <w:jc w:val="center"/>
              <w:rPr>
                <w:rFonts w:cstheme="minorHAnsi"/>
                <w:sz w:val="16"/>
                <w:szCs w:val="16"/>
              </w:rPr>
            </w:pPr>
          </w:p>
        </w:tc>
        <w:tc>
          <w:tcPr>
            <w:tcW w:w="567" w:type="dxa"/>
            <w:vAlign w:val="center"/>
          </w:tcPr>
          <w:p w14:paraId="56AEB87C" w14:textId="77777777" w:rsidR="00E15143" w:rsidRPr="00321C57" w:rsidRDefault="00E15143" w:rsidP="00C21026">
            <w:pPr>
              <w:jc w:val="center"/>
              <w:rPr>
                <w:rFonts w:cstheme="minorHAnsi"/>
                <w:sz w:val="16"/>
                <w:szCs w:val="16"/>
              </w:rPr>
            </w:pPr>
          </w:p>
        </w:tc>
        <w:tc>
          <w:tcPr>
            <w:tcW w:w="567" w:type="dxa"/>
          </w:tcPr>
          <w:p w14:paraId="07E84863" w14:textId="77777777" w:rsidR="00E15143" w:rsidRPr="00321C57" w:rsidRDefault="00E15143" w:rsidP="00C21026">
            <w:pPr>
              <w:rPr>
                <w:rFonts w:cstheme="minorHAnsi"/>
                <w:sz w:val="16"/>
                <w:szCs w:val="16"/>
              </w:rPr>
            </w:pPr>
          </w:p>
        </w:tc>
      </w:tr>
      <w:tr w:rsidR="00E15143" w:rsidRPr="00321C57" w14:paraId="6184B50F" w14:textId="77777777" w:rsidTr="00C21026">
        <w:trPr>
          <w:trHeight w:val="48"/>
        </w:trPr>
        <w:tc>
          <w:tcPr>
            <w:tcW w:w="2079" w:type="dxa"/>
            <w:vMerge/>
            <w:vAlign w:val="center"/>
          </w:tcPr>
          <w:p w14:paraId="776711EA" w14:textId="77777777" w:rsidR="00E15143" w:rsidRPr="00307AD2" w:rsidRDefault="00E15143" w:rsidP="00C21026">
            <w:pPr>
              <w:rPr>
                <w:rFonts w:cstheme="minorHAnsi"/>
                <w:sz w:val="16"/>
                <w:szCs w:val="16"/>
              </w:rPr>
            </w:pPr>
          </w:p>
        </w:tc>
        <w:tc>
          <w:tcPr>
            <w:tcW w:w="3161" w:type="dxa"/>
            <w:gridSpan w:val="2"/>
          </w:tcPr>
          <w:p w14:paraId="48273A2A" w14:textId="77777777" w:rsidR="00E15143" w:rsidRPr="00307AD2" w:rsidRDefault="00E15143" w:rsidP="00C21026">
            <w:pPr>
              <w:jc w:val="both"/>
              <w:rPr>
                <w:rFonts w:cstheme="minorHAnsi"/>
                <w:sz w:val="16"/>
                <w:szCs w:val="16"/>
              </w:rPr>
            </w:pPr>
            <w:r w:rsidRPr="008F16F6">
              <w:rPr>
                <w:rFonts w:cstheme="minorHAnsi"/>
                <w:sz w:val="16"/>
                <w:szCs w:val="16"/>
              </w:rPr>
              <w:t>Los equipos deberán ser de línea corporativa, de negocios o similar</w:t>
            </w:r>
            <w:r w:rsidRPr="00307AD2">
              <w:rPr>
                <w:rFonts w:cstheme="minorHAnsi"/>
                <w:sz w:val="16"/>
                <w:szCs w:val="16"/>
              </w:rPr>
              <w:t xml:space="preserve"> </w:t>
            </w:r>
          </w:p>
        </w:tc>
        <w:tc>
          <w:tcPr>
            <w:tcW w:w="3260" w:type="dxa"/>
          </w:tcPr>
          <w:p w14:paraId="23EF3659" w14:textId="77777777" w:rsidR="00E15143" w:rsidRPr="00307AD2" w:rsidRDefault="00E15143" w:rsidP="00C21026">
            <w:pPr>
              <w:jc w:val="center"/>
              <w:rPr>
                <w:rFonts w:cstheme="minorHAnsi"/>
                <w:sz w:val="16"/>
                <w:szCs w:val="16"/>
              </w:rPr>
            </w:pPr>
          </w:p>
        </w:tc>
        <w:tc>
          <w:tcPr>
            <w:tcW w:w="567" w:type="dxa"/>
            <w:vAlign w:val="center"/>
          </w:tcPr>
          <w:p w14:paraId="2B04CD0C" w14:textId="77777777" w:rsidR="00E15143" w:rsidRPr="00321C57" w:rsidRDefault="00E15143" w:rsidP="00C21026">
            <w:pPr>
              <w:jc w:val="center"/>
              <w:rPr>
                <w:rFonts w:cstheme="minorHAnsi"/>
                <w:sz w:val="16"/>
                <w:szCs w:val="16"/>
              </w:rPr>
            </w:pPr>
          </w:p>
        </w:tc>
        <w:tc>
          <w:tcPr>
            <w:tcW w:w="567" w:type="dxa"/>
          </w:tcPr>
          <w:p w14:paraId="723B2198" w14:textId="77777777" w:rsidR="00E15143" w:rsidRPr="00321C57" w:rsidRDefault="00E15143" w:rsidP="00C21026">
            <w:pPr>
              <w:rPr>
                <w:rFonts w:cstheme="minorHAnsi"/>
                <w:sz w:val="16"/>
                <w:szCs w:val="16"/>
              </w:rPr>
            </w:pPr>
          </w:p>
        </w:tc>
      </w:tr>
      <w:tr w:rsidR="00E15143" w:rsidRPr="00321C57" w14:paraId="464D75D3" w14:textId="77777777" w:rsidTr="00C21026">
        <w:trPr>
          <w:trHeight w:val="48"/>
        </w:trPr>
        <w:tc>
          <w:tcPr>
            <w:tcW w:w="9634" w:type="dxa"/>
            <w:gridSpan w:val="6"/>
            <w:shd w:val="clear" w:color="auto" w:fill="D9D9D9" w:themeFill="background1" w:themeFillShade="D9"/>
            <w:vAlign w:val="center"/>
          </w:tcPr>
          <w:p w14:paraId="3B22EF92" w14:textId="77777777" w:rsidR="00E15143" w:rsidRPr="00321C57" w:rsidRDefault="00E15143" w:rsidP="00C21026">
            <w:pPr>
              <w:rPr>
                <w:rFonts w:cstheme="minorHAnsi"/>
                <w:sz w:val="16"/>
                <w:szCs w:val="16"/>
              </w:rPr>
            </w:pPr>
          </w:p>
        </w:tc>
      </w:tr>
      <w:tr w:rsidR="00E15143" w:rsidRPr="00321C57" w14:paraId="398CC1A3" w14:textId="77777777" w:rsidTr="00C21026">
        <w:trPr>
          <w:trHeight w:val="977"/>
        </w:trPr>
        <w:tc>
          <w:tcPr>
            <w:tcW w:w="2079" w:type="dxa"/>
            <w:vAlign w:val="center"/>
          </w:tcPr>
          <w:p w14:paraId="24AE0BED" w14:textId="77777777" w:rsidR="00E15143" w:rsidRPr="00321C57" w:rsidRDefault="00E15143" w:rsidP="00C21026">
            <w:pPr>
              <w:rPr>
                <w:rFonts w:cstheme="minorHAnsi"/>
                <w:sz w:val="16"/>
                <w:szCs w:val="16"/>
              </w:rPr>
            </w:pPr>
            <w:r w:rsidRPr="00BC4FCB">
              <w:rPr>
                <w:sz w:val="16"/>
                <w:szCs w:val="16"/>
              </w:rPr>
              <w:t>Experiencia</w:t>
            </w:r>
          </w:p>
        </w:tc>
        <w:tc>
          <w:tcPr>
            <w:tcW w:w="3161" w:type="dxa"/>
            <w:gridSpan w:val="2"/>
          </w:tcPr>
          <w:p w14:paraId="440C48A2" w14:textId="77777777" w:rsidR="00E15143" w:rsidRPr="00321C57" w:rsidRDefault="00E15143" w:rsidP="00C21026">
            <w:pPr>
              <w:pStyle w:val="Textoindependiente3"/>
              <w:rPr>
                <w:rFonts w:cstheme="minorHAnsi"/>
              </w:rPr>
            </w:pPr>
            <w:r w:rsidRPr="008F16F6">
              <w:rPr>
                <w:rFonts w:asciiTheme="minorHAnsi" w:eastAsiaTheme="minorHAnsi" w:hAnsiTheme="minorHAnsi" w:cstheme="minorHAnsi"/>
                <w:kern w:val="2"/>
                <w:lang w:val="es-BO"/>
              </w:rPr>
              <w:t>Experiencia de 1 años como proveedor de equipos de computación corporativos. Presentar respaldos demostrables</w:t>
            </w:r>
            <w:r w:rsidRPr="0025634F">
              <w:rPr>
                <w:bCs/>
                <w:szCs w:val="18"/>
                <w:lang w:val="es-ES_tradnl"/>
              </w:rPr>
              <w:t xml:space="preserve"> </w:t>
            </w:r>
            <w:r w:rsidRPr="0025634F">
              <w:rPr>
                <w:b/>
                <w:szCs w:val="18"/>
                <w:lang w:val="es-ES_tradnl"/>
              </w:rPr>
              <w:t>(CERTIFICADO DE CUMPLIMIENTO DE CONTRATO, ACTAS DE CONFORMIDAD O FACTURAS)</w:t>
            </w:r>
          </w:p>
        </w:tc>
        <w:tc>
          <w:tcPr>
            <w:tcW w:w="3260" w:type="dxa"/>
          </w:tcPr>
          <w:p w14:paraId="264B37E9" w14:textId="77777777" w:rsidR="00E15143" w:rsidRPr="00321C57" w:rsidRDefault="00E15143" w:rsidP="00C21026">
            <w:pPr>
              <w:jc w:val="center"/>
              <w:rPr>
                <w:rFonts w:cstheme="minorHAnsi"/>
                <w:sz w:val="16"/>
                <w:szCs w:val="16"/>
              </w:rPr>
            </w:pPr>
          </w:p>
        </w:tc>
        <w:tc>
          <w:tcPr>
            <w:tcW w:w="567" w:type="dxa"/>
            <w:vAlign w:val="center"/>
          </w:tcPr>
          <w:p w14:paraId="2EAC9CF1" w14:textId="77777777" w:rsidR="00E15143" w:rsidRPr="00321C57" w:rsidRDefault="00E15143" w:rsidP="00C21026">
            <w:pPr>
              <w:jc w:val="center"/>
              <w:rPr>
                <w:rFonts w:cstheme="minorHAnsi"/>
                <w:sz w:val="16"/>
                <w:szCs w:val="16"/>
              </w:rPr>
            </w:pPr>
          </w:p>
        </w:tc>
        <w:tc>
          <w:tcPr>
            <w:tcW w:w="567" w:type="dxa"/>
          </w:tcPr>
          <w:p w14:paraId="2F0DA557" w14:textId="77777777" w:rsidR="00E15143" w:rsidRPr="00321C57" w:rsidRDefault="00E15143" w:rsidP="00C21026">
            <w:pPr>
              <w:rPr>
                <w:rFonts w:cstheme="minorHAnsi"/>
                <w:sz w:val="16"/>
                <w:szCs w:val="16"/>
              </w:rPr>
            </w:pPr>
          </w:p>
        </w:tc>
      </w:tr>
      <w:tr w:rsidR="00E15143" w:rsidRPr="00321C57" w14:paraId="1A43B1D4" w14:textId="77777777" w:rsidTr="00C21026">
        <w:trPr>
          <w:trHeight w:val="43"/>
        </w:trPr>
        <w:tc>
          <w:tcPr>
            <w:tcW w:w="9634" w:type="dxa"/>
            <w:gridSpan w:val="6"/>
            <w:shd w:val="clear" w:color="auto" w:fill="D9D9D9" w:themeFill="background1" w:themeFillShade="D9"/>
            <w:vAlign w:val="center"/>
          </w:tcPr>
          <w:p w14:paraId="67ED6B8B" w14:textId="77777777" w:rsidR="00E15143" w:rsidRPr="00321C57" w:rsidRDefault="00E15143" w:rsidP="00C21026">
            <w:pPr>
              <w:rPr>
                <w:rFonts w:cstheme="minorHAnsi"/>
                <w:sz w:val="16"/>
                <w:szCs w:val="16"/>
              </w:rPr>
            </w:pPr>
          </w:p>
        </w:tc>
      </w:tr>
      <w:tr w:rsidR="00E15143" w:rsidRPr="00321C57" w14:paraId="1A9B11EF" w14:textId="77777777" w:rsidTr="00C21026">
        <w:trPr>
          <w:trHeight w:val="1180"/>
        </w:trPr>
        <w:tc>
          <w:tcPr>
            <w:tcW w:w="2079" w:type="dxa"/>
            <w:vAlign w:val="center"/>
          </w:tcPr>
          <w:p w14:paraId="3209CEEF" w14:textId="77777777" w:rsidR="00E15143" w:rsidRDefault="00E15143" w:rsidP="00C21026">
            <w:pPr>
              <w:rPr>
                <w:rFonts w:cstheme="minorHAnsi"/>
                <w:sz w:val="16"/>
                <w:szCs w:val="16"/>
              </w:rPr>
            </w:pPr>
            <w:r w:rsidRPr="00B8569C">
              <w:rPr>
                <w:rFonts w:cstheme="minorHAnsi"/>
                <w:sz w:val="16"/>
                <w:szCs w:val="16"/>
              </w:rPr>
              <w:t xml:space="preserve">Lugar de entrega </w:t>
            </w:r>
          </w:p>
          <w:p w14:paraId="3D547427" w14:textId="77777777" w:rsidR="00E15143" w:rsidRPr="00B8569C" w:rsidRDefault="00E15143" w:rsidP="00C21026">
            <w:pPr>
              <w:rPr>
                <w:rFonts w:cstheme="minorHAnsi"/>
                <w:sz w:val="16"/>
                <w:szCs w:val="16"/>
              </w:rPr>
            </w:pPr>
            <w:r>
              <w:rPr>
                <w:rFonts w:cstheme="minorHAnsi"/>
                <w:sz w:val="16"/>
                <w:szCs w:val="16"/>
              </w:rPr>
              <w:t>(previa coordinación con Infraestructura Tecnológica)</w:t>
            </w:r>
          </w:p>
        </w:tc>
        <w:tc>
          <w:tcPr>
            <w:tcW w:w="3161" w:type="dxa"/>
            <w:gridSpan w:val="2"/>
          </w:tcPr>
          <w:p w14:paraId="6BF8C106" w14:textId="77777777" w:rsidR="00E15143" w:rsidRPr="00EB5A7D" w:rsidRDefault="00E15143" w:rsidP="00C21026">
            <w:pPr>
              <w:jc w:val="both"/>
              <w:rPr>
                <w:rFonts w:cstheme="minorHAnsi"/>
                <w:sz w:val="16"/>
                <w:szCs w:val="16"/>
              </w:rPr>
            </w:pPr>
            <w:r w:rsidRPr="00EB5A7D">
              <w:rPr>
                <w:rFonts w:cstheme="minorHAnsi"/>
                <w:sz w:val="16"/>
                <w:szCs w:val="16"/>
              </w:rPr>
              <w:t>El proponente debe entregar el equipo en el Almacén de OFICINA NACIONAL ubicado en la calle Federico Zuazo esq. Reyes Ortiz, Edificio Gundlach Piso 2.</w:t>
            </w:r>
          </w:p>
          <w:p w14:paraId="4112009C" w14:textId="77777777" w:rsidR="00E15143" w:rsidRPr="0010457D" w:rsidRDefault="00E15143" w:rsidP="00C21026">
            <w:pPr>
              <w:jc w:val="both"/>
              <w:rPr>
                <w:sz w:val="16"/>
                <w:szCs w:val="16"/>
              </w:rPr>
            </w:pPr>
            <w:r>
              <w:rPr>
                <w:b/>
                <w:i/>
                <w:iCs/>
                <w:sz w:val="16"/>
                <w:szCs w:val="16"/>
              </w:rPr>
              <w:t>(Manifestar Aceptación)</w:t>
            </w:r>
          </w:p>
        </w:tc>
        <w:tc>
          <w:tcPr>
            <w:tcW w:w="3260" w:type="dxa"/>
          </w:tcPr>
          <w:p w14:paraId="6AAE3D35" w14:textId="77777777" w:rsidR="00E15143" w:rsidRPr="00321C57" w:rsidRDefault="00E15143" w:rsidP="00C21026">
            <w:pPr>
              <w:jc w:val="center"/>
              <w:rPr>
                <w:rFonts w:cstheme="minorHAnsi"/>
                <w:sz w:val="16"/>
                <w:szCs w:val="16"/>
              </w:rPr>
            </w:pPr>
          </w:p>
        </w:tc>
        <w:tc>
          <w:tcPr>
            <w:tcW w:w="567" w:type="dxa"/>
            <w:vAlign w:val="center"/>
          </w:tcPr>
          <w:p w14:paraId="396F009B" w14:textId="77777777" w:rsidR="00E15143" w:rsidRPr="00321C57" w:rsidRDefault="00E15143" w:rsidP="00C21026">
            <w:pPr>
              <w:jc w:val="center"/>
              <w:rPr>
                <w:rFonts w:cstheme="minorHAnsi"/>
                <w:sz w:val="16"/>
                <w:szCs w:val="16"/>
              </w:rPr>
            </w:pPr>
          </w:p>
        </w:tc>
        <w:tc>
          <w:tcPr>
            <w:tcW w:w="567" w:type="dxa"/>
          </w:tcPr>
          <w:p w14:paraId="727718CA" w14:textId="77777777" w:rsidR="00E15143" w:rsidRDefault="00E15143" w:rsidP="00C21026">
            <w:pPr>
              <w:rPr>
                <w:rFonts w:cstheme="minorHAnsi"/>
                <w:sz w:val="16"/>
                <w:szCs w:val="16"/>
              </w:rPr>
            </w:pPr>
          </w:p>
          <w:p w14:paraId="5DFEFF75" w14:textId="77777777" w:rsidR="00E15143" w:rsidRPr="00321C57" w:rsidRDefault="00E15143" w:rsidP="00C21026">
            <w:pPr>
              <w:rPr>
                <w:rFonts w:cstheme="minorHAnsi"/>
                <w:sz w:val="16"/>
                <w:szCs w:val="16"/>
              </w:rPr>
            </w:pPr>
          </w:p>
        </w:tc>
      </w:tr>
      <w:tr w:rsidR="00E15143" w:rsidRPr="00321C57" w14:paraId="659740B4" w14:textId="77777777" w:rsidTr="00C21026">
        <w:trPr>
          <w:trHeight w:val="190"/>
        </w:trPr>
        <w:tc>
          <w:tcPr>
            <w:tcW w:w="2079" w:type="dxa"/>
            <w:vAlign w:val="center"/>
          </w:tcPr>
          <w:p w14:paraId="4A0BBCEA" w14:textId="77777777" w:rsidR="00E15143" w:rsidRPr="00321C57" w:rsidRDefault="00E15143" w:rsidP="00C21026">
            <w:pPr>
              <w:rPr>
                <w:rFonts w:cstheme="minorHAnsi"/>
                <w:sz w:val="16"/>
                <w:szCs w:val="16"/>
              </w:rPr>
            </w:pPr>
            <w:r w:rsidRPr="00321C57">
              <w:rPr>
                <w:rFonts w:cstheme="minorHAnsi"/>
                <w:sz w:val="16"/>
                <w:szCs w:val="16"/>
              </w:rPr>
              <w:t>Tiempo de entrega</w:t>
            </w:r>
          </w:p>
        </w:tc>
        <w:tc>
          <w:tcPr>
            <w:tcW w:w="3161" w:type="dxa"/>
            <w:gridSpan w:val="2"/>
          </w:tcPr>
          <w:p w14:paraId="3F5B3499" w14:textId="77777777" w:rsidR="00E15143" w:rsidRDefault="00E15143" w:rsidP="00C21026">
            <w:pPr>
              <w:jc w:val="both"/>
              <w:rPr>
                <w:rFonts w:cstheme="minorHAnsi"/>
                <w:sz w:val="16"/>
                <w:szCs w:val="16"/>
              </w:rPr>
            </w:pPr>
            <w:r>
              <w:rPr>
                <w:rFonts w:cstheme="minorHAnsi"/>
                <w:sz w:val="16"/>
                <w:szCs w:val="16"/>
              </w:rPr>
              <w:t xml:space="preserve">Indicar plazo de entrega (Preferentemente no mayor a 60 días calendario </w:t>
            </w:r>
            <w:r>
              <w:rPr>
                <w:rFonts w:cstheme="minorHAnsi"/>
                <w:b/>
                <w:bCs/>
                <w:sz w:val="16"/>
                <w:szCs w:val="16"/>
              </w:rPr>
              <w:t>- no excluyente</w:t>
            </w:r>
            <w:r>
              <w:rPr>
                <w:rFonts w:cstheme="minorHAnsi"/>
                <w:sz w:val="16"/>
                <w:szCs w:val="16"/>
              </w:rPr>
              <w:t xml:space="preserve">, </w:t>
            </w:r>
            <w:r w:rsidRPr="00941026">
              <w:rPr>
                <w:rFonts w:cstheme="minorHAnsi"/>
                <w:sz w:val="16"/>
                <w:szCs w:val="16"/>
              </w:rPr>
              <w:t xml:space="preserve">el plazo será contabilizado a partir de la entrega de la </w:t>
            </w:r>
            <w:r>
              <w:rPr>
                <w:rFonts w:cstheme="minorHAnsi"/>
                <w:sz w:val="16"/>
                <w:szCs w:val="16"/>
              </w:rPr>
              <w:t>Orden de Compra)</w:t>
            </w:r>
          </w:p>
          <w:p w14:paraId="28FDB863" w14:textId="77777777" w:rsidR="00E15143" w:rsidRPr="00321C57" w:rsidRDefault="00E15143" w:rsidP="00C21026">
            <w:pPr>
              <w:jc w:val="both"/>
              <w:rPr>
                <w:rFonts w:cstheme="minorHAnsi"/>
                <w:sz w:val="16"/>
                <w:szCs w:val="16"/>
              </w:rPr>
            </w:pPr>
            <w:r>
              <w:rPr>
                <w:b/>
                <w:i/>
                <w:iCs/>
                <w:sz w:val="16"/>
                <w:szCs w:val="16"/>
              </w:rPr>
              <w:t>(Manifestar Aceptación)</w:t>
            </w:r>
          </w:p>
        </w:tc>
        <w:tc>
          <w:tcPr>
            <w:tcW w:w="3260" w:type="dxa"/>
          </w:tcPr>
          <w:p w14:paraId="28976989" w14:textId="77777777" w:rsidR="00E15143" w:rsidRPr="00321C57" w:rsidRDefault="00E15143" w:rsidP="00C21026">
            <w:pPr>
              <w:jc w:val="center"/>
              <w:rPr>
                <w:rFonts w:cstheme="minorHAnsi"/>
                <w:sz w:val="16"/>
                <w:szCs w:val="16"/>
              </w:rPr>
            </w:pPr>
          </w:p>
        </w:tc>
        <w:tc>
          <w:tcPr>
            <w:tcW w:w="567" w:type="dxa"/>
            <w:vAlign w:val="center"/>
          </w:tcPr>
          <w:p w14:paraId="53B86FC1" w14:textId="77777777" w:rsidR="00E15143" w:rsidRPr="00321C57" w:rsidRDefault="00E15143" w:rsidP="00C21026">
            <w:pPr>
              <w:jc w:val="center"/>
              <w:rPr>
                <w:rFonts w:cstheme="minorHAnsi"/>
                <w:sz w:val="16"/>
                <w:szCs w:val="16"/>
              </w:rPr>
            </w:pPr>
          </w:p>
        </w:tc>
        <w:tc>
          <w:tcPr>
            <w:tcW w:w="567" w:type="dxa"/>
          </w:tcPr>
          <w:p w14:paraId="65A427C9" w14:textId="77777777" w:rsidR="00E15143" w:rsidRPr="00321C57" w:rsidRDefault="00E15143" w:rsidP="00C21026">
            <w:pPr>
              <w:rPr>
                <w:rFonts w:cstheme="minorHAnsi"/>
                <w:sz w:val="16"/>
                <w:szCs w:val="16"/>
              </w:rPr>
            </w:pPr>
          </w:p>
        </w:tc>
      </w:tr>
      <w:tr w:rsidR="00E15143" w14:paraId="6D3BC095" w14:textId="77777777" w:rsidTr="00C21026">
        <w:trPr>
          <w:trHeight w:val="190"/>
        </w:trPr>
        <w:tc>
          <w:tcPr>
            <w:tcW w:w="2122" w:type="dxa"/>
            <w:gridSpan w:val="2"/>
            <w:vAlign w:val="center"/>
          </w:tcPr>
          <w:p w14:paraId="769A2ECD" w14:textId="77777777" w:rsidR="00E15143" w:rsidRDefault="00E15143" w:rsidP="00C21026">
            <w:pPr>
              <w:rPr>
                <w:rFonts w:cstheme="minorHAnsi"/>
                <w:sz w:val="16"/>
                <w:szCs w:val="16"/>
              </w:rPr>
            </w:pPr>
            <w:r>
              <w:rPr>
                <w:rFonts w:cstheme="minorHAnsi"/>
                <w:sz w:val="16"/>
                <w:szCs w:val="16"/>
              </w:rPr>
              <w:t>Multas</w:t>
            </w:r>
          </w:p>
        </w:tc>
        <w:tc>
          <w:tcPr>
            <w:tcW w:w="3118" w:type="dxa"/>
          </w:tcPr>
          <w:p w14:paraId="14026084" w14:textId="77777777" w:rsidR="00E15143" w:rsidRPr="00EB5A7D" w:rsidRDefault="00E15143" w:rsidP="00C21026">
            <w:pPr>
              <w:jc w:val="both"/>
              <w:rPr>
                <w:rFonts w:cstheme="minorHAnsi"/>
                <w:sz w:val="16"/>
                <w:szCs w:val="16"/>
              </w:rPr>
            </w:pPr>
            <w:r w:rsidRPr="00EB5A7D">
              <w:rPr>
                <w:rFonts w:cstheme="minorHAnsi"/>
                <w:sz w:val="16"/>
                <w:szCs w:val="16"/>
              </w:rPr>
              <w:t>La CSBP aplicará el 0.3% sobre el total adjudicado por cada día de retraso, a partir del plazo establecido del contrato</w:t>
            </w:r>
          </w:p>
          <w:p w14:paraId="3A3D6D1D" w14:textId="77777777" w:rsidR="00E15143" w:rsidRDefault="00E15143" w:rsidP="00C21026">
            <w:pPr>
              <w:jc w:val="both"/>
              <w:rPr>
                <w:rFonts w:cstheme="minorHAnsi"/>
                <w:sz w:val="16"/>
                <w:szCs w:val="16"/>
              </w:rPr>
            </w:pPr>
            <w:r>
              <w:rPr>
                <w:b/>
                <w:i/>
                <w:iCs/>
                <w:sz w:val="16"/>
                <w:szCs w:val="16"/>
              </w:rPr>
              <w:t>(Manifestar Aceptación)</w:t>
            </w:r>
          </w:p>
        </w:tc>
        <w:tc>
          <w:tcPr>
            <w:tcW w:w="3260" w:type="dxa"/>
          </w:tcPr>
          <w:p w14:paraId="618FBE1C" w14:textId="77777777" w:rsidR="00E15143" w:rsidRDefault="00E15143" w:rsidP="00C21026">
            <w:pPr>
              <w:jc w:val="center"/>
              <w:rPr>
                <w:rFonts w:cstheme="minorHAnsi"/>
                <w:sz w:val="16"/>
                <w:szCs w:val="16"/>
              </w:rPr>
            </w:pPr>
          </w:p>
        </w:tc>
        <w:tc>
          <w:tcPr>
            <w:tcW w:w="567" w:type="dxa"/>
            <w:vAlign w:val="center"/>
          </w:tcPr>
          <w:p w14:paraId="627D2A70" w14:textId="77777777" w:rsidR="00E15143" w:rsidRDefault="00E15143" w:rsidP="00C21026">
            <w:pPr>
              <w:jc w:val="center"/>
              <w:rPr>
                <w:rFonts w:cstheme="minorHAnsi"/>
                <w:sz w:val="16"/>
                <w:szCs w:val="16"/>
              </w:rPr>
            </w:pPr>
          </w:p>
        </w:tc>
        <w:tc>
          <w:tcPr>
            <w:tcW w:w="567" w:type="dxa"/>
          </w:tcPr>
          <w:p w14:paraId="76D1E499" w14:textId="77777777" w:rsidR="00E15143" w:rsidRDefault="00E15143" w:rsidP="00C21026">
            <w:pPr>
              <w:rPr>
                <w:rFonts w:cstheme="minorHAnsi"/>
                <w:sz w:val="16"/>
                <w:szCs w:val="16"/>
              </w:rPr>
            </w:pPr>
          </w:p>
        </w:tc>
      </w:tr>
    </w:tbl>
    <w:p w14:paraId="7F0F8C7B" w14:textId="77777777" w:rsidR="00E15143" w:rsidRDefault="00E15143" w:rsidP="005675D0">
      <w:pPr>
        <w:shd w:val="clear" w:color="auto" w:fill="FFFFFF"/>
        <w:jc w:val="both"/>
        <w:rPr>
          <w:rFonts w:asciiTheme="minorHAnsi" w:hAnsiTheme="minorHAnsi" w:cstheme="minorHAnsi"/>
          <w:bCs/>
          <w:sz w:val="22"/>
          <w:szCs w:val="22"/>
        </w:rPr>
      </w:pPr>
    </w:p>
    <w:p w14:paraId="138620E5" w14:textId="55FD4D1B" w:rsidR="00A0586F" w:rsidRPr="00A0586F" w:rsidRDefault="00CA7C04" w:rsidP="008E1B08">
      <w:pPr>
        <w:spacing w:after="160" w:line="259" w:lineRule="auto"/>
        <w:jc w:val="both"/>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2A15B6">
        <w:rPr>
          <w:rFonts w:asciiTheme="minorHAnsi" w:eastAsia="Calibri" w:hAnsiTheme="minorHAnsi" w:cstheme="minorHAnsi"/>
          <w:b/>
          <w:bCs/>
          <w:kern w:val="2"/>
          <w:lang w:val="es-BO"/>
          <w14:ligatures w14:val="standard"/>
        </w:rPr>
        <w:t>1</w:t>
      </w:r>
      <w:r w:rsidR="00AA3AAA">
        <w:rPr>
          <w:rFonts w:asciiTheme="minorHAnsi" w:eastAsia="Calibri" w:hAnsiTheme="minorHAnsi" w:cstheme="minorHAnsi"/>
          <w:b/>
          <w:bCs/>
          <w:kern w:val="2"/>
          <w:lang w:val="es-BO"/>
          <w14:ligatures w14:val="standard"/>
        </w:rPr>
        <w:t>7</w:t>
      </w:r>
      <w:r w:rsidRPr="001430C8">
        <w:rPr>
          <w:rFonts w:asciiTheme="minorHAnsi" w:eastAsia="Calibri" w:hAnsiTheme="minorHAnsi" w:cstheme="minorHAnsi"/>
          <w:b/>
          <w:bCs/>
          <w:kern w:val="2"/>
          <w:lang w:val="es-BO"/>
          <w14:ligatures w14:val="standard"/>
        </w:rPr>
        <w:t xml:space="preserve"> de</w:t>
      </w:r>
      <w:r w:rsidR="008E1B08">
        <w:rPr>
          <w:rFonts w:asciiTheme="minorHAnsi" w:eastAsia="Calibri" w:hAnsiTheme="minorHAnsi" w:cstheme="minorHAnsi"/>
          <w:b/>
          <w:bCs/>
          <w:kern w:val="2"/>
          <w:lang w:val="es-BO"/>
          <w14:ligatures w14:val="standard"/>
        </w:rPr>
        <w:t xml:space="preserve"> </w:t>
      </w:r>
      <w:r w:rsidR="00E15143">
        <w:rPr>
          <w:rFonts w:asciiTheme="minorHAnsi" w:eastAsia="Calibri" w:hAnsiTheme="minorHAnsi" w:cstheme="minorHAnsi"/>
          <w:b/>
          <w:bCs/>
          <w:kern w:val="2"/>
          <w:lang w:val="es-BO"/>
          <w14:ligatures w14:val="standard"/>
        </w:rPr>
        <w:t>agosto</w:t>
      </w:r>
      <w:r w:rsidRPr="001430C8">
        <w:rPr>
          <w:rFonts w:asciiTheme="minorHAnsi" w:eastAsia="Calibri" w:hAnsiTheme="minorHAnsi" w:cstheme="minorHAnsi"/>
          <w:b/>
          <w:bCs/>
          <w:kern w:val="2"/>
          <w:lang w:val="es-BO"/>
          <w14:ligatures w14:val="standard"/>
        </w:rPr>
        <w:t xml:space="preserve"> a horas </w:t>
      </w:r>
      <w:r w:rsidR="008E1B08">
        <w:rPr>
          <w:rFonts w:asciiTheme="minorHAnsi" w:eastAsia="Calibri" w:hAnsiTheme="minorHAnsi" w:cstheme="minorHAnsi"/>
          <w:b/>
          <w:bCs/>
          <w:kern w:val="2"/>
          <w:lang w:val="es-BO"/>
          <w14:ligatures w14:val="standard"/>
        </w:rPr>
        <w:t>10</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7"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Gundlach P</w:t>
      </w:r>
      <w:r w:rsidR="008E1B08">
        <w:rPr>
          <w:rFonts w:asciiTheme="minorHAnsi" w:eastAsia="Calibri" w:hAnsiTheme="minorHAnsi" w:cstheme="minorHAnsi"/>
          <w:kern w:val="2"/>
          <w:lang w:val="es-BO"/>
          <w14:ligatures w14:val="standard"/>
        </w:rPr>
        <w:t>.</w:t>
      </w:r>
      <w:r w:rsidRPr="001430C8">
        <w:rPr>
          <w:rFonts w:asciiTheme="minorHAnsi" w:eastAsia="Calibri" w:hAnsiTheme="minorHAnsi" w:cstheme="minorHAnsi"/>
          <w:kern w:val="2"/>
          <w:lang w:val="es-BO"/>
          <w14:ligatures w14:val="standard"/>
        </w:rPr>
        <w:t>2</w:t>
      </w:r>
      <w:r w:rsidR="008E1B08">
        <w:rPr>
          <w:rFonts w:asciiTheme="minorHAnsi" w:eastAsia="Calibri" w:hAnsiTheme="minorHAnsi" w:cstheme="minorHAnsi"/>
          <w:kern w:val="2"/>
          <w:lang w:val="es-BO"/>
          <w14:ligatures w14:val="standard"/>
        </w:rPr>
        <w:t>2</w:t>
      </w:r>
      <w:r w:rsidRPr="001430C8">
        <w:rPr>
          <w:rFonts w:asciiTheme="minorHAnsi" w:eastAsia="Calibri" w:hAnsiTheme="minorHAnsi" w:cstheme="minorHAnsi"/>
          <w:kern w:val="2"/>
          <w:lang w:val="es-BO"/>
          <w14:ligatures w14:val="standard"/>
        </w:rPr>
        <w:t xml:space="preserve">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E15143">
      <w:pPr>
        <w:shd w:val="clear" w:color="auto" w:fill="FFFFFF"/>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F008AD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EA6760">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387BBB45"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903" w:type="dxa"/>
        <w:tblCellMar>
          <w:left w:w="70" w:type="dxa"/>
          <w:right w:w="70" w:type="dxa"/>
        </w:tblCellMar>
        <w:tblLook w:val="04A0" w:firstRow="1" w:lastRow="0" w:firstColumn="1" w:lastColumn="0" w:noHBand="0" w:noVBand="1"/>
      </w:tblPr>
      <w:tblGrid>
        <w:gridCol w:w="669"/>
        <w:gridCol w:w="4779"/>
        <w:gridCol w:w="449"/>
        <w:gridCol w:w="1225"/>
        <w:gridCol w:w="1602"/>
        <w:gridCol w:w="1179"/>
      </w:tblGrid>
      <w:tr w:rsidR="001430C8" w:rsidRPr="001430C8" w14:paraId="2AC9F912" w14:textId="77777777" w:rsidTr="00596285">
        <w:trPr>
          <w:trHeight w:val="190"/>
        </w:trPr>
        <w:tc>
          <w:tcPr>
            <w:tcW w:w="669"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779"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49"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225" w:type="dxa"/>
            <w:tcBorders>
              <w:top w:val="nil"/>
              <w:left w:val="nil"/>
              <w:bottom w:val="nil"/>
              <w:right w:val="nil"/>
            </w:tcBorders>
            <w:shd w:val="clear" w:color="auto" w:fill="auto"/>
            <w:noWrap/>
            <w:vAlign w:val="bottom"/>
            <w:hideMark/>
          </w:tcPr>
          <w:p w14:paraId="60BD5C4E" w14:textId="300D77DB" w:rsidR="001430C8" w:rsidRPr="001430C8" w:rsidRDefault="00415CCC"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C65A04">
              <w:rPr>
                <w:rFonts w:asciiTheme="minorHAnsi" w:hAnsiTheme="minorHAnsi" w:cstheme="minorHAnsi"/>
                <w:b/>
                <w:bCs/>
                <w:lang w:val="es-BO" w:eastAsia="es-BO"/>
              </w:rPr>
              <w:t>agosto</w:t>
            </w:r>
          </w:p>
        </w:tc>
        <w:tc>
          <w:tcPr>
            <w:tcW w:w="1602" w:type="dxa"/>
            <w:tcBorders>
              <w:top w:val="nil"/>
              <w:left w:val="nil"/>
              <w:bottom w:val="nil"/>
              <w:right w:val="nil"/>
            </w:tcBorders>
            <w:shd w:val="clear" w:color="auto" w:fill="auto"/>
            <w:noWrap/>
            <w:vAlign w:val="bottom"/>
            <w:hideMark/>
          </w:tcPr>
          <w:p w14:paraId="5B8AFE7E" w14:textId="095F1402"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EA6760">
              <w:rPr>
                <w:rFonts w:asciiTheme="minorHAnsi" w:hAnsiTheme="minorHAnsi" w:cstheme="minorHAnsi"/>
                <w:b/>
                <w:bCs/>
                <w:lang w:val="es-BO" w:eastAsia="es-BO"/>
              </w:rPr>
              <w:t>3</w:t>
            </w:r>
          </w:p>
        </w:tc>
        <w:tc>
          <w:tcPr>
            <w:tcW w:w="1179"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596285">
        <w:trPr>
          <w:trHeight w:val="190"/>
        </w:trPr>
        <w:tc>
          <w:tcPr>
            <w:tcW w:w="669"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596285">
        <w:trPr>
          <w:trHeight w:val="205"/>
        </w:trPr>
        <w:tc>
          <w:tcPr>
            <w:tcW w:w="669"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596285">
        <w:trPr>
          <w:trHeight w:val="190"/>
        </w:trPr>
        <w:tc>
          <w:tcPr>
            <w:tcW w:w="669"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779"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596285">
        <w:trPr>
          <w:trHeight w:val="190"/>
        </w:trPr>
        <w:tc>
          <w:tcPr>
            <w:tcW w:w="669"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596285">
        <w:trPr>
          <w:trHeight w:val="190"/>
        </w:trPr>
        <w:tc>
          <w:tcPr>
            <w:tcW w:w="669"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817ACE">
        <w:trPr>
          <w:trHeight w:val="277"/>
        </w:trPr>
        <w:tc>
          <w:tcPr>
            <w:tcW w:w="99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596285">
        <w:trPr>
          <w:trHeight w:val="386"/>
        </w:trPr>
        <w:tc>
          <w:tcPr>
            <w:tcW w:w="669"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5228"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225"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602"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79"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596285">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228"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3006CBB4" w:rsidR="001430C8" w:rsidRPr="001430C8" w:rsidRDefault="00E15143" w:rsidP="001430C8">
            <w:pPr>
              <w:rPr>
                <w:rFonts w:asciiTheme="minorHAnsi" w:hAnsiTheme="minorHAnsi" w:cstheme="minorHAnsi"/>
                <w:sz w:val="22"/>
                <w:szCs w:val="22"/>
                <w:lang w:val="es-BO" w:eastAsia="es-BO"/>
              </w:rPr>
            </w:pPr>
            <w:r w:rsidRPr="00D608F1">
              <w:rPr>
                <w:rFonts w:asciiTheme="minorHAnsi" w:hAnsiTheme="minorHAnsi" w:cstheme="minorHAnsi"/>
                <w:sz w:val="22"/>
                <w:szCs w:val="22"/>
              </w:rPr>
              <w:t>ADQUISICIÓN DE COMPUTADORA PORTATIL MAC</w:t>
            </w:r>
          </w:p>
        </w:tc>
        <w:tc>
          <w:tcPr>
            <w:tcW w:w="1225" w:type="dxa"/>
            <w:tcBorders>
              <w:top w:val="nil"/>
              <w:left w:val="nil"/>
              <w:bottom w:val="single" w:sz="4" w:space="0" w:color="auto"/>
              <w:right w:val="single" w:sz="4" w:space="0" w:color="auto"/>
            </w:tcBorders>
            <w:shd w:val="clear" w:color="auto" w:fill="auto"/>
            <w:vAlign w:val="center"/>
            <w:hideMark/>
          </w:tcPr>
          <w:p w14:paraId="2295815C" w14:textId="0B9E8674" w:rsidR="001430C8" w:rsidRPr="001430C8" w:rsidRDefault="00E15143" w:rsidP="001430C8">
            <w:pPr>
              <w:jc w:val="center"/>
              <w:rPr>
                <w:rFonts w:asciiTheme="minorHAnsi" w:hAnsiTheme="minorHAnsi" w:cstheme="minorHAnsi"/>
                <w:sz w:val="24"/>
                <w:szCs w:val="24"/>
                <w:lang w:val="es-BO" w:eastAsia="es-BO"/>
              </w:rPr>
            </w:pPr>
            <w:r w:rsidRPr="00E15143">
              <w:rPr>
                <w:rFonts w:asciiTheme="minorHAnsi" w:hAnsiTheme="minorHAnsi" w:cstheme="minorHAnsi"/>
                <w:sz w:val="22"/>
                <w:szCs w:val="22"/>
              </w:rPr>
              <w:t>1</w:t>
            </w:r>
          </w:p>
        </w:tc>
        <w:tc>
          <w:tcPr>
            <w:tcW w:w="1602"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79"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596285">
        <w:trPr>
          <w:trHeight w:val="317"/>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453"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602"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79"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596285">
        <w:trPr>
          <w:trHeight w:val="903"/>
        </w:trPr>
        <w:tc>
          <w:tcPr>
            <w:tcW w:w="669"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805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596285">
        <w:trPr>
          <w:trHeight w:val="205"/>
        </w:trPr>
        <w:tc>
          <w:tcPr>
            <w:tcW w:w="669"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805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79"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596285">
        <w:trPr>
          <w:trHeight w:val="205"/>
        </w:trPr>
        <w:tc>
          <w:tcPr>
            <w:tcW w:w="669"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596285">
        <w:trPr>
          <w:trHeight w:val="205"/>
        </w:trPr>
        <w:tc>
          <w:tcPr>
            <w:tcW w:w="5448"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2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79"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596285">
        <w:trPr>
          <w:trHeight w:val="205"/>
        </w:trPr>
        <w:tc>
          <w:tcPr>
            <w:tcW w:w="669"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596285">
        <w:trPr>
          <w:trHeight w:val="327"/>
        </w:trPr>
        <w:tc>
          <w:tcPr>
            <w:tcW w:w="669"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49"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225"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602" w:type="dxa"/>
            <w:tcBorders>
              <w:top w:val="nil"/>
              <w:left w:val="nil"/>
              <w:bottom w:val="nil"/>
              <w:right w:val="nil"/>
            </w:tcBorders>
            <w:shd w:val="clear" w:color="auto" w:fill="auto"/>
            <w:noWrap/>
            <w:vAlign w:val="bottom"/>
            <w:hideMark/>
          </w:tcPr>
          <w:p w14:paraId="5E301675" w14:textId="564D7DD5"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612073">
              <w:rPr>
                <w:rFonts w:asciiTheme="minorHAnsi" w:hAnsiTheme="minorHAnsi" w:cstheme="minorHAnsi"/>
                <w:b/>
                <w:bCs/>
                <w:sz w:val="24"/>
                <w:szCs w:val="24"/>
                <w:lang w:val="es-BO" w:eastAsia="es-BO"/>
              </w:rPr>
              <w:t>3</w:t>
            </w:r>
          </w:p>
        </w:tc>
        <w:tc>
          <w:tcPr>
            <w:tcW w:w="1179"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596285">
        <w:trPr>
          <w:trHeight w:val="190"/>
        </w:trPr>
        <w:tc>
          <w:tcPr>
            <w:tcW w:w="669"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596285">
        <w:trPr>
          <w:trHeight w:val="190"/>
        </w:trPr>
        <w:tc>
          <w:tcPr>
            <w:tcW w:w="669"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8"/>
      <w:footerReference w:type="default" r:id="rId19"/>
      <w:footerReference w:type="first" r:id="rId20"/>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7B83" w14:textId="77777777" w:rsidR="00F3358C" w:rsidRDefault="00F3358C" w:rsidP="001514BD">
      <w:r>
        <w:separator/>
      </w:r>
    </w:p>
  </w:endnote>
  <w:endnote w:type="continuationSeparator" w:id="0">
    <w:p w14:paraId="6CAB74BB" w14:textId="77777777" w:rsidR="00F3358C" w:rsidRDefault="00F3358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1E42" w14:textId="77777777" w:rsidR="00F3358C" w:rsidRDefault="00F3358C" w:rsidP="001514BD">
      <w:r>
        <w:separator/>
      </w:r>
    </w:p>
  </w:footnote>
  <w:footnote w:type="continuationSeparator" w:id="0">
    <w:p w14:paraId="4507B71C" w14:textId="77777777" w:rsidR="00F3358C" w:rsidRDefault="00F3358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991A17"/>
    <w:multiLevelType w:val="hybridMultilevel"/>
    <w:tmpl w:val="0878510A"/>
    <w:lvl w:ilvl="0" w:tplc="E140FF54">
      <w:numFmt w:val="bullet"/>
      <w:lvlText w:val="-"/>
      <w:lvlJc w:val="left"/>
      <w:pPr>
        <w:ind w:left="956" w:hanging="360"/>
      </w:pPr>
      <w:rPr>
        <w:rFonts w:ascii="Century Gothic" w:eastAsia="Times New Roman" w:hAnsi="Century Gothic" w:cs="Arial" w:hint="default"/>
      </w:rPr>
    </w:lvl>
    <w:lvl w:ilvl="1" w:tplc="400A0003" w:tentative="1">
      <w:start w:val="1"/>
      <w:numFmt w:val="bullet"/>
      <w:lvlText w:val="o"/>
      <w:lvlJc w:val="left"/>
      <w:pPr>
        <w:ind w:left="1676" w:hanging="360"/>
      </w:pPr>
      <w:rPr>
        <w:rFonts w:ascii="Courier New" w:hAnsi="Courier New" w:cs="Courier New" w:hint="default"/>
      </w:rPr>
    </w:lvl>
    <w:lvl w:ilvl="2" w:tplc="400A0005" w:tentative="1">
      <w:start w:val="1"/>
      <w:numFmt w:val="bullet"/>
      <w:lvlText w:val=""/>
      <w:lvlJc w:val="left"/>
      <w:pPr>
        <w:ind w:left="2396" w:hanging="360"/>
      </w:pPr>
      <w:rPr>
        <w:rFonts w:ascii="Wingdings" w:hAnsi="Wingdings" w:hint="default"/>
      </w:rPr>
    </w:lvl>
    <w:lvl w:ilvl="3" w:tplc="400A0001" w:tentative="1">
      <w:start w:val="1"/>
      <w:numFmt w:val="bullet"/>
      <w:lvlText w:val=""/>
      <w:lvlJc w:val="left"/>
      <w:pPr>
        <w:ind w:left="3116" w:hanging="360"/>
      </w:pPr>
      <w:rPr>
        <w:rFonts w:ascii="Symbol" w:hAnsi="Symbol" w:hint="default"/>
      </w:rPr>
    </w:lvl>
    <w:lvl w:ilvl="4" w:tplc="400A0003" w:tentative="1">
      <w:start w:val="1"/>
      <w:numFmt w:val="bullet"/>
      <w:lvlText w:val="o"/>
      <w:lvlJc w:val="left"/>
      <w:pPr>
        <w:ind w:left="3836" w:hanging="360"/>
      </w:pPr>
      <w:rPr>
        <w:rFonts w:ascii="Courier New" w:hAnsi="Courier New" w:cs="Courier New" w:hint="default"/>
      </w:rPr>
    </w:lvl>
    <w:lvl w:ilvl="5" w:tplc="400A0005" w:tentative="1">
      <w:start w:val="1"/>
      <w:numFmt w:val="bullet"/>
      <w:lvlText w:val=""/>
      <w:lvlJc w:val="left"/>
      <w:pPr>
        <w:ind w:left="4556" w:hanging="360"/>
      </w:pPr>
      <w:rPr>
        <w:rFonts w:ascii="Wingdings" w:hAnsi="Wingdings" w:hint="default"/>
      </w:rPr>
    </w:lvl>
    <w:lvl w:ilvl="6" w:tplc="400A0001" w:tentative="1">
      <w:start w:val="1"/>
      <w:numFmt w:val="bullet"/>
      <w:lvlText w:val=""/>
      <w:lvlJc w:val="left"/>
      <w:pPr>
        <w:ind w:left="5276" w:hanging="360"/>
      </w:pPr>
      <w:rPr>
        <w:rFonts w:ascii="Symbol" w:hAnsi="Symbol" w:hint="default"/>
      </w:rPr>
    </w:lvl>
    <w:lvl w:ilvl="7" w:tplc="400A0003" w:tentative="1">
      <w:start w:val="1"/>
      <w:numFmt w:val="bullet"/>
      <w:lvlText w:val="o"/>
      <w:lvlJc w:val="left"/>
      <w:pPr>
        <w:ind w:left="5996" w:hanging="360"/>
      </w:pPr>
      <w:rPr>
        <w:rFonts w:ascii="Courier New" w:hAnsi="Courier New" w:cs="Courier New" w:hint="default"/>
      </w:rPr>
    </w:lvl>
    <w:lvl w:ilvl="8" w:tplc="400A0005" w:tentative="1">
      <w:start w:val="1"/>
      <w:numFmt w:val="bullet"/>
      <w:lvlText w:val=""/>
      <w:lvlJc w:val="left"/>
      <w:pPr>
        <w:ind w:left="6716" w:hanging="360"/>
      </w:pPr>
      <w:rPr>
        <w:rFonts w:ascii="Wingdings" w:hAnsi="Wingdings" w:hint="default"/>
      </w:r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8C3032F"/>
    <w:multiLevelType w:val="multilevel"/>
    <w:tmpl w:val="9C2E18E0"/>
    <w:lvl w:ilvl="0">
      <w:start w:val="1"/>
      <w:numFmt w:val="decimal"/>
      <w:lvlText w:val="%1."/>
      <w:lvlJc w:val="left"/>
      <w:pPr>
        <w:ind w:left="360" w:hanging="360"/>
      </w:pPr>
      <w:rPr>
        <w:rFonts w:hint="default"/>
        <w:b/>
        <w:sz w:val="22"/>
        <w:szCs w:val="22"/>
        <w:u w:val="none"/>
      </w:rPr>
    </w:lvl>
    <w:lvl w:ilvl="1">
      <w:start w:val="1"/>
      <w:numFmt w:val="decimal"/>
      <w:lvlText w:val="%1.%2."/>
      <w:lvlJc w:val="left"/>
      <w:pPr>
        <w:ind w:left="792" w:hanging="432"/>
      </w:pPr>
      <w:rPr>
        <w:rFonts w:asciiTheme="minorHAnsi" w:hAnsiTheme="minorHAnsi" w:cstheme="minorHAnsi" w:hint="default"/>
        <w:b/>
        <w:sz w:val="22"/>
        <w:szCs w:val="22"/>
        <w:u w:val="none"/>
      </w:rPr>
    </w:lvl>
    <w:lvl w:ilvl="2">
      <w:start w:val="1"/>
      <w:numFmt w:val="decimal"/>
      <w:lvlText w:val="%1.%2.%3."/>
      <w:lvlJc w:val="left"/>
      <w:pPr>
        <w:ind w:left="1224" w:hanging="504"/>
      </w:pPr>
      <w:rPr>
        <w:rFonts w:hint="default"/>
        <w:b/>
        <w:u w:val="singl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2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854722"/>
    <w:multiLevelType w:val="multilevel"/>
    <w:tmpl w:val="9C2E18E0"/>
    <w:lvl w:ilvl="0">
      <w:start w:val="1"/>
      <w:numFmt w:val="decimal"/>
      <w:lvlText w:val="%1."/>
      <w:lvlJc w:val="left"/>
      <w:pPr>
        <w:ind w:left="360" w:hanging="360"/>
      </w:pPr>
      <w:rPr>
        <w:rFonts w:hint="default"/>
        <w:b/>
        <w:sz w:val="22"/>
        <w:szCs w:val="22"/>
        <w:u w:val="none"/>
      </w:rPr>
    </w:lvl>
    <w:lvl w:ilvl="1">
      <w:start w:val="1"/>
      <w:numFmt w:val="decimal"/>
      <w:lvlText w:val="%1.%2."/>
      <w:lvlJc w:val="left"/>
      <w:pPr>
        <w:ind w:left="792" w:hanging="432"/>
      </w:pPr>
      <w:rPr>
        <w:rFonts w:asciiTheme="minorHAnsi" w:hAnsiTheme="minorHAnsi" w:cstheme="minorHAnsi" w:hint="default"/>
        <w:b/>
        <w:sz w:val="22"/>
        <w:szCs w:val="22"/>
        <w:u w:val="none"/>
      </w:rPr>
    </w:lvl>
    <w:lvl w:ilvl="2">
      <w:start w:val="1"/>
      <w:numFmt w:val="decimal"/>
      <w:lvlText w:val="%1.%2.%3."/>
      <w:lvlJc w:val="left"/>
      <w:pPr>
        <w:ind w:left="1224" w:hanging="504"/>
      </w:pPr>
      <w:rPr>
        <w:rFonts w:hint="default"/>
        <w:b/>
        <w:u w:val="singl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30"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4"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0"/>
  </w:num>
  <w:num w:numId="2" w16cid:durableId="1710953092">
    <w:abstractNumId w:val="1"/>
  </w:num>
  <w:num w:numId="3" w16cid:durableId="894321169">
    <w:abstractNumId w:val="13"/>
  </w:num>
  <w:num w:numId="4" w16cid:durableId="1498493221">
    <w:abstractNumId w:val="11"/>
  </w:num>
  <w:num w:numId="5" w16cid:durableId="659621964">
    <w:abstractNumId w:val="12"/>
  </w:num>
  <w:num w:numId="6" w16cid:durableId="2087453251">
    <w:abstractNumId w:val="31"/>
  </w:num>
  <w:num w:numId="7" w16cid:durableId="860822420">
    <w:abstractNumId w:val="5"/>
  </w:num>
  <w:num w:numId="8" w16cid:durableId="1869683194">
    <w:abstractNumId w:val="24"/>
  </w:num>
  <w:num w:numId="9" w16cid:durableId="1216545407">
    <w:abstractNumId w:val="28"/>
  </w:num>
  <w:num w:numId="10" w16cid:durableId="554393478">
    <w:abstractNumId w:val="8"/>
  </w:num>
  <w:num w:numId="11" w16cid:durableId="836000517">
    <w:abstractNumId w:val="7"/>
  </w:num>
  <w:num w:numId="12" w16cid:durableId="711229325">
    <w:abstractNumId w:val="3"/>
  </w:num>
  <w:num w:numId="13" w16cid:durableId="1105730342">
    <w:abstractNumId w:val="20"/>
  </w:num>
  <w:num w:numId="14" w16cid:durableId="1334338486">
    <w:abstractNumId w:val="21"/>
  </w:num>
  <w:num w:numId="15" w16cid:durableId="83379043">
    <w:abstractNumId w:val="2"/>
  </w:num>
  <w:num w:numId="16" w16cid:durableId="570238219">
    <w:abstractNumId w:val="33"/>
  </w:num>
  <w:num w:numId="17" w16cid:durableId="1988048573">
    <w:abstractNumId w:val="17"/>
  </w:num>
  <w:num w:numId="18" w16cid:durableId="1746763475">
    <w:abstractNumId w:val="27"/>
  </w:num>
  <w:num w:numId="19" w16cid:durableId="1181889825">
    <w:abstractNumId w:val="4"/>
  </w:num>
  <w:num w:numId="20" w16cid:durableId="731924120">
    <w:abstractNumId w:val="6"/>
  </w:num>
  <w:num w:numId="21" w16cid:durableId="1726444563">
    <w:abstractNumId w:val="14"/>
  </w:num>
  <w:num w:numId="22" w16cid:durableId="1625119428">
    <w:abstractNumId w:val="19"/>
  </w:num>
  <w:num w:numId="23" w16cid:durableId="509679951">
    <w:abstractNumId w:val="34"/>
  </w:num>
  <w:num w:numId="24" w16cid:durableId="1391154544">
    <w:abstractNumId w:val="35"/>
  </w:num>
  <w:num w:numId="25" w16cid:durableId="1607730291">
    <w:abstractNumId w:val="26"/>
  </w:num>
  <w:num w:numId="26" w16cid:durableId="1867786767">
    <w:abstractNumId w:val="32"/>
  </w:num>
  <w:num w:numId="27" w16cid:durableId="121507721">
    <w:abstractNumId w:val="10"/>
  </w:num>
  <w:num w:numId="28" w16cid:durableId="1335037503">
    <w:abstractNumId w:val="36"/>
  </w:num>
  <w:num w:numId="29" w16cid:durableId="198903987">
    <w:abstractNumId w:val="16"/>
  </w:num>
  <w:num w:numId="30" w16cid:durableId="817454643">
    <w:abstractNumId w:val="23"/>
  </w:num>
  <w:num w:numId="31" w16cid:durableId="2030527177">
    <w:abstractNumId w:val="34"/>
  </w:num>
  <w:num w:numId="32" w16cid:durableId="1251044503">
    <w:abstractNumId w:val="26"/>
  </w:num>
  <w:num w:numId="33" w16cid:durableId="391004835">
    <w:abstractNumId w:val="25"/>
  </w:num>
  <w:num w:numId="34" w16cid:durableId="1301838175">
    <w:abstractNumId w:val="15"/>
  </w:num>
  <w:num w:numId="35" w16cid:durableId="1974678704">
    <w:abstractNumId w:val="30"/>
  </w:num>
  <w:num w:numId="36" w16cid:durableId="294145422">
    <w:abstractNumId w:val="18"/>
  </w:num>
  <w:num w:numId="37" w16cid:durableId="1552764077">
    <w:abstractNumId w:val="9"/>
  </w:num>
  <w:num w:numId="38" w16cid:durableId="661546604">
    <w:abstractNumId w:val="29"/>
  </w:num>
  <w:num w:numId="39" w16cid:durableId="181687780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0B4C"/>
    <w:rsid w:val="000C19AD"/>
    <w:rsid w:val="000C3094"/>
    <w:rsid w:val="000C7151"/>
    <w:rsid w:val="000C78DB"/>
    <w:rsid w:val="000C7AD2"/>
    <w:rsid w:val="000D4AAA"/>
    <w:rsid w:val="000E0DDA"/>
    <w:rsid w:val="000E34F3"/>
    <w:rsid w:val="000E4F7B"/>
    <w:rsid w:val="000F1E22"/>
    <w:rsid w:val="000F2477"/>
    <w:rsid w:val="000F5D4B"/>
    <w:rsid w:val="0010037C"/>
    <w:rsid w:val="0010620B"/>
    <w:rsid w:val="0011185A"/>
    <w:rsid w:val="00113C70"/>
    <w:rsid w:val="00122F57"/>
    <w:rsid w:val="001251F5"/>
    <w:rsid w:val="001277F9"/>
    <w:rsid w:val="00127B87"/>
    <w:rsid w:val="00130764"/>
    <w:rsid w:val="0013200C"/>
    <w:rsid w:val="0013561B"/>
    <w:rsid w:val="0013740E"/>
    <w:rsid w:val="00140A59"/>
    <w:rsid w:val="001430C8"/>
    <w:rsid w:val="001474D2"/>
    <w:rsid w:val="001514BD"/>
    <w:rsid w:val="001516F2"/>
    <w:rsid w:val="00157E03"/>
    <w:rsid w:val="00166CD5"/>
    <w:rsid w:val="00171B70"/>
    <w:rsid w:val="00177A38"/>
    <w:rsid w:val="001823A9"/>
    <w:rsid w:val="00186A01"/>
    <w:rsid w:val="00187CB5"/>
    <w:rsid w:val="001A028D"/>
    <w:rsid w:val="001A2E50"/>
    <w:rsid w:val="001A5427"/>
    <w:rsid w:val="001C034C"/>
    <w:rsid w:val="001C1803"/>
    <w:rsid w:val="001C55C4"/>
    <w:rsid w:val="001D02A9"/>
    <w:rsid w:val="001D7EF4"/>
    <w:rsid w:val="001E63AB"/>
    <w:rsid w:val="001F22EA"/>
    <w:rsid w:val="001F2D1B"/>
    <w:rsid w:val="001F7DF9"/>
    <w:rsid w:val="001F7F84"/>
    <w:rsid w:val="00202EC5"/>
    <w:rsid w:val="00206115"/>
    <w:rsid w:val="00212695"/>
    <w:rsid w:val="002220E2"/>
    <w:rsid w:val="0022653E"/>
    <w:rsid w:val="00227026"/>
    <w:rsid w:val="00227CD2"/>
    <w:rsid w:val="00232F50"/>
    <w:rsid w:val="00247BD1"/>
    <w:rsid w:val="00251F76"/>
    <w:rsid w:val="002542A4"/>
    <w:rsid w:val="00264287"/>
    <w:rsid w:val="00265365"/>
    <w:rsid w:val="0026567D"/>
    <w:rsid w:val="00273569"/>
    <w:rsid w:val="002820EE"/>
    <w:rsid w:val="00282137"/>
    <w:rsid w:val="0028318D"/>
    <w:rsid w:val="00287E6D"/>
    <w:rsid w:val="002965AE"/>
    <w:rsid w:val="002A15B6"/>
    <w:rsid w:val="002C46E8"/>
    <w:rsid w:val="002C6609"/>
    <w:rsid w:val="002D0245"/>
    <w:rsid w:val="002D2D56"/>
    <w:rsid w:val="002E5957"/>
    <w:rsid w:val="002E66C7"/>
    <w:rsid w:val="002E7342"/>
    <w:rsid w:val="002F57F5"/>
    <w:rsid w:val="002F5826"/>
    <w:rsid w:val="002F5A14"/>
    <w:rsid w:val="002F5AD0"/>
    <w:rsid w:val="002F6AFC"/>
    <w:rsid w:val="00301B53"/>
    <w:rsid w:val="00310338"/>
    <w:rsid w:val="00314938"/>
    <w:rsid w:val="00334BBC"/>
    <w:rsid w:val="00335A4C"/>
    <w:rsid w:val="003364E7"/>
    <w:rsid w:val="00337DFD"/>
    <w:rsid w:val="00340219"/>
    <w:rsid w:val="003451E4"/>
    <w:rsid w:val="003520E1"/>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F5DD0"/>
    <w:rsid w:val="00401B9E"/>
    <w:rsid w:val="00403A07"/>
    <w:rsid w:val="00404FC8"/>
    <w:rsid w:val="00411F93"/>
    <w:rsid w:val="00415CCC"/>
    <w:rsid w:val="00417E6F"/>
    <w:rsid w:val="0044153A"/>
    <w:rsid w:val="00443BF6"/>
    <w:rsid w:val="00446F8E"/>
    <w:rsid w:val="004539DC"/>
    <w:rsid w:val="00455F42"/>
    <w:rsid w:val="00460B53"/>
    <w:rsid w:val="004742D9"/>
    <w:rsid w:val="00476411"/>
    <w:rsid w:val="00476A63"/>
    <w:rsid w:val="004871A7"/>
    <w:rsid w:val="0048728B"/>
    <w:rsid w:val="00491C65"/>
    <w:rsid w:val="004949BE"/>
    <w:rsid w:val="004964E8"/>
    <w:rsid w:val="004B0F56"/>
    <w:rsid w:val="004C07C4"/>
    <w:rsid w:val="004C0B1D"/>
    <w:rsid w:val="004C0E22"/>
    <w:rsid w:val="004C6126"/>
    <w:rsid w:val="004C6E2C"/>
    <w:rsid w:val="004C6F92"/>
    <w:rsid w:val="004D3425"/>
    <w:rsid w:val="004D6334"/>
    <w:rsid w:val="004D723B"/>
    <w:rsid w:val="004E0A5D"/>
    <w:rsid w:val="004E5941"/>
    <w:rsid w:val="004F1CA2"/>
    <w:rsid w:val="00507B16"/>
    <w:rsid w:val="005115E8"/>
    <w:rsid w:val="00511C17"/>
    <w:rsid w:val="0051263F"/>
    <w:rsid w:val="00520FF8"/>
    <w:rsid w:val="00533CFD"/>
    <w:rsid w:val="00534235"/>
    <w:rsid w:val="0054638E"/>
    <w:rsid w:val="005675D0"/>
    <w:rsid w:val="005730AD"/>
    <w:rsid w:val="00581B25"/>
    <w:rsid w:val="0059144D"/>
    <w:rsid w:val="005962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2073"/>
    <w:rsid w:val="0061606D"/>
    <w:rsid w:val="006232D2"/>
    <w:rsid w:val="00626795"/>
    <w:rsid w:val="00626869"/>
    <w:rsid w:val="00632629"/>
    <w:rsid w:val="00635921"/>
    <w:rsid w:val="00640E67"/>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5706"/>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522"/>
    <w:rsid w:val="0071100C"/>
    <w:rsid w:val="00714A58"/>
    <w:rsid w:val="00715F12"/>
    <w:rsid w:val="00725690"/>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4894"/>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17ACE"/>
    <w:rsid w:val="008359CF"/>
    <w:rsid w:val="00851630"/>
    <w:rsid w:val="00853CC3"/>
    <w:rsid w:val="008548D7"/>
    <w:rsid w:val="008559BA"/>
    <w:rsid w:val="00864BDB"/>
    <w:rsid w:val="00866B3A"/>
    <w:rsid w:val="00890998"/>
    <w:rsid w:val="00895D6B"/>
    <w:rsid w:val="008A65C1"/>
    <w:rsid w:val="008B33D6"/>
    <w:rsid w:val="008B6745"/>
    <w:rsid w:val="008C06AD"/>
    <w:rsid w:val="008C633E"/>
    <w:rsid w:val="008C76EE"/>
    <w:rsid w:val="008E1B08"/>
    <w:rsid w:val="008E1D2B"/>
    <w:rsid w:val="008E31C9"/>
    <w:rsid w:val="008E4A34"/>
    <w:rsid w:val="008E4E2F"/>
    <w:rsid w:val="008E6DE6"/>
    <w:rsid w:val="008E789D"/>
    <w:rsid w:val="008F0397"/>
    <w:rsid w:val="008F7A58"/>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12D9"/>
    <w:rsid w:val="00991498"/>
    <w:rsid w:val="009953A8"/>
    <w:rsid w:val="009A2429"/>
    <w:rsid w:val="009A3A66"/>
    <w:rsid w:val="009B1EA3"/>
    <w:rsid w:val="009B2D30"/>
    <w:rsid w:val="009B779E"/>
    <w:rsid w:val="009C10C1"/>
    <w:rsid w:val="009C3DDE"/>
    <w:rsid w:val="009C528A"/>
    <w:rsid w:val="009C68DF"/>
    <w:rsid w:val="009D2602"/>
    <w:rsid w:val="009D4422"/>
    <w:rsid w:val="009D66CD"/>
    <w:rsid w:val="009E2A52"/>
    <w:rsid w:val="009F18AA"/>
    <w:rsid w:val="009F4674"/>
    <w:rsid w:val="009F4D73"/>
    <w:rsid w:val="009F5C9D"/>
    <w:rsid w:val="009F6901"/>
    <w:rsid w:val="00A01BEB"/>
    <w:rsid w:val="00A0586F"/>
    <w:rsid w:val="00A06032"/>
    <w:rsid w:val="00A139EA"/>
    <w:rsid w:val="00A15001"/>
    <w:rsid w:val="00A170B1"/>
    <w:rsid w:val="00A20653"/>
    <w:rsid w:val="00A26267"/>
    <w:rsid w:val="00A27FDB"/>
    <w:rsid w:val="00A377E1"/>
    <w:rsid w:val="00A416DE"/>
    <w:rsid w:val="00A456CB"/>
    <w:rsid w:val="00A46411"/>
    <w:rsid w:val="00A520EE"/>
    <w:rsid w:val="00A52321"/>
    <w:rsid w:val="00A612A5"/>
    <w:rsid w:val="00A62662"/>
    <w:rsid w:val="00A63E39"/>
    <w:rsid w:val="00A7403E"/>
    <w:rsid w:val="00A755EB"/>
    <w:rsid w:val="00A756FD"/>
    <w:rsid w:val="00A81DCD"/>
    <w:rsid w:val="00A8761F"/>
    <w:rsid w:val="00A87626"/>
    <w:rsid w:val="00A90DBB"/>
    <w:rsid w:val="00A93CD3"/>
    <w:rsid w:val="00A96058"/>
    <w:rsid w:val="00AA002A"/>
    <w:rsid w:val="00AA0456"/>
    <w:rsid w:val="00AA37FB"/>
    <w:rsid w:val="00AA3AAA"/>
    <w:rsid w:val="00AA655C"/>
    <w:rsid w:val="00AB7914"/>
    <w:rsid w:val="00AC16BE"/>
    <w:rsid w:val="00AC1A7B"/>
    <w:rsid w:val="00AC46D8"/>
    <w:rsid w:val="00AC6B97"/>
    <w:rsid w:val="00AD72E1"/>
    <w:rsid w:val="00AE2097"/>
    <w:rsid w:val="00AE74A8"/>
    <w:rsid w:val="00AF12FC"/>
    <w:rsid w:val="00AF1C04"/>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61A8F"/>
    <w:rsid w:val="00B70888"/>
    <w:rsid w:val="00B74684"/>
    <w:rsid w:val="00B74DF6"/>
    <w:rsid w:val="00B93A58"/>
    <w:rsid w:val="00B9704F"/>
    <w:rsid w:val="00BA1B94"/>
    <w:rsid w:val="00BA2416"/>
    <w:rsid w:val="00BA39F3"/>
    <w:rsid w:val="00BB00F5"/>
    <w:rsid w:val="00BB02D7"/>
    <w:rsid w:val="00BB0EFA"/>
    <w:rsid w:val="00BB6811"/>
    <w:rsid w:val="00BC0298"/>
    <w:rsid w:val="00BC2B5C"/>
    <w:rsid w:val="00BC40EF"/>
    <w:rsid w:val="00BC4458"/>
    <w:rsid w:val="00BD64BE"/>
    <w:rsid w:val="00BE3E09"/>
    <w:rsid w:val="00BE5513"/>
    <w:rsid w:val="00C06738"/>
    <w:rsid w:val="00C10945"/>
    <w:rsid w:val="00C1515E"/>
    <w:rsid w:val="00C17D93"/>
    <w:rsid w:val="00C2352F"/>
    <w:rsid w:val="00C31129"/>
    <w:rsid w:val="00C3160E"/>
    <w:rsid w:val="00C33660"/>
    <w:rsid w:val="00C3411C"/>
    <w:rsid w:val="00C465C8"/>
    <w:rsid w:val="00C549B6"/>
    <w:rsid w:val="00C5670A"/>
    <w:rsid w:val="00C63596"/>
    <w:rsid w:val="00C647AC"/>
    <w:rsid w:val="00C65A04"/>
    <w:rsid w:val="00C667D6"/>
    <w:rsid w:val="00C70B5B"/>
    <w:rsid w:val="00C70CFD"/>
    <w:rsid w:val="00C70D1F"/>
    <w:rsid w:val="00C730E9"/>
    <w:rsid w:val="00C74FFA"/>
    <w:rsid w:val="00C759BB"/>
    <w:rsid w:val="00C76F4C"/>
    <w:rsid w:val="00C777CB"/>
    <w:rsid w:val="00C820D2"/>
    <w:rsid w:val="00C86113"/>
    <w:rsid w:val="00C94FB1"/>
    <w:rsid w:val="00CA5C33"/>
    <w:rsid w:val="00CA6EEE"/>
    <w:rsid w:val="00CA761F"/>
    <w:rsid w:val="00CA7C04"/>
    <w:rsid w:val="00CB0F6F"/>
    <w:rsid w:val="00CB125D"/>
    <w:rsid w:val="00CB28A1"/>
    <w:rsid w:val="00CC6980"/>
    <w:rsid w:val="00CD1934"/>
    <w:rsid w:val="00CD52FE"/>
    <w:rsid w:val="00CD69E9"/>
    <w:rsid w:val="00CE6BB6"/>
    <w:rsid w:val="00CE70DD"/>
    <w:rsid w:val="00CF1C03"/>
    <w:rsid w:val="00CF22D2"/>
    <w:rsid w:val="00D05F41"/>
    <w:rsid w:val="00D07291"/>
    <w:rsid w:val="00D12BA6"/>
    <w:rsid w:val="00D17AB7"/>
    <w:rsid w:val="00D17BE3"/>
    <w:rsid w:val="00D22222"/>
    <w:rsid w:val="00D26FA0"/>
    <w:rsid w:val="00D37E2C"/>
    <w:rsid w:val="00D415FD"/>
    <w:rsid w:val="00D504FD"/>
    <w:rsid w:val="00D56CDD"/>
    <w:rsid w:val="00D60799"/>
    <w:rsid w:val="00D608F1"/>
    <w:rsid w:val="00D60A9E"/>
    <w:rsid w:val="00D61478"/>
    <w:rsid w:val="00D62F69"/>
    <w:rsid w:val="00D648AC"/>
    <w:rsid w:val="00D726BC"/>
    <w:rsid w:val="00D83CCF"/>
    <w:rsid w:val="00D87965"/>
    <w:rsid w:val="00D93C1D"/>
    <w:rsid w:val="00D94A8C"/>
    <w:rsid w:val="00DA0CFB"/>
    <w:rsid w:val="00DA15F7"/>
    <w:rsid w:val="00DB004C"/>
    <w:rsid w:val="00DB1E5A"/>
    <w:rsid w:val="00DB1F0F"/>
    <w:rsid w:val="00DB22AD"/>
    <w:rsid w:val="00DB44A4"/>
    <w:rsid w:val="00DC42F8"/>
    <w:rsid w:val="00DC52B5"/>
    <w:rsid w:val="00DC763F"/>
    <w:rsid w:val="00DC7DAD"/>
    <w:rsid w:val="00DD2F70"/>
    <w:rsid w:val="00DE0E0A"/>
    <w:rsid w:val="00DE2E6D"/>
    <w:rsid w:val="00DE43F6"/>
    <w:rsid w:val="00DE5316"/>
    <w:rsid w:val="00DE557B"/>
    <w:rsid w:val="00DE6DD3"/>
    <w:rsid w:val="00DF1B62"/>
    <w:rsid w:val="00DF34FF"/>
    <w:rsid w:val="00E009BF"/>
    <w:rsid w:val="00E01BF7"/>
    <w:rsid w:val="00E040FF"/>
    <w:rsid w:val="00E0528A"/>
    <w:rsid w:val="00E062C1"/>
    <w:rsid w:val="00E075F6"/>
    <w:rsid w:val="00E15143"/>
    <w:rsid w:val="00E1519D"/>
    <w:rsid w:val="00E2319F"/>
    <w:rsid w:val="00E257D6"/>
    <w:rsid w:val="00E300E8"/>
    <w:rsid w:val="00E33062"/>
    <w:rsid w:val="00E3669B"/>
    <w:rsid w:val="00E45B48"/>
    <w:rsid w:val="00E506E0"/>
    <w:rsid w:val="00E53838"/>
    <w:rsid w:val="00E566A3"/>
    <w:rsid w:val="00E57533"/>
    <w:rsid w:val="00E60CF4"/>
    <w:rsid w:val="00E6719A"/>
    <w:rsid w:val="00E71F45"/>
    <w:rsid w:val="00E73458"/>
    <w:rsid w:val="00E85103"/>
    <w:rsid w:val="00E867FE"/>
    <w:rsid w:val="00E955A7"/>
    <w:rsid w:val="00E95D11"/>
    <w:rsid w:val="00E9710D"/>
    <w:rsid w:val="00EA6760"/>
    <w:rsid w:val="00EB701A"/>
    <w:rsid w:val="00EC131E"/>
    <w:rsid w:val="00EC2848"/>
    <w:rsid w:val="00EC7C75"/>
    <w:rsid w:val="00ED14EA"/>
    <w:rsid w:val="00ED56BB"/>
    <w:rsid w:val="00ED794F"/>
    <w:rsid w:val="00EF5877"/>
    <w:rsid w:val="00F0058B"/>
    <w:rsid w:val="00F0132C"/>
    <w:rsid w:val="00F01F78"/>
    <w:rsid w:val="00F07C37"/>
    <w:rsid w:val="00F07C85"/>
    <w:rsid w:val="00F10605"/>
    <w:rsid w:val="00F16B38"/>
    <w:rsid w:val="00F24876"/>
    <w:rsid w:val="00F25D8A"/>
    <w:rsid w:val="00F3358C"/>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3C4"/>
    <w:rsid w:val="00FB7427"/>
    <w:rsid w:val="00FB7D64"/>
    <w:rsid w:val="00FC5FE8"/>
    <w:rsid w:val="00FC624A"/>
    <w:rsid w:val="00FC6370"/>
    <w:rsid w:val="00FC7AF0"/>
    <w:rsid w:val="00FD0E7B"/>
    <w:rsid w:val="00FD5DAE"/>
    <w:rsid w:val="00FE418B"/>
    <w:rsid w:val="00FE611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wnloadlinklink">
    <w:name w:val="download_link_link"/>
    <w:basedOn w:val="Fuentedeprrafopredeter"/>
    <w:rsid w:val="0024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2317378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hyperlink" Target="mailto:daniela.hurtado@csbp.com.bo" TargetMode="External"/><Relationship Id="rId2" Type="http://schemas.openxmlformats.org/officeDocument/2006/relationships/numbering" Target="numbering.xml"/><Relationship Id="rId16" Type="http://schemas.openxmlformats.org/officeDocument/2006/relationships/hyperlink" Target="mailto:ronaldo.reque@csbp.com.b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jose.flores@csbp.com.bo" TargetMode="External"/><Relationship Id="rId10" Type="http://schemas.openxmlformats.org/officeDocument/2006/relationships/hyperlink" Target="mailto:daniela.hurtado@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1643</Words>
  <Characters>9042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3</cp:revision>
  <cp:lastPrinted>2022-05-23T15:08:00Z</cp:lastPrinted>
  <dcterms:created xsi:type="dcterms:W3CDTF">2023-08-09T18:56:00Z</dcterms:created>
  <dcterms:modified xsi:type="dcterms:W3CDTF">2023-08-11T18:42:00Z</dcterms:modified>
</cp:coreProperties>
</file>