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4A3441">
      <w:pPr>
        <w:pStyle w:val="2"/>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7E17BA6A" w:rsidR="0001574B" w:rsidRPr="004A3441" w:rsidRDefault="005C197E"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INVITACIÓN PÚBLICA</w:t>
      </w:r>
    </w:p>
    <w:p w14:paraId="5BD0CDD3" w14:textId="1B5E7EB5" w:rsidR="0001574B" w:rsidRPr="004B1748" w:rsidRDefault="0001574B" w:rsidP="0001574B">
      <w:pPr>
        <w:pStyle w:val="Ttulo3"/>
        <w:framePr w:w="9552" w:hSpace="141" w:wrap="around" w:vAnchor="page" w:hAnchor="page" w:x="1537" w:y="6500"/>
        <w:jc w:val="center"/>
        <w:rPr>
          <w:rStyle w:val="Hipervnculo"/>
          <w:rFonts w:asciiTheme="minorHAnsi" w:eastAsiaTheme="minorEastAsia" w:hAnsiTheme="minorHAnsi" w:cs="Arial"/>
          <w:b w:val="0"/>
          <w:color w:val="0070C0"/>
          <w:sz w:val="36"/>
          <w:szCs w:val="36"/>
        </w:rPr>
      </w:pPr>
      <w:r w:rsidRPr="00417E6F">
        <w:rPr>
          <w:rStyle w:val="Hipervnculo"/>
          <w:rFonts w:asciiTheme="minorHAnsi" w:eastAsiaTheme="minorEastAsia" w:hAnsiTheme="minorHAnsi" w:cs="Arial"/>
          <w:bCs w:val="0"/>
          <w:color w:val="0070C0"/>
          <w:sz w:val="36"/>
          <w:szCs w:val="36"/>
        </w:rPr>
        <w:t>ON-</w:t>
      </w:r>
      <w:r w:rsidR="005C197E">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006A33C2">
        <w:rPr>
          <w:rStyle w:val="Hipervnculo"/>
          <w:rFonts w:asciiTheme="minorHAnsi" w:eastAsiaTheme="minorEastAsia" w:hAnsiTheme="minorHAnsi" w:cs="Arial"/>
          <w:bCs w:val="0"/>
          <w:color w:val="0070C0"/>
          <w:sz w:val="36"/>
          <w:szCs w:val="36"/>
        </w:rPr>
        <w:t>0</w:t>
      </w:r>
      <w:r w:rsidR="00D41D68">
        <w:rPr>
          <w:rStyle w:val="Hipervnculo"/>
          <w:rFonts w:asciiTheme="minorHAnsi" w:eastAsiaTheme="minorEastAsia" w:hAnsiTheme="minorHAnsi" w:cs="Arial"/>
          <w:bCs w:val="0"/>
          <w:color w:val="0070C0"/>
          <w:sz w:val="36"/>
          <w:szCs w:val="36"/>
        </w:rPr>
        <w:t>0</w:t>
      </w:r>
      <w:r w:rsidR="005C197E">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5C197E">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9A50447" w:rsidR="0001574B" w:rsidRPr="00417E6F" w:rsidRDefault="004A3441"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602878">
        <w:rPr>
          <w:rFonts w:asciiTheme="minorHAnsi" w:hAnsiTheme="minorHAnsi" w:cs="Arial"/>
          <w:b/>
          <w:iCs/>
          <w:sz w:val="32"/>
          <w:szCs w:val="22"/>
          <w:bdr w:val="single" w:sz="4" w:space="0" w:color="auto" w:shadow="1"/>
        </w:rPr>
        <w:t xml:space="preserve"> </w:t>
      </w:r>
      <w:r w:rsidR="0001574B"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753DA">
        <w:tc>
          <w:tcPr>
            <w:tcW w:w="8460" w:type="dxa"/>
          </w:tcPr>
          <w:p w14:paraId="10E48862" w14:textId="77777777" w:rsidR="0001574B" w:rsidRPr="00417E6F" w:rsidRDefault="0001574B" w:rsidP="00C753DA">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8D8A83F" w:rsidR="0001574B" w:rsidRPr="006A33C2" w:rsidRDefault="0001574B" w:rsidP="00C753D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222996215"/>
            <w:r w:rsidR="00041B64" w:rsidRPr="00041B64">
              <w:rPr>
                <w:rStyle w:val="Hipervnculo"/>
                <w:rFonts w:asciiTheme="minorHAnsi" w:eastAsiaTheme="minorEastAsia" w:hAnsiTheme="minorHAnsi" w:cs="Arial"/>
                <w:b/>
                <w:snapToGrid/>
                <w:color w:val="0070C0"/>
                <w:sz w:val="44"/>
                <w:szCs w:val="44"/>
                <w:lang w:val="es-BO" w:eastAsia="es-BO"/>
              </w:rPr>
              <w:t>INVITACIÓN PÚBLICA PARA PRODUCTOS FARMACÉUTICOS (MEDICAMENTOS, MATERIAL MÉDICO QUIRÚRGICO E INSUMOS ODONTOLÓGICOS)</w:t>
            </w:r>
            <w:bookmarkEnd w:id="0"/>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753DA">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137CA25"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041B64">
        <w:rPr>
          <w:rFonts w:asciiTheme="minorHAnsi" w:hAnsiTheme="minorHAnsi"/>
          <w:b/>
          <w:iCs/>
          <w:sz w:val="22"/>
          <w:szCs w:val="22"/>
          <w:lang w:val="es-ES"/>
        </w:rPr>
        <w:t>Febrero</w:t>
      </w:r>
      <w:r w:rsidR="00602878">
        <w:rPr>
          <w:rFonts w:asciiTheme="minorHAnsi" w:hAnsiTheme="minorHAnsi"/>
          <w:b/>
          <w:iCs/>
          <w:sz w:val="22"/>
          <w:szCs w:val="22"/>
          <w:lang w:val="es-ES"/>
        </w:rPr>
        <w:t xml:space="preserve"> 202</w:t>
      </w:r>
      <w:r w:rsidR="00041B64">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C753DA">
        <w:trPr>
          <w:trHeight w:val="2944"/>
          <w:jc w:val="center"/>
        </w:trPr>
        <w:tc>
          <w:tcPr>
            <w:tcW w:w="9284" w:type="dxa"/>
          </w:tcPr>
          <w:p w14:paraId="61AB8DF6" w14:textId="77777777" w:rsidR="000F2477" w:rsidRPr="00D14461" w:rsidRDefault="000F2477" w:rsidP="00C753DA">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753DA">
            <w:pPr>
              <w:jc w:val="center"/>
              <w:rPr>
                <w:rFonts w:asciiTheme="minorHAnsi" w:hAnsiTheme="minorHAnsi" w:cs="Arial"/>
              </w:rPr>
            </w:pPr>
          </w:p>
          <w:p w14:paraId="6BF59AED" w14:textId="77777777" w:rsidR="000F2477" w:rsidRPr="00D14461" w:rsidRDefault="000F2477" w:rsidP="00C753DA">
            <w:pPr>
              <w:jc w:val="center"/>
              <w:rPr>
                <w:rFonts w:asciiTheme="minorHAnsi" w:hAnsiTheme="minorHAnsi" w:cs="Arial"/>
              </w:rPr>
            </w:pPr>
          </w:p>
          <w:p w14:paraId="48456225" w14:textId="77777777" w:rsidR="000F2477" w:rsidRPr="00D14461" w:rsidRDefault="000F2477" w:rsidP="00C753DA">
            <w:pPr>
              <w:jc w:val="center"/>
              <w:rPr>
                <w:rFonts w:asciiTheme="minorHAnsi" w:hAnsiTheme="minorHAnsi" w:cs="Arial"/>
              </w:rPr>
            </w:pPr>
          </w:p>
          <w:p w14:paraId="28D2FC96" w14:textId="77777777" w:rsidR="000F2477" w:rsidRPr="00D14461" w:rsidRDefault="000F2477" w:rsidP="00C753DA">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753DA">
            <w:pPr>
              <w:rPr>
                <w:rFonts w:asciiTheme="minorHAnsi" w:hAnsiTheme="minorHAnsi" w:cs="Arial"/>
                <w:b/>
                <w:sz w:val="28"/>
                <w:szCs w:val="28"/>
              </w:rPr>
            </w:pPr>
          </w:p>
          <w:p w14:paraId="77D5B1D7" w14:textId="2047B8FA" w:rsidR="006A33C2" w:rsidRDefault="00041B64" w:rsidP="00C753DA">
            <w:pPr>
              <w:jc w:val="center"/>
              <w:rPr>
                <w:rFonts w:asciiTheme="minorHAnsi" w:hAnsiTheme="minorHAnsi" w:cs="Arial"/>
                <w:b/>
                <w:sz w:val="24"/>
                <w:szCs w:val="24"/>
              </w:rPr>
            </w:pPr>
            <w:r>
              <w:rPr>
                <w:rFonts w:asciiTheme="minorHAnsi" w:hAnsiTheme="minorHAnsi" w:cs="Arial"/>
                <w:b/>
                <w:sz w:val="24"/>
                <w:szCs w:val="24"/>
              </w:rPr>
              <w:t>INVITACIÓN PÚBLICA</w:t>
            </w:r>
          </w:p>
          <w:p w14:paraId="7D408A8C" w14:textId="18692AB3" w:rsidR="006A33C2" w:rsidRDefault="006A33C2" w:rsidP="00C753DA">
            <w:pPr>
              <w:jc w:val="center"/>
              <w:rPr>
                <w:rFonts w:asciiTheme="minorHAnsi" w:hAnsiTheme="minorHAnsi" w:cs="Arial"/>
                <w:b/>
                <w:sz w:val="24"/>
                <w:szCs w:val="24"/>
              </w:rPr>
            </w:pPr>
            <w:r w:rsidRPr="006A33C2">
              <w:rPr>
                <w:rFonts w:asciiTheme="minorHAnsi" w:hAnsiTheme="minorHAnsi" w:cs="Arial"/>
                <w:b/>
                <w:sz w:val="24"/>
                <w:szCs w:val="24"/>
              </w:rPr>
              <w:t>ON-</w:t>
            </w:r>
            <w:r w:rsidR="00041B64">
              <w:rPr>
                <w:rFonts w:asciiTheme="minorHAnsi" w:hAnsiTheme="minorHAnsi" w:cs="Arial"/>
                <w:b/>
                <w:sz w:val="24"/>
                <w:szCs w:val="24"/>
              </w:rPr>
              <w:t>IP</w:t>
            </w:r>
            <w:r w:rsidRPr="006A33C2">
              <w:rPr>
                <w:rFonts w:asciiTheme="minorHAnsi" w:hAnsiTheme="minorHAnsi" w:cs="Arial"/>
                <w:b/>
                <w:sz w:val="24"/>
                <w:szCs w:val="24"/>
              </w:rPr>
              <w:t>-0</w:t>
            </w:r>
            <w:r w:rsidR="00406D50">
              <w:rPr>
                <w:rFonts w:asciiTheme="minorHAnsi" w:hAnsiTheme="minorHAnsi" w:cs="Arial"/>
                <w:b/>
                <w:sz w:val="24"/>
                <w:szCs w:val="24"/>
              </w:rPr>
              <w:t>0</w:t>
            </w:r>
            <w:r w:rsidR="00041B64">
              <w:rPr>
                <w:rFonts w:asciiTheme="minorHAnsi" w:hAnsiTheme="minorHAnsi" w:cs="Arial"/>
                <w:b/>
                <w:sz w:val="24"/>
                <w:szCs w:val="24"/>
              </w:rPr>
              <w:t>1</w:t>
            </w:r>
            <w:r w:rsidRPr="006A33C2">
              <w:rPr>
                <w:rFonts w:asciiTheme="minorHAnsi" w:hAnsiTheme="minorHAnsi" w:cs="Arial"/>
                <w:b/>
                <w:sz w:val="24"/>
                <w:szCs w:val="24"/>
              </w:rPr>
              <w:t>-202</w:t>
            </w:r>
            <w:r w:rsidR="00041B64">
              <w:rPr>
                <w:rFonts w:asciiTheme="minorHAnsi" w:hAnsiTheme="minorHAnsi" w:cs="Arial"/>
                <w:b/>
                <w:sz w:val="24"/>
                <w:szCs w:val="24"/>
              </w:rPr>
              <w:t>6</w:t>
            </w:r>
          </w:p>
          <w:p w14:paraId="06C84058" w14:textId="3A205DFD" w:rsidR="000F2477" w:rsidRPr="00D14461" w:rsidRDefault="000E761C" w:rsidP="00C753DA">
            <w:pPr>
              <w:jc w:val="center"/>
              <w:rPr>
                <w:rFonts w:asciiTheme="minorHAnsi" w:hAnsiTheme="minorHAnsi" w:cs="Arial"/>
                <w:b/>
                <w:sz w:val="24"/>
                <w:szCs w:val="24"/>
              </w:rPr>
            </w:pPr>
            <w:r>
              <w:rPr>
                <w:rFonts w:asciiTheme="minorHAnsi" w:hAnsiTheme="minorHAnsi" w:cs="Arial"/>
                <w:b/>
                <w:sz w:val="24"/>
                <w:szCs w:val="24"/>
              </w:rPr>
              <w:t xml:space="preserve">PRIMERA </w:t>
            </w:r>
            <w:r w:rsidR="000F2477" w:rsidRPr="00D14461">
              <w:rPr>
                <w:rFonts w:asciiTheme="minorHAnsi" w:hAnsiTheme="minorHAnsi" w:cs="Arial"/>
                <w:b/>
                <w:sz w:val="24"/>
                <w:szCs w:val="24"/>
              </w:rPr>
              <w:t>CONVOCATORIA</w:t>
            </w:r>
          </w:p>
          <w:p w14:paraId="4B5930B5" w14:textId="77777777" w:rsidR="000F2477" w:rsidRPr="00D14461" w:rsidRDefault="000F2477" w:rsidP="00C753DA">
            <w:pPr>
              <w:rPr>
                <w:rFonts w:asciiTheme="minorHAnsi" w:hAnsiTheme="minorHAnsi" w:cs="Arial"/>
                <w:sz w:val="28"/>
                <w:szCs w:val="28"/>
              </w:rPr>
            </w:pPr>
          </w:p>
          <w:p w14:paraId="37AE6732" w14:textId="368928C8" w:rsidR="000F2477" w:rsidRPr="00D14461" w:rsidRDefault="000F2477" w:rsidP="00C753DA">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C753DA">
        <w:trPr>
          <w:trHeight w:val="553"/>
          <w:jc w:val="center"/>
        </w:trPr>
        <w:tc>
          <w:tcPr>
            <w:tcW w:w="9284" w:type="dxa"/>
            <w:vAlign w:val="center"/>
          </w:tcPr>
          <w:p w14:paraId="495570B7" w14:textId="0BADEE67" w:rsidR="000F2477" w:rsidRPr="00041B64" w:rsidRDefault="00041B64" w:rsidP="00041B64">
            <w:pPr>
              <w:jc w:val="center"/>
              <w:rPr>
                <w:rFonts w:asciiTheme="minorHAnsi" w:hAnsiTheme="minorHAnsi"/>
                <w:b/>
                <w:bCs/>
                <w:sz w:val="24"/>
                <w:szCs w:val="24"/>
              </w:rPr>
            </w:pPr>
            <w:bookmarkStart w:id="1" w:name="_Hlk182319416"/>
            <w:r w:rsidRPr="00041B64">
              <w:rPr>
                <w:rFonts w:asciiTheme="minorHAnsi" w:hAnsiTheme="minorHAnsi"/>
                <w:b/>
                <w:bCs/>
                <w:sz w:val="24"/>
                <w:szCs w:val="24"/>
              </w:rPr>
              <w:t>INVITACIÓN PÚBLICA PARA PRODUCTOS FARMACÉUTICOS (MEDICAMENTOS, MATERIAL MÉDICO QUIRÚRGICO E INSUMOS ODONTOLÓGICOS)</w:t>
            </w:r>
            <w:bookmarkEnd w:id="1"/>
          </w:p>
        </w:tc>
      </w:tr>
      <w:tr w:rsidR="000F2477" w:rsidRPr="00D14461" w14:paraId="4FE6F9CB" w14:textId="77777777" w:rsidTr="00C753DA">
        <w:trPr>
          <w:trHeight w:val="553"/>
          <w:jc w:val="center"/>
        </w:trPr>
        <w:tc>
          <w:tcPr>
            <w:tcW w:w="9284" w:type="dxa"/>
            <w:vAlign w:val="center"/>
          </w:tcPr>
          <w:p w14:paraId="2D19BFFC" w14:textId="4029793A" w:rsidR="000F2477" w:rsidRPr="00D14461" w:rsidRDefault="000F2477" w:rsidP="00C753DA">
            <w:pPr>
              <w:jc w:val="center"/>
              <w:rPr>
                <w:rFonts w:asciiTheme="minorHAnsi" w:hAnsiTheme="minorHAnsi" w:cs="Arial"/>
              </w:rPr>
            </w:pPr>
            <w:r w:rsidRPr="00D14461">
              <w:rPr>
                <w:rFonts w:asciiTheme="minorHAnsi" w:hAnsiTheme="minorHAnsi" w:cs="Arial"/>
              </w:rPr>
              <w:t xml:space="preserve">Tipo de Convocatoria: </w:t>
            </w:r>
            <w:r w:rsidR="00041B64">
              <w:rPr>
                <w:rFonts w:asciiTheme="minorHAnsi" w:hAnsiTheme="minorHAnsi" w:cs="Arial"/>
              </w:rPr>
              <w:t>Invitación Pública</w:t>
            </w:r>
          </w:p>
        </w:tc>
      </w:tr>
      <w:tr w:rsidR="000F2477" w:rsidRPr="00D14461" w14:paraId="6E258B39" w14:textId="77777777" w:rsidTr="00C753DA">
        <w:trPr>
          <w:trHeight w:val="509"/>
          <w:jc w:val="center"/>
        </w:trPr>
        <w:tc>
          <w:tcPr>
            <w:tcW w:w="9284" w:type="dxa"/>
            <w:vAlign w:val="center"/>
          </w:tcPr>
          <w:p w14:paraId="6B09B304" w14:textId="315E7BBE" w:rsidR="000F2477" w:rsidRPr="00D14461" w:rsidRDefault="000F2477" w:rsidP="00C753DA">
            <w:pPr>
              <w:jc w:val="center"/>
              <w:rPr>
                <w:rFonts w:asciiTheme="minorHAnsi" w:hAnsiTheme="minorHAnsi" w:cs="Arial"/>
              </w:rPr>
            </w:pPr>
            <w:r w:rsidRPr="00D14461">
              <w:rPr>
                <w:rFonts w:asciiTheme="minorHAnsi" w:hAnsiTheme="minorHAnsi" w:cs="Arial"/>
              </w:rPr>
              <w:t xml:space="preserve">Forma de adjudicación: </w:t>
            </w:r>
            <w:r w:rsidR="000E761C">
              <w:rPr>
                <w:rFonts w:asciiTheme="minorHAnsi" w:hAnsiTheme="minorHAnsi" w:cs="Arial"/>
              </w:rPr>
              <w:t>POR ÍTEM</w:t>
            </w:r>
          </w:p>
        </w:tc>
      </w:tr>
      <w:tr w:rsidR="000F2477" w:rsidRPr="00D14461" w14:paraId="0BAC4C00" w14:textId="77777777" w:rsidTr="00C753DA">
        <w:trPr>
          <w:trHeight w:val="447"/>
          <w:jc w:val="center"/>
        </w:trPr>
        <w:tc>
          <w:tcPr>
            <w:tcW w:w="9284" w:type="dxa"/>
            <w:vAlign w:val="center"/>
          </w:tcPr>
          <w:p w14:paraId="315B03C4" w14:textId="63D33309" w:rsidR="000F2477" w:rsidRPr="00D14461" w:rsidRDefault="000F2477" w:rsidP="00C753DA">
            <w:pPr>
              <w:jc w:val="center"/>
              <w:rPr>
                <w:rFonts w:asciiTheme="minorHAnsi" w:hAnsiTheme="minorHAnsi" w:cs="Arial"/>
              </w:rPr>
            </w:pPr>
            <w:r w:rsidRPr="00D14461">
              <w:rPr>
                <w:rFonts w:asciiTheme="minorHAnsi" w:hAnsiTheme="minorHAnsi" w:cs="Arial"/>
              </w:rPr>
              <w:t xml:space="preserve">Sistema de evaluación y adjudicación: </w:t>
            </w:r>
            <w:r w:rsidR="000E761C">
              <w:rPr>
                <w:rFonts w:asciiTheme="minorHAnsi" w:hAnsiTheme="minorHAnsi" w:cs="Arial"/>
              </w:rPr>
              <w:t>CALIDAD Y PRECIO</w:t>
            </w:r>
          </w:p>
        </w:tc>
      </w:tr>
      <w:tr w:rsidR="000F2477" w:rsidRPr="00D14461" w14:paraId="252B86A0" w14:textId="77777777" w:rsidTr="00C753DA">
        <w:trPr>
          <w:trHeight w:val="522"/>
          <w:jc w:val="center"/>
        </w:trPr>
        <w:tc>
          <w:tcPr>
            <w:tcW w:w="9284" w:type="dxa"/>
            <w:vAlign w:val="center"/>
          </w:tcPr>
          <w:p w14:paraId="3075AFA2" w14:textId="3951EE7C" w:rsidR="000F2477" w:rsidRDefault="000F2477" w:rsidP="00B85872">
            <w:pPr>
              <w:jc w:val="center"/>
              <w:rPr>
                <w:rFonts w:asciiTheme="minorHAnsi" w:hAnsiTheme="minorHAnsi" w:cs="Arial"/>
              </w:rPr>
            </w:pPr>
            <w:r w:rsidRPr="00D14461">
              <w:rPr>
                <w:rFonts w:asciiTheme="minorHAnsi" w:hAnsiTheme="minorHAnsi" w:cs="Arial"/>
              </w:rPr>
              <w:t xml:space="preserve">Encargados de atender consultas: </w:t>
            </w:r>
            <w:r w:rsidR="006A33C2">
              <w:rPr>
                <w:rFonts w:asciiTheme="minorHAnsi" w:hAnsiTheme="minorHAnsi" w:cs="Arial"/>
              </w:rPr>
              <w:t xml:space="preserve">Dra. </w:t>
            </w:r>
            <w:r w:rsidR="000E761C">
              <w:rPr>
                <w:rFonts w:asciiTheme="minorHAnsi" w:hAnsiTheme="minorHAnsi" w:cs="Arial"/>
              </w:rPr>
              <w:t xml:space="preserve">Elizabeth Vargas </w:t>
            </w:r>
          </w:p>
          <w:p w14:paraId="49104513" w14:textId="3E14F899" w:rsidR="000E761C" w:rsidRDefault="000E761C" w:rsidP="00B85872">
            <w:pPr>
              <w:jc w:val="center"/>
              <w:rPr>
                <w:rFonts w:asciiTheme="minorHAnsi" w:hAnsiTheme="minorHAnsi" w:cs="Arial"/>
              </w:rPr>
            </w:pPr>
            <w:r>
              <w:rPr>
                <w:rFonts w:asciiTheme="minorHAnsi" w:hAnsiTheme="minorHAnsi" w:cs="Arial"/>
              </w:rPr>
              <w:t xml:space="preserve">                                                               Dra. Pirosca Decormis </w:t>
            </w:r>
          </w:p>
          <w:p w14:paraId="7A0B78F0" w14:textId="1A7BEA69" w:rsidR="006A33C2" w:rsidRPr="00D14461" w:rsidRDefault="006A33C2" w:rsidP="00B85872">
            <w:pPr>
              <w:jc w:val="center"/>
              <w:rPr>
                <w:rFonts w:asciiTheme="minorHAnsi" w:hAnsiTheme="minorHAnsi" w:cs="Arial"/>
              </w:rPr>
            </w:pPr>
            <w:r>
              <w:rPr>
                <w:rFonts w:asciiTheme="minorHAnsi" w:hAnsiTheme="minorHAnsi" w:cs="Arial"/>
              </w:rPr>
              <w:t xml:space="preserve">                                                        </w:t>
            </w:r>
            <w:r w:rsidR="000E761C">
              <w:rPr>
                <w:rFonts w:asciiTheme="minorHAnsi" w:hAnsiTheme="minorHAnsi" w:cs="Arial"/>
              </w:rPr>
              <w:t xml:space="preserve">      </w:t>
            </w:r>
            <w:r>
              <w:rPr>
                <w:rFonts w:asciiTheme="minorHAnsi" w:hAnsiTheme="minorHAnsi" w:cs="Arial"/>
              </w:rPr>
              <w:t>Lic.</w:t>
            </w:r>
            <w:r w:rsidR="000E761C">
              <w:rPr>
                <w:rFonts w:asciiTheme="minorHAnsi" w:hAnsiTheme="minorHAnsi" w:cs="Arial"/>
              </w:rPr>
              <w:t xml:space="preserve"> Yessica Montoya</w:t>
            </w:r>
            <w:r>
              <w:rPr>
                <w:rFonts w:asciiTheme="minorHAnsi" w:hAnsiTheme="minorHAnsi" w:cs="Arial"/>
              </w:rPr>
              <w:t xml:space="preserve"> </w:t>
            </w:r>
          </w:p>
        </w:tc>
      </w:tr>
      <w:tr w:rsidR="000F2477" w:rsidRPr="00D14461" w14:paraId="35C524C9" w14:textId="77777777" w:rsidTr="00C753DA">
        <w:trPr>
          <w:trHeight w:val="497"/>
          <w:jc w:val="center"/>
        </w:trPr>
        <w:tc>
          <w:tcPr>
            <w:tcW w:w="9284" w:type="dxa"/>
            <w:vAlign w:val="center"/>
          </w:tcPr>
          <w:p w14:paraId="737A0EB8" w14:textId="0B61CB9D" w:rsidR="000E761C" w:rsidRDefault="000F2477" w:rsidP="000E761C">
            <w:pPr>
              <w:jc w:val="center"/>
            </w:pPr>
            <w:r w:rsidRPr="00A26F2E">
              <w:rPr>
                <w:rFonts w:asciiTheme="minorHAnsi" w:hAnsiTheme="minorHAnsi" w:cs="Arial"/>
              </w:rPr>
              <w:t xml:space="preserve">Correo electrónico: </w:t>
            </w:r>
            <w:hyperlink r:id="rId10" w:history="1">
              <w:r w:rsidR="000E761C" w:rsidRPr="000F309B">
                <w:rPr>
                  <w:rStyle w:val="Hipervnculo"/>
                  <w:rFonts w:asciiTheme="minorHAnsi" w:hAnsiTheme="minorHAnsi" w:cs="Arial"/>
                </w:rPr>
                <w:t>yessica.montoya@csbp.com.bo</w:t>
              </w:r>
            </w:hyperlink>
          </w:p>
          <w:p w14:paraId="30D9FCD4" w14:textId="4A6549FD" w:rsidR="000F2477" w:rsidRPr="00A26F2E" w:rsidRDefault="000E761C" w:rsidP="000E761C">
            <w:pPr>
              <w:jc w:val="center"/>
              <w:rPr>
                <w:rFonts w:asciiTheme="minorHAnsi" w:hAnsiTheme="minorHAnsi" w:cs="Arial"/>
              </w:rPr>
            </w:pPr>
            <w:r>
              <w:t xml:space="preserve">                         </w:t>
            </w:r>
            <w:r w:rsidRPr="008D4311">
              <w:t xml:space="preserve"> </w:t>
            </w:r>
            <w:hyperlink r:id="rId11" w:history="1">
              <w:r w:rsidRPr="000F309B">
                <w:rPr>
                  <w:rStyle w:val="Hipervnculo"/>
                  <w:rFonts w:asciiTheme="minorHAnsi" w:hAnsiTheme="minorHAnsi" w:cstheme="minorHAnsi"/>
                </w:rPr>
                <w:t>proveedores</w:t>
              </w:r>
              <w:r w:rsidRPr="000F309B">
                <w:rPr>
                  <w:rStyle w:val="Hipervnculo"/>
                  <w:rFonts w:asciiTheme="minorHAnsi" w:hAnsiTheme="minorHAnsi"/>
                </w:rPr>
                <w:t>@c</w:t>
              </w:r>
              <w:r w:rsidRPr="000F309B">
                <w:rPr>
                  <w:rStyle w:val="Hipervnculo"/>
                  <w:rFonts w:asciiTheme="minorHAnsi" w:hAnsiTheme="minorHAnsi" w:cs="Arial"/>
                </w:rPr>
                <w:t>sbp.com.bo</w:t>
              </w:r>
            </w:hyperlink>
            <w:r w:rsidRPr="008D4311">
              <w:t xml:space="preserve">       </w:t>
            </w:r>
          </w:p>
        </w:tc>
      </w:tr>
      <w:tr w:rsidR="000F2477" w:rsidRPr="00D14461" w14:paraId="7A6460AD" w14:textId="77777777" w:rsidTr="00C753DA">
        <w:trPr>
          <w:trHeight w:val="527"/>
          <w:jc w:val="center"/>
        </w:trPr>
        <w:tc>
          <w:tcPr>
            <w:tcW w:w="9284" w:type="dxa"/>
            <w:vAlign w:val="center"/>
          </w:tcPr>
          <w:p w14:paraId="67210FB4" w14:textId="54291CAC" w:rsidR="000F2477" w:rsidRPr="00A26F2E" w:rsidRDefault="000F2477" w:rsidP="00C753DA">
            <w:pPr>
              <w:jc w:val="center"/>
              <w:rPr>
                <w:rFonts w:asciiTheme="minorHAnsi" w:hAnsiTheme="minorHAnsi" w:cs="Arial"/>
              </w:rPr>
            </w:pPr>
            <w:r w:rsidRPr="00A26F2E">
              <w:rPr>
                <w:rFonts w:asciiTheme="minorHAnsi" w:hAnsiTheme="minorHAnsi" w:cs="Arial"/>
              </w:rPr>
              <w:t>Teléfono:</w:t>
            </w:r>
            <w:r w:rsidR="005E7CE9">
              <w:rPr>
                <w:rFonts w:asciiTheme="minorHAnsi" w:hAnsiTheme="minorHAnsi" w:cs="Arial"/>
              </w:rPr>
              <w:t>2</w:t>
            </w:r>
            <w:r w:rsidR="000E761C">
              <w:rPr>
                <w:rFonts w:asciiTheme="minorHAnsi" w:hAnsiTheme="minorHAnsi" w:cs="Arial"/>
              </w:rPr>
              <w:t>392395</w:t>
            </w:r>
            <w:r w:rsidRPr="00A26F2E">
              <w:rPr>
                <w:rFonts w:asciiTheme="minorHAnsi" w:hAnsiTheme="minorHAnsi" w:cs="Arial"/>
              </w:rPr>
              <w:t xml:space="preserve"> int.</w:t>
            </w:r>
            <w:r w:rsidR="000E761C">
              <w:rPr>
                <w:rFonts w:asciiTheme="minorHAnsi" w:hAnsiTheme="minorHAnsi" w:cs="Arial"/>
              </w:rPr>
              <w:t xml:space="preserve"> </w:t>
            </w:r>
            <w:r w:rsidR="005E7CE9">
              <w:rPr>
                <w:rFonts w:asciiTheme="minorHAnsi" w:hAnsiTheme="minorHAnsi" w:cs="Arial"/>
              </w:rPr>
              <w:t>117</w:t>
            </w:r>
            <w:r w:rsidR="000E761C">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21C6FD57" w:rsidR="0001574B" w:rsidRDefault="0001574B" w:rsidP="001514BD">
      <w:pPr>
        <w:jc w:val="center"/>
        <w:rPr>
          <w:rFonts w:asciiTheme="minorHAnsi" w:hAnsiTheme="minorHAnsi"/>
          <w:b/>
          <w:bCs/>
          <w:color w:val="000000"/>
          <w:sz w:val="24"/>
          <w:szCs w:val="24"/>
        </w:rPr>
      </w:pPr>
    </w:p>
    <w:p w14:paraId="69F1AEFF" w14:textId="77777777" w:rsidR="00B85872" w:rsidRDefault="00B85872"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25714F89" w14:textId="4191A34E" w:rsidR="006A33C2" w:rsidRDefault="006A33C2" w:rsidP="00041B64">
      <w:pPr>
        <w:rPr>
          <w:rFonts w:asciiTheme="minorHAnsi" w:hAnsiTheme="minorHAnsi"/>
          <w:b/>
          <w:bCs/>
          <w:sz w:val="24"/>
          <w:szCs w:val="24"/>
        </w:rPr>
      </w:pPr>
    </w:p>
    <w:p w14:paraId="01726E0F" w14:textId="77777777" w:rsidR="00041B64" w:rsidRDefault="00041B64" w:rsidP="005E7CE9">
      <w:pPr>
        <w:jc w:val="center"/>
        <w:rPr>
          <w:rFonts w:asciiTheme="minorHAnsi" w:hAnsiTheme="minorHAnsi"/>
          <w:b/>
          <w:bCs/>
          <w:sz w:val="24"/>
          <w:szCs w:val="24"/>
        </w:rPr>
      </w:pPr>
      <w:r w:rsidRPr="00041B64">
        <w:rPr>
          <w:rFonts w:asciiTheme="minorHAnsi" w:hAnsiTheme="minorHAnsi"/>
          <w:b/>
          <w:bCs/>
          <w:sz w:val="24"/>
          <w:szCs w:val="24"/>
        </w:rPr>
        <w:lastRenderedPageBreak/>
        <w:t xml:space="preserve">INVITACIÓN PÚBLICA </w:t>
      </w:r>
    </w:p>
    <w:p w14:paraId="11BBB384" w14:textId="031616B9" w:rsidR="001514BD" w:rsidRPr="005B2E8A" w:rsidRDefault="00041B64" w:rsidP="005E7CE9">
      <w:pPr>
        <w:jc w:val="center"/>
        <w:rPr>
          <w:rFonts w:asciiTheme="minorHAnsi" w:hAnsiTheme="minorHAnsi" w:cstheme="minorHAnsi"/>
          <w:sz w:val="4"/>
          <w:szCs w:val="22"/>
        </w:rPr>
      </w:pPr>
      <w:r w:rsidRPr="00041B64">
        <w:rPr>
          <w:rFonts w:asciiTheme="minorHAnsi" w:hAnsiTheme="minorHAnsi"/>
          <w:b/>
          <w:bCs/>
          <w:sz w:val="24"/>
          <w:szCs w:val="24"/>
        </w:rPr>
        <w:t>PARA PRODUCTOS FARMACÉUTICOS (MEDICAMENTOS, MATERIAL MÉDICO QUIRÚRGICO E INSUMOS ODONTOLÓGICOS)</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0E761C">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602878" w:rsidRPr="00552079" w14:paraId="0307F63B" w14:textId="77777777" w:rsidTr="000E761C">
        <w:trPr>
          <w:trHeight w:val="809"/>
        </w:trPr>
        <w:tc>
          <w:tcPr>
            <w:tcW w:w="562" w:type="dxa"/>
            <w:vAlign w:val="center"/>
          </w:tcPr>
          <w:p w14:paraId="5D960DA1"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1D70C356" w:rsidR="00602878" w:rsidRPr="0044066A" w:rsidRDefault="00602878" w:rsidP="00602878">
            <w:pPr>
              <w:jc w:val="both"/>
              <w:rPr>
                <w:rFonts w:asciiTheme="minorHAnsi" w:hAnsiTheme="minorHAnsi" w:cstheme="minorHAnsi"/>
              </w:rPr>
            </w:pPr>
            <w:r w:rsidRPr="0044066A">
              <w:rPr>
                <w:rFonts w:asciiTheme="minorHAnsi" w:hAnsiTheme="minorHAnsi" w:cstheme="minorHAnsi"/>
              </w:rPr>
              <w:t xml:space="preserve">Invitación y publicación del Pliego de Condiciones </w:t>
            </w:r>
          </w:p>
        </w:tc>
        <w:tc>
          <w:tcPr>
            <w:tcW w:w="1814" w:type="dxa"/>
            <w:vAlign w:val="center"/>
          </w:tcPr>
          <w:p w14:paraId="6E1B2080" w14:textId="4A0462ED" w:rsidR="00602878" w:rsidRPr="0044066A" w:rsidRDefault="000A4817" w:rsidP="00602878">
            <w:pPr>
              <w:jc w:val="center"/>
              <w:rPr>
                <w:rFonts w:asciiTheme="minorHAnsi" w:hAnsiTheme="minorHAnsi" w:cstheme="minorHAnsi"/>
              </w:rPr>
            </w:pPr>
            <w:r>
              <w:rPr>
                <w:rFonts w:asciiTheme="minorHAnsi" w:hAnsiTheme="minorHAnsi" w:cstheme="minorHAnsi"/>
              </w:rPr>
              <w:t>2</w:t>
            </w:r>
            <w:r w:rsidR="00765E46">
              <w:rPr>
                <w:rFonts w:asciiTheme="minorHAnsi" w:hAnsiTheme="minorHAnsi" w:cstheme="minorHAnsi"/>
              </w:rPr>
              <w:t>7</w:t>
            </w:r>
            <w:r w:rsidR="00602878" w:rsidRPr="0044066A">
              <w:rPr>
                <w:rFonts w:asciiTheme="minorHAnsi" w:hAnsiTheme="minorHAnsi" w:cstheme="minorHAnsi"/>
              </w:rPr>
              <w:t>/0</w:t>
            </w:r>
            <w:r w:rsidR="00041B64">
              <w:rPr>
                <w:rFonts w:asciiTheme="minorHAnsi" w:hAnsiTheme="minorHAnsi" w:cstheme="minorHAnsi"/>
              </w:rPr>
              <w:t>2</w:t>
            </w:r>
            <w:r w:rsidR="00602878" w:rsidRPr="0044066A">
              <w:rPr>
                <w:rFonts w:asciiTheme="minorHAnsi" w:hAnsiTheme="minorHAnsi" w:cstheme="minorHAnsi"/>
              </w:rPr>
              <w:t>/202</w:t>
            </w:r>
            <w:r w:rsidR="00041B64">
              <w:rPr>
                <w:rFonts w:asciiTheme="minorHAnsi" w:hAnsiTheme="minorHAnsi" w:cstheme="minorHAnsi"/>
              </w:rPr>
              <w:t>6</w:t>
            </w:r>
          </w:p>
        </w:tc>
        <w:tc>
          <w:tcPr>
            <w:tcW w:w="1588" w:type="dxa"/>
            <w:vAlign w:val="center"/>
          </w:tcPr>
          <w:p w14:paraId="21BAB05C" w14:textId="16FBA1D2" w:rsidR="00602878" w:rsidRPr="0044066A" w:rsidRDefault="00602878" w:rsidP="00602878">
            <w:pPr>
              <w:jc w:val="center"/>
              <w:rPr>
                <w:rFonts w:asciiTheme="minorHAnsi" w:hAnsiTheme="minorHAnsi" w:cstheme="minorHAnsi"/>
              </w:rPr>
            </w:pPr>
            <w:r w:rsidRPr="0044066A">
              <w:rPr>
                <w:rFonts w:asciiTheme="minorHAnsi" w:hAnsiTheme="minorHAnsi" w:cstheme="minorHAnsi"/>
              </w:rPr>
              <w:t>-</w:t>
            </w:r>
          </w:p>
        </w:tc>
        <w:tc>
          <w:tcPr>
            <w:tcW w:w="3822" w:type="dxa"/>
            <w:vAlign w:val="center"/>
          </w:tcPr>
          <w:p w14:paraId="120C7598" w14:textId="7870BF99" w:rsidR="00602878" w:rsidRPr="0044066A" w:rsidRDefault="00602878" w:rsidP="00602878">
            <w:pPr>
              <w:jc w:val="both"/>
              <w:rPr>
                <w:rFonts w:asciiTheme="minorHAnsi" w:hAnsiTheme="minorHAnsi" w:cstheme="minorHAnsi"/>
                <w:lang w:val="es-ES_tradnl"/>
              </w:rPr>
            </w:pPr>
            <w:r w:rsidRPr="0044066A">
              <w:rPr>
                <w:rFonts w:asciiTheme="minorHAnsi" w:hAnsiTheme="minorHAnsi" w:cstheme="minorHAnsi"/>
                <w:lang w:val="es-BO"/>
              </w:rPr>
              <w:t>Página Web:  https://portal.csbp.com.bo/</w:t>
            </w:r>
          </w:p>
        </w:tc>
      </w:tr>
      <w:tr w:rsidR="00602878" w:rsidRPr="00552079" w14:paraId="67121501" w14:textId="77777777" w:rsidTr="000E761C">
        <w:trPr>
          <w:trHeight w:val="969"/>
        </w:trPr>
        <w:tc>
          <w:tcPr>
            <w:tcW w:w="562" w:type="dxa"/>
            <w:vAlign w:val="center"/>
          </w:tcPr>
          <w:p w14:paraId="00495D3E"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3</w:t>
            </w:r>
          </w:p>
        </w:tc>
        <w:tc>
          <w:tcPr>
            <w:tcW w:w="2127" w:type="dxa"/>
            <w:vAlign w:val="center"/>
          </w:tcPr>
          <w:p w14:paraId="18734074"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Consultas Escritas</w:t>
            </w:r>
          </w:p>
          <w:p w14:paraId="79DEF53E" w14:textId="77777777" w:rsidR="00602878" w:rsidRPr="0044066A" w:rsidRDefault="00602878" w:rsidP="00602878">
            <w:pPr>
              <w:jc w:val="both"/>
              <w:rPr>
                <w:rFonts w:asciiTheme="minorHAnsi" w:hAnsiTheme="minorHAnsi" w:cstheme="minorHAnsi"/>
                <w:lang w:val="es-ES_tradnl"/>
              </w:rPr>
            </w:pPr>
          </w:p>
        </w:tc>
        <w:tc>
          <w:tcPr>
            <w:tcW w:w="1814" w:type="dxa"/>
            <w:vAlign w:val="center"/>
          </w:tcPr>
          <w:p w14:paraId="76071365"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9734303" w14:textId="32FD0544" w:rsidR="00602878" w:rsidRPr="0044066A" w:rsidRDefault="007D0ECF" w:rsidP="00602878">
            <w:pPr>
              <w:jc w:val="center"/>
              <w:rPr>
                <w:rFonts w:asciiTheme="minorHAnsi" w:hAnsiTheme="minorHAnsi" w:cstheme="minorHAnsi"/>
              </w:rPr>
            </w:pPr>
            <w:r>
              <w:rPr>
                <w:rFonts w:asciiTheme="minorHAnsi" w:hAnsiTheme="minorHAnsi" w:cstheme="minorHAnsi"/>
              </w:rPr>
              <w:t>5/</w:t>
            </w:r>
            <w:r w:rsidR="000E761C">
              <w:rPr>
                <w:rFonts w:asciiTheme="minorHAnsi" w:hAnsiTheme="minorHAnsi" w:cstheme="minorHAnsi"/>
              </w:rPr>
              <w:t>0</w:t>
            </w:r>
            <w:r>
              <w:rPr>
                <w:rFonts w:asciiTheme="minorHAnsi" w:hAnsiTheme="minorHAnsi" w:cstheme="minorHAnsi"/>
              </w:rPr>
              <w:t>3</w:t>
            </w:r>
            <w:r w:rsidR="00602878" w:rsidRPr="0044066A">
              <w:rPr>
                <w:rFonts w:asciiTheme="minorHAnsi" w:hAnsiTheme="minorHAnsi" w:cstheme="minorHAnsi"/>
              </w:rPr>
              <w:t>/202</w:t>
            </w:r>
            <w:r>
              <w:rPr>
                <w:rFonts w:asciiTheme="minorHAnsi" w:hAnsiTheme="minorHAnsi" w:cstheme="minorHAnsi"/>
              </w:rPr>
              <w:t>6</w:t>
            </w:r>
          </w:p>
        </w:tc>
        <w:tc>
          <w:tcPr>
            <w:tcW w:w="1588" w:type="dxa"/>
            <w:vAlign w:val="center"/>
          </w:tcPr>
          <w:p w14:paraId="009E18BA"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55DEC74B" w14:textId="797E0E1D"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Hrs. 1</w:t>
            </w:r>
            <w:r w:rsidR="000E761C">
              <w:rPr>
                <w:rFonts w:asciiTheme="minorHAnsi" w:hAnsiTheme="minorHAnsi" w:cstheme="minorHAnsi"/>
              </w:rPr>
              <w:t>5</w:t>
            </w:r>
            <w:r w:rsidRPr="0044066A">
              <w:rPr>
                <w:rFonts w:asciiTheme="minorHAnsi" w:hAnsiTheme="minorHAnsi" w:cstheme="minorHAnsi"/>
              </w:rPr>
              <w:t>:00</w:t>
            </w:r>
          </w:p>
        </w:tc>
        <w:tc>
          <w:tcPr>
            <w:tcW w:w="3822" w:type="dxa"/>
            <w:vAlign w:val="center"/>
          </w:tcPr>
          <w:p w14:paraId="1A300AAB"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Dirigidas a:</w:t>
            </w:r>
          </w:p>
          <w:p w14:paraId="5E90762A" w14:textId="68FAA43C" w:rsidR="0044066A" w:rsidRPr="000E761C" w:rsidRDefault="00602878" w:rsidP="00602878">
            <w:pPr>
              <w:jc w:val="both"/>
            </w:pPr>
            <w:hyperlink r:id="rId12" w:history="1">
              <w:r w:rsidRPr="0044066A">
                <w:rPr>
                  <w:rFonts w:asciiTheme="minorHAnsi" w:hAnsiTheme="minorHAnsi" w:cstheme="minorHAnsi"/>
                </w:rPr>
                <w:t>proveedores@csbp.com.bo</w:t>
              </w:r>
            </w:hyperlink>
          </w:p>
        </w:tc>
      </w:tr>
      <w:tr w:rsidR="00602878" w:rsidRPr="00552079" w14:paraId="7E8475F2" w14:textId="77777777" w:rsidTr="000E761C">
        <w:trPr>
          <w:trHeight w:val="1145"/>
        </w:trPr>
        <w:tc>
          <w:tcPr>
            <w:tcW w:w="562" w:type="dxa"/>
            <w:vAlign w:val="center"/>
          </w:tcPr>
          <w:p w14:paraId="3BBCA8D8"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4</w:t>
            </w:r>
          </w:p>
        </w:tc>
        <w:tc>
          <w:tcPr>
            <w:tcW w:w="2127" w:type="dxa"/>
            <w:vAlign w:val="center"/>
          </w:tcPr>
          <w:p w14:paraId="254242D8"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Reunión de Aclaración</w:t>
            </w:r>
          </w:p>
          <w:p w14:paraId="39CCB38D" w14:textId="77777777" w:rsidR="00602878" w:rsidRPr="0044066A" w:rsidRDefault="00602878" w:rsidP="00602878">
            <w:pPr>
              <w:jc w:val="both"/>
              <w:rPr>
                <w:rFonts w:asciiTheme="minorHAnsi" w:hAnsiTheme="minorHAnsi" w:cstheme="minorHAnsi"/>
              </w:rPr>
            </w:pPr>
          </w:p>
        </w:tc>
        <w:tc>
          <w:tcPr>
            <w:tcW w:w="1814" w:type="dxa"/>
            <w:vAlign w:val="center"/>
          </w:tcPr>
          <w:p w14:paraId="159F4B89"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D10F64B" w14:textId="5C301268" w:rsidR="00602878" w:rsidRPr="0044066A" w:rsidRDefault="007D0ECF" w:rsidP="00602878">
            <w:pPr>
              <w:jc w:val="center"/>
              <w:rPr>
                <w:rFonts w:asciiTheme="minorHAnsi" w:hAnsiTheme="minorHAnsi" w:cstheme="minorHAnsi"/>
              </w:rPr>
            </w:pPr>
            <w:r>
              <w:rPr>
                <w:rFonts w:asciiTheme="minorHAnsi" w:hAnsiTheme="minorHAnsi" w:cstheme="minorHAnsi"/>
              </w:rPr>
              <w:t>9</w:t>
            </w:r>
            <w:r w:rsidR="000E761C">
              <w:rPr>
                <w:rFonts w:asciiTheme="minorHAnsi" w:hAnsiTheme="minorHAnsi" w:cstheme="minorHAnsi"/>
              </w:rPr>
              <w:t>/0</w:t>
            </w:r>
            <w:r>
              <w:rPr>
                <w:rFonts w:asciiTheme="minorHAnsi" w:hAnsiTheme="minorHAnsi" w:cstheme="minorHAnsi"/>
              </w:rPr>
              <w:t>3</w:t>
            </w:r>
            <w:r w:rsidR="00602878" w:rsidRPr="0044066A">
              <w:rPr>
                <w:rFonts w:asciiTheme="minorHAnsi" w:hAnsiTheme="minorHAnsi" w:cstheme="minorHAnsi"/>
              </w:rPr>
              <w:t>/202</w:t>
            </w:r>
            <w:r>
              <w:rPr>
                <w:rFonts w:asciiTheme="minorHAnsi" w:hAnsiTheme="minorHAnsi" w:cstheme="minorHAnsi"/>
              </w:rPr>
              <w:t>6</w:t>
            </w:r>
          </w:p>
        </w:tc>
        <w:tc>
          <w:tcPr>
            <w:tcW w:w="1588" w:type="dxa"/>
            <w:vAlign w:val="center"/>
          </w:tcPr>
          <w:p w14:paraId="2C625119"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0EC5A5CB" w14:textId="7CF1F84A"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Hrs.1</w:t>
            </w:r>
            <w:r w:rsidR="007D0ECF">
              <w:rPr>
                <w:rFonts w:asciiTheme="minorHAnsi" w:hAnsiTheme="minorHAnsi" w:cstheme="minorHAnsi"/>
              </w:rPr>
              <w:t>0</w:t>
            </w:r>
            <w:r w:rsidRPr="0044066A">
              <w:rPr>
                <w:rFonts w:asciiTheme="minorHAnsi" w:hAnsiTheme="minorHAnsi" w:cstheme="minorHAnsi"/>
              </w:rPr>
              <w:t>:00</w:t>
            </w:r>
          </w:p>
        </w:tc>
        <w:tc>
          <w:tcPr>
            <w:tcW w:w="3822" w:type="dxa"/>
            <w:vAlign w:val="center"/>
          </w:tcPr>
          <w:p w14:paraId="751788C3"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 xml:space="preserve">Vía Zoom, en la siguiente dirección:  </w:t>
            </w:r>
          </w:p>
          <w:p w14:paraId="22E69DAC" w14:textId="77777777" w:rsidR="00602878" w:rsidRPr="0044066A" w:rsidRDefault="00602878" w:rsidP="00602878">
            <w:pPr>
              <w:jc w:val="both"/>
              <w:rPr>
                <w:rStyle w:val="Hipervnculo"/>
                <w:rFonts w:asciiTheme="minorHAnsi" w:hAnsiTheme="minorHAnsi" w:cstheme="minorHAnsi"/>
                <w:color w:val="auto"/>
              </w:rPr>
            </w:pPr>
          </w:p>
          <w:p w14:paraId="248FC83F" w14:textId="77777777" w:rsidR="000E761C" w:rsidRPr="0094780F" w:rsidRDefault="000E761C" w:rsidP="000E761C">
            <w:pPr>
              <w:pStyle w:val="BodyText21"/>
              <w:spacing w:line="256" w:lineRule="auto"/>
              <w:jc w:val="center"/>
              <w:rPr>
                <w:rFonts w:asciiTheme="minorHAnsi" w:hAnsiTheme="minorHAnsi" w:cstheme="minorHAnsi"/>
                <w:sz w:val="20"/>
                <w:szCs w:val="20"/>
                <w:lang w:eastAsia="en-US"/>
              </w:rPr>
            </w:pPr>
            <w:hyperlink r:id="rId13" w:history="1">
              <w:r w:rsidRPr="0094780F">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3B01D727" w14:textId="77777777" w:rsidR="000E761C" w:rsidRPr="0094780F" w:rsidRDefault="000E761C" w:rsidP="000E761C">
            <w:pPr>
              <w:pStyle w:val="BodyText21"/>
              <w:spacing w:line="256" w:lineRule="auto"/>
              <w:rPr>
                <w:rFonts w:asciiTheme="minorHAnsi" w:hAnsiTheme="minorHAnsi" w:cstheme="minorHAnsi"/>
                <w:sz w:val="20"/>
                <w:szCs w:val="20"/>
                <w:lang w:eastAsia="en-US"/>
              </w:rPr>
            </w:pPr>
            <w:r w:rsidRPr="0094780F">
              <w:rPr>
                <w:rFonts w:asciiTheme="minorHAnsi" w:hAnsiTheme="minorHAnsi" w:cstheme="minorHAnsi"/>
                <w:sz w:val="20"/>
                <w:szCs w:val="20"/>
                <w:lang w:eastAsia="en-US"/>
              </w:rPr>
              <w:t>ID de reunión: 895 4712 5968</w:t>
            </w:r>
          </w:p>
          <w:p w14:paraId="4F760AAD" w14:textId="50A7CAD5" w:rsidR="00602878" w:rsidRPr="0044066A" w:rsidRDefault="000E761C" w:rsidP="000E761C">
            <w:pPr>
              <w:jc w:val="both"/>
              <w:rPr>
                <w:rFonts w:asciiTheme="minorHAnsi" w:hAnsiTheme="minorHAnsi" w:cstheme="minorHAnsi"/>
                <w:u w:val="single"/>
              </w:rPr>
            </w:pPr>
            <w:r w:rsidRPr="0094780F">
              <w:rPr>
                <w:rFonts w:asciiTheme="minorHAnsi" w:hAnsiTheme="minorHAnsi" w:cstheme="minorHAnsi"/>
              </w:rPr>
              <w:t>Código de acceso: 689096</w:t>
            </w:r>
          </w:p>
        </w:tc>
      </w:tr>
      <w:tr w:rsidR="00602878" w:rsidRPr="00552079" w14:paraId="5C85FFAF" w14:textId="77777777" w:rsidTr="000E761C">
        <w:trPr>
          <w:trHeight w:val="426"/>
        </w:trPr>
        <w:tc>
          <w:tcPr>
            <w:tcW w:w="562" w:type="dxa"/>
            <w:vAlign w:val="center"/>
          </w:tcPr>
          <w:p w14:paraId="3AADC2B8"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5</w:t>
            </w:r>
          </w:p>
        </w:tc>
        <w:tc>
          <w:tcPr>
            <w:tcW w:w="2127" w:type="dxa"/>
            <w:vAlign w:val="center"/>
          </w:tcPr>
          <w:p w14:paraId="3713E5C9" w14:textId="1EE7EC02" w:rsidR="00602878" w:rsidRPr="0044066A" w:rsidRDefault="00602878" w:rsidP="00602878">
            <w:pPr>
              <w:jc w:val="both"/>
              <w:rPr>
                <w:rFonts w:asciiTheme="minorHAnsi" w:hAnsiTheme="minorHAnsi" w:cstheme="minorHAnsi"/>
              </w:rPr>
            </w:pPr>
            <w:r w:rsidRPr="0044066A">
              <w:rPr>
                <w:rFonts w:asciiTheme="minorHAnsi" w:hAnsiTheme="minorHAnsi" w:cstheme="minorHAnsi"/>
              </w:rPr>
              <w:t>Presentación de Ofertas.</w:t>
            </w:r>
          </w:p>
        </w:tc>
        <w:tc>
          <w:tcPr>
            <w:tcW w:w="1814" w:type="dxa"/>
            <w:vAlign w:val="center"/>
          </w:tcPr>
          <w:p w14:paraId="72C23347"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 xml:space="preserve">Hasta: </w:t>
            </w:r>
          </w:p>
          <w:p w14:paraId="11631ACD" w14:textId="4FC726DA" w:rsidR="00602878" w:rsidRPr="0044066A" w:rsidRDefault="00DD11C4" w:rsidP="00602878">
            <w:pPr>
              <w:jc w:val="center"/>
              <w:rPr>
                <w:rFonts w:asciiTheme="minorHAnsi" w:hAnsiTheme="minorHAnsi" w:cstheme="minorHAnsi"/>
              </w:rPr>
            </w:pPr>
            <w:r>
              <w:rPr>
                <w:rFonts w:asciiTheme="minorHAnsi" w:hAnsiTheme="minorHAnsi" w:cstheme="minorHAnsi"/>
              </w:rPr>
              <w:t>1</w:t>
            </w:r>
            <w:r w:rsidR="000A673D">
              <w:rPr>
                <w:rFonts w:asciiTheme="minorHAnsi" w:hAnsiTheme="minorHAnsi" w:cstheme="minorHAnsi"/>
              </w:rPr>
              <w:t>8</w:t>
            </w:r>
            <w:r w:rsidR="000A4817">
              <w:rPr>
                <w:rFonts w:asciiTheme="minorHAnsi" w:hAnsiTheme="minorHAnsi" w:cstheme="minorHAnsi"/>
              </w:rPr>
              <w:t>/0</w:t>
            </w:r>
            <w:r w:rsidR="007D0ECF">
              <w:rPr>
                <w:rFonts w:asciiTheme="minorHAnsi" w:hAnsiTheme="minorHAnsi" w:cstheme="minorHAnsi"/>
              </w:rPr>
              <w:t>3</w:t>
            </w:r>
            <w:r w:rsidR="00602878" w:rsidRPr="0044066A">
              <w:rPr>
                <w:rFonts w:asciiTheme="minorHAnsi" w:hAnsiTheme="minorHAnsi" w:cstheme="minorHAnsi"/>
              </w:rPr>
              <w:t>/202</w:t>
            </w:r>
            <w:r w:rsidR="007D0ECF">
              <w:rPr>
                <w:rFonts w:asciiTheme="minorHAnsi" w:hAnsiTheme="minorHAnsi" w:cstheme="minorHAnsi"/>
              </w:rPr>
              <w:t>6</w:t>
            </w:r>
          </w:p>
        </w:tc>
        <w:tc>
          <w:tcPr>
            <w:tcW w:w="1588" w:type="dxa"/>
            <w:vAlign w:val="center"/>
          </w:tcPr>
          <w:p w14:paraId="72695D0C"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2472B296" w14:textId="1736D618" w:rsidR="00602878" w:rsidRPr="0044066A" w:rsidRDefault="00602878" w:rsidP="00602878">
            <w:pPr>
              <w:jc w:val="center"/>
              <w:rPr>
                <w:rFonts w:asciiTheme="minorHAnsi" w:hAnsiTheme="minorHAnsi" w:cstheme="minorHAnsi"/>
              </w:rPr>
            </w:pPr>
            <w:r w:rsidRPr="0044066A">
              <w:rPr>
                <w:rFonts w:asciiTheme="minorHAnsi" w:hAnsiTheme="minorHAnsi" w:cstheme="minorHAnsi"/>
              </w:rPr>
              <w:t>1</w:t>
            </w:r>
            <w:r w:rsidR="007D0ECF">
              <w:rPr>
                <w:rFonts w:asciiTheme="minorHAnsi" w:hAnsiTheme="minorHAnsi" w:cstheme="minorHAnsi"/>
              </w:rPr>
              <w:t>1</w:t>
            </w:r>
            <w:r w:rsidRPr="0044066A">
              <w:rPr>
                <w:rFonts w:asciiTheme="minorHAnsi" w:hAnsiTheme="minorHAnsi" w:cstheme="minorHAnsi"/>
              </w:rPr>
              <w:t>:</w:t>
            </w:r>
            <w:r w:rsidR="007D0ECF">
              <w:rPr>
                <w:rFonts w:asciiTheme="minorHAnsi" w:hAnsiTheme="minorHAnsi" w:cstheme="minorHAnsi"/>
              </w:rPr>
              <w:t>0</w:t>
            </w:r>
            <w:r w:rsidRPr="0044066A">
              <w:rPr>
                <w:rFonts w:asciiTheme="minorHAnsi" w:hAnsiTheme="minorHAnsi" w:cstheme="minorHAnsi"/>
              </w:rPr>
              <w:t>0</w:t>
            </w:r>
          </w:p>
        </w:tc>
        <w:tc>
          <w:tcPr>
            <w:tcW w:w="3822" w:type="dxa"/>
            <w:vAlign w:val="center"/>
          </w:tcPr>
          <w:p w14:paraId="1ED2393D" w14:textId="77777777" w:rsidR="00602878" w:rsidRPr="0044066A" w:rsidRDefault="00602878" w:rsidP="00602878">
            <w:pPr>
              <w:jc w:val="both"/>
              <w:rPr>
                <w:rFonts w:asciiTheme="minorHAnsi" w:hAnsiTheme="minorHAnsi" w:cstheme="minorHAnsi"/>
                <w:b/>
                <w:bCs/>
              </w:rPr>
            </w:pPr>
            <w:r w:rsidRPr="0044066A">
              <w:rPr>
                <w:rFonts w:asciiTheme="minorHAnsi" w:hAnsiTheme="minorHAnsi" w:cstheme="minorHAnsi"/>
              </w:rPr>
              <w:t xml:space="preserve"> </w:t>
            </w:r>
          </w:p>
          <w:p w14:paraId="59C2EA6C" w14:textId="77777777" w:rsidR="000E761C" w:rsidRDefault="000E761C" w:rsidP="000E761C">
            <w:pPr>
              <w:jc w:val="both"/>
              <w:rPr>
                <w:rFonts w:asciiTheme="minorHAnsi" w:hAnsiTheme="minorHAnsi" w:cstheme="minorHAnsi"/>
                <w:highlight w:val="yellow"/>
              </w:rPr>
            </w:pPr>
            <w:bookmarkStart w:id="2"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2"/>
          <w:p w14:paraId="4024BD7B" w14:textId="0AF524C8" w:rsidR="00602878" w:rsidRPr="0044066A" w:rsidRDefault="00602878" w:rsidP="00602878">
            <w:pPr>
              <w:jc w:val="both"/>
              <w:rPr>
                <w:rFonts w:asciiTheme="minorHAnsi" w:hAnsiTheme="minorHAnsi" w:cstheme="minorHAnsi"/>
              </w:rPr>
            </w:pPr>
          </w:p>
        </w:tc>
      </w:tr>
      <w:tr w:rsidR="00602878" w:rsidRPr="00552079" w14:paraId="5C953DDC" w14:textId="77777777" w:rsidTr="000E761C">
        <w:trPr>
          <w:trHeight w:val="480"/>
        </w:trPr>
        <w:tc>
          <w:tcPr>
            <w:tcW w:w="562" w:type="dxa"/>
            <w:vAlign w:val="center"/>
          </w:tcPr>
          <w:p w14:paraId="1BAEBAE9"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6</w:t>
            </w:r>
          </w:p>
        </w:tc>
        <w:tc>
          <w:tcPr>
            <w:tcW w:w="2127" w:type="dxa"/>
            <w:vAlign w:val="center"/>
          </w:tcPr>
          <w:p w14:paraId="19454A6C" w14:textId="7F143E4B" w:rsidR="00602878" w:rsidRPr="0044066A" w:rsidRDefault="00602878" w:rsidP="00602878">
            <w:pPr>
              <w:jc w:val="both"/>
              <w:rPr>
                <w:rFonts w:asciiTheme="minorHAnsi" w:hAnsiTheme="minorHAnsi" w:cstheme="minorHAnsi"/>
              </w:rPr>
            </w:pPr>
            <w:r w:rsidRPr="0044066A">
              <w:rPr>
                <w:rFonts w:asciiTheme="minorHAnsi" w:hAnsiTheme="minorHAnsi" w:cstheme="minorHAnsi"/>
              </w:rPr>
              <w:t>Apertura de Ofertas.</w:t>
            </w:r>
          </w:p>
        </w:tc>
        <w:tc>
          <w:tcPr>
            <w:tcW w:w="1814" w:type="dxa"/>
            <w:vAlign w:val="center"/>
          </w:tcPr>
          <w:p w14:paraId="040722BC"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65A67D5" w14:textId="446C47A7" w:rsidR="00602878" w:rsidRPr="0044066A" w:rsidRDefault="00DD11C4" w:rsidP="00602878">
            <w:pPr>
              <w:jc w:val="center"/>
              <w:rPr>
                <w:rFonts w:asciiTheme="minorHAnsi" w:hAnsiTheme="minorHAnsi" w:cstheme="minorHAnsi"/>
              </w:rPr>
            </w:pPr>
            <w:r w:rsidRPr="00E118AF">
              <w:rPr>
                <w:rFonts w:asciiTheme="minorHAnsi" w:hAnsiTheme="minorHAnsi" w:cstheme="minorHAnsi"/>
              </w:rPr>
              <w:t>1</w:t>
            </w:r>
            <w:r w:rsidR="000A673D">
              <w:rPr>
                <w:rFonts w:asciiTheme="minorHAnsi" w:hAnsiTheme="minorHAnsi" w:cstheme="minorHAnsi"/>
              </w:rPr>
              <w:t>8</w:t>
            </w:r>
            <w:r w:rsidR="000A4817" w:rsidRPr="00E118AF">
              <w:rPr>
                <w:rFonts w:asciiTheme="minorHAnsi" w:hAnsiTheme="minorHAnsi" w:cstheme="minorHAnsi"/>
              </w:rPr>
              <w:t>/0</w:t>
            </w:r>
            <w:r w:rsidR="007D0ECF" w:rsidRPr="00E118AF">
              <w:rPr>
                <w:rFonts w:asciiTheme="minorHAnsi" w:hAnsiTheme="minorHAnsi" w:cstheme="minorHAnsi"/>
              </w:rPr>
              <w:t>3</w:t>
            </w:r>
            <w:r w:rsidR="0094780F" w:rsidRPr="00E118AF">
              <w:rPr>
                <w:rFonts w:asciiTheme="minorHAnsi" w:hAnsiTheme="minorHAnsi" w:cstheme="minorHAnsi"/>
              </w:rPr>
              <w:t>/20</w:t>
            </w:r>
            <w:r w:rsidR="007D0ECF" w:rsidRPr="00E118AF">
              <w:rPr>
                <w:rFonts w:asciiTheme="minorHAnsi" w:hAnsiTheme="minorHAnsi" w:cstheme="minorHAnsi"/>
              </w:rPr>
              <w:t>26</w:t>
            </w:r>
          </w:p>
        </w:tc>
        <w:tc>
          <w:tcPr>
            <w:tcW w:w="1588" w:type="dxa"/>
            <w:vAlign w:val="center"/>
          </w:tcPr>
          <w:p w14:paraId="5531C003"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2A145B9A" w14:textId="25ABA64E" w:rsidR="00602878" w:rsidRPr="0044066A" w:rsidRDefault="00602878" w:rsidP="00602878">
            <w:pPr>
              <w:jc w:val="center"/>
              <w:rPr>
                <w:rFonts w:asciiTheme="minorHAnsi" w:hAnsiTheme="minorHAnsi" w:cstheme="minorHAnsi"/>
              </w:rPr>
            </w:pPr>
            <w:r w:rsidRPr="0044066A">
              <w:rPr>
                <w:rFonts w:asciiTheme="minorHAnsi" w:hAnsiTheme="minorHAnsi" w:cstheme="minorHAnsi"/>
              </w:rPr>
              <w:t>11:</w:t>
            </w:r>
            <w:r w:rsidR="007D0ECF">
              <w:rPr>
                <w:rFonts w:asciiTheme="minorHAnsi" w:hAnsiTheme="minorHAnsi" w:cstheme="minorHAnsi"/>
              </w:rPr>
              <w:t>3</w:t>
            </w:r>
            <w:r w:rsidRPr="0044066A">
              <w:rPr>
                <w:rFonts w:asciiTheme="minorHAnsi" w:hAnsiTheme="minorHAnsi" w:cstheme="minorHAnsi"/>
              </w:rPr>
              <w:t>0</w:t>
            </w:r>
          </w:p>
        </w:tc>
        <w:tc>
          <w:tcPr>
            <w:tcW w:w="3822" w:type="dxa"/>
            <w:vAlign w:val="center"/>
          </w:tcPr>
          <w:p w14:paraId="6553D037" w14:textId="77777777" w:rsidR="00602878"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 xml:space="preserve">Vía Zoom, en la siguiente dirección:  </w:t>
            </w:r>
          </w:p>
          <w:p w14:paraId="70070B10" w14:textId="77777777" w:rsidR="0094780F" w:rsidRPr="0044066A" w:rsidRDefault="0094780F" w:rsidP="00602878">
            <w:pPr>
              <w:jc w:val="both"/>
              <w:rPr>
                <w:rStyle w:val="Hipervnculo"/>
                <w:rFonts w:asciiTheme="minorHAnsi" w:hAnsiTheme="minorHAnsi" w:cstheme="minorHAnsi"/>
                <w:color w:val="auto"/>
              </w:rPr>
            </w:pPr>
          </w:p>
          <w:p w14:paraId="20F3C98C" w14:textId="77777777" w:rsidR="0094780F" w:rsidRPr="0094780F" w:rsidRDefault="0094780F" w:rsidP="0094780F">
            <w:pPr>
              <w:pStyle w:val="BodyText21"/>
              <w:spacing w:line="256" w:lineRule="auto"/>
              <w:jc w:val="center"/>
              <w:rPr>
                <w:rFonts w:asciiTheme="minorHAnsi" w:hAnsiTheme="minorHAnsi" w:cstheme="minorHAnsi"/>
                <w:sz w:val="20"/>
                <w:szCs w:val="20"/>
                <w:lang w:eastAsia="en-US"/>
              </w:rPr>
            </w:pPr>
            <w:hyperlink r:id="rId14" w:history="1">
              <w:r w:rsidRPr="0094780F">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4387B2E3" w14:textId="77777777" w:rsidR="0094780F" w:rsidRPr="0094780F" w:rsidRDefault="0094780F" w:rsidP="0094780F">
            <w:pPr>
              <w:pStyle w:val="BodyText21"/>
              <w:spacing w:line="256" w:lineRule="auto"/>
              <w:rPr>
                <w:rFonts w:asciiTheme="minorHAnsi" w:hAnsiTheme="minorHAnsi" w:cstheme="minorHAnsi"/>
                <w:sz w:val="20"/>
                <w:szCs w:val="20"/>
                <w:lang w:eastAsia="en-US"/>
              </w:rPr>
            </w:pPr>
            <w:r w:rsidRPr="0094780F">
              <w:rPr>
                <w:rFonts w:asciiTheme="minorHAnsi" w:hAnsiTheme="minorHAnsi" w:cstheme="minorHAnsi"/>
                <w:sz w:val="20"/>
                <w:szCs w:val="20"/>
                <w:lang w:eastAsia="en-US"/>
              </w:rPr>
              <w:t>ID de reunión: 895 4712 5968</w:t>
            </w:r>
          </w:p>
          <w:p w14:paraId="1BD1D997" w14:textId="47E67CB1" w:rsidR="00602878" w:rsidRPr="0044066A" w:rsidRDefault="0094780F" w:rsidP="0094780F">
            <w:pPr>
              <w:jc w:val="both"/>
              <w:rPr>
                <w:rFonts w:asciiTheme="minorHAnsi" w:hAnsiTheme="minorHAnsi" w:cstheme="minorHAnsi"/>
                <w:lang w:val="es-BO"/>
              </w:rPr>
            </w:pPr>
            <w:r w:rsidRPr="0094780F">
              <w:rPr>
                <w:rFonts w:asciiTheme="minorHAnsi" w:hAnsiTheme="minorHAnsi" w:cstheme="minorHAnsi"/>
              </w:rPr>
              <w:t>Código de acceso: 689096</w:t>
            </w:r>
          </w:p>
        </w:tc>
      </w:tr>
      <w:tr w:rsidR="00602878" w:rsidRPr="00552079" w14:paraId="48074110" w14:textId="77777777" w:rsidTr="000E761C">
        <w:trPr>
          <w:trHeight w:val="661"/>
        </w:trPr>
        <w:tc>
          <w:tcPr>
            <w:tcW w:w="562" w:type="dxa"/>
            <w:vAlign w:val="center"/>
          </w:tcPr>
          <w:p w14:paraId="6473101D"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2D3E17A8" w14:textId="6447B024" w:rsidR="00602878" w:rsidRPr="0044066A" w:rsidRDefault="00602878" w:rsidP="00602878">
            <w:pPr>
              <w:jc w:val="both"/>
              <w:rPr>
                <w:rFonts w:asciiTheme="minorHAnsi" w:hAnsiTheme="minorHAnsi" w:cstheme="minorHAnsi"/>
              </w:rPr>
            </w:pPr>
            <w:r w:rsidRPr="0044066A">
              <w:rPr>
                <w:rFonts w:asciiTheme="minorHAnsi" w:hAnsiTheme="minorHAnsi" w:cstheme="minorHAnsi"/>
              </w:rPr>
              <w:t>Resultado Del Proceso</w:t>
            </w:r>
          </w:p>
        </w:tc>
        <w:tc>
          <w:tcPr>
            <w:tcW w:w="3402" w:type="dxa"/>
            <w:gridSpan w:val="2"/>
            <w:vAlign w:val="center"/>
          </w:tcPr>
          <w:p w14:paraId="421E49D2" w14:textId="4AA4BC5D" w:rsidR="00602878" w:rsidRPr="0044066A" w:rsidRDefault="000A673D" w:rsidP="00602878">
            <w:pPr>
              <w:jc w:val="center"/>
              <w:rPr>
                <w:rFonts w:asciiTheme="minorHAnsi" w:hAnsiTheme="minorHAnsi" w:cstheme="minorHAnsi"/>
              </w:rPr>
            </w:pPr>
            <w:r>
              <w:rPr>
                <w:rFonts w:asciiTheme="minorHAnsi" w:hAnsiTheme="minorHAnsi" w:cstheme="minorHAnsi"/>
              </w:rPr>
              <w:t>8</w:t>
            </w:r>
            <w:r w:rsidR="0094780F">
              <w:rPr>
                <w:rFonts w:asciiTheme="minorHAnsi" w:hAnsiTheme="minorHAnsi" w:cstheme="minorHAnsi"/>
              </w:rPr>
              <w:t>/0</w:t>
            </w:r>
            <w:r w:rsidR="007D0ECF">
              <w:rPr>
                <w:rFonts w:asciiTheme="minorHAnsi" w:hAnsiTheme="minorHAnsi" w:cstheme="minorHAnsi"/>
              </w:rPr>
              <w:t>4</w:t>
            </w:r>
            <w:r w:rsidR="00602878" w:rsidRPr="0044066A">
              <w:rPr>
                <w:rFonts w:asciiTheme="minorHAnsi" w:hAnsiTheme="minorHAnsi" w:cstheme="minorHAnsi"/>
              </w:rPr>
              <w:t>/202</w:t>
            </w:r>
            <w:r w:rsidR="007D0ECF">
              <w:rPr>
                <w:rFonts w:asciiTheme="minorHAnsi" w:hAnsiTheme="minorHAnsi" w:cstheme="minorHAnsi"/>
              </w:rPr>
              <w:t>6</w:t>
            </w:r>
          </w:p>
        </w:tc>
        <w:tc>
          <w:tcPr>
            <w:tcW w:w="3822" w:type="dxa"/>
            <w:vAlign w:val="center"/>
          </w:tcPr>
          <w:p w14:paraId="1F02C333" w14:textId="1B3F3B0F" w:rsidR="00602878" w:rsidRPr="0044066A" w:rsidRDefault="00602878" w:rsidP="00602878">
            <w:pPr>
              <w:jc w:val="center"/>
              <w:rPr>
                <w:rFonts w:asciiTheme="minorHAnsi" w:hAnsiTheme="minorHAnsi" w:cstheme="minorHAnsi"/>
                <w:lang w:val="es-BO"/>
              </w:rPr>
            </w:pPr>
            <w:r w:rsidRPr="0044066A">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94780F" w:rsidRDefault="00CF22D2">
      <w:pPr>
        <w:spacing w:after="160" w:line="259" w:lineRule="auto"/>
        <w:rPr>
          <w:rFonts w:asciiTheme="minorHAnsi" w:hAnsiTheme="minorHAnsi" w:cstheme="minorHAnsi"/>
          <w:sz w:val="16"/>
          <w:szCs w:val="16"/>
        </w:rPr>
      </w:pPr>
      <w:r w:rsidRPr="0094780F">
        <w:rPr>
          <w:rFonts w:asciiTheme="minorHAnsi" w:hAnsiTheme="minorHAnsi" w:cstheme="minorHAnsi"/>
        </w:rPr>
        <w:t xml:space="preserve">(*) Estas fechas son referenciales y podrán ser modificadas </w:t>
      </w:r>
      <w:r w:rsidR="005A604A" w:rsidRPr="0094780F">
        <w:rPr>
          <w:rFonts w:asciiTheme="minorHAnsi" w:hAnsiTheme="minorHAnsi" w:cstheme="minorHAnsi"/>
        </w:rPr>
        <w:t>de acuerdo a la necesidad y situaciones que ameriten su modificación.</w:t>
      </w:r>
      <w:r w:rsidR="00691D81" w:rsidRPr="0094780F">
        <w:rPr>
          <w:rFonts w:asciiTheme="minorHAnsi" w:hAnsiTheme="minorHAnsi" w:cstheme="minorHAnsi"/>
          <w:sz w:val="16"/>
          <w:szCs w:val="16"/>
        </w:rPr>
        <w:br w:type="page"/>
      </w:r>
    </w:p>
    <w:tbl>
      <w:tblPr>
        <w:tblStyle w:val="Tablaconcuadrcula"/>
        <w:tblW w:w="9923" w:type="dxa"/>
        <w:tblInd w:w="-5" w:type="dxa"/>
        <w:tblLook w:val="04A0" w:firstRow="1" w:lastRow="0" w:firstColumn="1" w:lastColumn="0" w:noHBand="0" w:noVBand="1"/>
      </w:tblPr>
      <w:tblGrid>
        <w:gridCol w:w="2465"/>
        <w:gridCol w:w="7435"/>
        <w:gridCol w:w="23"/>
      </w:tblGrid>
      <w:tr w:rsidR="001514BD" w:rsidRPr="005C734B" w14:paraId="2E7A3162" w14:textId="77777777" w:rsidTr="00527FC8">
        <w:trPr>
          <w:trHeight w:val="566"/>
        </w:trPr>
        <w:tc>
          <w:tcPr>
            <w:tcW w:w="9899" w:type="dxa"/>
            <w:gridSpan w:val="3"/>
            <w:shd w:val="clear" w:color="auto" w:fill="D0CECE" w:themeFill="background2" w:themeFillShade="E6"/>
          </w:tcPr>
          <w:p w14:paraId="3FB46F7D" w14:textId="71951685" w:rsidR="001514BD" w:rsidRPr="0094780F" w:rsidRDefault="00DB1F0F" w:rsidP="001514BD">
            <w:pPr>
              <w:jc w:val="center"/>
              <w:rPr>
                <w:rFonts w:asciiTheme="minorHAnsi" w:hAnsiTheme="minorHAnsi" w:cstheme="minorHAnsi"/>
                <w:b/>
              </w:rPr>
            </w:pPr>
            <w:r w:rsidRPr="0094780F">
              <w:rPr>
                <w:rFonts w:asciiTheme="minorHAnsi" w:hAnsiTheme="minorHAnsi" w:cstheme="minorHAnsi"/>
                <w:b/>
              </w:rPr>
              <w:lastRenderedPageBreak/>
              <w:t>PARTE</w:t>
            </w:r>
            <w:r w:rsidR="001514BD" w:rsidRPr="0094780F">
              <w:rPr>
                <w:rFonts w:asciiTheme="minorHAnsi" w:hAnsiTheme="minorHAnsi" w:cstheme="minorHAnsi"/>
                <w:b/>
              </w:rPr>
              <w:t xml:space="preserve"> I</w:t>
            </w:r>
          </w:p>
          <w:p w14:paraId="0825D572" w14:textId="77777777" w:rsidR="001514BD" w:rsidRPr="005C734B" w:rsidRDefault="001514BD" w:rsidP="001514BD">
            <w:pPr>
              <w:jc w:val="center"/>
              <w:rPr>
                <w:b/>
              </w:rPr>
            </w:pPr>
            <w:r w:rsidRPr="0094780F">
              <w:rPr>
                <w:rFonts w:asciiTheme="minorHAnsi" w:hAnsiTheme="minorHAnsi" w:cstheme="minorHAnsi"/>
                <w:b/>
              </w:rPr>
              <w:t>INFORMACIÓN GENERAL A LOS PROPONENTES</w:t>
            </w:r>
          </w:p>
        </w:tc>
      </w:tr>
      <w:tr w:rsidR="001514BD" w:rsidRPr="00A81DCD" w14:paraId="30058155" w14:textId="77777777" w:rsidTr="00527FC8">
        <w:trPr>
          <w:trHeight w:val="545"/>
        </w:trPr>
        <w:tc>
          <w:tcPr>
            <w:tcW w:w="2370"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7529" w:type="dxa"/>
            <w:gridSpan w:val="2"/>
          </w:tcPr>
          <w:p w14:paraId="4D4A21F5" w14:textId="4063D0EE" w:rsidR="001514BD" w:rsidRPr="00A81DCD" w:rsidRDefault="005F51AE"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C025CC">
              <w:rPr>
                <w:rFonts w:asciiTheme="minorHAnsi" w:hAnsiTheme="minorHAnsi" w:cs="Arial"/>
              </w:rPr>
              <w:t>32</w:t>
            </w:r>
            <w:r w:rsidRPr="00A81DCD">
              <w:rPr>
                <w:rFonts w:asciiTheme="minorHAnsi" w:hAnsiTheme="minorHAnsi" w:cs="Arial"/>
              </w:rPr>
              <w:t>/202</w:t>
            </w:r>
            <w:r w:rsidR="00C025CC">
              <w:rPr>
                <w:rFonts w:asciiTheme="minorHAnsi" w:hAnsiTheme="minorHAnsi" w:cs="Arial"/>
              </w:rPr>
              <w:t>4</w:t>
            </w:r>
            <w:r w:rsidRPr="00A81DCD">
              <w:rPr>
                <w:rFonts w:asciiTheme="minorHAnsi" w:hAnsiTheme="minorHAnsi" w:cs="Arial"/>
              </w:rPr>
              <w:t xml:space="preserve"> del </w:t>
            </w:r>
            <w:r w:rsidR="007D0ECF">
              <w:rPr>
                <w:rFonts w:asciiTheme="minorHAnsi" w:hAnsiTheme="minorHAnsi" w:cs="Arial"/>
              </w:rPr>
              <w:t>1 de septiembre</w:t>
            </w:r>
            <w:r w:rsidR="001E724F">
              <w:rPr>
                <w:rFonts w:asciiTheme="minorHAnsi" w:hAnsiTheme="minorHAnsi" w:cs="Arial"/>
              </w:rPr>
              <w:t xml:space="preserve"> de 2024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527FC8">
        <w:trPr>
          <w:trHeight w:val="1568"/>
        </w:trPr>
        <w:tc>
          <w:tcPr>
            <w:tcW w:w="2370"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529" w:type="dxa"/>
            <w:gridSpan w:val="2"/>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195EF9">
            <w:pPr>
              <w:pStyle w:val="Sinespaciado"/>
              <w:numPr>
                <w:ilvl w:val="0"/>
                <w:numId w:val="3"/>
              </w:numPr>
              <w:ind w:left="743"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195EF9">
            <w:pPr>
              <w:pStyle w:val="Sinespaciado"/>
              <w:numPr>
                <w:ilvl w:val="0"/>
                <w:numId w:val="3"/>
              </w:numPr>
              <w:ind w:left="743"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527FC8">
        <w:tc>
          <w:tcPr>
            <w:tcW w:w="2370"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7529" w:type="dxa"/>
            <w:gridSpan w:val="2"/>
          </w:tcPr>
          <w:p w14:paraId="65F6A3B8" w14:textId="77777777" w:rsidR="00212695" w:rsidRPr="00212695" w:rsidRDefault="00212695" w:rsidP="00195EF9">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3"/>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3"/>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3"/>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3"/>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0D336EE3" w:rsidR="00212695" w:rsidRPr="00212695" w:rsidRDefault="00212695">
            <w:pPr>
              <w:pStyle w:val="Sinespaciado"/>
              <w:numPr>
                <w:ilvl w:val="0"/>
                <w:numId w:val="23"/>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w:t>
            </w:r>
            <w:r w:rsidR="00401DF3">
              <w:rPr>
                <w:rFonts w:asciiTheme="minorHAnsi" w:hAnsiTheme="minorHAnsi" w:cs="Arial"/>
                <w:color w:val="000000"/>
              </w:rPr>
              <w:t>.0</w:t>
            </w:r>
            <w:r w:rsidRPr="00212695">
              <w:rPr>
                <w:rFonts w:asciiTheme="minorHAnsi" w:hAnsiTheme="minorHAnsi" w:cs="Arial"/>
                <w:color w:val="000000"/>
              </w:rPr>
              <w:t xml:space="preserve">nistración de la Nacional y Regionales. </w:t>
            </w:r>
          </w:p>
          <w:p w14:paraId="502220B3" w14:textId="1352363F" w:rsidR="00212695" w:rsidRPr="00212695" w:rsidRDefault="00212695">
            <w:pPr>
              <w:pStyle w:val="Sinespaciado"/>
              <w:numPr>
                <w:ilvl w:val="0"/>
                <w:numId w:val="23"/>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6A84269" w14:textId="77777777" w:rsidR="00602878" w:rsidRDefault="00602878" w:rsidP="00602878">
            <w:pPr>
              <w:autoSpaceDE w:val="0"/>
              <w:autoSpaceDN w:val="0"/>
              <w:adjustRightInd w:val="0"/>
              <w:ind w:left="35"/>
              <w:jc w:val="both"/>
              <w:rPr>
                <w:rFonts w:asciiTheme="minorHAnsi" w:hAnsiTheme="minorHAnsi" w:cs="Arial"/>
                <w:color w:val="000000"/>
              </w:rPr>
            </w:pPr>
          </w:p>
          <w:p w14:paraId="4DFE510B" w14:textId="2254B4C9" w:rsidR="00404FC8" w:rsidRDefault="005F30ED" w:rsidP="00602878">
            <w:pPr>
              <w:autoSpaceDE w:val="0"/>
              <w:autoSpaceDN w:val="0"/>
              <w:adjustRightInd w:val="0"/>
              <w:ind w:left="35"/>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195EF9">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195EF9">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5C70E00D" w:rsidR="005F30ED" w:rsidRPr="0044066A" w:rsidRDefault="005F30ED" w:rsidP="00982C4D">
            <w:pPr>
              <w:pStyle w:val="Sinespaciado"/>
              <w:numPr>
                <w:ilvl w:val="0"/>
                <w:numId w:val="4"/>
              </w:numPr>
              <w:autoSpaceDE w:val="0"/>
              <w:autoSpaceDN w:val="0"/>
              <w:adjustRightInd w:val="0"/>
              <w:spacing w:after="142"/>
              <w:jc w:val="both"/>
              <w:rPr>
                <w:rFonts w:asciiTheme="minorHAnsi" w:hAnsiTheme="minorHAnsi" w:cs="Arial"/>
              </w:rPr>
            </w:pPr>
            <w:r w:rsidRPr="0044066A">
              <w:rPr>
                <w:rFonts w:asciiTheme="minorHAnsi" w:hAnsiTheme="minorHAnsi" w:cs="Arial"/>
              </w:rPr>
              <w:t>Sea una persona natural o juríd</w:t>
            </w:r>
            <w:r w:rsidR="00C753DA" w:rsidRPr="0044066A">
              <w:rPr>
                <w:rFonts w:asciiTheme="minorHAnsi" w:hAnsiTheme="minorHAnsi" w:cs="Arial"/>
              </w:rPr>
              <w:t xml:space="preserve">ica </w:t>
            </w:r>
            <w:r w:rsidRPr="0044066A">
              <w:rPr>
                <w:rFonts w:asciiTheme="minorHAnsi" w:hAnsiTheme="minorHAnsi" w:cs="Arial"/>
              </w:rPr>
              <w:t xml:space="preserve">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195EF9">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w:t>
            </w:r>
            <w:r w:rsidRPr="00A81DCD">
              <w:rPr>
                <w:rFonts w:asciiTheme="minorHAnsi" w:hAnsiTheme="minorHAnsi" w:cs="Arial"/>
              </w:rPr>
              <w:lastRenderedPageBreak/>
              <w:t xml:space="preserve">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195EF9">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527FC8">
        <w:tc>
          <w:tcPr>
            <w:tcW w:w="2370"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7529" w:type="dxa"/>
            <w:gridSpan w:val="2"/>
          </w:tcPr>
          <w:p w14:paraId="64BB940F" w14:textId="331E8419" w:rsidR="00081572" w:rsidRDefault="00081572" w:rsidP="00195EF9">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195EF9">
            <w:pPr>
              <w:pStyle w:val="Sinespaciado"/>
              <w:rPr>
                <w:rFonts w:asciiTheme="minorHAnsi" w:hAnsiTheme="minorHAnsi" w:cs="Arial"/>
              </w:rPr>
            </w:pPr>
          </w:p>
          <w:p w14:paraId="2DF7847F" w14:textId="77CF7223" w:rsidR="00081572" w:rsidRPr="00CC6980" w:rsidRDefault="00081572">
            <w:pPr>
              <w:pStyle w:val="Prrafodelista"/>
              <w:numPr>
                <w:ilvl w:val="1"/>
                <w:numId w:val="17"/>
              </w:numPr>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17"/>
              </w:numPr>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401143BC" w:rsidR="005F30ED" w:rsidRPr="009A041A" w:rsidRDefault="00081572">
            <w:pPr>
              <w:pStyle w:val="Sinespaciado"/>
              <w:numPr>
                <w:ilvl w:val="1"/>
                <w:numId w:val="17"/>
              </w:numPr>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527FC8">
        <w:tc>
          <w:tcPr>
            <w:tcW w:w="2370"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7529" w:type="dxa"/>
            <w:gridSpan w:val="2"/>
          </w:tcPr>
          <w:p w14:paraId="7068F7FE" w14:textId="77777777" w:rsidR="00602878" w:rsidRPr="003D6468" w:rsidRDefault="00602878" w:rsidP="00602878">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05FEC08A" w14:textId="77777777" w:rsidR="00602878" w:rsidRPr="00BA6C00" w:rsidRDefault="00602878" w:rsidP="00602878">
            <w:pPr>
              <w:pStyle w:val="Prrafodelista"/>
              <w:rPr>
                <w:rFonts w:asciiTheme="minorHAnsi" w:hAnsiTheme="minorHAnsi" w:cstheme="minorHAnsi"/>
              </w:rPr>
            </w:pPr>
            <w:r w:rsidRPr="00BA6C00">
              <w:rPr>
                <w:rFonts w:asciiTheme="minorHAnsi" w:hAnsiTheme="minorHAnsi" w:cstheme="minorHAnsi"/>
              </w:rPr>
              <w:t>Lic. Alvaro Chirveches P.               Gerente Administrativo Financiero</w:t>
            </w:r>
          </w:p>
          <w:p w14:paraId="192D2BF4" w14:textId="77777777" w:rsidR="00602878" w:rsidRPr="00782DD7" w:rsidRDefault="00602878" w:rsidP="00602878">
            <w:pPr>
              <w:pStyle w:val="Prrafodelista"/>
              <w:spacing w:after="120"/>
              <w:rPr>
                <w:rFonts w:asciiTheme="minorHAnsi" w:hAnsiTheme="minorHAnsi" w:cstheme="minorHAnsi"/>
              </w:rPr>
            </w:pPr>
            <w:r>
              <w:rPr>
                <w:rFonts w:asciiTheme="minorHAnsi" w:hAnsiTheme="minorHAnsi" w:cstheme="minorHAnsi"/>
              </w:rPr>
              <w:t>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p w14:paraId="74FBDD7E" w14:textId="77777777" w:rsidR="00602878" w:rsidRDefault="00602878" w:rsidP="00602878">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p>
          <w:p w14:paraId="7D6D3144" w14:textId="1D5586ED" w:rsidR="00602878" w:rsidRPr="00B726FA" w:rsidRDefault="0094780F" w:rsidP="0094780F">
            <w:pPr>
              <w:pStyle w:val="Prrafodelista"/>
              <w:ind w:left="284" w:firstLine="171"/>
              <w:rPr>
                <w:rFonts w:asciiTheme="minorHAnsi" w:hAnsiTheme="minorHAnsi" w:cs="Arial"/>
              </w:rPr>
            </w:pPr>
            <w:r w:rsidRPr="0094780F">
              <w:rPr>
                <w:rFonts w:asciiTheme="minorHAnsi" w:hAnsiTheme="minorHAnsi" w:cs="Arial"/>
                <w:b/>
                <w:bCs/>
              </w:rPr>
              <w:t>5.3</w:t>
            </w:r>
            <w:r>
              <w:rPr>
                <w:rFonts w:asciiTheme="minorHAnsi" w:hAnsiTheme="minorHAnsi" w:cs="Arial"/>
              </w:rPr>
              <w:t xml:space="preserve"> </w:t>
            </w:r>
            <w:r w:rsidR="00602878" w:rsidRPr="00B726FA">
              <w:rPr>
                <w:rFonts w:asciiTheme="minorHAnsi" w:hAnsiTheme="minorHAnsi" w:cs="Arial"/>
              </w:rPr>
              <w:t>Las autoridades de la CSBP que ocupan cargos ejecutivos son:</w:t>
            </w:r>
          </w:p>
          <w:p w14:paraId="6107FFB4" w14:textId="77777777" w:rsidR="00602878" w:rsidRPr="00B726FA" w:rsidRDefault="00602878" w:rsidP="00602878">
            <w:pPr>
              <w:pStyle w:val="Prrafodelista"/>
              <w:rPr>
                <w:rFonts w:asciiTheme="minorHAnsi" w:hAnsiTheme="minorHAnsi" w:cs="Arial"/>
              </w:rPr>
            </w:pPr>
          </w:p>
          <w:p w14:paraId="0AE97BEE" w14:textId="5552D907" w:rsidR="00602878" w:rsidRPr="00782DD7" w:rsidRDefault="00602878" w:rsidP="00602878">
            <w:pPr>
              <w:pStyle w:val="Prrafodelista"/>
              <w:rPr>
                <w:rFonts w:asciiTheme="minorHAnsi" w:hAnsiTheme="minorHAnsi" w:cstheme="minorHAnsi"/>
              </w:rPr>
            </w:pPr>
            <w:r w:rsidRPr="00782DD7">
              <w:rPr>
                <w:rFonts w:asciiTheme="minorHAnsi" w:hAnsiTheme="minorHAnsi" w:cstheme="minorHAnsi"/>
              </w:rPr>
              <w:t xml:space="preserve">Lic. </w:t>
            </w:r>
            <w:r w:rsidR="007D0ECF">
              <w:rPr>
                <w:rFonts w:asciiTheme="minorHAnsi" w:hAnsiTheme="minorHAnsi" w:cstheme="minorHAnsi"/>
              </w:rPr>
              <w:t>Jorge</w:t>
            </w:r>
            <w:r w:rsidRPr="00782DD7">
              <w:rPr>
                <w:rFonts w:asciiTheme="minorHAnsi" w:hAnsiTheme="minorHAnsi" w:cstheme="minorHAnsi"/>
              </w:rPr>
              <w:t xml:space="preserve"> </w:t>
            </w:r>
            <w:r w:rsidR="007D0ECF">
              <w:rPr>
                <w:rFonts w:asciiTheme="minorHAnsi" w:hAnsiTheme="minorHAnsi" w:cstheme="minorHAnsi"/>
              </w:rPr>
              <w:t>Vargas</w:t>
            </w:r>
            <w:r w:rsidRPr="00782DD7">
              <w:rPr>
                <w:rFonts w:asciiTheme="minorHAnsi" w:hAnsiTheme="minorHAnsi" w:cstheme="minorHAnsi"/>
              </w:rPr>
              <w:t xml:space="preserve">          </w:t>
            </w:r>
            <w:r w:rsidR="007D0ECF">
              <w:rPr>
                <w:rFonts w:asciiTheme="minorHAnsi" w:hAnsiTheme="minorHAnsi" w:cstheme="minorHAnsi"/>
              </w:rPr>
              <w:t xml:space="preserve">  </w:t>
            </w:r>
            <w:r w:rsidRPr="00782DD7">
              <w:rPr>
                <w:rFonts w:asciiTheme="minorHAnsi" w:hAnsiTheme="minorHAnsi" w:cstheme="minorHAnsi"/>
              </w:rPr>
              <w:t xml:space="preserve">      </w:t>
            </w:r>
            <w:r w:rsidRPr="00782DD7">
              <w:rPr>
                <w:rFonts w:asciiTheme="minorHAnsi" w:hAnsiTheme="minorHAnsi" w:cstheme="minorHAnsi"/>
              </w:rPr>
              <w:tab/>
              <w:t xml:space="preserve">Gerente General </w:t>
            </w:r>
          </w:p>
          <w:p w14:paraId="3A43FD47" w14:textId="77777777" w:rsidR="00602878" w:rsidRPr="00782DD7" w:rsidRDefault="00602878" w:rsidP="00602878">
            <w:pPr>
              <w:pStyle w:val="Prrafodelista"/>
              <w:rPr>
                <w:rFonts w:asciiTheme="minorHAnsi" w:hAnsiTheme="minorHAnsi" w:cstheme="minorHAnsi"/>
              </w:rPr>
            </w:pPr>
            <w:r w:rsidRPr="00782DD7">
              <w:rPr>
                <w:rFonts w:asciiTheme="minorHAnsi" w:hAnsiTheme="minorHAnsi" w:cstheme="minorHAnsi"/>
              </w:rPr>
              <w:t xml:space="preserve">Lic. Alvaro Chirveches         </w:t>
            </w:r>
            <w:r w:rsidRPr="00782DD7">
              <w:rPr>
                <w:rFonts w:asciiTheme="minorHAnsi" w:hAnsiTheme="minorHAnsi" w:cstheme="minorHAnsi"/>
              </w:rPr>
              <w:tab/>
              <w:t xml:space="preserve">Gerente Administrativo Financiero </w:t>
            </w:r>
          </w:p>
          <w:p w14:paraId="780C9025" w14:textId="57CC79BD" w:rsidR="00733372" w:rsidRPr="00602878" w:rsidRDefault="00602878" w:rsidP="00602878">
            <w:pPr>
              <w:pStyle w:val="Prrafodelista"/>
              <w:spacing w:after="120"/>
              <w:rPr>
                <w:rFonts w:asciiTheme="minorHAnsi" w:hAnsiTheme="minorHAnsi" w:cstheme="minorHAnsi"/>
              </w:rPr>
            </w:pPr>
            <w:r>
              <w:rPr>
                <w:rFonts w:asciiTheme="minorHAnsi" w:hAnsiTheme="minorHAnsi" w:cstheme="minorHAnsi"/>
              </w:rPr>
              <w:t>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tc>
      </w:tr>
      <w:tr w:rsidR="00A755EB" w:rsidRPr="00A81DCD" w14:paraId="25F48587" w14:textId="77777777" w:rsidTr="00527FC8">
        <w:tc>
          <w:tcPr>
            <w:tcW w:w="2370"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7529" w:type="dxa"/>
            <w:gridSpan w:val="2"/>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527FC8">
        <w:trPr>
          <w:trHeight w:val="593"/>
        </w:trPr>
        <w:tc>
          <w:tcPr>
            <w:tcW w:w="2370"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7529" w:type="dxa"/>
            <w:gridSpan w:val="2"/>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527FC8">
        <w:trPr>
          <w:trHeight w:val="1126"/>
        </w:trPr>
        <w:tc>
          <w:tcPr>
            <w:tcW w:w="2370"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529" w:type="dxa"/>
            <w:gridSpan w:val="2"/>
          </w:tcPr>
          <w:p w14:paraId="22015997" w14:textId="1B20AABD" w:rsidR="00A755EB" w:rsidRPr="00A81DCD" w:rsidRDefault="00A755EB" w:rsidP="001E724F">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527FC8">
        <w:trPr>
          <w:trHeight w:val="842"/>
        </w:trPr>
        <w:tc>
          <w:tcPr>
            <w:tcW w:w="2370"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7529" w:type="dxa"/>
            <w:gridSpan w:val="2"/>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1545FA5" w14:textId="6DD79EEE" w:rsidR="00A755EB" w:rsidRPr="00A81DCD"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527FC8">
        <w:tc>
          <w:tcPr>
            <w:tcW w:w="2370"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7529" w:type="dxa"/>
            <w:gridSpan w:val="2"/>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73E9BD9C" w14:textId="77777777" w:rsidR="00195EF9" w:rsidRDefault="00195EF9" w:rsidP="00745BEA">
            <w:pPr>
              <w:jc w:val="both"/>
              <w:rPr>
                <w:rFonts w:asciiTheme="minorHAnsi" w:hAnsiTheme="minorHAnsi" w:cs="Arial"/>
              </w:rPr>
            </w:pPr>
          </w:p>
          <w:p w14:paraId="62F860ED" w14:textId="52F09DFC"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527FC8">
        <w:trPr>
          <w:trHeight w:val="693"/>
        </w:trPr>
        <w:tc>
          <w:tcPr>
            <w:tcW w:w="2370"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7529" w:type="dxa"/>
            <w:gridSpan w:val="2"/>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7449AA57" w14:textId="4F14F254" w:rsidR="00A755EB" w:rsidRPr="008A7106" w:rsidRDefault="00A755EB" w:rsidP="008A7106">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527FC8">
        <w:trPr>
          <w:trHeight w:val="1541"/>
        </w:trPr>
        <w:tc>
          <w:tcPr>
            <w:tcW w:w="2370" w:type="dxa"/>
          </w:tcPr>
          <w:p w14:paraId="68D62B0C" w14:textId="4E2D2D59" w:rsidR="00A755EB" w:rsidRPr="00A81DCD" w:rsidRDefault="00A755EB" w:rsidP="0094780F">
            <w:pPr>
              <w:pStyle w:val="Sinespaciado"/>
              <w:numPr>
                <w:ilvl w:val="0"/>
                <w:numId w:val="2"/>
              </w:numPr>
              <w:ind w:left="447" w:hanging="283"/>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7529" w:type="dxa"/>
            <w:gridSpan w:val="2"/>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195EF9">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B5CDAB6" w14:textId="77777777" w:rsidR="00A755EB" w:rsidRPr="00A81DCD" w:rsidRDefault="00A755EB" w:rsidP="00195EF9">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5F51AE" w:rsidRPr="00A81DCD" w14:paraId="48F966D2" w14:textId="77777777" w:rsidTr="00527FC8">
        <w:trPr>
          <w:trHeight w:val="990"/>
        </w:trPr>
        <w:tc>
          <w:tcPr>
            <w:tcW w:w="2370" w:type="dxa"/>
          </w:tcPr>
          <w:p w14:paraId="2813F679" w14:textId="157E0B29" w:rsidR="005F51AE" w:rsidRPr="00A81DCD" w:rsidRDefault="005F51AE" w:rsidP="0094780F">
            <w:pPr>
              <w:pStyle w:val="Sinespaciado"/>
              <w:numPr>
                <w:ilvl w:val="0"/>
                <w:numId w:val="2"/>
              </w:numPr>
              <w:ind w:left="447" w:hanging="283"/>
              <w:jc w:val="both"/>
              <w:rPr>
                <w:rFonts w:asciiTheme="minorHAnsi" w:hAnsiTheme="minorHAnsi" w:cstheme="minorHAnsi"/>
                <w:b/>
              </w:rPr>
            </w:pPr>
            <w:r>
              <w:rPr>
                <w:rFonts w:asciiTheme="minorHAnsi" w:hAnsiTheme="minorHAnsi" w:cstheme="minorHAnsi"/>
                <w:b/>
              </w:rPr>
              <w:lastRenderedPageBreak/>
              <w:t>RESPONSABILIDAD</w:t>
            </w:r>
          </w:p>
        </w:tc>
        <w:tc>
          <w:tcPr>
            <w:tcW w:w="7529" w:type="dxa"/>
            <w:gridSpan w:val="2"/>
          </w:tcPr>
          <w:p w14:paraId="20E33F20" w14:textId="77D3173D" w:rsidR="005F51AE" w:rsidRPr="00A81DCD" w:rsidRDefault="005F51AE" w:rsidP="005F51AE">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5F51AE" w:rsidRPr="00A81DCD" w14:paraId="2F2FCC00" w14:textId="77777777" w:rsidTr="00527FC8">
        <w:trPr>
          <w:trHeight w:val="1132"/>
        </w:trPr>
        <w:tc>
          <w:tcPr>
            <w:tcW w:w="2370" w:type="dxa"/>
          </w:tcPr>
          <w:p w14:paraId="6D68A99F" w14:textId="782F8820" w:rsidR="005F51AE" w:rsidRPr="00A81DCD" w:rsidRDefault="005F51AE" w:rsidP="0094780F">
            <w:pPr>
              <w:pStyle w:val="Sinespaciado"/>
              <w:numPr>
                <w:ilvl w:val="0"/>
                <w:numId w:val="2"/>
              </w:numPr>
              <w:ind w:left="447" w:hanging="283"/>
              <w:jc w:val="both"/>
              <w:rPr>
                <w:rFonts w:asciiTheme="minorHAnsi" w:hAnsiTheme="minorHAnsi" w:cstheme="minorHAnsi"/>
                <w:b/>
              </w:rPr>
            </w:pPr>
            <w:r>
              <w:rPr>
                <w:rFonts w:asciiTheme="minorHAnsi" w:hAnsiTheme="minorHAnsi" w:cstheme="minorHAnsi"/>
                <w:b/>
              </w:rPr>
              <w:t>MULTAS</w:t>
            </w:r>
          </w:p>
        </w:tc>
        <w:tc>
          <w:tcPr>
            <w:tcW w:w="7529" w:type="dxa"/>
            <w:gridSpan w:val="2"/>
          </w:tcPr>
          <w:p w14:paraId="63402747" w14:textId="52863553" w:rsidR="005F51AE" w:rsidRPr="00A81DCD" w:rsidRDefault="005F51AE" w:rsidP="005F51AE">
            <w:pPr>
              <w:pStyle w:val="Sinespaciado"/>
              <w:jc w:val="both"/>
              <w:rPr>
                <w:rFonts w:asciiTheme="minorHAnsi" w:hAnsiTheme="minorHAnsi" w:cs="Arial"/>
              </w:rPr>
            </w:pPr>
            <w:bookmarkStart w:id="3"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3"/>
          </w:p>
        </w:tc>
      </w:tr>
      <w:tr w:rsidR="007D0ECF" w:rsidRPr="00A81DCD" w14:paraId="563025E1" w14:textId="77777777" w:rsidTr="00527FC8">
        <w:trPr>
          <w:trHeight w:val="1132"/>
        </w:trPr>
        <w:tc>
          <w:tcPr>
            <w:tcW w:w="2370" w:type="dxa"/>
          </w:tcPr>
          <w:p w14:paraId="49476C07" w14:textId="7B8E93B1" w:rsidR="007D0ECF" w:rsidRDefault="007D0ECF" w:rsidP="007D0ECF">
            <w:pPr>
              <w:pStyle w:val="Sinespaciado"/>
              <w:numPr>
                <w:ilvl w:val="0"/>
                <w:numId w:val="2"/>
              </w:numPr>
              <w:ind w:left="447" w:hanging="283"/>
              <w:jc w:val="both"/>
              <w:rPr>
                <w:rFonts w:asciiTheme="minorHAnsi" w:hAnsiTheme="minorHAnsi" w:cstheme="minorHAnsi"/>
                <w:b/>
              </w:rPr>
            </w:pPr>
            <w:r>
              <w:rPr>
                <w:rFonts w:asciiTheme="minorHAnsi" w:hAnsiTheme="minorHAnsi" w:cstheme="minorHAnsi"/>
                <w:b/>
              </w:rPr>
              <w:t xml:space="preserve"> CANAL DE DENUNCIAS</w:t>
            </w:r>
          </w:p>
        </w:tc>
        <w:tc>
          <w:tcPr>
            <w:tcW w:w="7529" w:type="dxa"/>
            <w:gridSpan w:val="2"/>
          </w:tcPr>
          <w:p w14:paraId="18FC2DEC" w14:textId="77777777" w:rsidR="007D0ECF" w:rsidRPr="007F709D" w:rsidRDefault="007D0ECF" w:rsidP="007D0ECF">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5"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54081C3D" w14:textId="1D7A6558" w:rsidR="007D0ECF" w:rsidRDefault="007D0ECF" w:rsidP="007D0ECF">
            <w:pPr>
              <w:pStyle w:val="Sinespaciado"/>
              <w:jc w:val="both"/>
              <w:rPr>
                <w:rFonts w:asciiTheme="minorHAnsi" w:hAnsiTheme="minorHAnsi" w:cstheme="minorHAnsi"/>
              </w:rPr>
            </w:pPr>
            <w:r w:rsidRPr="007F709D">
              <w:rPr>
                <w:rFonts w:asciiTheme="minorHAnsi" w:hAnsiTheme="minorHAnsi" w:cstheme="minorHAnsi"/>
              </w:rPr>
              <w:t>Se aclara que cualquier denuncia no suspenderá los plazos o actividades del Proceso de Contratación.</w:t>
            </w:r>
          </w:p>
        </w:tc>
      </w:tr>
      <w:tr w:rsidR="00F36B52" w:rsidRPr="00A81DCD" w14:paraId="74170704" w14:textId="77777777" w:rsidTr="00527FC8">
        <w:trPr>
          <w:trHeight w:val="387"/>
        </w:trPr>
        <w:tc>
          <w:tcPr>
            <w:tcW w:w="9899" w:type="dxa"/>
            <w:gridSpan w:val="3"/>
            <w:shd w:val="clear" w:color="auto" w:fill="D0CECE" w:themeFill="background2" w:themeFillShade="E6"/>
          </w:tcPr>
          <w:p w14:paraId="60835490" w14:textId="7D009D34" w:rsidR="00F36B52" w:rsidRPr="0094780F" w:rsidRDefault="00F36B52" w:rsidP="00F36B52">
            <w:pPr>
              <w:jc w:val="center"/>
              <w:rPr>
                <w:rFonts w:asciiTheme="minorHAnsi" w:hAnsiTheme="minorHAnsi" w:cstheme="minorHAnsi"/>
                <w:b/>
              </w:rPr>
            </w:pPr>
            <w:r w:rsidRPr="0094780F">
              <w:rPr>
                <w:rFonts w:asciiTheme="minorHAnsi" w:hAnsiTheme="minorHAnsi" w:cstheme="minorHAnsi"/>
                <w:b/>
              </w:rPr>
              <w:t>PARTE I</w:t>
            </w:r>
            <w:r>
              <w:rPr>
                <w:rFonts w:asciiTheme="minorHAnsi" w:hAnsiTheme="minorHAnsi" w:cstheme="minorHAnsi"/>
                <w:b/>
              </w:rPr>
              <w:t>I</w:t>
            </w:r>
          </w:p>
          <w:p w14:paraId="6283C485" w14:textId="465F3C80" w:rsidR="00F36B52" w:rsidRDefault="00F36B52" w:rsidP="00F36B52">
            <w:pPr>
              <w:pStyle w:val="Sinespaciado"/>
              <w:jc w:val="center"/>
              <w:rPr>
                <w:rFonts w:asciiTheme="minorHAnsi" w:hAnsiTheme="minorHAnsi" w:cstheme="minorHAnsi"/>
              </w:rPr>
            </w:pPr>
            <w:r>
              <w:rPr>
                <w:rFonts w:asciiTheme="minorHAnsi" w:hAnsiTheme="minorHAnsi" w:cstheme="minorHAnsi"/>
                <w:b/>
              </w:rPr>
              <w:t>PREPARACIÓN DE LA OFERTA</w:t>
            </w:r>
          </w:p>
        </w:tc>
      </w:tr>
      <w:tr w:rsidR="009C528A" w:rsidRPr="00A81DCD" w14:paraId="1E21EFD2" w14:textId="77777777" w:rsidTr="00527FC8">
        <w:tc>
          <w:tcPr>
            <w:tcW w:w="2370"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bookmarkStart w:id="4" w:name="_Hlk203483740"/>
            <w:r w:rsidRPr="00A81DCD">
              <w:rPr>
                <w:rFonts w:asciiTheme="minorHAnsi" w:hAnsiTheme="minorHAnsi" w:cstheme="minorHAnsi"/>
                <w:b/>
              </w:rPr>
              <w:t>PREPARACIÓN DE OFERTA</w:t>
            </w:r>
          </w:p>
        </w:tc>
        <w:tc>
          <w:tcPr>
            <w:tcW w:w="7529" w:type="dxa"/>
            <w:gridSpan w:val="2"/>
          </w:tcPr>
          <w:p w14:paraId="367C1D99" w14:textId="77777777" w:rsidR="005F51AE" w:rsidRPr="00A81DCD" w:rsidRDefault="005F51AE" w:rsidP="005F51AE">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52885165" w14:textId="77777777" w:rsidR="005F51AE" w:rsidRDefault="005F51AE" w:rsidP="005F51AE">
            <w:pPr>
              <w:jc w:val="both"/>
              <w:rPr>
                <w:rFonts w:asciiTheme="minorHAnsi" w:hAnsiTheme="minorHAnsi" w:cstheme="minorHAnsi"/>
              </w:rPr>
            </w:pPr>
          </w:p>
          <w:p w14:paraId="52A76F39"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DOCUMENTOS ADMINISTRATIVOS</w:t>
            </w:r>
          </w:p>
          <w:p w14:paraId="7C62CE3F" w14:textId="77777777" w:rsidR="005F51AE" w:rsidRPr="005B30DE" w:rsidRDefault="005F51AE" w:rsidP="00195EF9">
            <w:pPr>
              <w:pStyle w:val="Sinespaciado"/>
              <w:numPr>
                <w:ilvl w:val="0"/>
                <w:numId w:val="14"/>
              </w:numPr>
              <w:tabs>
                <w:tab w:val="left" w:pos="993"/>
              </w:tabs>
              <w:suppressAutoHyphens/>
              <w:ind w:left="714" w:hanging="357"/>
              <w:jc w:val="both"/>
              <w:rPr>
                <w:rFonts w:asciiTheme="minorHAnsi" w:hAnsiTheme="minorHAnsi" w:cs="Arial"/>
              </w:rPr>
            </w:pPr>
            <w:r>
              <w:rPr>
                <w:rFonts w:asciiTheme="minorHAnsi" w:hAnsiTheme="minorHAnsi" w:cs="Arial"/>
              </w:rPr>
              <w:t xml:space="preserve">Carta de presentación y declaración jurada firmada por el representante legal del proponente, de acuerdo al </w:t>
            </w:r>
            <w:r>
              <w:rPr>
                <w:rFonts w:asciiTheme="minorHAnsi" w:hAnsiTheme="minorHAnsi" w:cs="Arial"/>
                <w:b/>
                <w:bCs/>
              </w:rPr>
              <w:t>Formulario N°1</w:t>
            </w:r>
            <w:r>
              <w:rPr>
                <w:rFonts w:asciiTheme="minorHAnsi" w:hAnsiTheme="minorHAnsi" w:cs="Arial"/>
              </w:rPr>
              <w:t>, en</w:t>
            </w:r>
            <w:r>
              <w:rPr>
                <w:rFonts w:asciiTheme="minorHAnsi" w:hAnsiTheme="minorHAnsi" w:cs="Arial"/>
                <w:b/>
              </w:rPr>
              <w:t xml:space="preserve"> original</w:t>
            </w:r>
            <w:r>
              <w:rPr>
                <w:rFonts w:asciiTheme="minorHAnsi" w:hAnsiTheme="minorHAnsi" w:cs="Arial"/>
              </w:rPr>
              <w:t>.</w:t>
            </w:r>
          </w:p>
          <w:p w14:paraId="758F4058" w14:textId="77777777" w:rsidR="005F51AE" w:rsidRPr="005B30DE" w:rsidRDefault="005F51AE" w:rsidP="00195EF9">
            <w:pPr>
              <w:pStyle w:val="Sinespaciado"/>
              <w:numPr>
                <w:ilvl w:val="0"/>
                <w:numId w:val="14"/>
              </w:numPr>
              <w:tabs>
                <w:tab w:val="left" w:pos="993"/>
              </w:tabs>
              <w:suppressAutoHyphens/>
              <w:ind w:left="714" w:hanging="357"/>
              <w:jc w:val="both"/>
              <w:rPr>
                <w:rFonts w:asciiTheme="minorHAnsi" w:hAnsiTheme="minorHAnsi" w:cs="Arial"/>
                <w:b/>
              </w:rPr>
            </w:pPr>
            <w:r>
              <w:rPr>
                <w:rFonts w:asciiTheme="minorHAnsi" w:hAnsiTheme="minorHAnsi" w:cs="Arial"/>
              </w:rPr>
              <w:t xml:space="preserve">Identificación del proponente, de acuerdo al </w:t>
            </w:r>
            <w:r>
              <w:rPr>
                <w:rFonts w:asciiTheme="minorHAnsi" w:hAnsiTheme="minorHAnsi" w:cs="Arial"/>
                <w:b/>
                <w:bCs/>
              </w:rPr>
              <w:t>Formulario N°2</w:t>
            </w:r>
            <w:r>
              <w:rPr>
                <w:rFonts w:asciiTheme="minorHAnsi" w:hAnsiTheme="minorHAnsi" w:cs="Arial"/>
              </w:rPr>
              <w:t xml:space="preserve">, en </w:t>
            </w:r>
            <w:r>
              <w:rPr>
                <w:rFonts w:asciiTheme="minorHAnsi" w:hAnsiTheme="minorHAnsi" w:cs="Arial"/>
                <w:b/>
              </w:rPr>
              <w:t>original.</w:t>
            </w:r>
          </w:p>
          <w:p w14:paraId="13A45ABF" w14:textId="77777777" w:rsidR="005F51AE" w:rsidRPr="008E4E44" w:rsidRDefault="005F51AE"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2339FEB8" w14:textId="77777777" w:rsidR="005F51AE" w:rsidRPr="009F50F5" w:rsidRDefault="005F51AE"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8E4E44">
              <w:rPr>
                <w:rFonts w:asciiTheme="minorHAnsi" w:hAnsiTheme="minorHAnsi" w:cstheme="minorHAnsi"/>
              </w:rPr>
              <w:t xml:space="preserve">Experiencia del Proponente </w:t>
            </w:r>
            <w:r w:rsidRPr="005B30DE">
              <w:rPr>
                <w:rFonts w:asciiTheme="minorHAnsi" w:hAnsiTheme="minorHAnsi" w:cstheme="minorHAnsi"/>
                <w:b/>
                <w:bCs/>
              </w:rPr>
              <w:t>Formulario N°4</w:t>
            </w:r>
            <w:r w:rsidRPr="008E4E44">
              <w:rPr>
                <w:rFonts w:asciiTheme="minorHAnsi" w:hAnsiTheme="minorHAnsi" w:cstheme="minorHAnsi"/>
              </w:rPr>
              <w:t xml:space="preserve">, en </w:t>
            </w:r>
            <w:r w:rsidRPr="008E4E44">
              <w:rPr>
                <w:rFonts w:asciiTheme="minorHAnsi" w:hAnsiTheme="minorHAnsi" w:cstheme="minorHAnsi"/>
                <w:b/>
              </w:rPr>
              <w:t>original</w:t>
            </w:r>
          </w:p>
          <w:p w14:paraId="53E58109" w14:textId="27122C1F" w:rsidR="002E64E7" w:rsidRPr="00801E02" w:rsidRDefault="002E64E7" w:rsidP="002E64E7">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w:t>
            </w:r>
            <w:r w:rsidR="00001F85">
              <w:rPr>
                <w:rFonts w:asciiTheme="minorHAnsi" w:hAnsiTheme="minorHAnsi" w:cstheme="minorHAnsi"/>
                <w:lang w:val="es-ES_tradnl"/>
              </w:rPr>
              <w:t xml:space="preserve">l </w:t>
            </w:r>
            <w:r w:rsidR="00001F85" w:rsidRPr="00C820D2">
              <w:rPr>
                <w:rFonts w:asciiTheme="minorHAnsi" w:hAnsiTheme="minorHAnsi" w:cstheme="minorHAnsi"/>
                <w:lang w:val="es-ES_tradnl"/>
              </w:rPr>
              <w:t>(1.0%) del valor de la propuesta económica presentada</w:t>
            </w:r>
            <w:r w:rsidR="00001F85">
              <w:rPr>
                <w:rFonts w:asciiTheme="minorHAnsi" w:hAnsiTheme="minorHAnsi" w:cstheme="minorHAnsi"/>
                <w:lang w:val="es-ES_tradnl"/>
              </w:rPr>
              <w:t xml:space="preserve"> en base las cantidades estima</w:t>
            </w:r>
            <w:r w:rsidR="00F546E9">
              <w:rPr>
                <w:rFonts w:asciiTheme="minorHAnsi" w:hAnsiTheme="minorHAnsi" w:cstheme="minorHAnsi"/>
                <w:lang w:val="es-ES_tradnl"/>
              </w:rPr>
              <w:t>da</w:t>
            </w:r>
            <w:r w:rsidR="00001F85">
              <w:rPr>
                <w:rFonts w:asciiTheme="minorHAnsi" w:hAnsiTheme="minorHAnsi" w:cstheme="minorHAnsi"/>
                <w:lang w:val="es-ES_tradnl"/>
              </w:rPr>
              <w:t xml:space="preserve">s del anexo del presente pliego; </w:t>
            </w:r>
            <w:r w:rsidRPr="00C820D2">
              <w:rPr>
                <w:rFonts w:asciiTheme="minorHAnsi" w:hAnsiTheme="minorHAnsi" w:cstheme="minorHAnsi"/>
                <w:lang w:val="es-ES_tradnl"/>
              </w:rPr>
              <w:t xml:space="preserve">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a primer requerimiento emitidas por Instituciones Financieras autorizadas por la ASFI.</w:t>
            </w:r>
          </w:p>
          <w:p w14:paraId="734E9C5B" w14:textId="75F414D1"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29D14B4B"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D424CF1"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38EAB71"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353EB7D"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0F844E60" w14:textId="77777777" w:rsidR="002E64E7" w:rsidRDefault="002E64E7" w:rsidP="005F51AE">
            <w:pPr>
              <w:tabs>
                <w:tab w:val="left" w:pos="993"/>
              </w:tabs>
              <w:suppressAutoHyphens/>
              <w:jc w:val="both"/>
              <w:rPr>
                <w:rFonts w:asciiTheme="minorHAnsi" w:hAnsiTheme="minorHAnsi" w:cstheme="minorHAnsi"/>
                <w:bCs/>
              </w:rPr>
            </w:pPr>
          </w:p>
          <w:p w14:paraId="657DE14A" w14:textId="437C382F"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2938CDA5" w14:textId="77777777" w:rsidR="005F51AE" w:rsidRPr="003C2617" w:rsidRDefault="005F51AE" w:rsidP="005F51AE">
            <w:pPr>
              <w:pStyle w:val="Prrafodelista"/>
              <w:tabs>
                <w:tab w:val="left" w:pos="993"/>
              </w:tabs>
              <w:suppressAutoHyphens/>
              <w:jc w:val="both"/>
              <w:rPr>
                <w:rFonts w:asciiTheme="minorHAnsi" w:hAnsiTheme="minorHAnsi" w:cstheme="minorHAnsi"/>
                <w:bCs/>
              </w:rPr>
            </w:pPr>
          </w:p>
          <w:p w14:paraId="46C9BD8D"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A los otros proponentes, una vez suscrito el contrato</w:t>
            </w:r>
          </w:p>
          <w:p w14:paraId="44799E98"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8C60BEF"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0C473B7" w14:textId="77777777" w:rsidR="005F51AE" w:rsidRDefault="005F51AE" w:rsidP="005F51AE">
            <w:pPr>
              <w:tabs>
                <w:tab w:val="left" w:pos="993"/>
              </w:tabs>
              <w:suppressAutoHyphens/>
              <w:ind w:left="360"/>
              <w:jc w:val="both"/>
              <w:rPr>
                <w:rFonts w:asciiTheme="minorHAnsi" w:hAnsiTheme="minorHAnsi" w:cstheme="minorHAnsi"/>
                <w:bCs/>
              </w:rPr>
            </w:pPr>
          </w:p>
          <w:p w14:paraId="134C7413" w14:textId="49C0BC9D" w:rsidR="005F51AE" w:rsidRPr="00A81DCD" w:rsidRDefault="005F51AE" w:rsidP="005F51AE">
            <w:pPr>
              <w:suppressAutoHyphens/>
              <w:jc w:val="both"/>
              <w:rPr>
                <w:rFonts w:asciiTheme="minorHAnsi" w:hAnsiTheme="minorHAnsi" w:cs="Arial"/>
                <w:b/>
              </w:rPr>
            </w:pPr>
            <w:r w:rsidRPr="00A81DCD">
              <w:rPr>
                <w:rFonts w:asciiTheme="minorHAnsi" w:hAnsiTheme="minorHAnsi" w:cs="Arial"/>
                <w:b/>
              </w:rPr>
              <w:t>DOCUMENTOS DE LA PROPUESTA TÉCNICA</w:t>
            </w:r>
          </w:p>
          <w:p w14:paraId="770DCA00" w14:textId="77777777" w:rsidR="005F51AE" w:rsidRPr="00A81DCD" w:rsidRDefault="005F51AE" w:rsidP="005F51AE">
            <w:pPr>
              <w:suppressAutoHyphens/>
              <w:jc w:val="both"/>
              <w:rPr>
                <w:rFonts w:asciiTheme="minorHAnsi" w:hAnsiTheme="minorHAnsi" w:cs="Arial"/>
                <w:b/>
              </w:rPr>
            </w:pPr>
          </w:p>
          <w:p w14:paraId="7F3CCCB2" w14:textId="77777777" w:rsidR="00F53869" w:rsidRDefault="00F53869" w:rsidP="00F53869">
            <w:pPr>
              <w:pStyle w:val="Sinespaciado"/>
              <w:numPr>
                <w:ilvl w:val="0"/>
                <w:numId w:val="14"/>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Pr="00953147">
              <w:rPr>
                <w:rFonts w:asciiTheme="minorHAnsi" w:hAnsiTheme="minorHAnsi" w:cs="Arial"/>
                <w:b/>
                <w:bCs/>
              </w:rPr>
              <w:t>N°5</w:t>
            </w:r>
            <w:r w:rsidRPr="00A81DCD">
              <w:rPr>
                <w:rFonts w:asciiTheme="minorHAnsi" w:hAnsiTheme="minorHAnsi" w:cs="Arial"/>
              </w:rPr>
              <w:t xml:space="preserve"> de Especificaciones Técnicas</w:t>
            </w:r>
            <w:r>
              <w:rPr>
                <w:rFonts w:asciiTheme="minorHAnsi" w:hAnsiTheme="minorHAnsi" w:cs="Arial"/>
              </w:rPr>
              <w:t xml:space="preserve"> “Requisitos Generales”</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Pr>
                <w:rFonts w:asciiTheme="minorHAnsi" w:hAnsiTheme="minorHAnsi" w:cs="Arial"/>
                <w:b/>
              </w:rPr>
              <w:t xml:space="preserve"> (para cada ítem).</w:t>
            </w:r>
          </w:p>
          <w:p w14:paraId="5C95A5F3" w14:textId="7BABBB48" w:rsidR="00FB29DB" w:rsidRDefault="00FB29DB" w:rsidP="007D4996">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 xml:space="preserve">Acompañar para cada uno de los Productos ofertados </w:t>
            </w:r>
            <w:r>
              <w:rPr>
                <w:rFonts w:asciiTheme="minorHAnsi" w:hAnsiTheme="minorHAnsi" w:cstheme="minorHAnsi"/>
              </w:rPr>
              <w:t xml:space="preserve">el </w:t>
            </w:r>
            <w:r w:rsidRPr="006866CF">
              <w:rPr>
                <w:rFonts w:asciiTheme="minorHAnsi" w:hAnsiTheme="minorHAnsi" w:cstheme="minorHAnsi"/>
                <w:b/>
                <w:bCs/>
              </w:rPr>
              <w:t>Formulario N°6</w:t>
            </w:r>
            <w:r>
              <w:rPr>
                <w:rFonts w:asciiTheme="minorHAnsi" w:hAnsiTheme="minorHAnsi" w:cstheme="minorHAnsi"/>
                <w:b/>
                <w:bCs/>
              </w:rPr>
              <w:t>, Nº7 y Nº8.</w:t>
            </w:r>
            <w:r w:rsidRPr="006866CF">
              <w:rPr>
                <w:rFonts w:asciiTheme="minorHAnsi" w:hAnsiTheme="minorHAnsi" w:cstheme="minorHAnsi"/>
              </w:rPr>
              <w:t xml:space="preserve"> Est</w:t>
            </w:r>
            <w:r>
              <w:rPr>
                <w:rFonts w:asciiTheme="minorHAnsi" w:hAnsiTheme="minorHAnsi" w:cstheme="minorHAnsi"/>
              </w:rPr>
              <w:t>e</w:t>
            </w:r>
            <w:r w:rsidRPr="006866CF">
              <w:rPr>
                <w:rFonts w:asciiTheme="minorHAnsi" w:hAnsiTheme="minorHAnsi" w:cstheme="minorHAnsi"/>
              </w:rPr>
              <w:t xml:space="preserve"> formulario debe estar obligatoriamente firmado por el Regente Farmacéutico acreditado y el Representante Legal de la Empresa Oferente</w:t>
            </w:r>
            <w:r>
              <w:rPr>
                <w:rFonts w:asciiTheme="minorHAnsi" w:hAnsiTheme="minorHAnsi" w:cstheme="minorHAnsi"/>
              </w:rPr>
              <w:t>.</w:t>
            </w:r>
          </w:p>
          <w:p w14:paraId="2F239AD8" w14:textId="2C4134DC"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laboratorio productor debidamente validada</w:t>
            </w:r>
            <w:r w:rsidRPr="00C31B1E">
              <w:rPr>
                <w:rFonts w:asciiTheme="minorHAnsi" w:hAnsiTheme="minorHAnsi" w:cstheme="minorHAnsi"/>
              </w:rPr>
              <w:t>.</w:t>
            </w:r>
          </w:p>
          <w:p w14:paraId="03F80D17" w14:textId="02305346"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Muestra comercial de cada medicamento ofertado según lo señalado en las especificaciones técnicas que debe ser idéntico al producto; el envase primario, secundario y presentación que ofertan debe ser de acuerdo al Registro Sanitario, en los casos que no se pueda presentar muestra original del producto, debe presentar indefectiblemente en catálogo, debiendo señalar claramente las especificaciones técnicas de cada producto. </w:t>
            </w:r>
          </w:p>
          <w:p w14:paraId="5E1ADCCE"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Pr>
                <w:rFonts w:asciiTheme="minorHAnsi" w:hAnsiTheme="minorHAnsi" w:cstheme="minorHAnsi"/>
              </w:rPr>
              <w:t>en</w:t>
            </w:r>
            <w:r w:rsidRPr="00C31B1E">
              <w:rPr>
                <w:rFonts w:asciiTheme="minorHAnsi" w:hAnsiTheme="minorHAnsi" w:cstheme="minorHAnsi"/>
              </w:rPr>
              <w:t xml:space="preserve"> el registro sanitario.</w:t>
            </w:r>
          </w:p>
          <w:p w14:paraId="4795C68B" w14:textId="433E1D0E" w:rsidR="005F51AE" w:rsidRPr="002B5E88" w:rsidRDefault="00FB29DB" w:rsidP="007D4996">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Adicionalmente: 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w:t>
            </w:r>
            <w:r w:rsidR="005A3ECE">
              <w:rPr>
                <w:rFonts w:asciiTheme="minorHAnsi" w:hAnsiTheme="minorHAnsi" w:cstheme="minorHAnsi"/>
              </w:rPr>
              <w:t>.</w:t>
            </w:r>
          </w:p>
          <w:p w14:paraId="4B7753EF" w14:textId="3859E7A6" w:rsidR="00FB29DB" w:rsidRPr="006866CF" w:rsidRDefault="00FB29DB" w:rsidP="00FB29DB">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 xml:space="preserve">Carta de Compromiso de Cambio de productos próximos a vencerse, </w:t>
            </w:r>
            <w:r w:rsidRPr="006866CF">
              <w:rPr>
                <w:rFonts w:asciiTheme="minorHAnsi" w:hAnsiTheme="minorHAnsi" w:cstheme="minorHAnsi"/>
                <w:b/>
              </w:rPr>
              <w:t>Formulario N°</w:t>
            </w:r>
            <w:r>
              <w:rPr>
                <w:rFonts w:asciiTheme="minorHAnsi" w:hAnsiTheme="minorHAnsi" w:cstheme="minorHAnsi"/>
                <w:b/>
              </w:rPr>
              <w:t>9</w:t>
            </w:r>
            <w:r w:rsidRPr="006866CF">
              <w:rPr>
                <w:rFonts w:asciiTheme="minorHAnsi" w:hAnsiTheme="minorHAnsi" w:cstheme="minorHAnsi"/>
                <w:b/>
              </w:rPr>
              <w:t>,</w:t>
            </w:r>
            <w:r w:rsidRPr="006866CF">
              <w:rPr>
                <w:rFonts w:asciiTheme="minorHAnsi" w:hAnsiTheme="minorHAnsi" w:cstheme="minorHAnsi"/>
              </w:rPr>
              <w:t xml:space="preserve"> para aquellos productos entregados con una vida útil menor a 24 meses, especificando que la CSBP deberá notificar cualquier cambio con </w:t>
            </w:r>
            <w:r w:rsidRPr="006866CF">
              <w:rPr>
                <w:rFonts w:asciiTheme="minorHAnsi" w:hAnsiTheme="minorHAnsi" w:cstheme="minorHAnsi"/>
                <w:u w:val="single"/>
              </w:rPr>
              <w:t>tres meses</w:t>
            </w:r>
            <w:r w:rsidRPr="006866CF">
              <w:rPr>
                <w:rFonts w:asciiTheme="minorHAnsi" w:hAnsiTheme="minorHAnsi" w:cstheme="minorHAnsi"/>
              </w:rPr>
              <w:t xml:space="preserve"> de antelación debiendo además el proveedor, llevar el control propio de los productos entregados con menos de 24 meses de vida útil, para proponer su cambio oportunamente. </w:t>
            </w:r>
          </w:p>
          <w:p w14:paraId="3BDBE42C" w14:textId="33BED022" w:rsidR="00FB29DB" w:rsidRDefault="00FB29DB" w:rsidP="00FB29DB">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 xml:space="preserve">Carta de Compromiso de cambio de productos que sufran alteraciones por defecto de fabricación </w:t>
            </w:r>
            <w:r w:rsidRPr="006866CF">
              <w:rPr>
                <w:rFonts w:asciiTheme="minorHAnsi" w:hAnsiTheme="minorHAnsi" w:cstheme="minorHAnsi"/>
                <w:b/>
              </w:rPr>
              <w:t>Formulario N°</w:t>
            </w:r>
            <w:r>
              <w:rPr>
                <w:rFonts w:asciiTheme="minorHAnsi" w:hAnsiTheme="minorHAnsi" w:cstheme="minorHAnsi"/>
                <w:b/>
              </w:rPr>
              <w:t>10</w:t>
            </w:r>
            <w:r w:rsidRPr="006866CF">
              <w:rPr>
                <w:rFonts w:asciiTheme="minorHAnsi" w:hAnsiTheme="minorHAnsi" w:cstheme="minorHAnsi"/>
                <w:b/>
              </w:rPr>
              <w:t>.</w:t>
            </w:r>
            <w:r w:rsidRPr="006866CF">
              <w:rPr>
                <w:rFonts w:asciiTheme="minorHAnsi" w:hAnsiTheme="minorHAnsi" w:cstheme="minorHAnsi"/>
              </w:rPr>
              <w:t xml:space="preserve"> </w:t>
            </w:r>
          </w:p>
          <w:p w14:paraId="72E2ADB5" w14:textId="17DF0CE6" w:rsidR="000A673D" w:rsidRPr="000A673D" w:rsidRDefault="000A673D" w:rsidP="000A673D">
            <w:pPr>
              <w:pStyle w:val="Sinespaciado"/>
              <w:numPr>
                <w:ilvl w:val="0"/>
                <w:numId w:val="14"/>
              </w:numPr>
              <w:suppressAutoHyphens/>
              <w:spacing w:after="120"/>
              <w:jc w:val="both"/>
              <w:rPr>
                <w:rFonts w:asciiTheme="minorHAnsi" w:hAnsiTheme="minorHAnsi" w:cstheme="minorHAnsi"/>
                <w:b/>
              </w:rPr>
            </w:pPr>
            <w:r w:rsidRPr="003C226A">
              <w:rPr>
                <w:rFonts w:asciiTheme="minorHAnsi" w:hAnsiTheme="minorHAnsi" w:cstheme="minorHAnsi"/>
              </w:rPr>
              <w:t xml:space="preserve">Carta de Compromiso de mantener durante una gestión, el precio unitario de los productos ofertados que sean adjudicados por la CSBP, de manera que la Caja de </w:t>
            </w:r>
            <w:r w:rsidRPr="003C226A">
              <w:rPr>
                <w:rFonts w:asciiTheme="minorHAnsi" w:hAnsiTheme="minorHAnsi" w:cstheme="minorHAnsi"/>
              </w:rPr>
              <w:lastRenderedPageBreak/>
              <w:t>Salud de la Banca Privada, por razones de la tendencia a incrementar el volumen de atención que brinda, pueda requerir realizar</w:t>
            </w:r>
            <w:r>
              <w:rPr>
                <w:rFonts w:asciiTheme="minorHAnsi" w:hAnsiTheme="minorHAnsi" w:cstheme="minorHAnsi"/>
              </w:rPr>
              <w:t xml:space="preserve"> mediante ordenes de pedido</w:t>
            </w:r>
            <w:r w:rsidRPr="003C226A">
              <w:rPr>
                <w:rFonts w:asciiTheme="minorHAnsi" w:hAnsiTheme="minorHAnsi" w:cstheme="minorHAnsi"/>
              </w:rPr>
              <w:t xml:space="preserve"> </w:t>
            </w:r>
            <w:r w:rsidRPr="00663907">
              <w:rPr>
                <w:rFonts w:asciiTheme="minorHAnsi" w:hAnsiTheme="minorHAnsi" w:cstheme="minorHAnsi"/>
              </w:rPr>
              <w:t xml:space="preserve">hasta un </w:t>
            </w:r>
            <w:r w:rsidR="00022964">
              <w:rPr>
                <w:rFonts w:asciiTheme="minorHAnsi" w:hAnsiTheme="minorHAnsi" w:cstheme="minorHAnsi"/>
              </w:rPr>
              <w:t>3</w:t>
            </w:r>
            <w:r w:rsidRPr="00663907">
              <w:rPr>
                <w:rFonts w:asciiTheme="minorHAnsi" w:hAnsiTheme="minorHAnsi" w:cstheme="minorHAnsi"/>
              </w:rPr>
              <w:t>0% más</w:t>
            </w:r>
            <w:r w:rsidRPr="003C226A">
              <w:rPr>
                <w:rFonts w:asciiTheme="minorHAnsi" w:hAnsiTheme="minorHAnsi" w:cstheme="minorHAnsi"/>
              </w:rPr>
              <w:t xml:space="preserve"> de la cantidad licitada y adjudicada </w:t>
            </w:r>
            <w:bookmarkStart w:id="5" w:name="_Hlk223965706"/>
            <w:r w:rsidRPr="003C226A">
              <w:rPr>
                <w:rFonts w:asciiTheme="minorHAnsi" w:hAnsiTheme="minorHAnsi" w:cstheme="minorHAnsi"/>
                <w:b/>
              </w:rPr>
              <w:t>Formulario N°11.</w:t>
            </w:r>
            <w:r>
              <w:rPr>
                <w:rFonts w:asciiTheme="minorHAnsi" w:hAnsiTheme="minorHAnsi" w:cstheme="minorHAnsi"/>
                <w:b/>
              </w:rPr>
              <w:t xml:space="preserve"> </w:t>
            </w:r>
            <w:r>
              <w:rPr>
                <w:rFonts w:asciiTheme="minorHAnsi" w:hAnsiTheme="minorHAnsi" w:cstheme="minorHAnsi"/>
                <w:bCs/>
              </w:rPr>
              <w:t>La misma estará a cargo de Almacén de Farmacia previa coordinación con la unidad de presupuesto (emisión de certificación presupuestaria)</w:t>
            </w:r>
            <w:r w:rsidR="00546783">
              <w:rPr>
                <w:rFonts w:asciiTheme="minorHAnsi" w:hAnsiTheme="minorHAnsi" w:cstheme="minorHAnsi"/>
                <w:bCs/>
              </w:rPr>
              <w:t xml:space="preserve"> </w:t>
            </w:r>
            <w:r>
              <w:rPr>
                <w:rFonts w:asciiTheme="minorHAnsi" w:hAnsiTheme="minorHAnsi" w:cstheme="minorHAnsi"/>
                <w:bCs/>
              </w:rPr>
              <w:t xml:space="preserve">y con el visto bueno de </w:t>
            </w:r>
            <w:r w:rsidR="00C05DD5">
              <w:rPr>
                <w:rFonts w:asciiTheme="minorHAnsi" w:hAnsiTheme="minorHAnsi" w:cstheme="minorHAnsi"/>
                <w:bCs/>
              </w:rPr>
              <w:t xml:space="preserve">Jefatura </w:t>
            </w:r>
            <w:r w:rsidR="00546783">
              <w:rPr>
                <w:rFonts w:asciiTheme="minorHAnsi" w:hAnsiTheme="minorHAnsi" w:cstheme="minorHAnsi"/>
                <w:bCs/>
              </w:rPr>
              <w:t xml:space="preserve">Nacional de </w:t>
            </w:r>
            <w:r w:rsidR="00C05DD5">
              <w:rPr>
                <w:rFonts w:asciiTheme="minorHAnsi" w:hAnsiTheme="minorHAnsi" w:cstheme="minorHAnsi"/>
                <w:bCs/>
              </w:rPr>
              <w:t>Farmacia</w:t>
            </w:r>
            <w:r>
              <w:rPr>
                <w:rFonts w:asciiTheme="minorHAnsi" w:hAnsiTheme="minorHAnsi" w:cstheme="minorHAnsi"/>
                <w:bCs/>
              </w:rPr>
              <w:t>.</w:t>
            </w:r>
          </w:p>
          <w:bookmarkEnd w:id="5"/>
          <w:p w14:paraId="36F896E0" w14:textId="791AE094" w:rsidR="005F51AE" w:rsidRDefault="005F51AE" w:rsidP="000A673D">
            <w:pPr>
              <w:pStyle w:val="Prrafodelista"/>
              <w:numPr>
                <w:ilvl w:val="0"/>
                <w:numId w:val="14"/>
              </w:numPr>
              <w:jc w:val="both"/>
              <w:rPr>
                <w:rFonts w:asciiTheme="minorHAnsi" w:hAnsiTheme="minorHAnsi" w:cstheme="minorHAnsi"/>
              </w:rPr>
            </w:pPr>
            <w:r w:rsidRPr="00FB29DB">
              <w:rPr>
                <w:rFonts w:asciiTheme="minorHAnsi" w:hAnsiTheme="minorHAnsi" w:cstheme="minorHAnsi"/>
              </w:rPr>
              <w:t>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los productos farmacéuticos en Bolivia. Cuando el Proponente es el fabricante debe presentar fotocopia simple de la certificación de fabricante emitida por la Agencia Estatal de Medicamentos y Tecnología en Salud (AGEMED) del Ministerio de Salud y Deportes.</w:t>
            </w:r>
          </w:p>
          <w:p w14:paraId="3A1917C2" w14:textId="77777777" w:rsidR="000A673D" w:rsidRPr="000A673D" w:rsidRDefault="000A673D" w:rsidP="000A673D">
            <w:pPr>
              <w:pStyle w:val="Prrafodelista"/>
              <w:jc w:val="both"/>
              <w:rPr>
                <w:rFonts w:asciiTheme="minorHAnsi" w:hAnsiTheme="minorHAnsi" w:cstheme="minorHAnsi"/>
              </w:rPr>
            </w:pPr>
          </w:p>
          <w:p w14:paraId="79C0F2F4" w14:textId="77777777" w:rsidR="005F51AE" w:rsidRPr="00BE7AD9"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simple del Certificado de exclusividad de comercialización emitido por la Agencia Estatal de Medicamentos y Tecnología en Salud (AGEMED) del Ministerio de Salud y Deportes únicamente para los productos que sean de comercialización exclusiva.</w:t>
            </w:r>
          </w:p>
          <w:p w14:paraId="7A3563D6" w14:textId="77777777" w:rsidR="005F51AE" w:rsidRPr="00BE7AD9"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Pr>
                <w:rFonts w:asciiTheme="minorHAnsi" w:hAnsiTheme="minorHAnsi" w:cstheme="minorHAnsi"/>
              </w:rPr>
              <w:t xml:space="preserve"> </w:t>
            </w:r>
            <w:r w:rsidRPr="003C226A">
              <w:rPr>
                <w:rFonts w:asciiTheme="minorHAnsi" w:hAnsiTheme="minorHAnsi" w:cstheme="minorHAnsi"/>
              </w:rPr>
              <w:t>cuando corresponda.</w:t>
            </w:r>
            <w:r>
              <w:rPr>
                <w:rFonts w:asciiTheme="minorHAnsi" w:hAnsiTheme="minorHAnsi" w:cstheme="minorHAnsi"/>
              </w:rPr>
              <w:t xml:space="preserve"> </w:t>
            </w:r>
            <w:r w:rsidRPr="003C226A">
              <w:rPr>
                <w:rFonts w:asciiTheme="minorHAnsi" w:hAnsiTheme="minorHAnsi" w:cstheme="minorHAnsi"/>
              </w:rPr>
              <w:t>Los Formularios de la propuesta son declaraciones juradas de los proponentes, que deben ser presentados en original con la firma del Representante Legal.</w:t>
            </w:r>
            <w:r>
              <w:rPr>
                <w:rFonts w:asciiTheme="minorHAnsi" w:hAnsiTheme="minorHAnsi" w:cstheme="minorHAnsi"/>
              </w:rPr>
              <w:t xml:space="preserve"> </w:t>
            </w:r>
            <w:r w:rsidRPr="003C226A">
              <w:rPr>
                <w:rFonts w:asciiTheme="minorHAnsi" w:hAnsiTheme="minorHAnsi" w:cstheme="minorHAnsi"/>
              </w:rPr>
              <w:t>Para las empresas unipersonales, estos Formularios podrán ser firmados directamente por su propietario, cuando no acrediten a un Representante Legal</w:t>
            </w:r>
          </w:p>
          <w:p w14:paraId="6D4409D7"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Pr>
                <w:rFonts w:asciiTheme="minorHAnsi" w:hAnsiTheme="minorHAnsi" w:cs="Arial"/>
                <w:b/>
              </w:rPr>
              <w:t>ITEMS</w:t>
            </w:r>
          </w:p>
          <w:p w14:paraId="663A7C1B" w14:textId="00099498" w:rsidR="005F51AE" w:rsidRDefault="005F51AE" w:rsidP="007D4996">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E7AD9">
              <w:rPr>
                <w:rFonts w:asciiTheme="minorHAnsi" w:hAnsiTheme="minorHAnsi" w:cs="Arial"/>
                <w:b/>
                <w:bCs/>
              </w:rPr>
              <w:t>Formulario N°</w:t>
            </w:r>
            <w:r w:rsidR="00FB29DB">
              <w:rPr>
                <w:rFonts w:asciiTheme="minorHAnsi" w:hAnsiTheme="minorHAnsi" w:cs="Arial"/>
                <w:b/>
                <w:bCs/>
              </w:rPr>
              <w:t>1</w:t>
            </w:r>
            <w:r w:rsidR="000A673D">
              <w:rPr>
                <w:rFonts w:asciiTheme="minorHAnsi" w:hAnsiTheme="minorHAnsi" w:cs="Arial"/>
                <w:b/>
                <w:bCs/>
              </w:rPr>
              <w:t>2</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1D130462" w14:textId="5A9DB8F6" w:rsidR="006C4C32" w:rsidRPr="0018031F" w:rsidRDefault="005F51AE" w:rsidP="00354C46">
            <w:pPr>
              <w:pStyle w:val="Sinespaciado"/>
              <w:numPr>
                <w:ilvl w:val="0"/>
                <w:numId w:val="14"/>
              </w:numPr>
              <w:jc w:val="both"/>
              <w:rPr>
                <w:rFonts w:asciiTheme="minorHAnsi" w:hAnsiTheme="minorHAnsi" w:cstheme="minorHAnsi"/>
              </w:rPr>
            </w:pPr>
            <w:r>
              <w:rPr>
                <w:rFonts w:asciiTheme="minorHAnsi" w:hAnsiTheme="minorHAnsi" w:cs="Arial"/>
                <w:b/>
              </w:rPr>
              <w:t>Formularios N° 1</w:t>
            </w:r>
            <w:r w:rsidR="000A673D">
              <w:rPr>
                <w:rFonts w:asciiTheme="minorHAnsi" w:hAnsiTheme="minorHAnsi" w:cs="Arial"/>
                <w:b/>
              </w:rPr>
              <w:t>3</w:t>
            </w:r>
            <w:r w:rsidR="00354C46">
              <w:rPr>
                <w:rFonts w:asciiTheme="minorHAnsi" w:hAnsiTheme="minorHAnsi" w:cs="Arial"/>
                <w:b/>
              </w:rPr>
              <w:t xml:space="preserve"> y/o</w:t>
            </w:r>
            <w:r>
              <w:rPr>
                <w:rFonts w:asciiTheme="minorHAnsi" w:hAnsiTheme="minorHAnsi" w:cs="Arial"/>
                <w:b/>
              </w:rPr>
              <w:t xml:space="preserve"> </w:t>
            </w:r>
            <w:r w:rsidR="00354C46">
              <w:rPr>
                <w:rFonts w:asciiTheme="minorHAnsi" w:hAnsiTheme="minorHAnsi" w:cs="Arial"/>
                <w:b/>
              </w:rPr>
              <w:t>1</w:t>
            </w:r>
            <w:r w:rsidR="000A673D">
              <w:rPr>
                <w:rFonts w:asciiTheme="minorHAnsi" w:hAnsiTheme="minorHAnsi" w:cs="Arial"/>
                <w:b/>
              </w:rPr>
              <w:t>3</w:t>
            </w:r>
            <w:r w:rsidR="007D4EE4">
              <w:rPr>
                <w:rFonts w:asciiTheme="minorHAnsi" w:hAnsiTheme="minorHAnsi" w:cs="Arial"/>
                <w:b/>
              </w:rPr>
              <w:t>A</w:t>
            </w:r>
            <w:r w:rsidR="00FB29DB">
              <w:rPr>
                <w:rFonts w:asciiTheme="minorHAnsi" w:hAnsiTheme="minorHAnsi" w:cs="Arial"/>
                <w:b/>
              </w:rPr>
              <w:t xml:space="preserve"> y/o 1</w:t>
            </w:r>
            <w:r w:rsidR="000A673D">
              <w:rPr>
                <w:rFonts w:asciiTheme="minorHAnsi" w:hAnsiTheme="minorHAnsi" w:cs="Arial"/>
                <w:b/>
              </w:rPr>
              <w:t>3</w:t>
            </w:r>
            <w:r w:rsidR="00FB29DB">
              <w:rPr>
                <w:rFonts w:asciiTheme="minorHAnsi" w:hAnsiTheme="minorHAnsi" w:cs="Arial"/>
                <w:b/>
              </w:rPr>
              <w:t>B</w:t>
            </w:r>
            <w:r>
              <w:rPr>
                <w:rFonts w:asciiTheme="minorHAnsi" w:hAnsiTheme="minorHAnsi" w:cs="Arial"/>
                <w:b/>
              </w:rPr>
              <w:t xml:space="preserve"> </w:t>
            </w:r>
            <w:r w:rsidRPr="00E53838">
              <w:rPr>
                <w:rFonts w:asciiTheme="minorHAnsi" w:hAnsiTheme="minorHAnsi" w:cs="Arial"/>
                <w:bCs/>
              </w:rPr>
              <w:t>id</w:t>
            </w:r>
            <w:r>
              <w:rPr>
                <w:rFonts w:asciiTheme="minorHAnsi" w:hAnsiTheme="minorHAnsi" w:cs="Arial"/>
                <w:bCs/>
              </w:rPr>
              <w:t>entificando en los Anexos de este documento, según corresponda a Medicamentos</w:t>
            </w:r>
            <w:r w:rsidR="00F546E9">
              <w:rPr>
                <w:rFonts w:asciiTheme="minorHAnsi" w:hAnsiTheme="minorHAnsi" w:cs="Arial"/>
                <w:bCs/>
              </w:rPr>
              <w:t xml:space="preserve">, </w:t>
            </w:r>
            <w:r w:rsidR="004C2263">
              <w:rPr>
                <w:rFonts w:asciiTheme="minorHAnsi" w:hAnsiTheme="minorHAnsi" w:cs="Arial"/>
                <w:bCs/>
              </w:rPr>
              <w:t>M</w:t>
            </w:r>
            <w:r w:rsidR="00F546E9">
              <w:rPr>
                <w:rFonts w:asciiTheme="minorHAnsi" w:hAnsiTheme="minorHAnsi" w:cs="Arial"/>
                <w:bCs/>
              </w:rPr>
              <w:t xml:space="preserve">aterial </w:t>
            </w:r>
            <w:r w:rsidR="004C2263">
              <w:rPr>
                <w:rFonts w:asciiTheme="minorHAnsi" w:hAnsiTheme="minorHAnsi" w:cs="Arial"/>
                <w:bCs/>
              </w:rPr>
              <w:t>M</w:t>
            </w:r>
            <w:r w:rsidR="00F546E9">
              <w:rPr>
                <w:rFonts w:asciiTheme="minorHAnsi" w:hAnsiTheme="minorHAnsi" w:cs="Arial"/>
                <w:bCs/>
              </w:rPr>
              <w:t xml:space="preserve">édico </w:t>
            </w:r>
            <w:r w:rsidR="004C2263">
              <w:rPr>
                <w:rFonts w:asciiTheme="minorHAnsi" w:hAnsiTheme="minorHAnsi" w:cs="Arial"/>
                <w:bCs/>
              </w:rPr>
              <w:t>Q</w:t>
            </w:r>
            <w:r w:rsidR="00F546E9">
              <w:rPr>
                <w:rFonts w:asciiTheme="minorHAnsi" w:hAnsiTheme="minorHAnsi" w:cs="Arial"/>
                <w:bCs/>
              </w:rPr>
              <w:t xml:space="preserve">uirúrgico e </w:t>
            </w:r>
            <w:r w:rsidR="004C2263">
              <w:rPr>
                <w:rFonts w:asciiTheme="minorHAnsi" w:hAnsiTheme="minorHAnsi" w:cs="Arial"/>
                <w:bCs/>
              </w:rPr>
              <w:t>I</w:t>
            </w:r>
            <w:r w:rsidR="00F546E9">
              <w:rPr>
                <w:rFonts w:asciiTheme="minorHAnsi" w:hAnsiTheme="minorHAnsi" w:cs="Arial"/>
                <w:bCs/>
              </w:rPr>
              <w:t xml:space="preserve">nsumos </w:t>
            </w:r>
            <w:r w:rsidR="004C2263">
              <w:rPr>
                <w:rFonts w:asciiTheme="minorHAnsi" w:hAnsiTheme="minorHAnsi" w:cs="Arial"/>
                <w:bCs/>
              </w:rPr>
              <w:t>O</w:t>
            </w:r>
            <w:r w:rsidR="00F546E9">
              <w:rPr>
                <w:rFonts w:asciiTheme="minorHAnsi" w:hAnsiTheme="minorHAnsi" w:cs="Arial"/>
                <w:bCs/>
              </w:rPr>
              <w:t>dontológicos</w:t>
            </w:r>
            <w:r w:rsidR="00354C46">
              <w:rPr>
                <w:rFonts w:asciiTheme="minorHAnsi" w:hAnsiTheme="minorHAnsi" w:cs="Arial"/>
                <w:bCs/>
              </w:rPr>
              <w:t>.</w:t>
            </w:r>
          </w:p>
          <w:p w14:paraId="3DBD3187" w14:textId="3162E6B3" w:rsidR="0018031F" w:rsidRPr="00A81DCD" w:rsidRDefault="0018031F" w:rsidP="0018031F">
            <w:pPr>
              <w:pStyle w:val="Sinespaciado"/>
              <w:ind w:left="360"/>
              <w:jc w:val="both"/>
              <w:rPr>
                <w:rFonts w:asciiTheme="minorHAnsi" w:hAnsiTheme="minorHAnsi" w:cstheme="minorHAnsi"/>
              </w:rPr>
            </w:pPr>
          </w:p>
        </w:tc>
      </w:tr>
      <w:bookmarkEnd w:id="4"/>
      <w:tr w:rsidR="006C4C32" w:rsidRPr="00A81DCD" w14:paraId="20124835" w14:textId="77777777" w:rsidTr="00527FC8">
        <w:trPr>
          <w:trHeight w:val="4213"/>
        </w:trPr>
        <w:tc>
          <w:tcPr>
            <w:tcW w:w="2370"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529" w:type="dxa"/>
            <w:gridSpan w:val="2"/>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B6C364D"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pPr>
              <w:pStyle w:val="Sinespaciado"/>
              <w:numPr>
                <w:ilvl w:val="0"/>
                <w:numId w:val="18"/>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pPr>
              <w:pStyle w:val="Sinespaciado"/>
              <w:numPr>
                <w:ilvl w:val="0"/>
                <w:numId w:val="18"/>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62E584EB" w:rsidR="0018031F" w:rsidRPr="0018031F" w:rsidRDefault="006C4C32">
            <w:pPr>
              <w:pStyle w:val="Sinespaciado"/>
              <w:numPr>
                <w:ilvl w:val="0"/>
                <w:numId w:val="18"/>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527FC8">
        <w:tc>
          <w:tcPr>
            <w:tcW w:w="2370"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529" w:type="dxa"/>
            <w:gridSpan w:val="2"/>
          </w:tcPr>
          <w:p w14:paraId="26C4701B"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590D90A0"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723BA3"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5166E389"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432C5736" w:rsidR="00C94FB1" w:rsidRPr="00A81DCD" w:rsidRDefault="005F51AE" w:rsidP="005F51AE">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sidR="0018031F">
              <w:rPr>
                <w:rFonts w:asciiTheme="minorHAnsi" w:hAnsiTheme="minorHAnsi" w:cstheme="minorHAnsi"/>
                <w:b/>
                <w:u w:val="single"/>
              </w:rPr>
              <w:t xml:space="preserve"> LOS FORMULARIO Nº1</w:t>
            </w:r>
            <w:r w:rsidR="00DD4F37">
              <w:rPr>
                <w:rFonts w:asciiTheme="minorHAnsi" w:hAnsiTheme="minorHAnsi" w:cstheme="minorHAnsi"/>
                <w:b/>
                <w:u w:val="single"/>
              </w:rPr>
              <w:t>2,</w:t>
            </w:r>
            <w:r w:rsidR="0018031F">
              <w:rPr>
                <w:rFonts w:asciiTheme="minorHAnsi" w:hAnsiTheme="minorHAnsi" w:cstheme="minorHAnsi"/>
                <w:b/>
                <w:u w:val="single"/>
              </w:rPr>
              <w:t xml:space="preserve"> 1</w:t>
            </w:r>
            <w:r w:rsidR="00DD4F37">
              <w:rPr>
                <w:rFonts w:asciiTheme="minorHAnsi" w:hAnsiTheme="minorHAnsi" w:cstheme="minorHAnsi"/>
                <w:b/>
                <w:u w:val="single"/>
              </w:rPr>
              <w:t>2A y 12B</w:t>
            </w:r>
            <w:r w:rsidR="0018031F">
              <w:rPr>
                <w:rFonts w:asciiTheme="minorHAnsi" w:hAnsiTheme="minorHAnsi" w:cstheme="minorHAnsi"/>
                <w:b/>
                <w:u w:val="single"/>
              </w:rPr>
              <w:t xml:space="preserve"> EN ARCHIVO EDITABLE</w:t>
            </w:r>
            <w:r>
              <w:rPr>
                <w:rFonts w:asciiTheme="minorHAnsi" w:hAnsiTheme="minorHAnsi" w:cstheme="minorHAnsi"/>
                <w:b/>
                <w:u w:val="single"/>
              </w:rPr>
              <w:t>.</w:t>
            </w:r>
          </w:p>
        </w:tc>
      </w:tr>
      <w:tr w:rsidR="00195EF9" w:rsidRPr="000000D0" w14:paraId="7FDDC208" w14:textId="77777777" w:rsidTr="00527FC8">
        <w:tc>
          <w:tcPr>
            <w:tcW w:w="2370" w:type="dxa"/>
          </w:tcPr>
          <w:p w14:paraId="2913398E" w14:textId="074E3204" w:rsidR="00195EF9" w:rsidRPr="00A81DCD" w:rsidRDefault="00DE745F" w:rsidP="00195EF9">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w:t>
            </w:r>
            <w:r w:rsidR="00195EF9" w:rsidRPr="00A81DCD">
              <w:rPr>
                <w:rFonts w:asciiTheme="minorHAnsi" w:hAnsiTheme="minorHAnsi" w:cstheme="minorHAnsi"/>
                <w:b/>
              </w:rPr>
              <w:t>RESENTACIÓN DE OFERTA</w:t>
            </w:r>
          </w:p>
        </w:tc>
        <w:tc>
          <w:tcPr>
            <w:tcW w:w="7529" w:type="dxa"/>
            <w:gridSpan w:val="2"/>
          </w:tcPr>
          <w:p w14:paraId="43380758" w14:textId="77777777" w:rsidR="00195EF9" w:rsidRPr="00A81DCD" w:rsidRDefault="00195EF9" w:rsidP="00195EF9">
            <w:pPr>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2C6AAE88" w14:textId="5C60C548" w:rsidR="00195EF9" w:rsidRPr="00A81DCD" w:rsidRDefault="00195EF9" w:rsidP="00195EF9">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3B65706" w14:textId="077D35AC" w:rsidR="00195EF9" w:rsidRPr="00A81DCD" w:rsidRDefault="000A673D" w:rsidP="00195EF9">
            <w:pPr>
              <w:pStyle w:val="Norma"/>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32DA6DF" wp14:editId="3B950523">
                      <wp:simplePos x="0" y="0"/>
                      <wp:positionH relativeFrom="column">
                        <wp:posOffset>303530</wp:posOffset>
                      </wp:positionH>
                      <wp:positionV relativeFrom="paragraph">
                        <wp:posOffset>3175</wp:posOffset>
                      </wp:positionV>
                      <wp:extent cx="3143250" cy="18669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3143250" cy="18669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2102950916" name="Imagen 2102950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CAJA DE SALUD DE LA BANCA PRIVADA</w:t>
                                  </w:r>
                                </w:p>
                                <w:p w14:paraId="5B2AB70D"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OFICINA NACIONAL,</w:t>
                                  </w:r>
                                </w:p>
                                <w:p w14:paraId="3E2B5E85" w14:textId="2E1B1F3B" w:rsidR="0018031F" w:rsidRDefault="00C753DA" w:rsidP="00DD4F37">
                                  <w:pPr>
                                    <w:jc w:val="both"/>
                                    <w:rPr>
                                      <w:rFonts w:ascii="Arial Narrow" w:hAnsi="Arial Narrow" w:cs="Arial"/>
                                      <w:b/>
                                      <w:bCs/>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 xml:space="preserve">Calle Reyes Ortiz Edificio Gundlach Torre Oeste P 22 </w:t>
                                  </w:r>
                                  <w:r w:rsidR="00DD4F37">
                                    <w:rPr>
                                      <w:rFonts w:ascii="Verdana" w:hAnsi="Verdana" w:cs="Arial"/>
                                      <w:bCs/>
                                      <w:sz w:val="16"/>
                                      <w:szCs w:val="16"/>
                                    </w:rPr>
                                    <w:t>Unidad de Compras</w:t>
                                  </w:r>
                                </w:p>
                                <w:p w14:paraId="271E0E85" w14:textId="625DA90E" w:rsidR="00C753DA" w:rsidRPr="00B55DD8" w:rsidRDefault="00C753DA" w:rsidP="00195EF9">
                                  <w:pPr>
                                    <w:ind w:left="180" w:right="180"/>
                                    <w:rPr>
                                      <w:rFonts w:ascii="Arial Narrow" w:hAnsi="Arial Narrow" w:cs="Arial"/>
                                      <w:b/>
                                      <w:bCs/>
                                    </w:rPr>
                                  </w:pPr>
                                  <w:r w:rsidRPr="00B55DD8">
                                    <w:rPr>
                                      <w:rFonts w:ascii="Arial Narrow" w:hAnsi="Arial Narrow" w:cs="Arial"/>
                                      <w:b/>
                                      <w:bCs/>
                                    </w:rPr>
                                    <w:t>RAZÓN SOCIAL O NOMBRE DEL PROPONENTE:</w:t>
                                  </w:r>
                                </w:p>
                                <w:p w14:paraId="471FD1B8" w14:textId="27FB42A9" w:rsidR="00C753DA" w:rsidRPr="00B55DD8" w:rsidRDefault="00C753DA" w:rsidP="00195EF9">
                                  <w:pPr>
                                    <w:ind w:left="180" w:right="180"/>
                                    <w:jc w:val="both"/>
                                    <w:rPr>
                                      <w:rFonts w:ascii="Arial Narrow" w:hAnsi="Arial Narrow" w:cs="Arial"/>
                                      <w:b/>
                                      <w:bCs/>
                                    </w:rPr>
                                  </w:pPr>
                                  <w:r w:rsidRPr="00B55DD8">
                                    <w:rPr>
                                      <w:rFonts w:ascii="Arial Narrow" w:hAnsi="Arial Narrow" w:cs="Arial"/>
                                      <w:b/>
                                      <w:bCs/>
                                    </w:rPr>
                                    <w:t>_____________________________________________</w:t>
                                  </w:r>
                                </w:p>
                                <w:p w14:paraId="2ABD4BAC" w14:textId="74DFD04D" w:rsidR="00C753DA" w:rsidRPr="00B55DD8" w:rsidRDefault="00C753DA" w:rsidP="00195EF9">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D067AF">
                                    <w:rPr>
                                      <w:rFonts w:ascii="Arial Narrow" w:hAnsi="Arial Narrow" w:cs="Arial"/>
                                      <w:b/>
                                      <w:bCs/>
                                      <w:lang w:val="pt-BR"/>
                                    </w:rPr>
                                    <w:t>ON-</w:t>
                                  </w:r>
                                  <w:r w:rsidR="00DD4F37">
                                    <w:rPr>
                                      <w:rFonts w:ascii="Arial Narrow" w:hAnsi="Arial Narrow" w:cs="Arial"/>
                                      <w:b/>
                                      <w:bCs/>
                                      <w:lang w:val="pt-BR"/>
                                    </w:rPr>
                                    <w:t>IP-</w:t>
                                  </w:r>
                                  <w:r w:rsidRPr="00D067AF">
                                    <w:rPr>
                                      <w:rFonts w:ascii="Arial Narrow" w:hAnsi="Arial Narrow" w:cs="Arial"/>
                                      <w:b/>
                                      <w:bCs/>
                                      <w:lang w:val="pt-BR"/>
                                    </w:rPr>
                                    <w:t>00</w:t>
                                  </w:r>
                                  <w:r w:rsidR="00DD4F37">
                                    <w:rPr>
                                      <w:rFonts w:ascii="Arial Narrow" w:hAnsi="Arial Narrow" w:cs="Arial"/>
                                      <w:b/>
                                      <w:bCs/>
                                      <w:lang w:val="pt-BR"/>
                                    </w:rPr>
                                    <w:t>1</w:t>
                                  </w:r>
                                  <w:r w:rsidRPr="00D067AF">
                                    <w:rPr>
                                      <w:rFonts w:ascii="Arial Narrow" w:hAnsi="Arial Narrow" w:cs="Arial"/>
                                      <w:b/>
                                      <w:bCs/>
                                      <w:lang w:val="pt-BR"/>
                                    </w:rPr>
                                    <w:t>-202</w:t>
                                  </w:r>
                                  <w:r w:rsidR="00DD4F37">
                                    <w:rPr>
                                      <w:rFonts w:ascii="Arial Narrow" w:hAnsi="Arial Narrow" w:cs="Arial"/>
                                      <w:b/>
                                      <w:bCs/>
                                      <w:lang w:val="pt-BR"/>
                                    </w:rPr>
                                    <w:t>6</w:t>
                                  </w:r>
                                </w:p>
                                <w:p w14:paraId="76D7D0B8" w14:textId="0D8BC154" w:rsidR="00C753DA" w:rsidRPr="000A673D" w:rsidRDefault="0018031F" w:rsidP="000A673D">
                                  <w:pPr>
                                    <w:ind w:left="180" w:right="180"/>
                                    <w:jc w:val="center"/>
                                    <w:rPr>
                                      <w:rFonts w:ascii="Arial Narrow" w:hAnsi="Arial Narrow" w:cs="Arial"/>
                                      <w:b/>
                                      <w:bCs/>
                                    </w:rPr>
                                  </w:pPr>
                                  <w:r w:rsidRPr="0018031F">
                                    <w:rPr>
                                      <w:rFonts w:ascii="Arial Narrow" w:hAnsi="Arial Narrow" w:cs="Arial"/>
                                      <w:b/>
                                      <w:bCs/>
                                    </w:rPr>
                                    <w:t>PRIMERA</w:t>
                                  </w:r>
                                  <w:r w:rsidR="00C753DA" w:rsidRPr="0018031F">
                                    <w:rPr>
                                      <w:rFonts w:ascii="Arial Narrow" w:hAnsi="Arial Narrow" w:cs="Arial"/>
                                      <w:b/>
                                      <w:bCs/>
                                    </w:rPr>
                                    <w:t xml:space="preserve"> </w:t>
                                  </w:r>
                                  <w:r w:rsidR="00C753DA" w:rsidRPr="00B55DD8">
                                    <w:rPr>
                                      <w:rFonts w:ascii="Arial Narrow" w:hAnsi="Arial Narrow" w:cs="Arial"/>
                                      <w:b/>
                                      <w:bCs/>
                                    </w:rPr>
                                    <w:t>CONVOCATORIA</w:t>
                                  </w:r>
                                </w:p>
                                <w:p w14:paraId="506F1E1A" w14:textId="6CC24252" w:rsidR="00C753DA" w:rsidRDefault="00C753DA" w:rsidP="00195EF9">
                                  <w:pPr>
                                    <w:jc w:val="center"/>
                                    <w:rPr>
                                      <w:rFonts w:ascii="Arial Narrow" w:hAnsi="Arial Narrow" w:cs="Arial"/>
                                      <w:b/>
                                    </w:rPr>
                                  </w:pPr>
                                  <w:r w:rsidRPr="00B55DD8">
                                    <w:rPr>
                                      <w:rFonts w:ascii="Arial Narrow" w:hAnsi="Arial Narrow" w:cs="Arial"/>
                                      <w:b/>
                                    </w:rPr>
                                    <w:t xml:space="preserve">No abrir antes de </w:t>
                                  </w:r>
                                  <w:r w:rsidRPr="000A673D">
                                    <w:rPr>
                                      <w:rFonts w:ascii="Arial Narrow" w:hAnsi="Arial Narrow" w:cs="Arial"/>
                                      <w:b/>
                                    </w:rPr>
                                    <w:t xml:space="preserve">horas 11:00 del </w:t>
                                  </w:r>
                                  <w:r w:rsidR="000A4817" w:rsidRPr="000A673D">
                                    <w:rPr>
                                      <w:rFonts w:ascii="Arial Narrow" w:hAnsi="Arial Narrow" w:cs="Arial"/>
                                      <w:b/>
                                    </w:rPr>
                                    <w:t>1</w:t>
                                  </w:r>
                                  <w:r w:rsidR="000A673D" w:rsidRPr="000A673D">
                                    <w:rPr>
                                      <w:rFonts w:ascii="Arial Narrow" w:hAnsi="Arial Narrow" w:cs="Arial"/>
                                      <w:b/>
                                    </w:rPr>
                                    <w:t>8</w:t>
                                  </w:r>
                                  <w:r w:rsidR="0044066A" w:rsidRPr="000A673D">
                                    <w:rPr>
                                      <w:rFonts w:ascii="Arial Narrow" w:hAnsi="Arial Narrow" w:cs="Arial"/>
                                      <w:b/>
                                    </w:rPr>
                                    <w:t xml:space="preserve"> </w:t>
                                  </w:r>
                                  <w:r w:rsidRPr="000A673D">
                                    <w:rPr>
                                      <w:rFonts w:ascii="Arial Narrow" w:hAnsi="Arial Narrow" w:cs="Arial"/>
                                      <w:b/>
                                    </w:rPr>
                                    <w:t xml:space="preserve">de </w:t>
                                  </w:r>
                                  <w:r w:rsidR="00DD4F37" w:rsidRPr="000A673D">
                                    <w:rPr>
                                      <w:rFonts w:ascii="Arial Narrow" w:hAnsi="Arial Narrow" w:cs="Arial"/>
                                      <w:b/>
                                    </w:rPr>
                                    <w:t>marzo</w:t>
                                  </w:r>
                                  <w:r w:rsidRPr="000A673D">
                                    <w:rPr>
                                      <w:rFonts w:ascii="Arial Narrow" w:hAnsi="Arial Narrow" w:cs="Arial"/>
                                      <w:b/>
                                    </w:rPr>
                                    <w:t xml:space="preserve"> de 202</w:t>
                                  </w:r>
                                  <w:r w:rsidR="00DD4F37" w:rsidRPr="000A673D">
                                    <w:rPr>
                                      <w:rFonts w:ascii="Arial Narrow" w:hAnsi="Arial Narrow" w:cs="Arial"/>
                                      <w:b/>
                                    </w:rPr>
                                    <w:t>6</w:t>
                                  </w:r>
                                </w:p>
                                <w:p w14:paraId="09832F0A" w14:textId="77777777" w:rsidR="0018031F" w:rsidRDefault="0018031F" w:rsidP="00195EF9">
                                  <w:pPr>
                                    <w:jc w:val="center"/>
                                    <w:rPr>
                                      <w:rFonts w:ascii="Arial Narrow" w:hAnsi="Arial Narrow" w:cs="Arial"/>
                                      <w:b/>
                                    </w:rPr>
                                  </w:pPr>
                                </w:p>
                                <w:p w14:paraId="6CBAFAA3" w14:textId="77777777" w:rsidR="0018031F" w:rsidRDefault="0018031F" w:rsidP="00195EF9">
                                  <w:pPr>
                                    <w:jc w:val="center"/>
                                    <w:rPr>
                                      <w:rFonts w:ascii="Arial Narrow" w:hAnsi="Arial Narrow" w:cs="Arial"/>
                                      <w:b/>
                                    </w:rPr>
                                  </w:pPr>
                                </w:p>
                                <w:p w14:paraId="71332C6E" w14:textId="77777777" w:rsidR="0018031F" w:rsidRDefault="0018031F" w:rsidP="00195EF9">
                                  <w:pPr>
                                    <w:jc w:val="center"/>
                                    <w:rPr>
                                      <w:rFonts w:ascii="Arial Narrow" w:hAnsi="Arial Narrow" w:cs="Arial"/>
                                      <w:b/>
                                    </w:rPr>
                                  </w:pPr>
                                </w:p>
                                <w:p w14:paraId="522E112E" w14:textId="77777777" w:rsidR="0018031F" w:rsidRDefault="0018031F" w:rsidP="00195EF9">
                                  <w:pPr>
                                    <w:jc w:val="center"/>
                                    <w:rPr>
                                      <w:rFonts w:ascii="Arial Narrow" w:hAnsi="Arial Narrow" w:cs="Arial"/>
                                      <w:b/>
                                    </w:rPr>
                                  </w:pPr>
                                </w:p>
                                <w:p w14:paraId="167F7A4E" w14:textId="77777777" w:rsidR="0018031F" w:rsidRDefault="0018031F" w:rsidP="00195EF9">
                                  <w:pPr>
                                    <w:jc w:val="center"/>
                                    <w:rPr>
                                      <w:rFonts w:ascii="Arial Narrow" w:hAnsi="Arial Narrow" w:cs="Arial"/>
                                      <w:b/>
                                    </w:rPr>
                                  </w:pPr>
                                </w:p>
                                <w:p w14:paraId="5EB7A02C" w14:textId="77777777" w:rsidR="0018031F" w:rsidRDefault="0018031F" w:rsidP="00195EF9">
                                  <w:pPr>
                                    <w:jc w:val="center"/>
                                    <w:rPr>
                                      <w:rFonts w:ascii="Arial Narrow" w:hAnsi="Arial Narrow" w:cs="Arial"/>
                                      <w:b/>
                                    </w:rPr>
                                  </w:pPr>
                                </w:p>
                                <w:p w14:paraId="26C1959F" w14:textId="77777777" w:rsidR="0018031F" w:rsidRDefault="0018031F" w:rsidP="00195E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DA6DF" id="Rectángulo 2" o:spid="_x0000_s1026" style="position:absolute;margin-left:23.9pt;margin-top:.25pt;width:247.5pt;height:1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" fillcolor="white [3201]" strokecolor="#5b9bd5 [3204]" strokeweight="1.5pt">
                      <v:textbo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2102950916" name="Imagen 2102950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CAJA DE SALUD DE LA BANCA PRIVADA</w:t>
                            </w:r>
                          </w:p>
                          <w:p w14:paraId="5B2AB70D"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OFICINA NACIONAL,</w:t>
                            </w:r>
                          </w:p>
                          <w:p w14:paraId="3E2B5E85" w14:textId="2E1B1F3B" w:rsidR="0018031F" w:rsidRDefault="00C753DA" w:rsidP="00DD4F37">
                            <w:pPr>
                              <w:jc w:val="both"/>
                              <w:rPr>
                                <w:rFonts w:ascii="Arial Narrow" w:hAnsi="Arial Narrow" w:cs="Arial"/>
                                <w:b/>
                                <w:bCs/>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 xml:space="preserve">Calle Reyes Ortiz Edificio Gundlach Torre Oeste P 22 </w:t>
                            </w:r>
                            <w:r w:rsidR="00DD4F37">
                              <w:rPr>
                                <w:rFonts w:ascii="Verdana" w:hAnsi="Verdana" w:cs="Arial"/>
                                <w:bCs/>
                                <w:sz w:val="16"/>
                                <w:szCs w:val="16"/>
                              </w:rPr>
                              <w:t>Unidad de Compras</w:t>
                            </w:r>
                          </w:p>
                          <w:p w14:paraId="271E0E85" w14:textId="625DA90E" w:rsidR="00C753DA" w:rsidRPr="00B55DD8" w:rsidRDefault="00C753DA" w:rsidP="00195EF9">
                            <w:pPr>
                              <w:ind w:left="180" w:right="180"/>
                              <w:rPr>
                                <w:rFonts w:ascii="Arial Narrow" w:hAnsi="Arial Narrow" w:cs="Arial"/>
                                <w:b/>
                                <w:bCs/>
                              </w:rPr>
                            </w:pPr>
                            <w:r w:rsidRPr="00B55DD8">
                              <w:rPr>
                                <w:rFonts w:ascii="Arial Narrow" w:hAnsi="Arial Narrow" w:cs="Arial"/>
                                <w:b/>
                                <w:bCs/>
                              </w:rPr>
                              <w:t>RAZÓN SOCIAL O NOMBRE DEL PROPONENTE:</w:t>
                            </w:r>
                          </w:p>
                          <w:p w14:paraId="471FD1B8" w14:textId="27FB42A9" w:rsidR="00C753DA" w:rsidRPr="00B55DD8" w:rsidRDefault="00C753DA" w:rsidP="00195EF9">
                            <w:pPr>
                              <w:ind w:left="180" w:right="180"/>
                              <w:jc w:val="both"/>
                              <w:rPr>
                                <w:rFonts w:ascii="Arial Narrow" w:hAnsi="Arial Narrow" w:cs="Arial"/>
                                <w:b/>
                                <w:bCs/>
                              </w:rPr>
                            </w:pPr>
                            <w:r w:rsidRPr="00B55DD8">
                              <w:rPr>
                                <w:rFonts w:ascii="Arial Narrow" w:hAnsi="Arial Narrow" w:cs="Arial"/>
                                <w:b/>
                                <w:bCs/>
                              </w:rPr>
                              <w:t>_____________________________________________</w:t>
                            </w:r>
                          </w:p>
                          <w:p w14:paraId="2ABD4BAC" w14:textId="74DFD04D" w:rsidR="00C753DA" w:rsidRPr="00B55DD8" w:rsidRDefault="00C753DA" w:rsidP="00195EF9">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D067AF">
                              <w:rPr>
                                <w:rFonts w:ascii="Arial Narrow" w:hAnsi="Arial Narrow" w:cs="Arial"/>
                                <w:b/>
                                <w:bCs/>
                                <w:lang w:val="pt-BR"/>
                              </w:rPr>
                              <w:t>ON-</w:t>
                            </w:r>
                            <w:r w:rsidR="00DD4F37">
                              <w:rPr>
                                <w:rFonts w:ascii="Arial Narrow" w:hAnsi="Arial Narrow" w:cs="Arial"/>
                                <w:b/>
                                <w:bCs/>
                                <w:lang w:val="pt-BR"/>
                              </w:rPr>
                              <w:t>IP-</w:t>
                            </w:r>
                            <w:r w:rsidRPr="00D067AF">
                              <w:rPr>
                                <w:rFonts w:ascii="Arial Narrow" w:hAnsi="Arial Narrow" w:cs="Arial"/>
                                <w:b/>
                                <w:bCs/>
                                <w:lang w:val="pt-BR"/>
                              </w:rPr>
                              <w:t>00</w:t>
                            </w:r>
                            <w:r w:rsidR="00DD4F37">
                              <w:rPr>
                                <w:rFonts w:ascii="Arial Narrow" w:hAnsi="Arial Narrow" w:cs="Arial"/>
                                <w:b/>
                                <w:bCs/>
                                <w:lang w:val="pt-BR"/>
                              </w:rPr>
                              <w:t>1</w:t>
                            </w:r>
                            <w:r w:rsidRPr="00D067AF">
                              <w:rPr>
                                <w:rFonts w:ascii="Arial Narrow" w:hAnsi="Arial Narrow" w:cs="Arial"/>
                                <w:b/>
                                <w:bCs/>
                                <w:lang w:val="pt-BR"/>
                              </w:rPr>
                              <w:t>-202</w:t>
                            </w:r>
                            <w:r w:rsidR="00DD4F37">
                              <w:rPr>
                                <w:rFonts w:ascii="Arial Narrow" w:hAnsi="Arial Narrow" w:cs="Arial"/>
                                <w:b/>
                                <w:bCs/>
                                <w:lang w:val="pt-BR"/>
                              </w:rPr>
                              <w:t>6</w:t>
                            </w:r>
                          </w:p>
                          <w:p w14:paraId="76D7D0B8" w14:textId="0D8BC154" w:rsidR="00C753DA" w:rsidRPr="000A673D" w:rsidRDefault="0018031F" w:rsidP="000A673D">
                            <w:pPr>
                              <w:ind w:left="180" w:right="180"/>
                              <w:jc w:val="center"/>
                              <w:rPr>
                                <w:rFonts w:ascii="Arial Narrow" w:hAnsi="Arial Narrow" w:cs="Arial"/>
                                <w:b/>
                                <w:bCs/>
                              </w:rPr>
                            </w:pPr>
                            <w:r w:rsidRPr="0018031F">
                              <w:rPr>
                                <w:rFonts w:ascii="Arial Narrow" w:hAnsi="Arial Narrow" w:cs="Arial"/>
                                <w:b/>
                                <w:bCs/>
                              </w:rPr>
                              <w:t>PRIMERA</w:t>
                            </w:r>
                            <w:r w:rsidR="00C753DA" w:rsidRPr="0018031F">
                              <w:rPr>
                                <w:rFonts w:ascii="Arial Narrow" w:hAnsi="Arial Narrow" w:cs="Arial"/>
                                <w:b/>
                                <w:bCs/>
                              </w:rPr>
                              <w:t xml:space="preserve"> </w:t>
                            </w:r>
                            <w:r w:rsidR="00C753DA" w:rsidRPr="00B55DD8">
                              <w:rPr>
                                <w:rFonts w:ascii="Arial Narrow" w:hAnsi="Arial Narrow" w:cs="Arial"/>
                                <w:b/>
                                <w:bCs/>
                              </w:rPr>
                              <w:t>CONVOCATORIA</w:t>
                            </w:r>
                          </w:p>
                          <w:p w14:paraId="506F1E1A" w14:textId="6CC24252" w:rsidR="00C753DA" w:rsidRDefault="00C753DA" w:rsidP="00195EF9">
                            <w:pPr>
                              <w:jc w:val="center"/>
                              <w:rPr>
                                <w:rFonts w:ascii="Arial Narrow" w:hAnsi="Arial Narrow" w:cs="Arial"/>
                                <w:b/>
                              </w:rPr>
                            </w:pPr>
                            <w:r w:rsidRPr="00B55DD8">
                              <w:rPr>
                                <w:rFonts w:ascii="Arial Narrow" w:hAnsi="Arial Narrow" w:cs="Arial"/>
                                <w:b/>
                              </w:rPr>
                              <w:t xml:space="preserve">No abrir antes de </w:t>
                            </w:r>
                            <w:r w:rsidRPr="000A673D">
                              <w:rPr>
                                <w:rFonts w:ascii="Arial Narrow" w:hAnsi="Arial Narrow" w:cs="Arial"/>
                                <w:b/>
                              </w:rPr>
                              <w:t xml:space="preserve">horas 11:00 del </w:t>
                            </w:r>
                            <w:r w:rsidR="000A4817" w:rsidRPr="000A673D">
                              <w:rPr>
                                <w:rFonts w:ascii="Arial Narrow" w:hAnsi="Arial Narrow" w:cs="Arial"/>
                                <w:b/>
                              </w:rPr>
                              <w:t>1</w:t>
                            </w:r>
                            <w:r w:rsidR="000A673D" w:rsidRPr="000A673D">
                              <w:rPr>
                                <w:rFonts w:ascii="Arial Narrow" w:hAnsi="Arial Narrow" w:cs="Arial"/>
                                <w:b/>
                              </w:rPr>
                              <w:t>8</w:t>
                            </w:r>
                            <w:r w:rsidR="0044066A" w:rsidRPr="000A673D">
                              <w:rPr>
                                <w:rFonts w:ascii="Arial Narrow" w:hAnsi="Arial Narrow" w:cs="Arial"/>
                                <w:b/>
                              </w:rPr>
                              <w:t xml:space="preserve"> </w:t>
                            </w:r>
                            <w:r w:rsidRPr="000A673D">
                              <w:rPr>
                                <w:rFonts w:ascii="Arial Narrow" w:hAnsi="Arial Narrow" w:cs="Arial"/>
                                <w:b/>
                              </w:rPr>
                              <w:t xml:space="preserve">de </w:t>
                            </w:r>
                            <w:r w:rsidR="00DD4F37" w:rsidRPr="000A673D">
                              <w:rPr>
                                <w:rFonts w:ascii="Arial Narrow" w:hAnsi="Arial Narrow" w:cs="Arial"/>
                                <w:b/>
                              </w:rPr>
                              <w:t>marzo</w:t>
                            </w:r>
                            <w:r w:rsidRPr="000A673D">
                              <w:rPr>
                                <w:rFonts w:ascii="Arial Narrow" w:hAnsi="Arial Narrow" w:cs="Arial"/>
                                <w:b/>
                              </w:rPr>
                              <w:t xml:space="preserve"> de 202</w:t>
                            </w:r>
                            <w:r w:rsidR="00DD4F37" w:rsidRPr="000A673D">
                              <w:rPr>
                                <w:rFonts w:ascii="Arial Narrow" w:hAnsi="Arial Narrow" w:cs="Arial"/>
                                <w:b/>
                              </w:rPr>
                              <w:t>6</w:t>
                            </w:r>
                          </w:p>
                          <w:p w14:paraId="09832F0A" w14:textId="77777777" w:rsidR="0018031F" w:rsidRDefault="0018031F" w:rsidP="00195EF9">
                            <w:pPr>
                              <w:jc w:val="center"/>
                              <w:rPr>
                                <w:rFonts w:ascii="Arial Narrow" w:hAnsi="Arial Narrow" w:cs="Arial"/>
                                <w:b/>
                              </w:rPr>
                            </w:pPr>
                          </w:p>
                          <w:p w14:paraId="6CBAFAA3" w14:textId="77777777" w:rsidR="0018031F" w:rsidRDefault="0018031F" w:rsidP="00195EF9">
                            <w:pPr>
                              <w:jc w:val="center"/>
                              <w:rPr>
                                <w:rFonts w:ascii="Arial Narrow" w:hAnsi="Arial Narrow" w:cs="Arial"/>
                                <w:b/>
                              </w:rPr>
                            </w:pPr>
                          </w:p>
                          <w:p w14:paraId="71332C6E" w14:textId="77777777" w:rsidR="0018031F" w:rsidRDefault="0018031F" w:rsidP="00195EF9">
                            <w:pPr>
                              <w:jc w:val="center"/>
                              <w:rPr>
                                <w:rFonts w:ascii="Arial Narrow" w:hAnsi="Arial Narrow" w:cs="Arial"/>
                                <w:b/>
                              </w:rPr>
                            </w:pPr>
                          </w:p>
                          <w:p w14:paraId="522E112E" w14:textId="77777777" w:rsidR="0018031F" w:rsidRDefault="0018031F" w:rsidP="00195EF9">
                            <w:pPr>
                              <w:jc w:val="center"/>
                              <w:rPr>
                                <w:rFonts w:ascii="Arial Narrow" w:hAnsi="Arial Narrow" w:cs="Arial"/>
                                <w:b/>
                              </w:rPr>
                            </w:pPr>
                          </w:p>
                          <w:p w14:paraId="167F7A4E" w14:textId="77777777" w:rsidR="0018031F" w:rsidRDefault="0018031F" w:rsidP="00195EF9">
                            <w:pPr>
                              <w:jc w:val="center"/>
                              <w:rPr>
                                <w:rFonts w:ascii="Arial Narrow" w:hAnsi="Arial Narrow" w:cs="Arial"/>
                                <w:b/>
                              </w:rPr>
                            </w:pPr>
                          </w:p>
                          <w:p w14:paraId="5EB7A02C" w14:textId="77777777" w:rsidR="0018031F" w:rsidRDefault="0018031F" w:rsidP="00195EF9">
                            <w:pPr>
                              <w:jc w:val="center"/>
                              <w:rPr>
                                <w:rFonts w:ascii="Arial Narrow" w:hAnsi="Arial Narrow" w:cs="Arial"/>
                                <w:b/>
                              </w:rPr>
                            </w:pPr>
                          </w:p>
                          <w:p w14:paraId="26C1959F" w14:textId="77777777" w:rsidR="0018031F" w:rsidRDefault="0018031F" w:rsidP="00195EF9">
                            <w:pPr>
                              <w:jc w:val="center"/>
                            </w:pPr>
                          </w:p>
                        </w:txbxContent>
                      </v:textbox>
                    </v:rect>
                  </w:pict>
                </mc:Fallback>
              </mc:AlternateContent>
            </w:r>
          </w:p>
          <w:p w14:paraId="55353CD2" w14:textId="77777777" w:rsidR="00195EF9" w:rsidRPr="00A81DCD" w:rsidRDefault="00195EF9" w:rsidP="00195EF9">
            <w:pPr>
              <w:pStyle w:val="Sinespaciado"/>
              <w:rPr>
                <w:rFonts w:asciiTheme="minorHAnsi" w:hAnsiTheme="minorHAnsi" w:cs="Arial"/>
              </w:rPr>
            </w:pPr>
            <w:r w:rsidRPr="00A81DCD">
              <w:rPr>
                <w:rFonts w:asciiTheme="minorHAnsi" w:hAnsiTheme="minorHAnsi" w:cs="Arial"/>
                <w:szCs w:val="18"/>
              </w:rPr>
              <w:br w:type="page"/>
            </w:r>
          </w:p>
          <w:p w14:paraId="766B349B" w14:textId="77777777" w:rsidR="00195EF9" w:rsidRPr="00A81DCD" w:rsidRDefault="00195EF9" w:rsidP="00195EF9">
            <w:pPr>
              <w:ind w:left="180" w:right="180"/>
              <w:rPr>
                <w:rFonts w:asciiTheme="minorHAnsi" w:hAnsiTheme="minorHAnsi" w:cs="Arial"/>
                <w:b/>
                <w:bCs/>
                <w:lang w:val="pt-BR"/>
              </w:rPr>
            </w:pPr>
          </w:p>
          <w:p w14:paraId="09CE02DE" w14:textId="77777777" w:rsidR="00195EF9" w:rsidRPr="00A81DCD" w:rsidRDefault="00195EF9" w:rsidP="00195EF9">
            <w:pPr>
              <w:ind w:left="180" w:right="180"/>
              <w:rPr>
                <w:rFonts w:asciiTheme="minorHAnsi" w:hAnsiTheme="minorHAnsi" w:cs="Arial"/>
              </w:rPr>
            </w:pPr>
          </w:p>
          <w:p w14:paraId="3F50A922" w14:textId="77777777" w:rsidR="00195EF9" w:rsidRPr="00A81DCD" w:rsidRDefault="00195EF9" w:rsidP="00195EF9">
            <w:pPr>
              <w:tabs>
                <w:tab w:val="left" w:pos="1276"/>
              </w:tabs>
              <w:ind w:left="426"/>
              <w:outlineLvl w:val="0"/>
              <w:rPr>
                <w:rFonts w:asciiTheme="minorHAnsi" w:hAnsiTheme="minorHAnsi" w:cs="Arial"/>
                <w:b/>
              </w:rPr>
            </w:pPr>
          </w:p>
          <w:p w14:paraId="147556D2" w14:textId="77777777" w:rsidR="00195EF9" w:rsidRPr="00A81DCD" w:rsidRDefault="00195EF9" w:rsidP="00195EF9">
            <w:pPr>
              <w:tabs>
                <w:tab w:val="left" w:pos="1276"/>
              </w:tabs>
              <w:ind w:left="426"/>
              <w:outlineLvl w:val="0"/>
              <w:rPr>
                <w:rFonts w:asciiTheme="minorHAnsi" w:hAnsiTheme="minorHAnsi" w:cs="Arial"/>
                <w:b/>
              </w:rPr>
            </w:pPr>
          </w:p>
          <w:p w14:paraId="7490651E" w14:textId="77777777" w:rsidR="00195EF9" w:rsidRPr="00A81DCD" w:rsidRDefault="00195EF9" w:rsidP="00195EF9">
            <w:pPr>
              <w:tabs>
                <w:tab w:val="left" w:pos="1276"/>
              </w:tabs>
              <w:ind w:left="426"/>
              <w:outlineLvl w:val="0"/>
              <w:rPr>
                <w:rFonts w:asciiTheme="minorHAnsi" w:hAnsiTheme="minorHAnsi" w:cs="Arial"/>
                <w:b/>
              </w:rPr>
            </w:pPr>
          </w:p>
          <w:p w14:paraId="62841DE4" w14:textId="77777777" w:rsidR="00195EF9" w:rsidRPr="00A81DCD" w:rsidRDefault="00195EF9" w:rsidP="00195EF9">
            <w:pPr>
              <w:tabs>
                <w:tab w:val="left" w:pos="1276"/>
              </w:tabs>
              <w:ind w:left="426"/>
              <w:outlineLvl w:val="0"/>
              <w:rPr>
                <w:rFonts w:asciiTheme="minorHAnsi" w:hAnsiTheme="minorHAnsi" w:cs="Arial"/>
                <w:b/>
              </w:rPr>
            </w:pPr>
          </w:p>
          <w:p w14:paraId="017BA68C" w14:textId="77777777" w:rsidR="00195EF9" w:rsidRPr="00A81DCD" w:rsidRDefault="00195EF9" w:rsidP="00195EF9">
            <w:pPr>
              <w:tabs>
                <w:tab w:val="left" w:pos="1276"/>
              </w:tabs>
              <w:ind w:left="426"/>
              <w:outlineLvl w:val="0"/>
              <w:rPr>
                <w:rFonts w:asciiTheme="minorHAnsi" w:hAnsiTheme="minorHAnsi" w:cs="Arial"/>
                <w:b/>
              </w:rPr>
            </w:pPr>
          </w:p>
          <w:p w14:paraId="4D4265DA" w14:textId="77777777" w:rsidR="00195EF9" w:rsidRDefault="00195EF9" w:rsidP="00195EF9">
            <w:pPr>
              <w:tabs>
                <w:tab w:val="left" w:pos="993"/>
              </w:tabs>
              <w:spacing w:after="200" w:line="276" w:lineRule="auto"/>
              <w:jc w:val="both"/>
              <w:rPr>
                <w:rFonts w:asciiTheme="minorHAnsi" w:hAnsiTheme="minorHAnsi" w:cs="Arial"/>
              </w:rPr>
            </w:pPr>
          </w:p>
          <w:p w14:paraId="6193D84C" w14:textId="77777777" w:rsidR="006149CF" w:rsidRPr="00A81DCD" w:rsidRDefault="006149CF" w:rsidP="00195EF9">
            <w:pPr>
              <w:tabs>
                <w:tab w:val="left" w:pos="993"/>
              </w:tabs>
              <w:spacing w:after="200" w:line="276" w:lineRule="auto"/>
              <w:jc w:val="both"/>
              <w:rPr>
                <w:rFonts w:asciiTheme="minorHAnsi" w:hAnsiTheme="minorHAnsi" w:cs="Arial"/>
              </w:rPr>
            </w:pPr>
          </w:p>
        </w:tc>
      </w:tr>
      <w:tr w:rsidR="00195EF9" w:rsidRPr="00A81DCD" w14:paraId="110179F5" w14:textId="77777777" w:rsidTr="00527FC8">
        <w:trPr>
          <w:trHeight w:val="4341"/>
        </w:trPr>
        <w:tc>
          <w:tcPr>
            <w:tcW w:w="2370" w:type="dxa"/>
          </w:tcPr>
          <w:p w14:paraId="09FC20D8" w14:textId="0FAAEADD" w:rsidR="00195EF9" w:rsidRPr="00A81DCD" w:rsidRDefault="00195EF9" w:rsidP="00195EF9">
            <w:pPr>
              <w:pStyle w:val="Sinespaciado"/>
              <w:ind w:left="319"/>
              <w:jc w:val="both"/>
              <w:rPr>
                <w:rFonts w:asciiTheme="minorHAnsi" w:hAnsiTheme="minorHAnsi" w:cstheme="minorHAnsi"/>
                <w:b/>
              </w:rPr>
            </w:pPr>
          </w:p>
        </w:tc>
        <w:tc>
          <w:tcPr>
            <w:tcW w:w="7529" w:type="dxa"/>
            <w:gridSpan w:val="2"/>
          </w:tcPr>
          <w:p w14:paraId="4DAF6CD8" w14:textId="68D5635D" w:rsidR="00195EF9" w:rsidRPr="00A81DCD" w:rsidRDefault="00195EF9" w:rsidP="00195EF9">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DEF7521" w14:textId="77777777" w:rsidR="00195EF9" w:rsidRPr="007B696A" w:rsidRDefault="00195EF9" w:rsidP="00195EF9">
            <w:pPr>
              <w:tabs>
                <w:tab w:val="num" w:pos="1985"/>
              </w:tabs>
              <w:jc w:val="both"/>
              <w:rPr>
                <w:rFonts w:asciiTheme="minorHAnsi" w:hAnsiTheme="minorHAnsi" w:cs="Arial"/>
                <w:i/>
                <w:sz w:val="14"/>
                <w:szCs w:val="14"/>
              </w:rPr>
            </w:pPr>
          </w:p>
          <w:p w14:paraId="466D6AF3" w14:textId="77777777" w:rsidR="00195EF9" w:rsidRPr="00A81DCD" w:rsidRDefault="00195EF9" w:rsidP="00195EF9">
            <w:pPr>
              <w:jc w:val="both"/>
              <w:rPr>
                <w:rFonts w:asciiTheme="minorHAnsi" w:hAnsiTheme="minorHAnsi" w:cs="Arial"/>
              </w:rPr>
            </w:pPr>
            <w:r w:rsidRPr="00A81DCD">
              <w:rPr>
                <w:rFonts w:asciiTheme="minorHAnsi" w:hAnsiTheme="minorHAnsi" w:cs="Arial"/>
              </w:rPr>
              <w:t>Efectuadas las modificaciones, podrá proceder a su presentación.</w:t>
            </w:r>
          </w:p>
          <w:p w14:paraId="6EACBEB2" w14:textId="77777777" w:rsidR="00195EF9" w:rsidRPr="007B696A" w:rsidRDefault="00195EF9" w:rsidP="00195EF9">
            <w:pPr>
              <w:jc w:val="both"/>
              <w:rPr>
                <w:rFonts w:asciiTheme="minorHAnsi" w:hAnsiTheme="minorHAnsi" w:cs="Arial"/>
                <w:sz w:val="14"/>
                <w:szCs w:val="14"/>
              </w:rPr>
            </w:pPr>
          </w:p>
          <w:p w14:paraId="741CAB5F" w14:textId="77777777" w:rsidR="00195EF9" w:rsidRPr="00A81DCD" w:rsidRDefault="00195EF9" w:rsidP="00195EF9">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AE74D55" w14:textId="77777777" w:rsidR="00195EF9" w:rsidRPr="007B696A" w:rsidRDefault="00195EF9" w:rsidP="00195EF9">
            <w:pPr>
              <w:jc w:val="both"/>
              <w:rPr>
                <w:rFonts w:asciiTheme="minorHAnsi" w:hAnsiTheme="minorHAnsi" w:cs="Arial"/>
                <w:sz w:val="14"/>
                <w:szCs w:val="14"/>
              </w:rPr>
            </w:pPr>
          </w:p>
          <w:p w14:paraId="6439CAB3" w14:textId="4605BC9A" w:rsidR="00195EF9" w:rsidRDefault="00195EF9" w:rsidP="00195EF9">
            <w:pPr>
              <w:ind w:left="29" w:hanging="1"/>
              <w:jc w:val="both"/>
              <w:rPr>
                <w:rFonts w:asciiTheme="minorHAnsi" w:hAnsiTheme="minorHAnsi" w:cs="Arial"/>
              </w:rPr>
            </w:pPr>
            <w:r w:rsidRPr="00A81DCD">
              <w:rPr>
                <w:rFonts w:asciiTheme="minorHAnsi" w:hAnsiTheme="minorHAnsi" w:cs="Arial"/>
              </w:rPr>
              <w:t xml:space="preserve">El proponente podrá mediante </w:t>
            </w:r>
            <w:r w:rsidRPr="0044066A">
              <w:rPr>
                <w:rFonts w:asciiTheme="minorHAnsi" w:hAnsiTheme="minorHAnsi" w:cs="Arial"/>
              </w:rPr>
              <w:t>nota expresa, desistir de continua</w:t>
            </w:r>
            <w:r w:rsidR="00C753DA" w:rsidRPr="0044066A">
              <w:rPr>
                <w:rFonts w:asciiTheme="minorHAnsi" w:hAnsiTheme="minorHAnsi" w:cs="Arial"/>
              </w:rPr>
              <w:t>r</w:t>
            </w:r>
            <w:r w:rsidRPr="0044066A">
              <w:rPr>
                <w:rFonts w:asciiTheme="minorHAnsi" w:hAnsiTheme="minorHAnsi" w:cs="Arial"/>
              </w:rPr>
              <w:t xml:space="preserve"> participando</w:t>
            </w:r>
            <w:r w:rsidRPr="00A81DCD">
              <w:rPr>
                <w:rFonts w:asciiTheme="minorHAnsi" w:hAnsiTheme="minorHAnsi" w:cs="Arial"/>
              </w:rPr>
              <w:t xml:space="preserve">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18221C22" w14:textId="77777777" w:rsidR="00195EF9" w:rsidRPr="007B696A" w:rsidRDefault="00195EF9" w:rsidP="00195EF9">
            <w:pPr>
              <w:ind w:left="851" w:hanging="851"/>
              <w:jc w:val="both"/>
              <w:rPr>
                <w:rFonts w:asciiTheme="minorHAnsi" w:hAnsiTheme="minorHAnsi" w:cs="Arial"/>
                <w:sz w:val="14"/>
                <w:szCs w:val="14"/>
              </w:rPr>
            </w:pPr>
          </w:p>
          <w:p w14:paraId="73D016A4" w14:textId="134ABD5C" w:rsidR="00195EF9" w:rsidRPr="00765F02" w:rsidRDefault="00195EF9" w:rsidP="00195EF9">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195EF9" w:rsidRPr="00A81DCD" w14:paraId="48E75B09" w14:textId="77777777" w:rsidTr="00527FC8">
        <w:trPr>
          <w:trHeight w:val="702"/>
        </w:trPr>
        <w:tc>
          <w:tcPr>
            <w:tcW w:w="2370" w:type="dxa"/>
          </w:tcPr>
          <w:p w14:paraId="00B06088" w14:textId="49454E92" w:rsidR="00195EF9" w:rsidRPr="00A81DCD" w:rsidRDefault="00195EF9" w:rsidP="00195EF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529" w:type="dxa"/>
            <w:gridSpan w:val="2"/>
          </w:tcPr>
          <w:p w14:paraId="2D30EC56" w14:textId="0791663E" w:rsidR="00195EF9" w:rsidRPr="007B696A" w:rsidRDefault="00195EF9" w:rsidP="007B696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195EF9" w:rsidRPr="00A81DCD" w14:paraId="37105FB4" w14:textId="77777777" w:rsidTr="00527FC8">
        <w:trPr>
          <w:trHeight w:val="852"/>
        </w:trPr>
        <w:tc>
          <w:tcPr>
            <w:tcW w:w="2370" w:type="dxa"/>
          </w:tcPr>
          <w:p w14:paraId="0E084810" w14:textId="446BA39E"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195EF9" w:rsidRPr="00A81DCD" w:rsidRDefault="00195EF9" w:rsidP="00195EF9">
            <w:pPr>
              <w:jc w:val="both"/>
              <w:rPr>
                <w:rFonts w:asciiTheme="minorHAnsi" w:hAnsiTheme="minorHAnsi" w:cstheme="minorHAnsi"/>
                <w:b/>
                <w:bCs/>
                <w:color w:val="000000"/>
                <w:kern w:val="28"/>
                <w:lang w:eastAsia="es-ES"/>
              </w:rPr>
            </w:pPr>
          </w:p>
        </w:tc>
        <w:tc>
          <w:tcPr>
            <w:tcW w:w="7529" w:type="dxa"/>
            <w:gridSpan w:val="2"/>
          </w:tcPr>
          <w:p w14:paraId="62A020B8" w14:textId="77777777" w:rsidR="00195EF9" w:rsidRPr="00D07291" w:rsidRDefault="00195EF9" w:rsidP="00195EF9">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34142F27" w14:textId="77777777" w:rsidR="00195EF9" w:rsidRPr="007B696A" w:rsidRDefault="00195EF9" w:rsidP="00195EF9">
            <w:pPr>
              <w:tabs>
                <w:tab w:val="left" w:pos="1276"/>
              </w:tabs>
              <w:jc w:val="both"/>
              <w:rPr>
                <w:rFonts w:asciiTheme="minorHAnsi" w:hAnsiTheme="minorHAnsi" w:cs="Arial"/>
                <w:sz w:val="14"/>
                <w:szCs w:val="14"/>
              </w:rPr>
            </w:pPr>
          </w:p>
          <w:p w14:paraId="0561ABC3" w14:textId="77777777" w:rsidR="00195EF9" w:rsidRPr="00A81DCD" w:rsidRDefault="00195EF9" w:rsidP="00195EF9">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F06FAFC" w14:textId="77777777" w:rsidR="00195EF9" w:rsidRPr="007B696A" w:rsidRDefault="00195EF9" w:rsidP="00195EF9">
            <w:pPr>
              <w:jc w:val="both"/>
              <w:rPr>
                <w:rFonts w:asciiTheme="minorHAnsi" w:hAnsiTheme="minorHAnsi" w:cs="Arial"/>
                <w:sz w:val="14"/>
                <w:szCs w:val="14"/>
              </w:rPr>
            </w:pPr>
          </w:p>
          <w:p w14:paraId="19D7504B" w14:textId="77777777" w:rsidR="00195EF9" w:rsidRPr="00A81DCD" w:rsidRDefault="00195EF9" w:rsidP="00195EF9">
            <w:pPr>
              <w:jc w:val="both"/>
              <w:rPr>
                <w:rFonts w:asciiTheme="minorHAnsi" w:hAnsiTheme="minorHAnsi" w:cs="Arial"/>
              </w:rPr>
            </w:pPr>
            <w:r w:rsidRPr="00A81DCD">
              <w:rPr>
                <w:rFonts w:asciiTheme="minorHAnsi" w:hAnsiTheme="minorHAnsi" w:cs="Arial"/>
              </w:rPr>
              <w:t>Se dará lectura a los documentos administrativos y técnicos.</w:t>
            </w:r>
          </w:p>
          <w:p w14:paraId="7430104E" w14:textId="77777777" w:rsidR="00195EF9" w:rsidRPr="007B696A" w:rsidRDefault="00195EF9" w:rsidP="00195EF9">
            <w:pPr>
              <w:jc w:val="both"/>
              <w:rPr>
                <w:rFonts w:asciiTheme="minorHAnsi" w:hAnsiTheme="minorHAnsi" w:cs="Arial"/>
                <w:sz w:val="14"/>
                <w:szCs w:val="14"/>
              </w:rPr>
            </w:pPr>
          </w:p>
          <w:p w14:paraId="72EE6FFA" w14:textId="77777777" w:rsidR="00195EF9" w:rsidRPr="00D07291" w:rsidRDefault="00195EF9" w:rsidP="00195EF9">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04ABC89" w14:textId="77777777" w:rsidR="00195EF9" w:rsidRPr="007B696A" w:rsidRDefault="00195EF9" w:rsidP="00195EF9">
            <w:pPr>
              <w:jc w:val="both"/>
              <w:rPr>
                <w:rFonts w:asciiTheme="minorHAnsi" w:hAnsiTheme="minorHAnsi" w:cs="Arial"/>
                <w:b/>
                <w:i/>
                <w:sz w:val="14"/>
                <w:szCs w:val="14"/>
              </w:rPr>
            </w:pPr>
            <w:r w:rsidRPr="00A81DCD">
              <w:rPr>
                <w:rFonts w:asciiTheme="minorHAnsi" w:hAnsiTheme="minorHAnsi" w:cs="Arial"/>
              </w:rPr>
              <w:t xml:space="preserve"> </w:t>
            </w:r>
          </w:p>
          <w:p w14:paraId="7B564134" w14:textId="700C1463" w:rsidR="00195EF9" w:rsidRPr="007B696A" w:rsidRDefault="00195EF9" w:rsidP="00195EF9">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195EF9" w:rsidRPr="00A81DCD" w14:paraId="0C9672E3" w14:textId="77777777" w:rsidTr="00527FC8">
        <w:trPr>
          <w:trHeight w:val="372"/>
        </w:trPr>
        <w:tc>
          <w:tcPr>
            <w:tcW w:w="2370" w:type="dxa"/>
          </w:tcPr>
          <w:p w14:paraId="07FF2D58" w14:textId="10BA282D"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529" w:type="dxa"/>
            <w:gridSpan w:val="2"/>
          </w:tcPr>
          <w:p w14:paraId="5E1100C6" w14:textId="7461824C" w:rsidR="00195EF9" w:rsidRPr="00BC0298" w:rsidRDefault="00195EF9" w:rsidP="00195EF9">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195EF9" w:rsidRPr="007B696A" w:rsidRDefault="00195EF9" w:rsidP="00195EF9">
            <w:pPr>
              <w:pStyle w:val="Prrafodelista1"/>
              <w:ind w:left="0"/>
              <w:jc w:val="both"/>
              <w:rPr>
                <w:rFonts w:asciiTheme="minorHAnsi" w:hAnsiTheme="minorHAnsi"/>
                <w:sz w:val="14"/>
                <w:szCs w:val="14"/>
              </w:rPr>
            </w:pPr>
          </w:p>
          <w:p w14:paraId="33D00FED" w14:textId="263AFA55" w:rsidR="00195EF9" w:rsidRPr="00BC0298" w:rsidRDefault="00195EF9">
            <w:pPr>
              <w:pStyle w:val="Prrafodelista1"/>
              <w:numPr>
                <w:ilvl w:val="0"/>
                <w:numId w:val="19"/>
              </w:numPr>
              <w:spacing w:before="240" w:after="12"/>
              <w:rPr>
                <w:rFonts w:asciiTheme="minorHAnsi" w:hAnsiTheme="minorHAnsi"/>
              </w:rPr>
            </w:pPr>
            <w:r w:rsidRPr="00BC0298">
              <w:rPr>
                <w:rFonts w:asciiTheme="minorHAnsi" w:hAnsiTheme="minorHAnsi"/>
              </w:rPr>
              <w:t xml:space="preserve">Propuesta Técnica. </w:t>
            </w:r>
          </w:p>
          <w:p w14:paraId="4FFFC8FE" w14:textId="7C759F50" w:rsidR="00195EF9" w:rsidRPr="00BC0298" w:rsidRDefault="00195EF9">
            <w:pPr>
              <w:pStyle w:val="Prrafodelista1"/>
              <w:numPr>
                <w:ilvl w:val="0"/>
                <w:numId w:val="19"/>
              </w:numPr>
              <w:spacing w:before="240" w:after="12"/>
              <w:rPr>
                <w:rFonts w:asciiTheme="minorHAnsi" w:hAnsiTheme="minorHAnsi"/>
              </w:rPr>
            </w:pPr>
            <w:r w:rsidRPr="00BC0298">
              <w:rPr>
                <w:rFonts w:asciiTheme="minorHAnsi" w:hAnsiTheme="minorHAnsi"/>
              </w:rPr>
              <w:t xml:space="preserve">Propuesta Económica. </w:t>
            </w:r>
          </w:p>
          <w:p w14:paraId="2E3D2E69" w14:textId="2B2806EF" w:rsidR="00195EF9" w:rsidRPr="00BC0298" w:rsidRDefault="00195EF9">
            <w:pPr>
              <w:pStyle w:val="Prrafodelista1"/>
              <w:numPr>
                <w:ilvl w:val="0"/>
                <w:numId w:val="19"/>
              </w:numPr>
              <w:spacing w:before="240" w:after="12"/>
              <w:rPr>
                <w:rFonts w:asciiTheme="minorHAnsi" w:hAnsiTheme="minorHAnsi"/>
              </w:rPr>
            </w:pPr>
            <w:r w:rsidRPr="00BC0298">
              <w:rPr>
                <w:rFonts w:asciiTheme="minorHAnsi" w:hAnsiTheme="minorHAnsi"/>
              </w:rPr>
              <w:t>Garantía de seriedad de Propuesta.</w:t>
            </w:r>
          </w:p>
          <w:p w14:paraId="1C0E11FC" w14:textId="165816D2" w:rsidR="00195EF9" w:rsidRPr="00BC0298" w:rsidRDefault="00195EF9">
            <w:pPr>
              <w:pStyle w:val="Prrafodelista1"/>
              <w:numPr>
                <w:ilvl w:val="0"/>
                <w:numId w:val="19"/>
              </w:numPr>
              <w:ind w:left="714" w:hanging="357"/>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195EF9" w:rsidRPr="00BC0298" w:rsidRDefault="00195EF9">
            <w:pPr>
              <w:pStyle w:val="Prrafodelista"/>
              <w:numPr>
                <w:ilvl w:val="0"/>
                <w:numId w:val="19"/>
              </w:numPr>
              <w:tabs>
                <w:tab w:val="left" w:pos="1276"/>
              </w:tabs>
              <w:ind w:left="714" w:hanging="357"/>
              <w:jc w:val="both"/>
              <w:rPr>
                <w:rFonts w:asciiTheme="minorHAnsi" w:hAnsiTheme="minorHAnsi" w:cs="Arial"/>
              </w:rPr>
            </w:pPr>
            <w:r w:rsidRPr="00BC0298">
              <w:rPr>
                <w:rFonts w:asciiTheme="minorHAnsi" w:hAnsiTheme="minorHAnsi" w:cstheme="minorHAnsi"/>
                <w:color w:val="000000"/>
              </w:rPr>
              <w:lastRenderedPageBreak/>
              <w:t>Falta de firma del representante legal en las declaraciones juradas.</w:t>
            </w:r>
          </w:p>
        </w:tc>
      </w:tr>
      <w:tr w:rsidR="00195EF9" w:rsidRPr="00A81DCD" w14:paraId="3F6D7719" w14:textId="77777777" w:rsidTr="00527FC8">
        <w:trPr>
          <w:trHeight w:val="852"/>
        </w:trPr>
        <w:tc>
          <w:tcPr>
            <w:tcW w:w="2370" w:type="dxa"/>
            <w:tcBorders>
              <w:bottom w:val="single" w:sz="4" w:space="0" w:color="auto"/>
            </w:tcBorders>
          </w:tcPr>
          <w:p w14:paraId="7061185C" w14:textId="58AE89B6" w:rsidR="00195EF9" w:rsidRPr="00A81DCD" w:rsidRDefault="00195EF9" w:rsidP="00195EF9">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7529" w:type="dxa"/>
            <w:gridSpan w:val="2"/>
            <w:tcBorders>
              <w:bottom w:val="single" w:sz="4" w:space="0" w:color="auto"/>
            </w:tcBorders>
          </w:tcPr>
          <w:p w14:paraId="41274958" w14:textId="0B53E0A3" w:rsidR="00195EF9" w:rsidRPr="005E3FAF" w:rsidRDefault="00195EF9">
            <w:pPr>
              <w:pStyle w:val="Prrafodelista"/>
              <w:numPr>
                <w:ilvl w:val="0"/>
                <w:numId w:val="22"/>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195EF9" w:rsidRPr="005E3FAF" w:rsidRDefault="00195EF9">
            <w:pPr>
              <w:pStyle w:val="Prrafodelista"/>
              <w:numPr>
                <w:ilvl w:val="0"/>
                <w:numId w:val="22"/>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195EF9" w:rsidRPr="005E3FAF" w:rsidRDefault="00195EF9">
            <w:pPr>
              <w:pStyle w:val="Prrafodelista"/>
              <w:numPr>
                <w:ilvl w:val="0"/>
                <w:numId w:val="22"/>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195EF9" w:rsidRPr="005E3FAF" w:rsidRDefault="00195EF9" w:rsidP="00195EF9">
            <w:pPr>
              <w:tabs>
                <w:tab w:val="left" w:pos="851"/>
              </w:tabs>
              <w:ind w:left="851" w:hanging="792"/>
              <w:rPr>
                <w:rFonts w:asciiTheme="minorHAnsi" w:hAnsiTheme="minorHAnsi" w:cstheme="minorHAnsi"/>
                <w:szCs w:val="18"/>
              </w:rPr>
            </w:pPr>
          </w:p>
          <w:p w14:paraId="33720EC0" w14:textId="458B7A96"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195EF9" w:rsidRPr="005E3FAF" w:rsidRDefault="00195EF9" w:rsidP="00195EF9">
            <w:pPr>
              <w:ind w:left="1418"/>
              <w:rPr>
                <w:rFonts w:asciiTheme="minorHAnsi" w:hAnsiTheme="minorHAnsi" w:cstheme="minorHAnsi"/>
                <w:szCs w:val="18"/>
              </w:rPr>
            </w:pPr>
          </w:p>
          <w:p w14:paraId="32578CAD" w14:textId="77777777"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195EF9" w:rsidRPr="005E3FAF" w:rsidRDefault="00195EF9" w:rsidP="00195EF9">
            <w:pPr>
              <w:ind w:left="1418"/>
              <w:rPr>
                <w:rFonts w:asciiTheme="minorHAnsi" w:hAnsiTheme="minorHAnsi" w:cstheme="minorHAnsi"/>
                <w:szCs w:val="18"/>
              </w:rPr>
            </w:pPr>
          </w:p>
          <w:p w14:paraId="52AC5A4C" w14:textId="77777777"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195EF9" w:rsidRPr="00BC0298" w:rsidRDefault="00195EF9" w:rsidP="00195EF9">
            <w:pPr>
              <w:pStyle w:val="Prrafodelista1"/>
              <w:ind w:left="0"/>
              <w:jc w:val="both"/>
              <w:rPr>
                <w:rFonts w:asciiTheme="minorHAnsi" w:hAnsiTheme="minorHAnsi"/>
              </w:rPr>
            </w:pPr>
          </w:p>
        </w:tc>
      </w:tr>
      <w:tr w:rsidR="00195EF9" w:rsidRPr="00A81DCD" w14:paraId="7F5D5944" w14:textId="77777777" w:rsidTr="00527FC8">
        <w:trPr>
          <w:trHeight w:val="852"/>
        </w:trPr>
        <w:tc>
          <w:tcPr>
            <w:tcW w:w="2370" w:type="dxa"/>
            <w:tcBorders>
              <w:bottom w:val="single" w:sz="4" w:space="0" w:color="auto"/>
            </w:tcBorders>
          </w:tcPr>
          <w:p w14:paraId="1AE63FB5" w14:textId="02D56B30"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529" w:type="dxa"/>
            <w:gridSpan w:val="2"/>
            <w:tcBorders>
              <w:bottom w:val="single" w:sz="4" w:space="0" w:color="auto"/>
            </w:tcBorders>
          </w:tcPr>
          <w:p w14:paraId="3E6382F9" w14:textId="77777777" w:rsidR="00195EF9" w:rsidRPr="00A81DCD" w:rsidRDefault="00195EF9" w:rsidP="00195EF9">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584B26A" w14:textId="3BC55819"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el proponente, a solicitud de la CSBP, no renueva la caria (Fianza Bancaria) de Seriedad de Propuesta.</w:t>
            </w:r>
          </w:p>
          <w:p w14:paraId="0EBD5B56"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195EF9" w:rsidRPr="00A81DCD" w:rsidRDefault="00195EF9" w:rsidP="00195EF9">
            <w:pPr>
              <w:pStyle w:val="Prrafodelista1"/>
              <w:ind w:left="420"/>
              <w:jc w:val="both"/>
              <w:rPr>
                <w:rFonts w:asciiTheme="minorHAnsi" w:hAnsiTheme="minorHAnsi"/>
                <w:sz w:val="22"/>
                <w:szCs w:val="22"/>
              </w:rPr>
            </w:pPr>
          </w:p>
        </w:tc>
      </w:tr>
      <w:tr w:rsidR="00D067AF" w:rsidRPr="00A81DCD" w14:paraId="3084D8B1" w14:textId="77777777" w:rsidTr="00527FC8">
        <w:trPr>
          <w:trHeight w:val="522"/>
        </w:trPr>
        <w:tc>
          <w:tcPr>
            <w:tcW w:w="9899" w:type="dxa"/>
            <w:gridSpan w:val="3"/>
            <w:shd w:val="clear" w:color="auto" w:fill="D0CECE" w:themeFill="background2" w:themeFillShade="E6"/>
          </w:tcPr>
          <w:p w14:paraId="2D8E56EE" w14:textId="66282353" w:rsidR="00D067AF" w:rsidRPr="004D64C4" w:rsidRDefault="00D067AF" w:rsidP="00C753DA">
            <w:pPr>
              <w:jc w:val="center"/>
              <w:rPr>
                <w:rFonts w:asciiTheme="minorHAnsi" w:hAnsiTheme="minorHAnsi" w:cstheme="minorHAnsi"/>
                <w:b/>
              </w:rPr>
            </w:pPr>
            <w:r w:rsidRPr="004D64C4">
              <w:rPr>
                <w:rFonts w:asciiTheme="minorHAnsi" w:hAnsiTheme="minorHAnsi" w:cstheme="minorHAnsi"/>
                <w:b/>
              </w:rPr>
              <w:t>PARTE III</w:t>
            </w:r>
          </w:p>
          <w:p w14:paraId="48A9ADFF" w14:textId="77777777" w:rsidR="00D067AF" w:rsidRPr="00A81DCD" w:rsidRDefault="00D067AF" w:rsidP="00C753DA">
            <w:pPr>
              <w:jc w:val="center"/>
              <w:rPr>
                <w:b/>
              </w:rPr>
            </w:pPr>
            <w:r w:rsidRPr="004D64C4">
              <w:rPr>
                <w:rFonts w:asciiTheme="minorHAnsi" w:hAnsiTheme="minorHAnsi" w:cstheme="minorHAnsi"/>
                <w:b/>
              </w:rPr>
              <w:t>EVALUACIÓN DE OFERTAS</w:t>
            </w:r>
          </w:p>
        </w:tc>
      </w:tr>
      <w:tr w:rsidR="00D067AF" w:rsidRPr="00A81DCD" w14:paraId="356FDFA3" w14:textId="77777777" w:rsidTr="00527FC8">
        <w:trPr>
          <w:trHeight w:val="680"/>
        </w:trPr>
        <w:tc>
          <w:tcPr>
            <w:tcW w:w="2370" w:type="dxa"/>
            <w:vAlign w:val="center"/>
          </w:tcPr>
          <w:p w14:paraId="7379DBF5" w14:textId="7ADC26EC" w:rsidR="00D067AF" w:rsidRPr="00A81DCD" w:rsidRDefault="0018031F" w:rsidP="0018031F">
            <w:pPr>
              <w:pStyle w:val="Sinespaciado"/>
              <w:rPr>
                <w:rFonts w:asciiTheme="minorHAnsi" w:hAnsiTheme="minorHAnsi" w:cstheme="minorHAnsi"/>
                <w:b/>
              </w:rPr>
            </w:pPr>
            <w:r>
              <w:rPr>
                <w:rFonts w:asciiTheme="minorHAnsi" w:hAnsiTheme="minorHAnsi" w:cstheme="minorHAnsi"/>
                <w:b/>
              </w:rPr>
              <w:t>2</w:t>
            </w:r>
            <w:r w:rsidR="00D378B4">
              <w:rPr>
                <w:rFonts w:asciiTheme="minorHAnsi" w:hAnsiTheme="minorHAnsi" w:cstheme="minorHAnsi"/>
                <w:b/>
              </w:rPr>
              <w:t>5</w:t>
            </w:r>
            <w:r>
              <w:rPr>
                <w:rFonts w:asciiTheme="minorHAnsi" w:hAnsiTheme="minorHAnsi" w:cstheme="minorHAnsi"/>
                <w:b/>
              </w:rPr>
              <w:t xml:space="preserve">. </w:t>
            </w:r>
            <w:r w:rsidR="00D067AF" w:rsidRPr="00A81DCD">
              <w:rPr>
                <w:rFonts w:asciiTheme="minorHAnsi" w:hAnsiTheme="minorHAnsi" w:cstheme="minorHAnsi"/>
                <w:b/>
              </w:rPr>
              <w:t>SISTEMA DE EVALUACION Y ADJUDICACION</w:t>
            </w:r>
          </w:p>
        </w:tc>
        <w:tc>
          <w:tcPr>
            <w:tcW w:w="7529" w:type="dxa"/>
            <w:gridSpan w:val="2"/>
          </w:tcPr>
          <w:p w14:paraId="34F3B046" w14:textId="77777777" w:rsidR="0018031F" w:rsidRPr="00A81DCD" w:rsidRDefault="0018031F" w:rsidP="0018031F">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 Y </w:t>
            </w:r>
            <w:r>
              <w:rPr>
                <w:rFonts w:asciiTheme="minorHAnsi" w:hAnsiTheme="minorHAnsi" w:cs="Arial"/>
                <w:b/>
              </w:rPr>
              <w:t>PRECIO.</w:t>
            </w:r>
          </w:p>
          <w:p w14:paraId="03BE3BE2" w14:textId="77777777" w:rsidR="0018031F" w:rsidRPr="00A81DCD" w:rsidRDefault="0018031F" w:rsidP="0018031F">
            <w:pPr>
              <w:ind w:left="284"/>
              <w:jc w:val="both"/>
              <w:rPr>
                <w:rFonts w:asciiTheme="minorHAnsi" w:hAnsiTheme="minorHAnsi" w:cs="Arial"/>
                <w:b/>
              </w:rPr>
            </w:pPr>
          </w:p>
          <w:p w14:paraId="340C0766" w14:textId="77777777" w:rsidR="0018031F" w:rsidRPr="00301B53" w:rsidRDefault="0018031F" w:rsidP="0018031F">
            <w:pPr>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4C8493AB" w14:textId="77777777" w:rsidR="0018031F" w:rsidRPr="00A81DCD" w:rsidRDefault="0018031F" w:rsidP="0018031F">
            <w:pPr>
              <w:ind w:left="284"/>
              <w:jc w:val="both"/>
              <w:rPr>
                <w:rFonts w:asciiTheme="minorHAnsi" w:hAnsiTheme="minorHAnsi" w:cs="Arial"/>
              </w:rPr>
            </w:pPr>
          </w:p>
          <w:p w14:paraId="1521E921" w14:textId="77777777" w:rsidR="0018031F" w:rsidRPr="00A81DCD" w:rsidRDefault="0018031F" w:rsidP="0018031F">
            <w:pPr>
              <w:jc w:val="both"/>
              <w:rPr>
                <w:rFonts w:asciiTheme="minorHAnsi" w:hAnsiTheme="minorHAnsi" w:cs="Arial"/>
              </w:rPr>
            </w:pPr>
            <w:r w:rsidRPr="00A81DCD">
              <w:rPr>
                <w:rFonts w:asciiTheme="minorHAnsi" w:hAnsiTheme="minorHAnsi" w:cs="Arial"/>
              </w:rPr>
              <w:lastRenderedPageBreak/>
              <w:t xml:space="preserve">Si el proponente hubiese omitido la presentación de algún documento administrativo que sea considerado error subsanable, solicitará al proponente el mencionado documento para que presente en el plazo de tres (3) días hábiles. </w:t>
            </w:r>
          </w:p>
          <w:p w14:paraId="50F960F1" w14:textId="77777777" w:rsidR="0018031F" w:rsidRPr="00A81DCD" w:rsidRDefault="0018031F" w:rsidP="0018031F">
            <w:pPr>
              <w:ind w:left="284"/>
              <w:jc w:val="both"/>
              <w:rPr>
                <w:rFonts w:asciiTheme="minorHAnsi" w:hAnsiTheme="minorHAnsi" w:cs="Arial"/>
              </w:rPr>
            </w:pPr>
          </w:p>
          <w:p w14:paraId="0A08E21C" w14:textId="77777777" w:rsidR="0018031F" w:rsidRDefault="0018031F" w:rsidP="0018031F">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11D6F682" w14:textId="77777777" w:rsidR="0018031F" w:rsidRPr="00A81DCD" w:rsidRDefault="0018031F" w:rsidP="0018031F">
            <w:pPr>
              <w:jc w:val="both"/>
              <w:rPr>
                <w:rFonts w:asciiTheme="minorHAnsi" w:hAnsiTheme="minorHAnsi" w:cs="Arial"/>
              </w:rPr>
            </w:pPr>
          </w:p>
          <w:p w14:paraId="7EBBA4C0" w14:textId="77777777" w:rsidR="0018031F" w:rsidRPr="00A81DCD" w:rsidRDefault="0018031F" w:rsidP="0018031F">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7FAC5D8C" w14:textId="77777777" w:rsidR="0018031F" w:rsidRPr="00A81DCD" w:rsidRDefault="0018031F" w:rsidP="0018031F">
            <w:pPr>
              <w:tabs>
                <w:tab w:val="left" w:pos="993"/>
              </w:tabs>
              <w:ind w:left="992"/>
              <w:jc w:val="both"/>
              <w:rPr>
                <w:rFonts w:asciiTheme="minorHAnsi" w:hAnsiTheme="minorHAnsi" w:cs="Arial"/>
              </w:rPr>
            </w:pPr>
          </w:p>
          <w:p w14:paraId="128DB12F" w14:textId="77777777" w:rsidR="0018031F" w:rsidRDefault="0018031F" w:rsidP="0018031F">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60D30C26" w14:textId="77777777" w:rsidR="0018031F" w:rsidRDefault="0018031F" w:rsidP="0018031F">
            <w:pPr>
              <w:jc w:val="both"/>
              <w:rPr>
                <w:rFonts w:asciiTheme="minorHAnsi" w:hAnsiTheme="minorHAnsi" w:cs="Arial"/>
              </w:rPr>
            </w:pPr>
          </w:p>
          <w:p w14:paraId="1B85F0DD" w14:textId="77777777" w:rsidR="0018031F" w:rsidRPr="00BC0298" w:rsidRDefault="0018031F">
            <w:pPr>
              <w:pStyle w:val="Prrafodelista"/>
              <w:numPr>
                <w:ilvl w:val="0"/>
                <w:numId w:val="20"/>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49574E9E" w14:textId="72799ADE" w:rsidR="00D067AF" w:rsidRPr="0018031F" w:rsidRDefault="0018031F">
            <w:pPr>
              <w:pStyle w:val="Prrafodelista"/>
              <w:numPr>
                <w:ilvl w:val="0"/>
                <w:numId w:val="20"/>
              </w:numPr>
              <w:jc w:val="both"/>
              <w:rPr>
                <w:rFonts w:asciiTheme="minorHAnsi" w:hAnsiTheme="minorHAnsi" w:cs="Arial"/>
              </w:rPr>
            </w:pPr>
            <w:r w:rsidRPr="0018031F">
              <w:rPr>
                <w:rFonts w:asciiTheme="minorHAnsi" w:hAnsiTheme="minorHAnsi" w:cs="Arial"/>
              </w:rPr>
              <w:t>Evaluación de la propuesta económica, sobre 30 puntos</w:t>
            </w:r>
          </w:p>
        </w:tc>
      </w:tr>
      <w:tr w:rsidR="00A96032" w:rsidRPr="00A81DCD" w14:paraId="6C9EFE3C" w14:textId="77777777" w:rsidTr="00527FC8">
        <w:trPr>
          <w:trHeight w:val="1196"/>
        </w:trPr>
        <w:tc>
          <w:tcPr>
            <w:tcW w:w="2370" w:type="dxa"/>
            <w:vAlign w:val="center"/>
          </w:tcPr>
          <w:p w14:paraId="1FE33AB2" w14:textId="03D9F81B" w:rsidR="00A96032" w:rsidRPr="00A81DCD" w:rsidRDefault="00A96032" w:rsidP="00A96032">
            <w:pPr>
              <w:pStyle w:val="Sinespaciado"/>
              <w:rPr>
                <w:rFonts w:asciiTheme="minorHAnsi" w:hAnsiTheme="minorHAnsi" w:cstheme="minorHAnsi"/>
                <w:b/>
              </w:rPr>
            </w:pPr>
            <w:r>
              <w:rPr>
                <w:rFonts w:asciiTheme="minorHAnsi" w:hAnsiTheme="minorHAnsi" w:cstheme="minorHAnsi"/>
                <w:b/>
              </w:rPr>
              <w:lastRenderedPageBreak/>
              <w:t>2</w:t>
            </w:r>
            <w:r w:rsidR="00D378B4">
              <w:rPr>
                <w:rFonts w:asciiTheme="minorHAnsi" w:hAnsiTheme="minorHAnsi" w:cstheme="minorHAnsi"/>
                <w:b/>
              </w:rPr>
              <w:t>6</w:t>
            </w:r>
            <w:r>
              <w:rPr>
                <w:rFonts w:asciiTheme="minorHAnsi" w:hAnsiTheme="minorHAnsi" w:cstheme="minorHAnsi"/>
                <w:b/>
              </w:rPr>
              <w:t>. OBJETO</w:t>
            </w:r>
          </w:p>
        </w:tc>
        <w:tc>
          <w:tcPr>
            <w:tcW w:w="7529" w:type="dxa"/>
            <w:gridSpan w:val="2"/>
          </w:tcPr>
          <w:p w14:paraId="757BD77F" w14:textId="77777777" w:rsidR="00A96032" w:rsidRPr="00A81DCD" w:rsidRDefault="00A96032" w:rsidP="00A96032">
            <w:pPr>
              <w:jc w:val="both"/>
              <w:rPr>
                <w:rFonts w:asciiTheme="minorHAnsi" w:hAnsiTheme="minorHAnsi" w:cs="Arial"/>
              </w:rPr>
            </w:pPr>
            <w:r w:rsidRPr="00A81DCD">
              <w:rPr>
                <w:rFonts w:asciiTheme="minorHAnsi" w:hAnsiTheme="minorHAnsi" w:cs="Arial"/>
              </w:rPr>
              <w:t>Este sistema está d</w:t>
            </w:r>
            <w:r>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 con la finalidad de elegir la propuesta más conveniente a los intereses de la CSBP.</w:t>
            </w:r>
          </w:p>
          <w:p w14:paraId="2B071CD2" w14:textId="77777777" w:rsidR="00A96032" w:rsidRPr="00A81DCD" w:rsidRDefault="00A96032" w:rsidP="00A96032">
            <w:pPr>
              <w:ind w:left="567"/>
              <w:jc w:val="both"/>
              <w:rPr>
                <w:rFonts w:asciiTheme="minorHAnsi" w:hAnsiTheme="minorHAnsi" w:cs="Arial"/>
              </w:rPr>
            </w:pPr>
          </w:p>
          <w:p w14:paraId="4AE97D87" w14:textId="77777777" w:rsidR="00A96032" w:rsidRPr="00A81DCD" w:rsidRDefault="00A96032" w:rsidP="00A96032">
            <w:pPr>
              <w:jc w:val="both"/>
              <w:rPr>
                <w:rFonts w:asciiTheme="minorHAnsi" w:hAnsiTheme="minorHAnsi" w:cs="Arial"/>
              </w:rPr>
            </w:pPr>
            <w:r w:rsidRPr="00A81DCD">
              <w:rPr>
                <w:rFonts w:asciiTheme="minorHAnsi" w:hAnsiTheme="minorHAnsi" w:cs="Arial"/>
              </w:rPr>
              <w:t xml:space="preserve">Asimismo, en caso de haber alcanzado dos propuestas la misma calificación final, se dará prioridad al producto de industria farmacéutica nacional, recomendando su adjudicación. </w:t>
            </w:r>
          </w:p>
          <w:p w14:paraId="7A818AB1" w14:textId="77777777" w:rsidR="00A96032" w:rsidRPr="00A81DCD" w:rsidRDefault="00A96032" w:rsidP="00A96032">
            <w:pPr>
              <w:ind w:left="567"/>
              <w:jc w:val="both"/>
              <w:rPr>
                <w:rFonts w:asciiTheme="minorHAnsi" w:hAnsiTheme="minorHAnsi" w:cs="Arial"/>
              </w:rPr>
            </w:pPr>
          </w:p>
          <w:p w14:paraId="56B2A2A8" w14:textId="77777777" w:rsidR="00A96032" w:rsidRPr="00A81DCD" w:rsidRDefault="00A96032" w:rsidP="00A96032">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y Calificación Técnica, con una ponderación de setenta puntos (70).</w:t>
            </w:r>
          </w:p>
          <w:p w14:paraId="1E16F8B3" w14:textId="77777777" w:rsidR="00A96032" w:rsidRPr="00A81DCD" w:rsidRDefault="00A96032" w:rsidP="00A96032">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A96032" w:rsidRPr="00A81DCD" w14:paraId="30E67883" w14:textId="77777777" w:rsidTr="00A96032">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24FB38E" w14:textId="77777777" w:rsidR="00A96032" w:rsidRPr="00A81DCD" w:rsidRDefault="00A96032" w:rsidP="00A96032">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6A84831" w14:textId="77777777" w:rsidR="00A96032" w:rsidRPr="00A81DCD" w:rsidRDefault="00A96032" w:rsidP="00A96032">
                  <w:pPr>
                    <w:rPr>
                      <w:rFonts w:asciiTheme="minorHAnsi" w:hAnsiTheme="minorHAnsi" w:cs="Arial"/>
                      <w:b/>
                      <w:bCs/>
                    </w:rPr>
                  </w:pPr>
                  <w:r w:rsidRPr="00A81DCD">
                    <w:rPr>
                      <w:rFonts w:asciiTheme="minorHAnsi" w:hAnsiTheme="minorHAnsi" w:cs="Arial"/>
                      <w:b/>
                      <w:bCs/>
                    </w:rPr>
                    <w:t>PUNTAJE</w:t>
                  </w:r>
                </w:p>
              </w:tc>
            </w:tr>
            <w:tr w:rsidR="00A96032" w:rsidRPr="00A81DCD" w14:paraId="0FF8993D" w14:textId="77777777" w:rsidTr="00A96032">
              <w:trPr>
                <w:trHeight w:val="275"/>
              </w:trPr>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4AA050C" w14:textId="77777777" w:rsidR="00A96032" w:rsidRPr="00A81DCD" w:rsidRDefault="00A96032" w:rsidP="00A96032">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59904D76"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3B268BCE" w14:textId="77777777" w:rsidTr="00A96032">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F1B65D1" w14:textId="77777777" w:rsidR="00A96032" w:rsidRPr="00A81DCD" w:rsidRDefault="00A96032" w:rsidP="00A96032">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691DE6A7" w14:textId="77777777" w:rsidR="00A96032" w:rsidRPr="00A81DCD" w:rsidRDefault="00A96032" w:rsidP="00A96032">
                  <w:pPr>
                    <w:jc w:val="center"/>
                    <w:rPr>
                      <w:rFonts w:asciiTheme="minorHAnsi" w:hAnsiTheme="minorHAnsi" w:cs="Arial"/>
                    </w:rPr>
                  </w:pPr>
                  <w:r w:rsidRPr="00A81DCD">
                    <w:rPr>
                      <w:rFonts w:asciiTheme="minorHAnsi" w:hAnsiTheme="minorHAnsi" w:cs="Arial"/>
                    </w:rPr>
                    <w:t>70</w:t>
                  </w:r>
                </w:p>
              </w:tc>
            </w:tr>
            <w:tr w:rsidR="00A96032" w:rsidRPr="00A81DCD" w14:paraId="3AF7736C" w14:textId="77777777" w:rsidTr="00A96032">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0CE3055" w14:textId="77777777" w:rsidR="00A96032" w:rsidRPr="00A81DCD" w:rsidRDefault="00A96032" w:rsidP="00A96032">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11210632" w14:textId="77777777" w:rsidR="00A96032" w:rsidRPr="00A81DCD" w:rsidRDefault="00A96032" w:rsidP="00A96032">
                  <w:pPr>
                    <w:jc w:val="center"/>
                    <w:rPr>
                      <w:rFonts w:asciiTheme="minorHAnsi" w:hAnsiTheme="minorHAnsi" w:cs="Arial"/>
                      <w:b/>
                      <w:bCs/>
                    </w:rPr>
                  </w:pPr>
                  <w:r w:rsidRPr="00A81DCD">
                    <w:rPr>
                      <w:rFonts w:asciiTheme="minorHAnsi" w:hAnsiTheme="minorHAnsi" w:cs="Arial"/>
                      <w:b/>
                      <w:bCs/>
                    </w:rPr>
                    <w:t>100</w:t>
                  </w:r>
                </w:p>
              </w:tc>
            </w:tr>
          </w:tbl>
          <w:p w14:paraId="4213C61C" w14:textId="77777777" w:rsidR="00A96032" w:rsidRPr="00A81DCD" w:rsidRDefault="00A96032" w:rsidP="00A96032">
            <w:pPr>
              <w:ind w:left="360"/>
              <w:jc w:val="both"/>
              <w:rPr>
                <w:rFonts w:asciiTheme="minorHAnsi" w:hAnsiTheme="minorHAnsi" w:cs="Arial"/>
              </w:rPr>
            </w:pPr>
          </w:p>
          <w:p w14:paraId="22E2A9F6" w14:textId="77777777" w:rsidR="00A96032" w:rsidRPr="00FF45B6" w:rsidRDefault="00A96032" w:rsidP="00A96032">
            <w:pPr>
              <w:jc w:val="both"/>
              <w:rPr>
                <w:rFonts w:asciiTheme="minorHAnsi" w:eastAsiaTheme="minorEastAsia" w:hAnsiTheme="minorHAnsi" w:cs="Arial"/>
                <w:sz w:val="10"/>
                <w:szCs w:val="10"/>
                <w:lang w:eastAsia="es-BO"/>
              </w:rPr>
            </w:pPr>
          </w:p>
        </w:tc>
      </w:tr>
      <w:tr w:rsidR="00A96032" w:rsidRPr="00A81DCD" w14:paraId="72ACB5A0" w14:textId="77777777" w:rsidTr="00527FC8">
        <w:trPr>
          <w:trHeight w:val="680"/>
        </w:trPr>
        <w:tc>
          <w:tcPr>
            <w:tcW w:w="2370" w:type="dxa"/>
            <w:vAlign w:val="center"/>
          </w:tcPr>
          <w:p w14:paraId="2A8C22A8" w14:textId="2FFCC370" w:rsidR="00A96032" w:rsidRDefault="00A96032">
            <w:pPr>
              <w:pStyle w:val="Sinespaciado"/>
              <w:numPr>
                <w:ilvl w:val="0"/>
                <w:numId w:val="56"/>
              </w:numPr>
              <w:rPr>
                <w:rFonts w:asciiTheme="minorHAnsi" w:hAnsiTheme="minorHAnsi" w:cstheme="minorHAnsi"/>
                <w:b/>
              </w:rPr>
            </w:pPr>
            <w:r>
              <w:rPr>
                <w:rFonts w:asciiTheme="minorHAnsi" w:hAnsiTheme="minorHAnsi" w:cstheme="minorHAnsi"/>
                <w:b/>
              </w:rPr>
              <w:t>METODOLOGIA</w:t>
            </w:r>
          </w:p>
        </w:tc>
        <w:tc>
          <w:tcPr>
            <w:tcW w:w="7529" w:type="dxa"/>
            <w:gridSpan w:val="2"/>
          </w:tcPr>
          <w:p w14:paraId="09E27199"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Evaluación de la Propuesta Económica</w:t>
            </w:r>
          </w:p>
          <w:p w14:paraId="4F2CAFB5" w14:textId="77777777" w:rsidR="00A96032" w:rsidRPr="001C3ACD" w:rsidRDefault="00A96032" w:rsidP="00A96032">
            <w:pPr>
              <w:jc w:val="both"/>
              <w:rPr>
                <w:rFonts w:asciiTheme="minorHAnsi" w:hAnsiTheme="minorHAnsi" w:cs="Arial"/>
                <w:b/>
                <w:bCs/>
              </w:rPr>
            </w:pPr>
            <w:r w:rsidRPr="00A81DCD">
              <w:rPr>
                <w:rFonts w:asciiTheme="minorHAnsi" w:hAnsiTheme="minorHAnsi" w:cs="Arial"/>
              </w:rPr>
              <w:t xml:space="preserve">Comprenderá la evaluación del precio propuesto, se verificará el resultado de los </w:t>
            </w:r>
            <w:r>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005D8448" w14:textId="77777777" w:rsidR="00A96032" w:rsidRPr="00A81DCD" w:rsidRDefault="00A96032" w:rsidP="00A96032">
            <w:pPr>
              <w:jc w:val="both"/>
              <w:rPr>
                <w:rFonts w:asciiTheme="minorHAnsi" w:hAnsiTheme="minorHAnsi" w:cs="Arial"/>
              </w:rPr>
            </w:pPr>
          </w:p>
          <w:p w14:paraId="1EA86340" w14:textId="77777777" w:rsidR="00A96032" w:rsidRDefault="00A96032" w:rsidP="00A96032">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3CF43E5B" w14:textId="77777777" w:rsidR="00A96032" w:rsidRPr="00A81DCD" w:rsidRDefault="00A96032" w:rsidP="00A96032">
            <w:pPr>
              <w:jc w:val="both"/>
              <w:rPr>
                <w:rFonts w:asciiTheme="minorHAnsi" w:hAnsiTheme="minorHAnsi" w:cs="Arial"/>
              </w:rPr>
            </w:pPr>
          </w:p>
          <w:p w14:paraId="01090274" w14:textId="77777777" w:rsidR="00A96032" w:rsidRDefault="00A96032" w:rsidP="00A96032">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51AFC400" w14:textId="77777777" w:rsidR="00A96032" w:rsidRPr="00A81DCD" w:rsidRDefault="00A96032" w:rsidP="00A96032">
            <w:pPr>
              <w:jc w:val="both"/>
              <w:rPr>
                <w:rFonts w:asciiTheme="minorHAnsi" w:hAnsiTheme="minorHAnsi" w:cs="Arial"/>
              </w:rPr>
            </w:pPr>
          </w:p>
          <w:p w14:paraId="5EFF261E" w14:textId="77777777" w:rsidR="00A96032" w:rsidRPr="00A81DCD" w:rsidRDefault="00A96032" w:rsidP="00A96032">
            <w:pPr>
              <w:jc w:val="both"/>
              <w:rPr>
                <w:rFonts w:asciiTheme="minorHAnsi" w:hAnsiTheme="minorHAnsi" w:cs="Arial"/>
              </w:rPr>
            </w:pPr>
            <w:r w:rsidRPr="00A81DCD">
              <w:rPr>
                <w:rFonts w:asciiTheme="minorHAnsi" w:hAnsiTheme="minorHAnsi" w:cs="Arial"/>
              </w:rPr>
              <w:t>La calificación de la propuesta económica se efectuará utilizando el criterio del precio evaluado más bajo, asignando a ésta 30 puntos, al resto en forma proporcional de acuerdo a la formula siguiente:</w:t>
            </w:r>
          </w:p>
          <w:p w14:paraId="7D662456" w14:textId="77777777" w:rsidR="00A96032" w:rsidRPr="00A81DCD" w:rsidRDefault="00A96032" w:rsidP="00A96032">
            <w:pPr>
              <w:ind w:left="708"/>
              <w:jc w:val="both"/>
              <w:rPr>
                <w:rFonts w:asciiTheme="minorHAnsi" w:hAnsiTheme="minorHAnsi"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A96032" w:rsidRPr="00A81DCD" w14:paraId="10E1E1FA" w14:textId="77777777" w:rsidTr="00A96032">
              <w:tc>
                <w:tcPr>
                  <w:tcW w:w="3614" w:type="dxa"/>
                </w:tcPr>
                <w:p w14:paraId="528CF678" w14:textId="77777777" w:rsidR="00A96032" w:rsidRPr="00A81DCD" w:rsidRDefault="00A96032" w:rsidP="00A96032">
                  <w:pPr>
                    <w:jc w:val="center"/>
                    <w:rPr>
                      <w:rFonts w:asciiTheme="minorHAnsi" w:hAnsiTheme="minorHAnsi" w:cs="Arial"/>
                      <w:b/>
                      <w:bCs/>
                    </w:rPr>
                  </w:pPr>
                </w:p>
                <w:p w14:paraId="04D843EC" w14:textId="2F367D93" w:rsidR="00A96032" w:rsidRPr="00A81DCD" w:rsidRDefault="00A96032" w:rsidP="00A96032">
                  <w:pPr>
                    <w:jc w:val="center"/>
                    <w:rPr>
                      <w:rFonts w:asciiTheme="minorHAnsi" w:hAnsiTheme="minorHAnsi" w:cs="Arial"/>
                      <w:b/>
                      <w:bCs/>
                      <w:color w:val="FF0000"/>
                    </w:rPr>
                  </w:pPr>
                  <w:r w:rsidRPr="00A81DCD">
                    <w:rPr>
                      <w:rFonts w:asciiTheme="minorHAnsi" w:hAnsiTheme="minorHAnsi" w:cs="Arial"/>
                      <w:b/>
                      <w:bCs/>
                      <w:color w:val="FF0000"/>
                    </w:rPr>
                    <w:lastRenderedPageBreak/>
                    <w:t>PEP = (MPO/</w:t>
                  </w:r>
                  <w:r w:rsidR="00215A21" w:rsidRPr="00A81DCD">
                    <w:rPr>
                      <w:rFonts w:asciiTheme="minorHAnsi" w:hAnsiTheme="minorHAnsi" w:cs="Arial"/>
                      <w:b/>
                      <w:bCs/>
                      <w:color w:val="FF0000"/>
                    </w:rPr>
                    <w:t>PP)</w:t>
                  </w:r>
                  <w:r w:rsidR="00215A21">
                    <w:rPr>
                      <w:rFonts w:asciiTheme="minorHAnsi" w:hAnsiTheme="minorHAnsi" w:cs="Arial"/>
                      <w:b/>
                      <w:bCs/>
                      <w:color w:val="FF0000"/>
                    </w:rPr>
                    <w:t xml:space="preserve"> *</w:t>
                  </w:r>
                  <w:r>
                    <w:rPr>
                      <w:rFonts w:asciiTheme="minorHAnsi" w:hAnsiTheme="minorHAnsi" w:cs="Arial"/>
                      <w:b/>
                      <w:bCs/>
                      <w:color w:val="FF0000"/>
                    </w:rPr>
                    <w:t>PA</w:t>
                  </w:r>
                  <w:r w:rsidRPr="00A81DCD">
                    <w:rPr>
                      <w:rFonts w:asciiTheme="minorHAnsi" w:hAnsiTheme="minorHAnsi" w:cs="Arial"/>
                      <w:b/>
                      <w:bCs/>
                      <w:color w:val="FF0000"/>
                    </w:rPr>
                    <w:t xml:space="preserve"> </w:t>
                  </w:r>
                </w:p>
                <w:p w14:paraId="77B25E8B" w14:textId="77777777" w:rsidR="00A96032" w:rsidRPr="00A81DCD" w:rsidRDefault="00A96032" w:rsidP="00A96032">
                  <w:pPr>
                    <w:jc w:val="center"/>
                    <w:rPr>
                      <w:rFonts w:asciiTheme="minorHAnsi" w:hAnsiTheme="minorHAnsi" w:cs="Arial"/>
                    </w:rPr>
                  </w:pPr>
                </w:p>
              </w:tc>
            </w:tr>
          </w:tbl>
          <w:p w14:paraId="44A6E174" w14:textId="77777777" w:rsidR="00A96032" w:rsidRPr="00A81DCD" w:rsidRDefault="00A96032" w:rsidP="00A96032">
            <w:pPr>
              <w:ind w:left="1428" w:firstLine="696"/>
              <w:jc w:val="both"/>
              <w:rPr>
                <w:rFonts w:asciiTheme="minorHAnsi" w:hAnsiTheme="minorHAnsi" w:cs="Arial"/>
                <w:b/>
                <w:bCs/>
              </w:rPr>
            </w:pPr>
          </w:p>
          <w:p w14:paraId="5123EA5E"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Dónde: </w:t>
            </w:r>
          </w:p>
          <w:p w14:paraId="69E30012"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                   PEP   </w:t>
            </w:r>
            <w:r>
              <w:rPr>
                <w:rFonts w:asciiTheme="minorHAnsi" w:hAnsiTheme="minorHAnsi" w:cs="Arial"/>
                <w:b/>
                <w:bCs/>
              </w:rPr>
              <w:t xml:space="preserve"> </w:t>
            </w:r>
            <w:r w:rsidRPr="00A81DCD">
              <w:rPr>
                <w:rFonts w:asciiTheme="minorHAnsi" w:hAnsiTheme="minorHAnsi" w:cs="Arial"/>
                <w:b/>
                <w:bCs/>
              </w:rPr>
              <w:t>= Precio evaluado de la Propuesta</w:t>
            </w:r>
          </w:p>
          <w:p w14:paraId="4486B045" w14:textId="0BFFFE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                   </w:t>
            </w:r>
            <w:r w:rsidR="00215A21" w:rsidRPr="00A81DCD">
              <w:rPr>
                <w:rFonts w:asciiTheme="minorHAnsi" w:hAnsiTheme="minorHAnsi" w:cs="Arial"/>
                <w:b/>
                <w:bCs/>
              </w:rPr>
              <w:t xml:space="preserve">MPO </w:t>
            </w:r>
            <w:r w:rsidR="00215A21">
              <w:rPr>
                <w:rFonts w:asciiTheme="minorHAnsi" w:hAnsiTheme="minorHAnsi" w:cs="Arial"/>
                <w:b/>
                <w:bCs/>
              </w:rPr>
              <w:t xml:space="preserve"> </w:t>
            </w:r>
            <w:r w:rsidR="00215A21" w:rsidRPr="00A81DCD">
              <w:rPr>
                <w:rFonts w:asciiTheme="minorHAnsi" w:hAnsiTheme="minorHAnsi" w:cs="Arial"/>
                <w:b/>
                <w:bCs/>
              </w:rPr>
              <w:t>=</w:t>
            </w:r>
            <w:r w:rsidRPr="00A81DCD">
              <w:rPr>
                <w:rFonts w:asciiTheme="minorHAnsi" w:hAnsiTheme="minorHAnsi" w:cs="Arial"/>
                <w:b/>
                <w:bCs/>
              </w:rPr>
              <w:t xml:space="preserve"> Menor Precio Ofertado</w:t>
            </w:r>
          </w:p>
          <w:p w14:paraId="7E2518F6"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                   PP     </w:t>
            </w:r>
            <w:r>
              <w:rPr>
                <w:rFonts w:asciiTheme="minorHAnsi" w:hAnsiTheme="minorHAnsi" w:cs="Arial"/>
                <w:b/>
                <w:bCs/>
              </w:rPr>
              <w:t xml:space="preserve"> </w:t>
            </w:r>
            <w:r w:rsidRPr="00A81DCD">
              <w:rPr>
                <w:rFonts w:asciiTheme="minorHAnsi" w:hAnsiTheme="minorHAnsi" w:cs="Arial"/>
                <w:b/>
                <w:bCs/>
              </w:rPr>
              <w:t>= Precio Propuesto</w:t>
            </w:r>
          </w:p>
          <w:p w14:paraId="703B83A9"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                  </w:t>
            </w:r>
            <w:r>
              <w:rPr>
                <w:rFonts w:asciiTheme="minorHAnsi" w:hAnsiTheme="minorHAnsi" w:cs="Arial"/>
                <w:b/>
                <w:bCs/>
              </w:rPr>
              <w:t xml:space="preserve"> PA</w:t>
            </w:r>
            <w:r w:rsidRPr="00A81DCD">
              <w:rPr>
                <w:rFonts w:asciiTheme="minorHAnsi" w:hAnsiTheme="minorHAnsi" w:cs="Arial"/>
                <w:b/>
                <w:bCs/>
              </w:rPr>
              <w:t>     </w:t>
            </w:r>
            <w:r>
              <w:rPr>
                <w:rFonts w:asciiTheme="minorHAnsi" w:hAnsiTheme="minorHAnsi" w:cs="Arial"/>
                <w:b/>
                <w:bCs/>
              </w:rPr>
              <w:t xml:space="preserve"> </w:t>
            </w:r>
            <w:r w:rsidRPr="00A81DCD">
              <w:rPr>
                <w:rFonts w:asciiTheme="minorHAnsi" w:hAnsiTheme="minorHAnsi" w:cs="Arial"/>
                <w:b/>
                <w:bCs/>
              </w:rPr>
              <w:t xml:space="preserve">= Puntaje asignado </w:t>
            </w:r>
            <w:r>
              <w:rPr>
                <w:rFonts w:asciiTheme="minorHAnsi" w:hAnsiTheme="minorHAnsi" w:cs="Arial"/>
                <w:b/>
                <w:bCs/>
              </w:rPr>
              <w:t>(30)</w:t>
            </w:r>
          </w:p>
          <w:p w14:paraId="303815E5" w14:textId="3636D29F" w:rsidR="00A96032" w:rsidRDefault="00A96032" w:rsidP="00A96032">
            <w:pPr>
              <w:jc w:val="both"/>
              <w:rPr>
                <w:rFonts w:asciiTheme="minorHAnsi" w:hAnsiTheme="minorHAnsi" w:cstheme="minorHAnsi"/>
              </w:rPr>
            </w:pPr>
            <w:r w:rsidRPr="00A81DCD">
              <w:rPr>
                <w:rFonts w:asciiTheme="minorHAnsi" w:hAnsiTheme="minorHAnsi" w:cs="Arial"/>
                <w:b/>
                <w:bCs/>
              </w:rPr>
              <w:t xml:space="preserve"> </w:t>
            </w:r>
          </w:p>
        </w:tc>
      </w:tr>
      <w:tr w:rsidR="00A96032" w:rsidRPr="00A81DCD" w14:paraId="4BCA2287" w14:textId="77777777" w:rsidTr="00527FC8">
        <w:trPr>
          <w:gridAfter w:val="1"/>
          <w:wAfter w:w="24" w:type="dxa"/>
          <w:trHeight w:val="680"/>
        </w:trPr>
        <w:tc>
          <w:tcPr>
            <w:tcW w:w="2370" w:type="dxa"/>
            <w:vAlign w:val="center"/>
          </w:tcPr>
          <w:p w14:paraId="66C0A73F" w14:textId="3F891E33" w:rsidR="00A96032" w:rsidRDefault="00A96032">
            <w:pPr>
              <w:pStyle w:val="Sinespaciado"/>
              <w:numPr>
                <w:ilvl w:val="0"/>
                <w:numId w:val="56"/>
              </w:numPr>
              <w:rPr>
                <w:rFonts w:asciiTheme="minorHAnsi" w:hAnsiTheme="minorHAnsi" w:cstheme="minorHAnsi"/>
                <w:b/>
              </w:rPr>
            </w:pPr>
            <w:r>
              <w:rPr>
                <w:rFonts w:asciiTheme="minorHAnsi" w:hAnsiTheme="minorHAnsi" w:cstheme="minorHAnsi"/>
                <w:b/>
              </w:rPr>
              <w:lastRenderedPageBreak/>
              <w:t>EVALUACIÓN TÉCNICA</w:t>
            </w:r>
          </w:p>
          <w:p w14:paraId="07DCF9ED" w14:textId="77777777" w:rsidR="00A96032" w:rsidRDefault="00A96032" w:rsidP="00A96032">
            <w:pPr>
              <w:jc w:val="center"/>
              <w:rPr>
                <w:rFonts w:asciiTheme="minorHAnsi" w:hAnsiTheme="minorHAnsi" w:cstheme="minorHAnsi"/>
                <w:b/>
              </w:rPr>
            </w:pPr>
          </w:p>
          <w:p w14:paraId="436CAB00" w14:textId="77777777" w:rsidR="00A96032" w:rsidRPr="00B90F8C" w:rsidRDefault="00A96032" w:rsidP="00A96032">
            <w:pPr>
              <w:jc w:val="center"/>
            </w:pPr>
          </w:p>
        </w:tc>
        <w:tc>
          <w:tcPr>
            <w:tcW w:w="7529" w:type="dxa"/>
          </w:tcPr>
          <w:p w14:paraId="4C455531" w14:textId="77777777" w:rsidR="00A96032" w:rsidRDefault="00A96032" w:rsidP="00A96032">
            <w:pPr>
              <w:jc w:val="both"/>
              <w:rPr>
                <w:rFonts w:asciiTheme="minorHAnsi" w:hAnsiTheme="minorHAnsi" w:cstheme="minorHAnsi"/>
              </w:rPr>
            </w:pPr>
          </w:p>
          <w:p w14:paraId="6CD2F8B9" w14:textId="77777777" w:rsidR="008B5AAB" w:rsidRPr="00A81DCD" w:rsidRDefault="008B5AAB" w:rsidP="008B5AAB">
            <w:pPr>
              <w:jc w:val="both"/>
              <w:rPr>
                <w:rFonts w:asciiTheme="minorHAnsi" w:hAnsiTheme="minorHAnsi" w:cs="Arial"/>
              </w:rPr>
            </w:pPr>
            <w:r w:rsidRPr="00A81DCD">
              <w:rPr>
                <w:rFonts w:asciiTheme="minorHAnsi" w:hAnsiTheme="minorHAnsi" w:cs="Arial"/>
              </w:rPr>
              <w:t>La calificación de las Especificaciones Técnicas de los Medicamentos, Insumos Odontológicos y Materiales Médico Quirúrgicos, se realizará asignando puntuación, considerando los siguientes aspectos:</w:t>
            </w:r>
          </w:p>
          <w:p w14:paraId="061B4C1D" w14:textId="77777777" w:rsidR="008B5AAB" w:rsidRDefault="008B5AAB" w:rsidP="008B5AAB">
            <w:pPr>
              <w:jc w:val="both"/>
              <w:rPr>
                <w:rFonts w:asciiTheme="minorHAnsi" w:hAnsiTheme="minorHAnsi" w:cs="Arial"/>
                <w:b/>
                <w:bCs/>
              </w:rPr>
            </w:pPr>
          </w:p>
          <w:p w14:paraId="5F4B3FF2" w14:textId="043F292D" w:rsidR="008B5AAB" w:rsidRPr="00A81DCD" w:rsidRDefault="008B5AAB" w:rsidP="008B5AAB">
            <w:pPr>
              <w:jc w:val="both"/>
              <w:rPr>
                <w:rFonts w:asciiTheme="minorHAnsi" w:hAnsiTheme="minorHAnsi" w:cs="Arial"/>
                <w:b/>
                <w:bCs/>
              </w:rPr>
            </w:pPr>
            <w:r w:rsidRPr="00A81DCD">
              <w:rPr>
                <w:rFonts w:asciiTheme="minorHAnsi" w:hAnsiTheme="minorHAnsi" w:cs="Arial"/>
                <w:b/>
                <w:bCs/>
              </w:rPr>
              <w:t>Calificación Técnica Medicamentos:</w:t>
            </w:r>
          </w:p>
          <w:tbl>
            <w:tblPr>
              <w:tblW w:w="0" w:type="auto"/>
              <w:tblInd w:w="884" w:type="dxa"/>
              <w:tblCellMar>
                <w:left w:w="0" w:type="dxa"/>
                <w:right w:w="0" w:type="dxa"/>
              </w:tblCellMar>
              <w:tblLook w:val="0000" w:firstRow="0" w:lastRow="0" w:firstColumn="0" w:lastColumn="0" w:noHBand="0" w:noVBand="0"/>
            </w:tblPr>
            <w:tblGrid>
              <w:gridCol w:w="707"/>
              <w:gridCol w:w="3616"/>
              <w:gridCol w:w="1064"/>
            </w:tblGrid>
            <w:tr w:rsidR="008B5AAB" w:rsidRPr="00A81DCD" w14:paraId="7F7A52BD" w14:textId="77777777" w:rsidTr="00B11FFA">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4E10ADE" w14:textId="77777777" w:rsidR="008B5AAB" w:rsidRPr="00A81DCD" w:rsidRDefault="008B5AAB" w:rsidP="008B5AAB">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86ACC54" w14:textId="77777777" w:rsidR="008B5AAB" w:rsidRPr="00A81DCD" w:rsidRDefault="008B5AAB" w:rsidP="008B5AAB">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242D78A7" w14:textId="77777777" w:rsidR="008B5AAB" w:rsidRPr="00A81DCD" w:rsidRDefault="008B5AAB" w:rsidP="008B5AAB">
                  <w:pPr>
                    <w:jc w:val="center"/>
                    <w:rPr>
                      <w:rFonts w:asciiTheme="minorHAnsi" w:hAnsiTheme="minorHAnsi" w:cs="Arial"/>
                      <w:b/>
                    </w:rPr>
                  </w:pPr>
                  <w:r w:rsidRPr="00A81DCD">
                    <w:rPr>
                      <w:rFonts w:asciiTheme="minorHAnsi" w:hAnsiTheme="minorHAnsi" w:cs="Arial"/>
                      <w:b/>
                    </w:rPr>
                    <w:t>Puntaje</w:t>
                  </w:r>
                </w:p>
              </w:tc>
            </w:tr>
            <w:tr w:rsidR="008B5AAB" w:rsidRPr="00A81DCD" w14:paraId="4AF1D0A3" w14:textId="77777777" w:rsidTr="00B11FFA">
              <w:tc>
                <w:tcPr>
                  <w:tcW w:w="70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2C52615" w14:textId="77777777" w:rsidR="008B5AAB" w:rsidRPr="00A81DCD" w:rsidRDefault="008B5AAB" w:rsidP="008B5AAB">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tcMar>
                    <w:top w:w="0" w:type="dxa"/>
                    <w:left w:w="70" w:type="dxa"/>
                    <w:bottom w:w="0" w:type="dxa"/>
                    <w:right w:w="70" w:type="dxa"/>
                  </w:tcMar>
                </w:tcPr>
                <w:p w14:paraId="3052AC33" w14:textId="77777777" w:rsidR="008B5AAB" w:rsidRPr="00A81DCD" w:rsidRDefault="008B5AAB" w:rsidP="008B5AAB">
                  <w:pPr>
                    <w:rPr>
                      <w:rFonts w:asciiTheme="minorHAnsi" w:hAnsiTheme="minorHAnsi" w:cs="Arial"/>
                    </w:rPr>
                  </w:pPr>
                  <w:r w:rsidRPr="00A81DCD">
                    <w:rPr>
                      <w:rFonts w:asciiTheme="minorHAnsi" w:hAnsiTheme="minorHAnsi" w:cs="Arial"/>
                    </w:rPr>
                    <w:t xml:space="preserve">Capacidad Operativa del Laboratorio productor </w:t>
                  </w:r>
                </w:p>
              </w:tc>
              <w:tc>
                <w:tcPr>
                  <w:tcW w:w="1064" w:type="dxa"/>
                  <w:tcBorders>
                    <w:top w:val="nil"/>
                    <w:left w:val="nil"/>
                    <w:bottom w:val="single" w:sz="8" w:space="0" w:color="auto"/>
                    <w:right w:val="single" w:sz="8" w:space="0" w:color="auto"/>
                  </w:tcBorders>
                  <w:tcMar>
                    <w:top w:w="0" w:type="dxa"/>
                    <w:left w:w="70" w:type="dxa"/>
                    <w:bottom w:w="0" w:type="dxa"/>
                    <w:right w:w="70" w:type="dxa"/>
                  </w:tcMar>
                </w:tcPr>
                <w:p w14:paraId="6EA4FFAF" w14:textId="77777777" w:rsidR="008B5AAB" w:rsidRPr="00A81DCD" w:rsidRDefault="008B5AAB" w:rsidP="008B5AAB">
                  <w:pPr>
                    <w:jc w:val="center"/>
                    <w:rPr>
                      <w:rFonts w:asciiTheme="minorHAnsi" w:hAnsiTheme="minorHAnsi" w:cs="Arial"/>
                    </w:rPr>
                  </w:pPr>
                  <w:r w:rsidRPr="00A81DCD">
                    <w:rPr>
                      <w:rFonts w:asciiTheme="minorHAnsi" w:hAnsiTheme="minorHAnsi" w:cs="Arial"/>
                    </w:rPr>
                    <w:t>20</w:t>
                  </w:r>
                </w:p>
              </w:tc>
            </w:tr>
            <w:tr w:rsidR="008B5AAB" w:rsidRPr="00A81DCD" w14:paraId="1581A497" w14:textId="77777777" w:rsidTr="00B11FFA">
              <w:tc>
                <w:tcPr>
                  <w:tcW w:w="70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9DDE4FE" w14:textId="77777777" w:rsidR="008B5AAB" w:rsidRPr="00A81DCD" w:rsidRDefault="008B5AAB" w:rsidP="008B5AAB">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tcMar>
                    <w:top w:w="0" w:type="dxa"/>
                    <w:left w:w="70" w:type="dxa"/>
                    <w:bottom w:w="0" w:type="dxa"/>
                    <w:right w:w="70" w:type="dxa"/>
                  </w:tcMar>
                </w:tcPr>
                <w:p w14:paraId="10A6ADB5" w14:textId="77777777" w:rsidR="008B5AAB" w:rsidRPr="00A81DCD" w:rsidRDefault="008B5AAB" w:rsidP="008B5AAB">
                  <w:pPr>
                    <w:rPr>
                      <w:rFonts w:asciiTheme="minorHAnsi" w:hAnsiTheme="minorHAnsi" w:cs="Arial"/>
                    </w:rPr>
                  </w:pPr>
                  <w:r w:rsidRPr="00A81DCD">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tcMar>
                    <w:top w:w="0" w:type="dxa"/>
                    <w:left w:w="70" w:type="dxa"/>
                    <w:bottom w:w="0" w:type="dxa"/>
                    <w:right w:w="70" w:type="dxa"/>
                  </w:tcMar>
                </w:tcPr>
                <w:p w14:paraId="6562AC87"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5CE3C740" w14:textId="77777777" w:rsidTr="00B11FFA">
              <w:tc>
                <w:tcPr>
                  <w:tcW w:w="70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993FDC3" w14:textId="77777777" w:rsidR="008B5AAB" w:rsidRPr="00A81DCD" w:rsidRDefault="008B5AAB" w:rsidP="008B5AAB">
                  <w:pP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tcMar>
                    <w:top w:w="0" w:type="dxa"/>
                    <w:left w:w="70" w:type="dxa"/>
                    <w:bottom w:w="0" w:type="dxa"/>
                    <w:right w:w="70" w:type="dxa"/>
                  </w:tcMar>
                </w:tcPr>
                <w:p w14:paraId="2D7AF191" w14:textId="77777777" w:rsidR="008B5AAB" w:rsidRPr="00A81DCD" w:rsidRDefault="008B5AAB" w:rsidP="008B5AAB">
                  <w:pPr>
                    <w:rPr>
                      <w:rFonts w:asciiTheme="minorHAnsi" w:hAnsiTheme="minorHAnsi" w:cs="Arial"/>
                    </w:rPr>
                  </w:pPr>
                  <w:r w:rsidRPr="00A81DCD">
                    <w:rPr>
                      <w:rFonts w:asciiTheme="minorHAnsi" w:hAnsiTheme="minorHAnsi" w:cs="Arial"/>
                    </w:rPr>
                    <w:t xml:space="preserve">Garantías Técnicas </w:t>
                  </w:r>
                </w:p>
              </w:tc>
              <w:tc>
                <w:tcPr>
                  <w:tcW w:w="1064" w:type="dxa"/>
                  <w:tcBorders>
                    <w:top w:val="nil"/>
                    <w:left w:val="nil"/>
                    <w:bottom w:val="single" w:sz="8" w:space="0" w:color="auto"/>
                    <w:right w:val="single" w:sz="8" w:space="0" w:color="auto"/>
                  </w:tcBorders>
                  <w:tcMar>
                    <w:top w:w="0" w:type="dxa"/>
                    <w:left w:w="70" w:type="dxa"/>
                    <w:bottom w:w="0" w:type="dxa"/>
                    <w:right w:w="70" w:type="dxa"/>
                  </w:tcMar>
                </w:tcPr>
                <w:p w14:paraId="60920557" w14:textId="77777777" w:rsidR="008B5AAB" w:rsidRPr="00A81DCD" w:rsidRDefault="008B5AAB" w:rsidP="008B5AAB">
                  <w:pPr>
                    <w:jc w:val="center"/>
                    <w:rPr>
                      <w:rFonts w:asciiTheme="minorHAnsi" w:hAnsiTheme="minorHAnsi" w:cs="Arial"/>
                    </w:rPr>
                  </w:pPr>
                  <w:r w:rsidRPr="00A81DCD">
                    <w:rPr>
                      <w:rFonts w:asciiTheme="minorHAnsi" w:hAnsiTheme="minorHAnsi" w:cs="Arial"/>
                    </w:rPr>
                    <w:t>20</w:t>
                  </w:r>
                </w:p>
              </w:tc>
            </w:tr>
            <w:tr w:rsidR="008B5AAB" w:rsidRPr="00A81DCD" w14:paraId="0AC7A764" w14:textId="77777777" w:rsidTr="00B11FFA">
              <w:trPr>
                <w:trHeight w:val="107"/>
              </w:trPr>
              <w:tc>
                <w:tcPr>
                  <w:tcW w:w="70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95FCAA0" w14:textId="77777777" w:rsidR="008B5AAB" w:rsidRPr="00A81DCD" w:rsidRDefault="008B5AAB" w:rsidP="008B5AAB">
                  <w:pPr>
                    <w:rPr>
                      <w:rFonts w:asciiTheme="minorHAnsi" w:hAnsiTheme="minorHAnsi" w:cs="Arial"/>
                    </w:rPr>
                  </w:pPr>
                </w:p>
              </w:tc>
              <w:tc>
                <w:tcPr>
                  <w:tcW w:w="3616" w:type="dxa"/>
                  <w:tcBorders>
                    <w:top w:val="nil"/>
                    <w:left w:val="nil"/>
                    <w:bottom w:val="single" w:sz="8" w:space="0" w:color="auto"/>
                    <w:right w:val="single" w:sz="8" w:space="0" w:color="auto"/>
                  </w:tcBorders>
                  <w:tcMar>
                    <w:top w:w="0" w:type="dxa"/>
                    <w:left w:w="70" w:type="dxa"/>
                    <w:bottom w:w="0" w:type="dxa"/>
                    <w:right w:w="70" w:type="dxa"/>
                  </w:tcMar>
                </w:tcPr>
                <w:p w14:paraId="5AED36F0" w14:textId="77777777" w:rsidR="008B5AAB" w:rsidRPr="00A81DCD" w:rsidRDefault="008B5AAB" w:rsidP="008B5AAB">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tcMar>
                    <w:top w:w="0" w:type="dxa"/>
                    <w:left w:w="70" w:type="dxa"/>
                    <w:bottom w:w="0" w:type="dxa"/>
                    <w:right w:w="70" w:type="dxa"/>
                  </w:tcMar>
                </w:tcPr>
                <w:p w14:paraId="596174B8" w14:textId="77777777" w:rsidR="008B5AAB" w:rsidRPr="00A81DCD" w:rsidRDefault="008B5AAB" w:rsidP="008B5AAB">
                  <w:pPr>
                    <w:jc w:val="center"/>
                    <w:rPr>
                      <w:rFonts w:asciiTheme="minorHAnsi" w:hAnsiTheme="minorHAnsi" w:cs="Arial"/>
                      <w:b/>
                    </w:rPr>
                  </w:pPr>
                  <w:r w:rsidRPr="00A81DCD">
                    <w:rPr>
                      <w:rFonts w:asciiTheme="minorHAnsi" w:hAnsiTheme="minorHAnsi" w:cs="Arial"/>
                      <w:b/>
                    </w:rPr>
                    <w:t>70</w:t>
                  </w:r>
                </w:p>
              </w:tc>
            </w:tr>
          </w:tbl>
          <w:p w14:paraId="286D5410" w14:textId="77777777" w:rsidR="008B5AAB" w:rsidRPr="00A81DCD" w:rsidRDefault="008B5AAB" w:rsidP="008B5AAB">
            <w:pPr>
              <w:rPr>
                <w:rFonts w:asciiTheme="minorHAnsi" w:hAnsiTheme="minorHAnsi" w:cs="Arial"/>
                <w:b/>
                <w:bCs/>
                <w:color w:val="000000" w:themeColor="text1"/>
              </w:rPr>
            </w:pPr>
          </w:p>
          <w:p w14:paraId="053EAE27" w14:textId="77777777" w:rsidR="008B5AAB" w:rsidRPr="00A81DCD" w:rsidRDefault="008B5AAB" w:rsidP="008B5AAB">
            <w:pPr>
              <w:jc w:val="both"/>
              <w:rPr>
                <w:rFonts w:asciiTheme="minorHAnsi" w:hAnsiTheme="minorHAnsi" w:cs="Arial"/>
                <w:b/>
                <w:bCs/>
              </w:rPr>
            </w:pPr>
            <w:r w:rsidRPr="00A81DCD">
              <w:rPr>
                <w:rFonts w:asciiTheme="minorHAnsi" w:hAnsiTheme="minorHAnsi" w:cs="Arial"/>
                <w:b/>
                <w:bCs/>
              </w:rPr>
              <w:t>INCISO “A” Capacidad Operativa del laboratorio productor:</w:t>
            </w:r>
          </w:p>
          <w:p w14:paraId="50ABB475" w14:textId="77777777" w:rsidR="008B5AAB" w:rsidRPr="00A81DCD" w:rsidRDefault="008B5AAB" w:rsidP="008B5AAB">
            <w:pPr>
              <w:rPr>
                <w:rFonts w:asciiTheme="minorHAnsi" w:hAnsiTheme="minorHAnsi" w:cs="Arial"/>
                <w:b/>
                <w:bCs/>
                <w:color w:val="000000" w:themeColor="text1"/>
              </w:rPr>
            </w:pPr>
          </w:p>
          <w:p w14:paraId="6636BF5F" w14:textId="77777777" w:rsidR="008B5AAB" w:rsidRPr="00A81DCD" w:rsidRDefault="008B5AAB" w:rsidP="008B5AAB">
            <w:pPr>
              <w:jc w:val="both"/>
              <w:rPr>
                <w:rFonts w:asciiTheme="minorHAnsi" w:hAnsiTheme="minorHAnsi" w:cs="Arial"/>
              </w:rPr>
            </w:pPr>
            <w:r w:rsidRPr="00A81DCD">
              <w:rPr>
                <w:rFonts w:asciiTheme="minorHAnsi" w:hAnsiTheme="minorHAnsi" w:cs="Arial"/>
              </w:rPr>
              <w:t>La calificación de la capacidad operativa del Laboratorio Productor se realizará como sigue:</w:t>
            </w:r>
          </w:p>
          <w:p w14:paraId="5D589BAB" w14:textId="77777777" w:rsidR="008B5AAB" w:rsidRPr="00A81DCD" w:rsidRDefault="008B5AAB" w:rsidP="008B5AAB">
            <w:pPr>
              <w:jc w:val="both"/>
              <w:rPr>
                <w:rFonts w:asciiTheme="minorHAnsi" w:hAnsiTheme="minorHAnsi" w:cs="Arial"/>
              </w:rPr>
            </w:pPr>
          </w:p>
          <w:tbl>
            <w:tblPr>
              <w:tblW w:w="0" w:type="auto"/>
              <w:tblInd w:w="452" w:type="dxa"/>
              <w:tblCellMar>
                <w:left w:w="0" w:type="dxa"/>
                <w:right w:w="0" w:type="dxa"/>
              </w:tblCellMar>
              <w:tblLook w:val="0000" w:firstRow="0" w:lastRow="0" w:firstColumn="0" w:lastColumn="0" w:noHBand="0" w:noVBand="0"/>
            </w:tblPr>
            <w:tblGrid>
              <w:gridCol w:w="5258"/>
              <w:gridCol w:w="926"/>
            </w:tblGrid>
            <w:tr w:rsidR="008B5AAB" w:rsidRPr="00A81DCD" w14:paraId="6B6B6739" w14:textId="77777777" w:rsidTr="008B5AAB">
              <w:trPr>
                <w:tblHeader/>
              </w:trPr>
              <w:tc>
                <w:tcPr>
                  <w:tcW w:w="525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tcPr>
                <w:p w14:paraId="2B58C823" w14:textId="77777777" w:rsidR="008B5AAB" w:rsidRPr="00A81DCD" w:rsidRDefault="008B5AAB" w:rsidP="008B5AAB">
                  <w:pPr>
                    <w:jc w:val="center"/>
                    <w:rPr>
                      <w:rFonts w:asciiTheme="minorHAnsi" w:hAnsiTheme="minorHAnsi" w:cs="Arial"/>
                      <w:b/>
                      <w:bCs/>
                    </w:rPr>
                  </w:pPr>
                  <w:r w:rsidRPr="00A81DCD">
                    <w:rPr>
                      <w:rFonts w:asciiTheme="minorHAnsi" w:hAnsiTheme="minorHAnsi" w:cs="Arial"/>
                      <w:b/>
                      <w:bCs/>
                    </w:rPr>
                    <w:t>REQUISITOS PARA CALIFICAR LA CAPACIDAD OPERATIVA DEL LABORATORIO PRODUCTOR.</w:t>
                  </w:r>
                </w:p>
              </w:tc>
              <w:tc>
                <w:tcPr>
                  <w:tcW w:w="926"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0802B877" w14:textId="77777777" w:rsidR="008B5AAB" w:rsidRPr="00A81DCD" w:rsidRDefault="008B5AAB" w:rsidP="008B5AAB">
                  <w:pPr>
                    <w:jc w:val="center"/>
                    <w:rPr>
                      <w:rFonts w:asciiTheme="minorHAnsi" w:hAnsiTheme="minorHAnsi" w:cs="Arial"/>
                      <w:b/>
                      <w:bCs/>
                    </w:rPr>
                  </w:pPr>
                  <w:r w:rsidRPr="008B5AAB">
                    <w:rPr>
                      <w:rFonts w:asciiTheme="minorHAnsi" w:hAnsiTheme="minorHAnsi" w:cs="Arial"/>
                      <w:b/>
                      <w:bCs/>
                    </w:rPr>
                    <w:t>20 PUNTOS</w:t>
                  </w:r>
                </w:p>
              </w:tc>
            </w:tr>
            <w:tr w:rsidR="008B5AAB" w:rsidRPr="00A81DCD" w14:paraId="67A98050" w14:textId="77777777" w:rsidTr="00B11FFA">
              <w:tc>
                <w:tcPr>
                  <w:tcW w:w="525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263E62D" w14:textId="77777777" w:rsidR="008B5AAB" w:rsidRPr="00A81DCD" w:rsidRDefault="008B5AAB" w:rsidP="008B5AAB">
                  <w:pPr>
                    <w:ind w:left="720"/>
                    <w:jc w:val="both"/>
                    <w:rPr>
                      <w:rFonts w:asciiTheme="minorHAnsi" w:hAnsiTheme="minorHAnsi" w:cs="Arial"/>
                      <w:b/>
                      <w:u w:val="single"/>
                    </w:rPr>
                  </w:pPr>
                  <w:r w:rsidRPr="00A81DCD">
                    <w:rPr>
                      <w:rFonts w:asciiTheme="minorHAnsi" w:hAnsiTheme="minorHAnsi" w:cs="Arial"/>
                      <w:b/>
                      <w:u w:val="single"/>
                    </w:rPr>
                    <w:t>Productos Nacionales</w:t>
                  </w:r>
                </w:p>
                <w:p w14:paraId="1D82188D" w14:textId="77777777" w:rsidR="008B5AAB" w:rsidRPr="001C3ACD" w:rsidRDefault="008B5AAB" w:rsidP="008B5AAB">
                  <w:pPr>
                    <w:numPr>
                      <w:ilvl w:val="0"/>
                      <w:numId w:val="81"/>
                    </w:numPr>
                    <w:jc w:val="both"/>
                    <w:rPr>
                      <w:rFonts w:asciiTheme="minorHAnsi" w:hAnsiTheme="minorHAnsi" w:cstheme="minorHAnsi"/>
                    </w:rPr>
                  </w:pPr>
                  <w:r w:rsidRPr="001C3ACD">
                    <w:rPr>
                      <w:rFonts w:asciiTheme="minorHAnsi" w:hAnsiTheme="minorHAnsi" w:cstheme="minorHAnsi"/>
                    </w:rPr>
                    <w:t xml:space="preserve">Certificado de cumplimiento de las Buenas Prácticas de Manufactura (BPM) vigente, emitido por el Agencia Reguladora de Medicamentos y Tecnología en Salud (AGEMED) del Ministerio de Salud y Deportes, adjuntar certificado. </w:t>
                  </w:r>
                </w:p>
                <w:p w14:paraId="22F4A8A6" w14:textId="77777777" w:rsidR="008B5AAB" w:rsidRPr="00A81DCD" w:rsidRDefault="008B5AAB" w:rsidP="008B5AAB">
                  <w:pPr>
                    <w:numPr>
                      <w:ilvl w:val="0"/>
                      <w:numId w:val="81"/>
                    </w:numPr>
                    <w:jc w:val="both"/>
                    <w:rPr>
                      <w:rFonts w:asciiTheme="minorHAnsi" w:hAnsiTheme="minorHAnsi" w:cs="Arial"/>
                      <w:b/>
                      <w:u w:val="single"/>
                    </w:rPr>
                  </w:pPr>
                  <w:r w:rsidRPr="001C3ACD">
                    <w:rPr>
                      <w:rFonts w:asciiTheme="minorHAnsi" w:hAnsiTheme="minorHAnsi" w:cstheme="minorHAnsi"/>
                    </w:rPr>
                    <w:t>Indicar si el laboratorio es sujeto de inspecciones regulares por la Agencia Reguladora de Medicamentos y Tecnología en Salud (AGEMED) del Ministerio de Salud y Deportes en adecuación a las Buenas Prácticas de Manufactura (BPM), adjuntar certificado actualizado emitido por autoridad competente</w:t>
                  </w:r>
                </w:p>
              </w:tc>
              <w:tc>
                <w:tcPr>
                  <w:tcW w:w="926" w:type="dxa"/>
                  <w:tcBorders>
                    <w:top w:val="nil"/>
                    <w:left w:val="nil"/>
                    <w:bottom w:val="single" w:sz="8" w:space="0" w:color="auto"/>
                    <w:right w:val="single" w:sz="8" w:space="0" w:color="auto"/>
                  </w:tcBorders>
                  <w:tcMar>
                    <w:top w:w="0" w:type="dxa"/>
                    <w:left w:w="70" w:type="dxa"/>
                    <w:bottom w:w="0" w:type="dxa"/>
                    <w:right w:w="70" w:type="dxa"/>
                  </w:tcMar>
                </w:tcPr>
                <w:p w14:paraId="1EF6B077" w14:textId="77777777" w:rsidR="008B5AAB" w:rsidRDefault="008B5AAB" w:rsidP="008B5AAB">
                  <w:pPr>
                    <w:jc w:val="center"/>
                    <w:rPr>
                      <w:rFonts w:asciiTheme="minorHAnsi" w:hAnsiTheme="minorHAnsi" w:cs="Arial"/>
                    </w:rPr>
                  </w:pPr>
                </w:p>
                <w:p w14:paraId="78DC75A2" w14:textId="77777777" w:rsidR="008B5AAB" w:rsidRDefault="008B5AAB" w:rsidP="008B5AAB">
                  <w:pPr>
                    <w:jc w:val="center"/>
                    <w:rPr>
                      <w:rFonts w:asciiTheme="minorHAnsi" w:hAnsiTheme="minorHAnsi" w:cs="Arial"/>
                    </w:rPr>
                  </w:pPr>
                </w:p>
                <w:p w14:paraId="3C99AEBB" w14:textId="77777777" w:rsidR="008B5AAB" w:rsidRPr="00A81DCD" w:rsidRDefault="008B5AAB" w:rsidP="008B5AAB">
                  <w:pPr>
                    <w:jc w:val="center"/>
                    <w:rPr>
                      <w:rFonts w:asciiTheme="minorHAnsi" w:hAnsiTheme="minorHAnsi" w:cs="Arial"/>
                    </w:rPr>
                  </w:pPr>
                  <w:r w:rsidRPr="00A81DCD">
                    <w:rPr>
                      <w:rFonts w:asciiTheme="minorHAnsi" w:hAnsiTheme="minorHAnsi" w:cs="Arial"/>
                    </w:rPr>
                    <w:t>20</w:t>
                  </w:r>
                </w:p>
                <w:p w14:paraId="6ED0FE8B" w14:textId="77777777" w:rsidR="008B5AAB" w:rsidRPr="00A81DCD" w:rsidRDefault="008B5AAB" w:rsidP="008B5AAB">
                  <w:pPr>
                    <w:jc w:val="center"/>
                    <w:rPr>
                      <w:rFonts w:asciiTheme="minorHAnsi" w:hAnsiTheme="minorHAnsi" w:cs="Arial"/>
                    </w:rPr>
                  </w:pPr>
                </w:p>
                <w:p w14:paraId="62C206B1" w14:textId="77777777" w:rsidR="008B5AAB" w:rsidRDefault="008B5AAB" w:rsidP="008B5AAB">
                  <w:pPr>
                    <w:jc w:val="center"/>
                    <w:rPr>
                      <w:rFonts w:asciiTheme="minorHAnsi" w:hAnsiTheme="minorHAnsi" w:cs="Arial"/>
                    </w:rPr>
                  </w:pPr>
                </w:p>
                <w:p w14:paraId="4887993B" w14:textId="77777777" w:rsidR="008B5AAB" w:rsidRDefault="008B5AAB" w:rsidP="008B5AAB">
                  <w:pPr>
                    <w:jc w:val="center"/>
                    <w:rPr>
                      <w:rFonts w:asciiTheme="minorHAnsi" w:hAnsiTheme="minorHAnsi" w:cs="Arial"/>
                    </w:rPr>
                  </w:pPr>
                </w:p>
                <w:p w14:paraId="150E399D" w14:textId="77777777" w:rsidR="008B5AAB" w:rsidRPr="00A81DCD" w:rsidRDefault="008B5AAB" w:rsidP="008B5AAB">
                  <w:pPr>
                    <w:rPr>
                      <w:rFonts w:asciiTheme="minorHAnsi" w:hAnsiTheme="minorHAnsi" w:cs="Arial"/>
                    </w:rPr>
                  </w:pPr>
                </w:p>
                <w:p w14:paraId="5DC4F2F5" w14:textId="77777777" w:rsidR="008B5AAB" w:rsidRPr="00A81DCD" w:rsidRDefault="008B5AAB" w:rsidP="008B5AAB">
                  <w:pPr>
                    <w:jc w:val="center"/>
                    <w:rPr>
                      <w:rFonts w:asciiTheme="minorHAnsi" w:hAnsiTheme="minorHAnsi" w:cs="Arial"/>
                    </w:rPr>
                  </w:pPr>
                  <w:r w:rsidRPr="00A81DCD">
                    <w:rPr>
                      <w:rFonts w:asciiTheme="minorHAnsi" w:hAnsiTheme="minorHAnsi" w:cs="Arial"/>
                    </w:rPr>
                    <w:t>15</w:t>
                  </w:r>
                </w:p>
              </w:tc>
            </w:tr>
            <w:tr w:rsidR="008B5AAB" w:rsidRPr="00A81DCD" w14:paraId="539FCA07" w14:textId="77777777" w:rsidTr="00B11FF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tcMar>
                    <w:top w:w="0" w:type="dxa"/>
                    <w:left w:w="70" w:type="dxa"/>
                    <w:bottom w:w="0" w:type="dxa"/>
                    <w:right w:w="70" w:type="dxa"/>
                  </w:tcMar>
                </w:tcPr>
                <w:p w14:paraId="6CAC58B3" w14:textId="77777777" w:rsidR="008B5AAB" w:rsidRPr="00A81DCD" w:rsidRDefault="008B5AAB" w:rsidP="008B5AAB">
                  <w:pPr>
                    <w:ind w:left="720"/>
                    <w:jc w:val="both"/>
                    <w:rPr>
                      <w:rFonts w:asciiTheme="minorHAnsi" w:hAnsiTheme="minorHAnsi" w:cs="Arial"/>
                      <w:b/>
                      <w:u w:val="single"/>
                    </w:rPr>
                  </w:pPr>
                  <w:r w:rsidRPr="00A81DCD">
                    <w:rPr>
                      <w:rFonts w:asciiTheme="minorHAnsi" w:hAnsiTheme="minorHAnsi" w:cs="Arial"/>
                      <w:b/>
                      <w:u w:val="single"/>
                    </w:rPr>
                    <w:lastRenderedPageBreak/>
                    <w:t>Productos Importados</w:t>
                  </w:r>
                </w:p>
                <w:p w14:paraId="2AD3AA7D" w14:textId="77777777" w:rsidR="008B5AAB" w:rsidRPr="001C3ACD" w:rsidRDefault="008B5AAB" w:rsidP="008B5AAB">
                  <w:pPr>
                    <w:numPr>
                      <w:ilvl w:val="0"/>
                      <w:numId w:val="82"/>
                    </w:numPr>
                    <w:jc w:val="both"/>
                    <w:rPr>
                      <w:rFonts w:asciiTheme="minorHAnsi" w:hAnsiTheme="minorHAnsi" w:cstheme="minorHAnsi"/>
                    </w:rPr>
                  </w:pPr>
                  <w:r w:rsidRPr="001C3ACD">
                    <w:rPr>
                      <w:rFonts w:asciiTheme="minorHAnsi" w:hAnsiTheme="minorHAnsi" w:cstheme="minorHAnsi"/>
                    </w:rPr>
                    <w:t>Certificado de cumplimiento de las Buenas Prácticas de Manufactura (BPM)</w:t>
                  </w:r>
                  <w:r>
                    <w:rPr>
                      <w:rFonts w:asciiTheme="minorHAnsi" w:hAnsiTheme="minorHAnsi" w:cstheme="minorHAnsi"/>
                    </w:rPr>
                    <w:t xml:space="preserve"> </w:t>
                  </w:r>
                  <w:r w:rsidRPr="00DB4FE3">
                    <w:rPr>
                      <w:rFonts w:asciiTheme="minorHAnsi" w:hAnsiTheme="minorHAnsi" w:cstheme="minorHAnsi"/>
                    </w:rPr>
                    <w:t>del Laboratorio Productor</w:t>
                  </w:r>
                  <w:r>
                    <w:rPr>
                      <w:rFonts w:asciiTheme="minorHAnsi" w:hAnsiTheme="minorHAnsi" w:cstheme="minorHAnsi"/>
                    </w:rPr>
                    <w:t>,</w:t>
                  </w:r>
                  <w:r w:rsidRPr="001C3ACD">
                    <w:rPr>
                      <w:rFonts w:asciiTheme="minorHAnsi" w:hAnsiTheme="minorHAnsi" w:cstheme="minorHAnsi"/>
                    </w:rPr>
                    <w:t xml:space="preserve"> vigente emitido por autoridad competente del país de origen, adjuntar fotocopia del certificado.</w:t>
                  </w:r>
                </w:p>
                <w:p w14:paraId="154040C6" w14:textId="77777777" w:rsidR="008B5AAB" w:rsidRPr="001C3ACD" w:rsidRDefault="008B5AAB" w:rsidP="008B5AAB">
                  <w:pPr>
                    <w:numPr>
                      <w:ilvl w:val="0"/>
                      <w:numId w:val="82"/>
                    </w:numPr>
                    <w:jc w:val="both"/>
                    <w:rPr>
                      <w:rFonts w:asciiTheme="minorHAnsi" w:hAnsiTheme="minorHAnsi" w:cstheme="minorHAnsi"/>
                    </w:rPr>
                  </w:pPr>
                  <w:r w:rsidRPr="001C3ACD">
                    <w:rPr>
                      <w:rFonts w:asciiTheme="minorHAnsi" w:hAnsiTheme="minorHAnsi" w:cstheme="minorHAnsi"/>
                    </w:rPr>
                    <w:t xml:space="preserve">Certificado vigente de cumplimiento de Buenas Prácticas de Almacenamiento (BPA) </w:t>
                  </w:r>
                  <w:r w:rsidRPr="00DB4FE3">
                    <w:rPr>
                      <w:rFonts w:asciiTheme="minorHAnsi" w:hAnsiTheme="minorHAnsi" w:cstheme="minorHAnsi"/>
                    </w:rPr>
                    <w:t>de la empresa</w:t>
                  </w:r>
                  <w:r>
                    <w:rPr>
                      <w:rFonts w:asciiTheme="minorHAnsi" w:hAnsiTheme="minorHAnsi" w:cstheme="minorHAnsi"/>
                    </w:rPr>
                    <w:t>,</w:t>
                  </w:r>
                  <w:r w:rsidRPr="00DB4FE3">
                    <w:rPr>
                      <w:rFonts w:asciiTheme="minorHAnsi" w:hAnsiTheme="minorHAnsi" w:cstheme="minorHAnsi"/>
                    </w:rPr>
                    <w:t xml:space="preserve"> importadora o de terciarización de almacenamiento,</w:t>
                  </w:r>
                  <w:r>
                    <w:rPr>
                      <w:rFonts w:asciiTheme="minorHAnsi" w:hAnsiTheme="minorHAnsi" w:cstheme="minorHAnsi"/>
                    </w:rPr>
                    <w:t xml:space="preserve"> </w:t>
                  </w:r>
                  <w:r w:rsidRPr="001C3ACD">
                    <w:rPr>
                      <w:rFonts w:asciiTheme="minorHAnsi" w:hAnsiTheme="minorHAnsi" w:cstheme="minorHAnsi"/>
                    </w:rPr>
                    <w:t>emitido por la Agencia Reguladora de Medicamentos y Tecnología en Salud (AGEMED) del Ministerio de Salud y Deportes, adjuntar certificado.</w:t>
                  </w:r>
                </w:p>
                <w:p w14:paraId="5D01AAB8" w14:textId="77777777" w:rsidR="008B5AAB" w:rsidRPr="00A81DCD" w:rsidRDefault="008B5AAB" w:rsidP="008B5AAB">
                  <w:pPr>
                    <w:numPr>
                      <w:ilvl w:val="0"/>
                      <w:numId w:val="82"/>
                    </w:numPr>
                    <w:jc w:val="both"/>
                    <w:rPr>
                      <w:rFonts w:asciiTheme="minorHAnsi" w:hAnsiTheme="minorHAnsi" w:cs="Arial"/>
                    </w:rPr>
                  </w:pPr>
                  <w:r w:rsidRPr="001C3ACD">
                    <w:rPr>
                      <w:rFonts w:asciiTheme="minorHAnsi" w:hAnsiTheme="minorHAnsi" w:cstheme="minorHAnsi"/>
                    </w:rPr>
                    <w:t>Indicar si la empresa es sujeta a inspecciones regulares por la Agencia Reguladora de Medicamentos y Tecnología en Salud (AGEMED) del Ministerio de Salud y Deportes en adecuación a las Buenas Prácticas de Almacenamiento (BPA), adjuntar certificado actualizado.</w:t>
                  </w:r>
                </w:p>
              </w:tc>
              <w:tc>
                <w:tcPr>
                  <w:tcW w:w="926" w:type="dxa"/>
                  <w:tcMar>
                    <w:top w:w="0" w:type="dxa"/>
                    <w:left w:w="70" w:type="dxa"/>
                    <w:bottom w:w="0" w:type="dxa"/>
                    <w:right w:w="70" w:type="dxa"/>
                  </w:tcMar>
                </w:tcPr>
                <w:p w14:paraId="23FF36ED" w14:textId="77777777" w:rsidR="008B5AAB" w:rsidRPr="00A81DCD" w:rsidRDefault="008B5AAB" w:rsidP="008B5AAB">
                  <w:pPr>
                    <w:jc w:val="center"/>
                    <w:rPr>
                      <w:rFonts w:asciiTheme="minorHAnsi" w:hAnsiTheme="minorHAnsi" w:cs="Arial"/>
                    </w:rPr>
                  </w:pPr>
                </w:p>
                <w:p w14:paraId="10EAF306" w14:textId="77777777" w:rsidR="008B5AAB" w:rsidRDefault="008B5AAB" w:rsidP="008B5AAB">
                  <w:pPr>
                    <w:jc w:val="center"/>
                    <w:rPr>
                      <w:rFonts w:asciiTheme="minorHAnsi" w:hAnsiTheme="minorHAnsi" w:cs="Arial"/>
                    </w:rPr>
                  </w:pPr>
                </w:p>
                <w:p w14:paraId="2079E740" w14:textId="77777777" w:rsidR="008B5AAB" w:rsidRPr="00A81DCD" w:rsidRDefault="008B5AAB" w:rsidP="008B5AAB">
                  <w:pPr>
                    <w:jc w:val="center"/>
                    <w:rPr>
                      <w:rFonts w:asciiTheme="minorHAnsi" w:hAnsiTheme="minorHAnsi" w:cs="Arial"/>
                    </w:rPr>
                  </w:pPr>
                  <w:r w:rsidRPr="00A81DCD">
                    <w:rPr>
                      <w:rFonts w:asciiTheme="minorHAnsi" w:hAnsiTheme="minorHAnsi" w:cs="Arial"/>
                    </w:rPr>
                    <w:t>10</w:t>
                  </w:r>
                </w:p>
                <w:p w14:paraId="7FA95352" w14:textId="77777777" w:rsidR="008B5AAB" w:rsidRPr="00A81DCD" w:rsidRDefault="008B5AAB" w:rsidP="008B5AAB">
                  <w:pPr>
                    <w:jc w:val="center"/>
                    <w:rPr>
                      <w:rFonts w:asciiTheme="minorHAnsi" w:hAnsiTheme="minorHAnsi" w:cs="Arial"/>
                    </w:rPr>
                  </w:pPr>
                </w:p>
                <w:p w14:paraId="1DEE5F29" w14:textId="77777777" w:rsidR="008B5AAB" w:rsidRPr="00A81DCD" w:rsidRDefault="008B5AAB" w:rsidP="008B5AAB">
                  <w:pPr>
                    <w:rPr>
                      <w:rFonts w:asciiTheme="minorHAnsi" w:hAnsiTheme="minorHAnsi" w:cs="Arial"/>
                    </w:rPr>
                  </w:pPr>
                </w:p>
                <w:p w14:paraId="5CC570CC" w14:textId="77777777" w:rsidR="008B5AAB" w:rsidRPr="00A81DCD" w:rsidRDefault="008B5AAB" w:rsidP="008B5AAB">
                  <w:pPr>
                    <w:jc w:val="center"/>
                    <w:rPr>
                      <w:rFonts w:asciiTheme="minorHAnsi" w:hAnsiTheme="minorHAnsi" w:cs="Arial"/>
                    </w:rPr>
                  </w:pPr>
                </w:p>
                <w:p w14:paraId="1D853833" w14:textId="77777777" w:rsidR="008B5AAB" w:rsidRDefault="008B5AAB" w:rsidP="008B5AAB">
                  <w:pPr>
                    <w:jc w:val="center"/>
                    <w:rPr>
                      <w:rFonts w:asciiTheme="minorHAnsi" w:hAnsiTheme="minorHAnsi" w:cs="Arial"/>
                    </w:rPr>
                  </w:pPr>
                </w:p>
                <w:p w14:paraId="1AC9BA32" w14:textId="77777777" w:rsidR="008B5AAB" w:rsidRPr="00A81DCD" w:rsidRDefault="008B5AAB" w:rsidP="008B5AAB">
                  <w:pPr>
                    <w:jc w:val="center"/>
                    <w:rPr>
                      <w:rFonts w:asciiTheme="minorHAnsi" w:hAnsiTheme="minorHAnsi" w:cs="Arial"/>
                    </w:rPr>
                  </w:pPr>
                  <w:r w:rsidRPr="00A81DCD">
                    <w:rPr>
                      <w:rFonts w:asciiTheme="minorHAnsi" w:hAnsiTheme="minorHAnsi" w:cs="Arial"/>
                    </w:rPr>
                    <w:t>10</w:t>
                  </w:r>
                </w:p>
                <w:p w14:paraId="47F8D672" w14:textId="77777777" w:rsidR="008B5AAB" w:rsidRPr="00A81DCD" w:rsidRDefault="008B5AAB" w:rsidP="008B5AAB">
                  <w:pPr>
                    <w:jc w:val="center"/>
                    <w:rPr>
                      <w:rFonts w:asciiTheme="minorHAnsi" w:hAnsiTheme="minorHAnsi" w:cs="Arial"/>
                    </w:rPr>
                  </w:pPr>
                </w:p>
                <w:p w14:paraId="3047BBCA" w14:textId="77777777" w:rsidR="008B5AAB" w:rsidRPr="00A81DCD" w:rsidRDefault="008B5AAB" w:rsidP="008B5AAB">
                  <w:pPr>
                    <w:jc w:val="center"/>
                    <w:rPr>
                      <w:rFonts w:asciiTheme="minorHAnsi" w:hAnsiTheme="minorHAnsi" w:cs="Arial"/>
                    </w:rPr>
                  </w:pPr>
                </w:p>
                <w:p w14:paraId="4AFC0F32" w14:textId="77777777" w:rsidR="008B5AAB" w:rsidRPr="00A81DCD" w:rsidRDefault="008B5AAB" w:rsidP="008B5AAB">
                  <w:pPr>
                    <w:jc w:val="center"/>
                    <w:rPr>
                      <w:rFonts w:asciiTheme="minorHAnsi" w:hAnsiTheme="minorHAnsi" w:cs="Arial"/>
                    </w:rPr>
                  </w:pPr>
                </w:p>
                <w:p w14:paraId="42DFD0B3" w14:textId="77777777" w:rsidR="008B5AAB" w:rsidRPr="00A81DCD" w:rsidRDefault="008B5AAB" w:rsidP="008B5AAB">
                  <w:pPr>
                    <w:jc w:val="center"/>
                    <w:rPr>
                      <w:rFonts w:asciiTheme="minorHAnsi" w:hAnsiTheme="minorHAnsi" w:cs="Arial"/>
                    </w:rPr>
                  </w:pPr>
                </w:p>
                <w:p w14:paraId="1F562D35" w14:textId="77777777" w:rsidR="008B5AAB" w:rsidRPr="00A81DCD" w:rsidRDefault="008B5AAB" w:rsidP="008B5AAB">
                  <w:pPr>
                    <w:jc w:val="center"/>
                    <w:rPr>
                      <w:rFonts w:asciiTheme="minorHAnsi" w:hAnsiTheme="minorHAnsi" w:cs="Arial"/>
                    </w:rPr>
                  </w:pPr>
                </w:p>
                <w:p w14:paraId="48111D59" w14:textId="77777777" w:rsidR="008B5AAB" w:rsidRPr="00A81DCD" w:rsidRDefault="008B5AAB" w:rsidP="008B5AAB">
                  <w:pPr>
                    <w:jc w:val="center"/>
                    <w:rPr>
                      <w:rFonts w:asciiTheme="minorHAnsi" w:hAnsiTheme="minorHAnsi" w:cs="Arial"/>
                    </w:rPr>
                  </w:pPr>
                  <w:r w:rsidRPr="00A81DCD">
                    <w:rPr>
                      <w:rFonts w:asciiTheme="minorHAnsi" w:hAnsiTheme="minorHAnsi" w:cs="Arial"/>
                    </w:rPr>
                    <w:t>5</w:t>
                  </w:r>
                </w:p>
              </w:tc>
            </w:tr>
          </w:tbl>
          <w:p w14:paraId="3416618F" w14:textId="77777777" w:rsidR="008B5AAB" w:rsidRPr="00A81DCD" w:rsidRDefault="008B5AAB" w:rsidP="008B5AAB">
            <w:pPr>
              <w:ind w:firstLine="708"/>
              <w:jc w:val="both"/>
              <w:rPr>
                <w:rFonts w:asciiTheme="minorHAnsi" w:hAnsiTheme="minorHAnsi" w:cs="Arial"/>
                <w:b/>
                <w:bCs/>
                <w:color w:val="000000" w:themeColor="text1"/>
              </w:rPr>
            </w:pPr>
          </w:p>
          <w:p w14:paraId="59A97DD2" w14:textId="77777777" w:rsidR="008B5AAB" w:rsidRPr="00A81DCD" w:rsidRDefault="008B5AAB" w:rsidP="008B5AAB">
            <w:pPr>
              <w:jc w:val="both"/>
              <w:rPr>
                <w:rFonts w:asciiTheme="minorHAnsi" w:hAnsiTheme="minorHAnsi" w:cs="Arial"/>
                <w:b/>
                <w:bCs/>
                <w:color w:val="000000" w:themeColor="text1"/>
              </w:rPr>
            </w:pPr>
            <w:r w:rsidRPr="00A81DCD">
              <w:rPr>
                <w:rFonts w:asciiTheme="minorHAnsi" w:hAnsiTheme="minorHAnsi" w:cs="Arial"/>
                <w:b/>
                <w:bCs/>
                <w:color w:val="000000" w:themeColor="text1"/>
              </w:rPr>
              <w:t>INCISO “B” Especificaciones Técnicas del Producto:</w:t>
            </w:r>
          </w:p>
          <w:p w14:paraId="564CB715" w14:textId="77777777" w:rsidR="008B5AAB" w:rsidRPr="00A81DCD" w:rsidRDefault="008B5AAB" w:rsidP="008B5AAB">
            <w:pPr>
              <w:ind w:left="708"/>
              <w:jc w:val="both"/>
              <w:rPr>
                <w:rFonts w:asciiTheme="minorHAnsi" w:hAnsiTheme="minorHAnsi" w:cs="Arial"/>
              </w:rPr>
            </w:pPr>
          </w:p>
          <w:p w14:paraId="581879A4" w14:textId="77777777" w:rsidR="008B5AAB" w:rsidRPr="00A81DCD" w:rsidRDefault="008B5AAB" w:rsidP="008B5AAB">
            <w:pPr>
              <w:jc w:val="both"/>
              <w:rPr>
                <w:rFonts w:asciiTheme="minorHAnsi" w:hAnsiTheme="minorHAnsi" w:cs="Arial"/>
              </w:rPr>
            </w:pPr>
            <w:r w:rsidRPr="00A81DCD">
              <w:rPr>
                <w:rFonts w:asciiTheme="minorHAnsi" w:hAnsiTheme="minorHAnsi" w:cs="Arial"/>
              </w:rPr>
              <w:t>Las especificaciones técnicas del producto serán evaluadas de acuerdo a las características de la presentación del producto asignando el puntaje que corresponda de acuerdo al cuadro siguiente:</w:t>
            </w:r>
          </w:p>
          <w:p w14:paraId="3DFF80B0" w14:textId="77777777" w:rsidR="008B5AAB" w:rsidRPr="00A81DCD" w:rsidRDefault="008B5AAB" w:rsidP="008B5AAB">
            <w:pPr>
              <w:jc w:val="both"/>
              <w:rPr>
                <w:rFonts w:asciiTheme="minorHAnsi" w:hAnsiTheme="minorHAnsi" w:cs="Arial"/>
              </w:rPr>
            </w:pPr>
          </w:p>
          <w:tbl>
            <w:tblPr>
              <w:tblW w:w="0" w:type="auto"/>
              <w:jc w:val="center"/>
              <w:tblCellMar>
                <w:left w:w="0" w:type="dxa"/>
                <w:right w:w="0" w:type="dxa"/>
              </w:tblCellMar>
              <w:tblLook w:val="0000" w:firstRow="0" w:lastRow="0" w:firstColumn="0" w:lastColumn="0" w:noHBand="0" w:noVBand="0"/>
            </w:tblPr>
            <w:tblGrid>
              <w:gridCol w:w="6287"/>
              <w:gridCol w:w="912"/>
            </w:tblGrid>
            <w:tr w:rsidR="008B5AAB" w:rsidRPr="00A81DCD" w14:paraId="67AD519B" w14:textId="77777777" w:rsidTr="008B5AAB">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0DF8C04C" w14:textId="77777777" w:rsidR="008B5AAB" w:rsidRPr="00A81DCD" w:rsidRDefault="008B5AAB" w:rsidP="008B5AAB">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t>FORMA FARMACÉUTICA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AF5EDB7" w14:textId="77777777" w:rsidR="008B5AAB" w:rsidRPr="00A81DCD" w:rsidRDefault="008B5AAB" w:rsidP="008B5AAB">
                  <w:pPr>
                    <w:jc w:val="center"/>
                    <w:rPr>
                      <w:rFonts w:asciiTheme="minorHAnsi" w:hAnsiTheme="minorHAnsi" w:cs="Arial"/>
                      <w:b/>
                      <w:bCs/>
                    </w:rPr>
                  </w:pPr>
                  <w:r w:rsidRPr="00A81DCD">
                    <w:rPr>
                      <w:rFonts w:asciiTheme="minorHAnsi" w:hAnsiTheme="minorHAnsi" w:cs="Arial"/>
                      <w:b/>
                      <w:bCs/>
                    </w:rPr>
                    <w:t>30 PUNTOS</w:t>
                  </w:r>
                </w:p>
              </w:tc>
            </w:tr>
            <w:tr w:rsidR="008B5AAB" w:rsidRPr="00A81DCD" w14:paraId="5C10D33E"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F209620" w14:textId="77777777" w:rsidR="008B5AAB" w:rsidRPr="00A81DCD" w:rsidRDefault="008B5AAB" w:rsidP="008B5AAB">
                  <w:pPr>
                    <w:rPr>
                      <w:rFonts w:asciiTheme="minorHAnsi" w:hAnsiTheme="minorHAnsi" w:cs="Arial"/>
                    </w:rPr>
                  </w:pPr>
                  <w:r w:rsidRPr="00A81DCD">
                    <w:rPr>
                      <w:rFonts w:asciiTheme="minorHAnsi" w:hAnsiTheme="minorHAnsi" w:cs="Arial"/>
                      <w:b/>
                      <w:bCs/>
                    </w:rPr>
                    <w:t>1. COMPRIMIDOS EN</w:t>
                  </w:r>
                  <w:r w:rsidRPr="00A81DCD">
                    <w:rPr>
                      <w:rFonts w:asciiTheme="minorHAnsi" w:hAnsiTheme="minorHAnsi" w:cs="Arial"/>
                    </w:rPr>
                    <w:t>:</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02C3C44" w14:textId="77777777" w:rsidR="008B5AAB" w:rsidRPr="00A81DCD" w:rsidRDefault="008B5AAB" w:rsidP="008B5AAB">
                  <w:pPr>
                    <w:jc w:val="center"/>
                    <w:rPr>
                      <w:rFonts w:asciiTheme="minorHAnsi" w:hAnsiTheme="minorHAnsi" w:cs="Arial"/>
                    </w:rPr>
                  </w:pPr>
                </w:p>
              </w:tc>
            </w:tr>
            <w:tr w:rsidR="008B5AAB" w:rsidRPr="00A81DCD" w14:paraId="11913B65"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C84E9DD"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Blíster,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620C6BD2"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6A6EE505"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BA05EF2"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226727CF"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0B2B79A2"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B54F331"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45027ABD"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75FA56EB" w14:textId="77777777" w:rsidTr="00B11FFA">
              <w:trPr>
                <w:trHeight w:val="726"/>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DE5EE95"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Blíster, burbuja de aluminio y folio de aluminio con las características enunciadas anteriormente en envase de 100 comprimidos.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18FE7C7C" w14:textId="77777777" w:rsidR="008B5AAB" w:rsidRPr="00A81DCD" w:rsidRDefault="008B5AAB" w:rsidP="008B5AAB">
                  <w:pPr>
                    <w:jc w:val="center"/>
                    <w:rPr>
                      <w:rFonts w:asciiTheme="minorHAnsi" w:hAnsiTheme="minorHAnsi" w:cs="Arial"/>
                    </w:rPr>
                  </w:pPr>
                  <w:r w:rsidRPr="00A81DCD">
                    <w:rPr>
                      <w:rFonts w:asciiTheme="minorHAnsi" w:hAnsiTheme="minorHAnsi" w:cs="Arial"/>
                    </w:rPr>
                    <w:t>20</w:t>
                  </w:r>
                </w:p>
              </w:tc>
            </w:tr>
            <w:tr w:rsidR="008B5AAB" w:rsidRPr="00A81DCD" w14:paraId="121B5873"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FE56637" w14:textId="77777777" w:rsidR="008B5AAB" w:rsidRPr="00A81DCD" w:rsidRDefault="008B5AAB" w:rsidP="008B5AAB">
                  <w:pPr>
                    <w:rPr>
                      <w:rFonts w:asciiTheme="minorHAnsi" w:hAnsiTheme="minorHAnsi" w:cs="Arial"/>
                    </w:rPr>
                  </w:pPr>
                  <w:r w:rsidRPr="00A81DCD">
                    <w:rPr>
                      <w:rFonts w:asciiTheme="minorHAnsi" w:hAnsiTheme="minorHAnsi" w:cs="Arial"/>
                    </w:rPr>
                    <w:br w:type="page"/>
                  </w:r>
                  <w:r w:rsidRPr="00A81DCD">
                    <w:rPr>
                      <w:rFonts w:asciiTheme="minorHAnsi" w:hAnsiTheme="minorHAnsi" w:cs="Arial"/>
                    </w:rPr>
                    <w:br w:type="page"/>
                  </w:r>
                  <w:r w:rsidRPr="00A81DCD">
                    <w:rPr>
                      <w:rFonts w:asciiTheme="minorHAnsi" w:hAnsiTheme="minorHAnsi" w:cs="Arial"/>
                      <w:b/>
                      <w:bCs/>
                    </w:rPr>
                    <w:t>2. CAPSULAS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E8F14BC" w14:textId="77777777" w:rsidR="008B5AAB" w:rsidRPr="00A81DCD" w:rsidRDefault="008B5AAB" w:rsidP="008B5AAB">
                  <w:pPr>
                    <w:jc w:val="center"/>
                    <w:rPr>
                      <w:rFonts w:asciiTheme="minorHAnsi" w:hAnsiTheme="minorHAnsi" w:cs="Arial"/>
                    </w:rPr>
                  </w:pPr>
                </w:p>
              </w:tc>
            </w:tr>
            <w:tr w:rsidR="008B5AAB" w:rsidRPr="00A81DCD" w14:paraId="3769DD03" w14:textId="77777777" w:rsidTr="00B11FFA">
              <w:trPr>
                <w:trHeight w:val="588"/>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E1CF9B0"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Blíster,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78A39A78"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47AA7D35"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35099D3"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762A1668"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4C7A2BEC"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292239B"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6B6CEAD7"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0A455A1B"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5F3D348"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lastRenderedPageBreak/>
                    <w:t>Blíster, burbuja de aluminio y folio de aluminio con las características enunciadas anteriormente en envase de 100 cápsulas.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75FD1CC3" w14:textId="77777777" w:rsidR="008B5AAB" w:rsidRPr="00A81DCD" w:rsidRDefault="008B5AAB" w:rsidP="008B5AAB">
                  <w:pPr>
                    <w:jc w:val="center"/>
                    <w:rPr>
                      <w:rFonts w:asciiTheme="minorHAnsi" w:hAnsiTheme="minorHAnsi" w:cs="Arial"/>
                    </w:rPr>
                  </w:pPr>
                  <w:r w:rsidRPr="00A81DCD">
                    <w:rPr>
                      <w:rFonts w:asciiTheme="minorHAnsi" w:hAnsiTheme="minorHAnsi" w:cs="Arial"/>
                    </w:rPr>
                    <w:t>20</w:t>
                  </w:r>
                </w:p>
              </w:tc>
            </w:tr>
            <w:tr w:rsidR="008B5AAB" w:rsidRPr="00A81DCD" w14:paraId="194A791B"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19E7BA0" w14:textId="77777777" w:rsidR="008B5AAB" w:rsidRPr="00A81DCD" w:rsidRDefault="008B5AAB" w:rsidP="008B5AAB">
                  <w:pPr>
                    <w:rPr>
                      <w:rFonts w:asciiTheme="minorHAnsi" w:hAnsiTheme="minorHAnsi" w:cs="Arial"/>
                      <w:b/>
                      <w:bCs/>
                    </w:rPr>
                  </w:pPr>
                  <w:r w:rsidRPr="00A81DCD">
                    <w:rPr>
                      <w:rFonts w:asciiTheme="minorHAnsi" w:hAnsiTheme="minorHAnsi" w:cs="Arial"/>
                      <w:b/>
                      <w:bCs/>
                    </w:rPr>
                    <w:t>3. SUSPENSIONES DE PREPARACIÓN EXTEMPORÁNEA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7F97D58" w14:textId="77777777" w:rsidR="008B5AAB" w:rsidRPr="00A81DCD" w:rsidRDefault="008B5AAB" w:rsidP="008B5AAB">
                  <w:pPr>
                    <w:jc w:val="center"/>
                    <w:rPr>
                      <w:rFonts w:asciiTheme="minorHAnsi" w:hAnsiTheme="minorHAnsi" w:cs="Arial"/>
                    </w:rPr>
                  </w:pPr>
                </w:p>
              </w:tc>
            </w:tr>
            <w:tr w:rsidR="008B5AAB" w:rsidRPr="00A81DCD" w14:paraId="67FA82AC"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914B602"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Frasco de: PET o vidrio rotulado pirograbado con nivel de llenado claramente establecido, con envase secundario y dosificador exacto.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0A974338"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1DBA7B70"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073FDB1"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Frasco de PVC rotulado pirograbado o con etiqueta adherida en el envase primario de difícil remoción, con nivel de llenado claramente establecido, con envase secundario y dosificador exacto.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4CD836C8"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20E763B0" w14:textId="77777777" w:rsidTr="00B11FFA">
              <w:trPr>
                <w:trHeight w:val="160"/>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61E36EE" w14:textId="77777777" w:rsidR="008B5AAB" w:rsidRPr="00A81DCD" w:rsidRDefault="008B5AAB" w:rsidP="008B5AAB">
                  <w:pPr>
                    <w:rPr>
                      <w:rFonts w:asciiTheme="minorHAnsi" w:hAnsiTheme="minorHAnsi" w:cs="Arial"/>
                      <w:b/>
                    </w:rPr>
                  </w:pPr>
                  <w:r w:rsidRPr="00A81DCD">
                    <w:rPr>
                      <w:rFonts w:asciiTheme="minorHAnsi" w:hAnsiTheme="minorHAnsi" w:cs="Arial"/>
                      <w:b/>
                      <w:bCs/>
                    </w:rPr>
                    <w:t>4. POLVOS Y GRANULADOS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02E07A1" w14:textId="77777777" w:rsidR="008B5AAB" w:rsidRPr="00A81DCD" w:rsidRDefault="008B5AAB" w:rsidP="008B5AAB">
                  <w:pPr>
                    <w:jc w:val="center"/>
                    <w:rPr>
                      <w:rFonts w:asciiTheme="minorHAnsi" w:hAnsiTheme="minorHAnsi" w:cs="Arial"/>
                    </w:rPr>
                  </w:pPr>
                </w:p>
              </w:tc>
            </w:tr>
            <w:tr w:rsidR="008B5AAB" w:rsidRPr="00A81DCD" w14:paraId="663FCB32"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7E81341"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En sobres de aluminio termoformado con envase secundario o envases acorde al peso del producto que garantice la estabilidad, que incluya dosificador e instrucciones de preparación</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D3786EB"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54024819"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8633799"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En envase primario de polietileno con envase secundario individual más dosificador, o en caja de cartón rotulado con todas las leyendas exigidas más instrucciones de preparación.</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158BAC7"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3F6EAD62"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694BED2" w14:textId="77777777" w:rsidR="008B5AAB" w:rsidRPr="00A81DCD" w:rsidRDefault="008B5AAB" w:rsidP="008B5AAB">
                  <w:pPr>
                    <w:rPr>
                      <w:rFonts w:asciiTheme="minorHAnsi" w:hAnsiTheme="minorHAnsi" w:cs="Arial"/>
                      <w:b/>
                      <w:bCs/>
                    </w:rPr>
                  </w:pPr>
                  <w:r w:rsidRPr="00A81DCD">
                    <w:rPr>
                      <w:rFonts w:asciiTheme="minorHAnsi" w:hAnsiTheme="minorHAnsi" w:cs="Arial"/>
                      <w:b/>
                      <w:bCs/>
                    </w:rPr>
                    <w:t>5. SUSPENSIONES LIQUIDAS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3697307" w14:textId="77777777" w:rsidR="008B5AAB" w:rsidRPr="00A81DCD" w:rsidRDefault="008B5AAB" w:rsidP="008B5AAB">
                  <w:pPr>
                    <w:jc w:val="center"/>
                    <w:rPr>
                      <w:rFonts w:asciiTheme="minorHAnsi" w:hAnsiTheme="minorHAnsi" w:cs="Arial"/>
                      <w:b/>
                      <w:bCs/>
                    </w:rPr>
                  </w:pPr>
                </w:p>
              </w:tc>
            </w:tr>
            <w:tr w:rsidR="008B5AAB" w:rsidRPr="00A81DCD" w14:paraId="0A912E85"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3FE5A47"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Frasco de vidrio o PET con tapa pilfer, rotulado pirograbado, con dosificador exacto y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1FDA08D2"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766B96F6"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EB249B4"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18C270BC"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336F8DAD"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88B6430" w14:textId="77777777" w:rsidR="008B5AAB" w:rsidRPr="00D52165" w:rsidRDefault="008B5AAB" w:rsidP="008B5AAB">
                  <w:pPr>
                    <w:pStyle w:val="Prrafodelista"/>
                    <w:numPr>
                      <w:ilvl w:val="0"/>
                      <w:numId w:val="83"/>
                    </w:numPr>
                    <w:ind w:left="257" w:hanging="218"/>
                    <w:rPr>
                      <w:rFonts w:asciiTheme="minorHAnsi" w:hAnsiTheme="minorHAnsi" w:cs="Arial"/>
                      <w:b/>
                      <w:bCs/>
                    </w:rPr>
                  </w:pPr>
                  <w:r w:rsidRPr="00D52165">
                    <w:rPr>
                      <w:rFonts w:asciiTheme="minorHAnsi" w:hAnsiTheme="minorHAnsi" w:cs="Arial"/>
                      <w:b/>
                      <w:bCs/>
                    </w:rPr>
                    <w:t>JARABES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68F52FD" w14:textId="77777777" w:rsidR="008B5AAB" w:rsidRPr="00A81DCD" w:rsidRDefault="008B5AAB" w:rsidP="008B5AAB">
                  <w:pPr>
                    <w:jc w:val="center"/>
                    <w:rPr>
                      <w:rFonts w:asciiTheme="minorHAnsi" w:hAnsiTheme="minorHAnsi" w:cs="Arial"/>
                    </w:rPr>
                  </w:pPr>
                </w:p>
              </w:tc>
            </w:tr>
            <w:tr w:rsidR="008B5AAB" w:rsidRPr="00A81DCD" w14:paraId="500CB026"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99AF08D" w14:textId="77777777" w:rsidR="008B5AAB" w:rsidRPr="009A07AD" w:rsidRDefault="008B5AAB" w:rsidP="008B5AAB">
                  <w:pPr>
                    <w:jc w:val="both"/>
                    <w:rPr>
                      <w:rFonts w:asciiTheme="minorHAnsi" w:eastAsiaTheme="minorHAnsi" w:hAnsiTheme="minorHAnsi" w:cstheme="minorHAnsi"/>
                    </w:rPr>
                  </w:pPr>
                  <w:r w:rsidRPr="009A07AD">
                    <w:rPr>
                      <w:rFonts w:asciiTheme="minorHAnsi" w:eastAsiaTheme="minorHAnsi" w:hAnsiTheme="minorHAnsi" w:cstheme="minorHAnsi"/>
                    </w:rPr>
                    <w:t>Frasco de vidrio o PET con tapa pilfer, rotulado pirograbado, con dosificador exacto y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280B2EBC"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7E8F1FD6"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1CE7115" w14:textId="77777777" w:rsidR="008B5AAB" w:rsidRPr="009A07AD" w:rsidRDefault="008B5AAB" w:rsidP="008B5AAB">
                  <w:pPr>
                    <w:jc w:val="both"/>
                    <w:rPr>
                      <w:rFonts w:asciiTheme="minorHAnsi" w:eastAsiaTheme="minorHAnsi" w:hAnsiTheme="minorHAnsi" w:cstheme="minorHAnsi"/>
                    </w:rPr>
                  </w:pPr>
                  <w:r w:rsidRPr="009A07AD">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37D4ECD9"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0B279ED3"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3C5613B" w14:textId="77777777" w:rsidR="008B5AAB" w:rsidRPr="00A81DCD" w:rsidRDefault="008B5AAB" w:rsidP="008B5AAB">
                  <w:pPr>
                    <w:rPr>
                      <w:rFonts w:asciiTheme="minorHAnsi" w:hAnsiTheme="minorHAnsi" w:cs="Arial"/>
                      <w:b/>
                      <w:bCs/>
                    </w:rPr>
                  </w:pPr>
                  <w:r w:rsidRPr="00A81DCD">
                    <w:rPr>
                      <w:rFonts w:asciiTheme="minorHAnsi" w:hAnsiTheme="minorHAnsi" w:cs="Arial"/>
                      <w:b/>
                      <w:bCs/>
                    </w:rPr>
                    <w:t>7. SOLUCIONES Y SUSPENSIONES OFTÁLMICAS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6300473" w14:textId="77777777" w:rsidR="008B5AAB" w:rsidRPr="00A81DCD" w:rsidRDefault="008B5AAB" w:rsidP="008B5AAB">
                  <w:pPr>
                    <w:jc w:val="center"/>
                    <w:rPr>
                      <w:rFonts w:asciiTheme="minorHAnsi" w:hAnsiTheme="minorHAnsi" w:cs="Arial"/>
                    </w:rPr>
                  </w:pPr>
                </w:p>
              </w:tc>
            </w:tr>
            <w:tr w:rsidR="008B5AAB" w:rsidRPr="00A81DCD" w14:paraId="6C0D0511"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A04BF7A" w14:textId="77777777" w:rsidR="008B5AAB" w:rsidRPr="009A07AD" w:rsidRDefault="008B5AAB" w:rsidP="008B5AAB">
                  <w:pPr>
                    <w:jc w:val="both"/>
                    <w:rPr>
                      <w:rFonts w:asciiTheme="minorHAnsi" w:hAnsiTheme="minorHAnsi" w:cstheme="minorHAnsi"/>
                    </w:rPr>
                  </w:pPr>
                  <w:r w:rsidRPr="009A07AD">
                    <w:rPr>
                      <w:rFonts w:asciiTheme="minorHAnsi" w:hAnsiTheme="minorHAnsi" w:cstheme="minorHAnsi"/>
                    </w:rPr>
                    <w:t>Frasco gotero de vidrio o PET rotulado grabado directo en el envase primario con tapa a rosca con anillo de seguridad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73324EFC"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47CF8E26"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A885031" w14:textId="77777777" w:rsidR="008B5AAB" w:rsidRPr="009A07AD" w:rsidRDefault="008B5AAB" w:rsidP="008B5AAB">
                  <w:pPr>
                    <w:jc w:val="both"/>
                    <w:rPr>
                      <w:rFonts w:asciiTheme="minorHAnsi" w:hAnsiTheme="minorHAnsi" w:cstheme="minorHAnsi"/>
                    </w:rPr>
                  </w:pPr>
                  <w:r w:rsidRPr="009A07AD">
                    <w:rPr>
                      <w:rFonts w:asciiTheme="minorHAnsi" w:hAnsiTheme="minorHAnsi" w:cstheme="minorHAnsi"/>
                    </w:rPr>
                    <w:t>Frasco gotero de PVC rotulado grabado directo en el envase primario o con etiqueta adherida en el envase primario de difícil remoción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6A793ABE"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5B6E7BA4"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08D1CB4" w14:textId="77777777" w:rsidR="008B5AAB" w:rsidRPr="00A81DCD" w:rsidRDefault="008B5AAB" w:rsidP="008B5AAB">
                  <w:pPr>
                    <w:rPr>
                      <w:rFonts w:asciiTheme="minorHAnsi" w:hAnsiTheme="minorHAnsi" w:cs="Arial"/>
                      <w:b/>
                      <w:bCs/>
                    </w:rPr>
                  </w:pPr>
                  <w:r w:rsidRPr="00A81DCD">
                    <w:rPr>
                      <w:rFonts w:asciiTheme="minorHAnsi" w:hAnsiTheme="minorHAnsi" w:cs="Arial"/>
                      <w:b/>
                      <w:bCs/>
                    </w:rPr>
                    <w:t>8.</w:t>
                  </w:r>
                  <w:r>
                    <w:rPr>
                      <w:rFonts w:asciiTheme="minorHAnsi" w:hAnsiTheme="minorHAnsi" w:cs="Arial"/>
                      <w:b/>
                      <w:bCs/>
                    </w:rPr>
                    <w:t xml:space="preserve"> </w:t>
                  </w:r>
                  <w:r w:rsidRPr="00A81DCD">
                    <w:rPr>
                      <w:rFonts w:asciiTheme="minorHAnsi" w:hAnsiTheme="minorHAnsi" w:cs="Arial"/>
                      <w:b/>
                      <w:bCs/>
                    </w:rPr>
                    <w:t>UNGUENTOS Y GELES OFTÁLMICOS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092D126" w14:textId="77777777" w:rsidR="008B5AAB" w:rsidRPr="00A81DCD" w:rsidRDefault="008B5AAB" w:rsidP="008B5AAB">
                  <w:pPr>
                    <w:jc w:val="center"/>
                    <w:rPr>
                      <w:rFonts w:asciiTheme="minorHAnsi" w:hAnsiTheme="minorHAnsi" w:cs="Arial"/>
                    </w:rPr>
                  </w:pPr>
                </w:p>
              </w:tc>
            </w:tr>
            <w:tr w:rsidR="008B5AAB" w:rsidRPr="00A81DCD" w14:paraId="05975035"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88A29E8" w14:textId="77777777" w:rsidR="008B5AAB" w:rsidRPr="009A07AD" w:rsidRDefault="008B5AAB" w:rsidP="008B5AAB">
                  <w:pPr>
                    <w:rPr>
                      <w:rFonts w:asciiTheme="minorHAnsi" w:hAnsiTheme="minorHAnsi" w:cstheme="minorHAnsi"/>
                    </w:rPr>
                  </w:pPr>
                  <w:r w:rsidRPr="009A07AD">
                    <w:rPr>
                      <w:rFonts w:asciiTheme="minorHAnsi" w:hAnsiTheme="minorHAnsi" w:cstheme="minorHAnsi"/>
                    </w:rPr>
                    <w:t>Tubo monobloque pico oftálmico de aluminio recubierto con resina aislante, rotulado impreso en el envase primario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27766F44"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05B7E33A"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8ECC631" w14:textId="77777777" w:rsidR="008B5AAB" w:rsidRPr="009A07AD" w:rsidRDefault="008B5AAB" w:rsidP="008B5AAB">
                  <w:pPr>
                    <w:rPr>
                      <w:rFonts w:asciiTheme="minorHAnsi" w:hAnsiTheme="minorHAnsi" w:cstheme="minorHAnsi"/>
                    </w:rPr>
                  </w:pPr>
                  <w:r w:rsidRPr="009A07AD">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4E7BFD79"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7C657F53"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A94DA7E" w14:textId="77777777" w:rsidR="008B5AAB" w:rsidRPr="00A81DCD" w:rsidRDefault="008B5AAB" w:rsidP="008B5AAB">
                  <w:pPr>
                    <w:rPr>
                      <w:rFonts w:asciiTheme="minorHAnsi" w:hAnsiTheme="minorHAnsi" w:cs="Arial"/>
                      <w:b/>
                      <w:bCs/>
                    </w:rPr>
                  </w:pPr>
                  <w:r w:rsidRPr="00A81DCD">
                    <w:rPr>
                      <w:rFonts w:asciiTheme="minorHAnsi" w:hAnsiTheme="minorHAnsi" w:cs="Arial"/>
                      <w:b/>
                      <w:bCs/>
                    </w:rPr>
                    <w:t>9. CREMAS Y POMADAS DÉRMICAS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B8F1D58" w14:textId="77777777" w:rsidR="008B5AAB" w:rsidRPr="00A81DCD" w:rsidRDefault="008B5AAB" w:rsidP="008B5AAB">
                  <w:pPr>
                    <w:jc w:val="center"/>
                    <w:rPr>
                      <w:rFonts w:asciiTheme="minorHAnsi" w:hAnsiTheme="minorHAnsi" w:cs="Arial"/>
                    </w:rPr>
                  </w:pPr>
                </w:p>
              </w:tc>
            </w:tr>
            <w:tr w:rsidR="008B5AAB" w:rsidRPr="00A81DCD" w14:paraId="79FC1CA9"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CD2827F" w14:textId="77777777" w:rsidR="008B5AAB" w:rsidRPr="009A07AD" w:rsidRDefault="008B5AAB" w:rsidP="008B5AAB">
                  <w:pPr>
                    <w:jc w:val="both"/>
                    <w:rPr>
                      <w:rFonts w:asciiTheme="minorHAnsi" w:hAnsiTheme="minorHAnsi" w:cstheme="minorHAnsi"/>
                    </w:rPr>
                  </w:pPr>
                  <w:r w:rsidRPr="009A07AD">
                    <w:rPr>
                      <w:rFonts w:asciiTheme="minorHAnsi" w:hAnsiTheme="minorHAnsi" w:cstheme="minorHAnsi"/>
                    </w:rPr>
                    <w:t>Tubos colapsibles de aluminio recubierto con resina aislante rotulado grabado directo en el envase primario, y con envase secundario individual o pote con las características requeridas.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12E518FB"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1EC2F4EA" w14:textId="77777777" w:rsidTr="00B11FFA">
              <w:trPr>
                <w:trHeight w:val="67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7E48A89" w14:textId="77777777" w:rsidR="008B5AAB" w:rsidRPr="009A07AD" w:rsidRDefault="008B5AAB" w:rsidP="008B5AAB">
                  <w:pPr>
                    <w:spacing w:line="256" w:lineRule="auto"/>
                    <w:jc w:val="both"/>
                    <w:rPr>
                      <w:rFonts w:asciiTheme="minorHAnsi" w:hAnsiTheme="minorHAnsi" w:cstheme="minorHAnsi"/>
                    </w:rPr>
                  </w:pPr>
                  <w:r w:rsidRPr="009A07AD">
                    <w:rPr>
                      <w:rFonts w:asciiTheme="minorHAnsi" w:hAnsiTheme="minorHAnsi" w:cstheme="minorHAnsi"/>
                    </w:rPr>
                    <w:lastRenderedPageBreak/>
                    <w:t>Tubos colapsibles de plástico, rotulado grabado directo o con etiqueta adherida de difícil remoción en el envase primario,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75A38F72"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6D8B715B"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83A6915" w14:textId="77777777" w:rsidR="008B5AAB" w:rsidRPr="00A81DCD" w:rsidRDefault="008B5AAB" w:rsidP="008B5AAB">
                  <w:pPr>
                    <w:rPr>
                      <w:rFonts w:asciiTheme="minorHAnsi" w:hAnsiTheme="minorHAnsi" w:cs="Arial"/>
                      <w:b/>
                      <w:bCs/>
                    </w:rPr>
                  </w:pPr>
                  <w:r w:rsidRPr="00A81DCD">
                    <w:rPr>
                      <w:rFonts w:asciiTheme="minorHAnsi" w:hAnsiTheme="minorHAnsi" w:cs="Arial"/>
                      <w:b/>
                      <w:bCs/>
                    </w:rPr>
                    <w:t>10. TÓPICOS QUE REQUIEREN APLICADOR RECTALES Y VAGINALES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3DE2DAF" w14:textId="77777777" w:rsidR="008B5AAB" w:rsidRPr="00A81DCD" w:rsidRDefault="008B5AAB" w:rsidP="008B5AAB">
                  <w:pPr>
                    <w:jc w:val="center"/>
                    <w:rPr>
                      <w:rFonts w:asciiTheme="minorHAnsi" w:hAnsiTheme="minorHAnsi" w:cs="Arial"/>
                    </w:rPr>
                  </w:pPr>
                </w:p>
              </w:tc>
            </w:tr>
            <w:tr w:rsidR="008B5AAB" w:rsidRPr="00A81DCD" w14:paraId="13A3D70E"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988A7A6" w14:textId="77777777" w:rsidR="008B5AAB" w:rsidRPr="009A07AD" w:rsidRDefault="008B5AAB" w:rsidP="008B5AAB">
                  <w:pPr>
                    <w:jc w:val="both"/>
                    <w:rPr>
                      <w:rFonts w:asciiTheme="minorHAnsi" w:hAnsiTheme="minorHAnsi" w:cstheme="minorHAnsi"/>
                    </w:rPr>
                  </w:pPr>
                  <w:r w:rsidRPr="009A07AD">
                    <w:rPr>
                      <w:rFonts w:asciiTheme="minorHAnsi" w:hAnsiTheme="minorHAnsi" w:cstheme="minorHAnsi"/>
                    </w:rPr>
                    <w:t>Tubos colapsibles de aluminio recubierto con resina aislante rotulado grabado directo en el envase primario, con envase secundario individual más aplicadores.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2A943AE3"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2CF248CB"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F7DFD98" w14:textId="77777777" w:rsidR="008B5AAB" w:rsidRPr="009A07AD" w:rsidRDefault="008B5AAB" w:rsidP="008B5AAB">
                  <w:pPr>
                    <w:jc w:val="both"/>
                    <w:rPr>
                      <w:rFonts w:asciiTheme="minorHAnsi" w:hAnsiTheme="minorHAnsi" w:cstheme="minorHAnsi"/>
                    </w:rPr>
                  </w:pPr>
                  <w:r w:rsidRPr="009A07AD">
                    <w:rPr>
                      <w:rFonts w:asciiTheme="minorHAnsi" w:hAnsiTheme="minorHAnsi" w:cstheme="minorHAnsi"/>
                    </w:rPr>
                    <w:t>Tubos colapsibles de plástico, rotulado grabado directo o con etiqueta adherida de difícil remoción en el envase primario, con envase secundario individual más aplicadores.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6F766AF6"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329055B4"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5DF5D19" w14:textId="77777777" w:rsidR="008B5AAB" w:rsidRPr="00A81DCD" w:rsidRDefault="008B5AAB" w:rsidP="008B5AAB">
                  <w:pPr>
                    <w:rPr>
                      <w:rFonts w:asciiTheme="minorHAnsi" w:hAnsiTheme="minorHAnsi" w:cs="Arial"/>
                      <w:b/>
                      <w:bCs/>
                    </w:rPr>
                  </w:pPr>
                  <w:r w:rsidRPr="00A81DCD">
                    <w:rPr>
                      <w:rFonts w:asciiTheme="minorHAnsi" w:hAnsiTheme="minorHAnsi" w:cs="Arial"/>
                      <w:b/>
                      <w:bCs/>
                    </w:rPr>
                    <w:t>11. LOCIONES Y SOLUCIONES TÓPICAS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503819E" w14:textId="77777777" w:rsidR="008B5AAB" w:rsidRPr="00A81DCD" w:rsidRDefault="008B5AAB" w:rsidP="008B5AAB">
                  <w:pPr>
                    <w:jc w:val="center"/>
                    <w:rPr>
                      <w:rFonts w:asciiTheme="minorHAnsi" w:hAnsiTheme="minorHAnsi" w:cs="Arial"/>
                      <w:b/>
                      <w:bCs/>
                    </w:rPr>
                  </w:pPr>
                </w:p>
              </w:tc>
            </w:tr>
            <w:tr w:rsidR="008B5AAB" w:rsidRPr="00A81DCD" w14:paraId="1BC11175"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634A2EB"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Frasco de vidrio o PET rotulado grabado en envase primario y con envase secundario individual más aplicador.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0C5B0AFC"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5755C43D"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8C779EA"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Frasco de plástico rotulado grabado en envase primario o con etiqueta adherida de difícil remoción con envase secundario individual más aplicador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779CD9A0"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6D37F41F"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0562E68" w14:textId="77777777" w:rsidR="008B5AAB" w:rsidRPr="00A81DCD" w:rsidRDefault="008B5AAB" w:rsidP="008B5AAB">
                  <w:pPr>
                    <w:rPr>
                      <w:rFonts w:asciiTheme="minorHAnsi" w:hAnsiTheme="minorHAnsi" w:cs="Arial"/>
                      <w:b/>
                      <w:bCs/>
                    </w:rPr>
                  </w:pPr>
                  <w:r w:rsidRPr="00A81DCD">
                    <w:rPr>
                      <w:rFonts w:asciiTheme="minorHAnsi" w:hAnsiTheme="minorHAnsi" w:cs="Arial"/>
                      <w:b/>
                      <w:bCs/>
                    </w:rPr>
                    <w:t>12. SUPOSITORIOS Y ÓVULOS</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53F01E1" w14:textId="77777777" w:rsidR="008B5AAB" w:rsidRPr="00A81DCD" w:rsidRDefault="008B5AAB" w:rsidP="008B5AAB">
                  <w:pPr>
                    <w:jc w:val="center"/>
                    <w:rPr>
                      <w:rFonts w:asciiTheme="minorHAnsi" w:hAnsiTheme="minorHAnsi" w:cs="Arial"/>
                    </w:rPr>
                  </w:pPr>
                </w:p>
              </w:tc>
            </w:tr>
            <w:tr w:rsidR="008B5AAB" w:rsidRPr="00A81DCD" w14:paraId="32B3B37F"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69D2BDF"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En folio de aluminio termo formado rotulado grabado en envase primario y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26A8BEFD"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3F052021"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2F9E2D5"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En folio de PVC termo formado rotulado grabado en envase primario y secundario individual.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77FDB19"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38FACE1F"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2AE67DB"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En folio de aluminio o PVC termo formado rotulado en envase primario y secundario por 100.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37D31C8B" w14:textId="77777777" w:rsidR="008B5AAB" w:rsidRPr="00A81DCD" w:rsidRDefault="008B5AAB" w:rsidP="008B5AAB">
                  <w:pPr>
                    <w:jc w:val="center"/>
                    <w:rPr>
                      <w:rFonts w:asciiTheme="minorHAnsi" w:hAnsiTheme="minorHAnsi" w:cs="Arial"/>
                    </w:rPr>
                  </w:pPr>
                  <w:r w:rsidRPr="00A81DCD">
                    <w:rPr>
                      <w:rFonts w:asciiTheme="minorHAnsi" w:hAnsiTheme="minorHAnsi" w:cs="Arial"/>
                    </w:rPr>
                    <w:t>20</w:t>
                  </w:r>
                </w:p>
              </w:tc>
            </w:tr>
            <w:tr w:rsidR="008B5AAB" w:rsidRPr="00A81DCD" w14:paraId="50F19E3A"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8C25BFF" w14:textId="77777777" w:rsidR="008B5AAB" w:rsidRPr="00A81DCD" w:rsidRDefault="008B5AAB" w:rsidP="008B5AAB">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13. INYECTABLES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3500C39" w14:textId="77777777" w:rsidR="008B5AAB" w:rsidRPr="00A81DCD" w:rsidRDefault="008B5AAB" w:rsidP="008B5AAB">
                  <w:pPr>
                    <w:jc w:val="center"/>
                    <w:rPr>
                      <w:rFonts w:asciiTheme="minorHAnsi" w:hAnsiTheme="minorHAnsi" w:cs="Arial"/>
                    </w:rPr>
                  </w:pPr>
                </w:p>
              </w:tc>
            </w:tr>
            <w:tr w:rsidR="008B5AAB" w:rsidRPr="00A81DCD" w14:paraId="262FE178"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05007C3"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Frasco vial, tapa de seguridad adicional al capuchón de a la tapa de aluminio, rotulado pirograbado con envase secundario individual de preferencia que incluya solvente.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7946A4DE"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4209A2F5"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5E98626"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Frasco vial con tapa de seguridad con tapa de aluminio rotulado pirograbado o con etiqueta adherida al envase primario de difícil remoción en envase hospitalario (cajas por 25 viales)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3ACC1335"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03112D1D"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6BD6E85" w14:textId="77777777" w:rsidR="008B5AAB" w:rsidRPr="00A81DCD" w:rsidRDefault="008B5AAB" w:rsidP="008B5AAB">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14.INYECTABLES LIQUIDOS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C458BCE" w14:textId="77777777" w:rsidR="008B5AAB" w:rsidRPr="00A81DCD" w:rsidRDefault="008B5AAB" w:rsidP="008B5AAB">
                  <w:pPr>
                    <w:jc w:val="center"/>
                    <w:rPr>
                      <w:rFonts w:asciiTheme="minorHAnsi" w:hAnsiTheme="minorHAnsi" w:cs="Arial"/>
                    </w:rPr>
                  </w:pPr>
                </w:p>
              </w:tc>
            </w:tr>
            <w:tr w:rsidR="008B5AAB" w:rsidRPr="00A81DCD" w14:paraId="07916465"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4FC6BC1"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Ampollas sistema OPC rotulado pirograbado en envase primario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22BEAA20"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68B5609C"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FC53734"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Ampollas con anillo de ruptura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7BE3AEC9"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59DD766C"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14829CD"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Ampollas con anillo de ruptura o sistema OPC rotulado pirograbado o con etiqueta adherida al envase primario de difícil remoción en envase hospitalario (cajas de 50 ampollas).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18784AE2" w14:textId="77777777" w:rsidR="008B5AAB" w:rsidRPr="00A81DCD" w:rsidRDefault="008B5AAB" w:rsidP="008B5AAB">
                  <w:pPr>
                    <w:jc w:val="center"/>
                    <w:rPr>
                      <w:rFonts w:asciiTheme="minorHAnsi" w:hAnsiTheme="minorHAnsi" w:cs="Arial"/>
                    </w:rPr>
                  </w:pPr>
                  <w:r w:rsidRPr="00A81DCD">
                    <w:rPr>
                      <w:rFonts w:asciiTheme="minorHAnsi" w:hAnsiTheme="minorHAnsi" w:cs="Arial"/>
                    </w:rPr>
                    <w:t>20</w:t>
                  </w:r>
                </w:p>
              </w:tc>
            </w:tr>
            <w:tr w:rsidR="008B5AAB" w:rsidRPr="00A81DCD" w14:paraId="4A1C0532" w14:textId="77777777" w:rsidTr="00B11FFA">
              <w:trPr>
                <w:jc w:val="center"/>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20150186" w14:textId="77777777" w:rsidR="008B5AAB" w:rsidRPr="00A81DCD" w:rsidRDefault="008B5AAB" w:rsidP="008B5AAB">
                  <w:pPr>
                    <w:rPr>
                      <w:rFonts w:asciiTheme="minorHAnsi" w:hAnsiTheme="minorHAnsi" w:cs="Arial"/>
                      <w:b/>
                      <w:bCs/>
                    </w:rPr>
                  </w:pPr>
                  <w:r w:rsidRPr="00A81DCD">
                    <w:rPr>
                      <w:rFonts w:asciiTheme="minorHAnsi" w:hAnsiTheme="minorHAnsi" w:cs="Arial"/>
                      <w:b/>
                      <w:bCs/>
                    </w:rPr>
                    <w:t>15.SOLUCIONES DE GRAN VOLUMEN EN:</w:t>
                  </w:r>
                </w:p>
              </w:tc>
              <w:tc>
                <w:tcPr>
                  <w:tcW w:w="0" w:type="auto"/>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60E847EC" w14:textId="77777777" w:rsidR="008B5AAB" w:rsidRPr="00A81DCD" w:rsidRDefault="008B5AAB" w:rsidP="008B5AAB">
                  <w:pPr>
                    <w:jc w:val="center"/>
                    <w:rPr>
                      <w:rFonts w:asciiTheme="minorHAnsi" w:hAnsiTheme="minorHAnsi" w:cs="Arial"/>
                      <w:b/>
                      <w:bCs/>
                    </w:rPr>
                  </w:pPr>
                </w:p>
              </w:tc>
            </w:tr>
            <w:tr w:rsidR="008B5AAB" w:rsidRPr="00A81DCD" w14:paraId="21541792" w14:textId="77777777" w:rsidTr="00B11FFA">
              <w:trPr>
                <w:jc w:val="center"/>
              </w:trPr>
              <w:tc>
                <w:tcPr>
                  <w:tcW w:w="0" w:type="auto"/>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30002E8D"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En Infusor de polietileno de baja densidad colapsible de preferencia libre de látex y sin PVC, con etiquetas diferenciadas de acuerdo al principio activo en el envase primario.</w:t>
                  </w:r>
                </w:p>
              </w:tc>
              <w:tc>
                <w:tcPr>
                  <w:tcW w:w="0" w:type="auto"/>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2069378" w14:textId="77777777" w:rsidR="008B5AAB" w:rsidRPr="00A81DCD" w:rsidRDefault="008B5AAB" w:rsidP="008B5AAB">
                  <w:pPr>
                    <w:jc w:val="center"/>
                    <w:rPr>
                      <w:rFonts w:asciiTheme="minorHAnsi" w:hAnsiTheme="minorHAnsi" w:cs="Arial"/>
                      <w:bCs/>
                    </w:rPr>
                  </w:pPr>
                  <w:r w:rsidRPr="00A81DCD">
                    <w:rPr>
                      <w:rFonts w:asciiTheme="minorHAnsi" w:hAnsiTheme="minorHAnsi" w:cs="Arial"/>
                      <w:bCs/>
                    </w:rPr>
                    <w:t>30</w:t>
                  </w:r>
                </w:p>
              </w:tc>
            </w:tr>
            <w:tr w:rsidR="008B5AAB" w:rsidRPr="00A81DCD" w14:paraId="78DBFE01"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218FFA0"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Infusor de plástico colapsible con etiquetas diferenciadas de acuerdo al principio activo en el envase primario.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041370D3"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2BF3B2F7"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AAC64C6" w14:textId="77777777" w:rsidR="008B5AAB" w:rsidRPr="00A81DCD" w:rsidRDefault="008B5AAB" w:rsidP="008B5AAB">
                  <w:pPr>
                    <w:rPr>
                      <w:rFonts w:asciiTheme="minorHAnsi" w:hAnsiTheme="minorHAnsi" w:cs="Arial"/>
                      <w:b/>
                      <w:bCs/>
                    </w:rPr>
                  </w:pPr>
                  <w:r w:rsidRPr="00A81DCD">
                    <w:rPr>
                      <w:rFonts w:asciiTheme="minorHAnsi" w:hAnsiTheme="minorHAnsi" w:cs="Arial"/>
                      <w:b/>
                      <w:bCs/>
                    </w:rPr>
                    <w:t>16. AEROSOLES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2A2D5E0" w14:textId="77777777" w:rsidR="008B5AAB" w:rsidRPr="00A81DCD" w:rsidRDefault="008B5AAB" w:rsidP="008B5AAB">
                  <w:pPr>
                    <w:jc w:val="center"/>
                    <w:rPr>
                      <w:rFonts w:asciiTheme="minorHAnsi" w:hAnsiTheme="minorHAnsi" w:cs="Arial"/>
                    </w:rPr>
                  </w:pPr>
                </w:p>
              </w:tc>
            </w:tr>
            <w:tr w:rsidR="008B5AAB" w:rsidRPr="00A81DCD" w14:paraId="375A9C58" w14:textId="77777777" w:rsidTr="00B11FFA">
              <w:trPr>
                <w:trHeight w:val="347"/>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F25773C"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Tubo de aluminio rotulado grabado en el envase primario con envase secundario individual más instrucciones de uso.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1B5C19E8"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72D0B590"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A2CA540"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lastRenderedPageBreak/>
                    <w:t>Tubo con aplicador rotulado en etiqueta adherida al envase primario en envase hospitalario más instrucciones de uso.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0DCC5475"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bl>
          <w:p w14:paraId="4BD243D5" w14:textId="77777777" w:rsidR="008B5AAB" w:rsidRDefault="008B5AAB" w:rsidP="008B5AAB">
            <w:pPr>
              <w:jc w:val="both"/>
              <w:rPr>
                <w:rFonts w:asciiTheme="minorHAnsi" w:hAnsiTheme="minorHAnsi" w:cs="Arial"/>
              </w:rPr>
            </w:pPr>
          </w:p>
          <w:p w14:paraId="33D08138" w14:textId="77777777" w:rsidR="008B5AAB" w:rsidRDefault="008B5AAB" w:rsidP="008B5AAB">
            <w:pPr>
              <w:rPr>
                <w:rFonts w:asciiTheme="minorHAnsi" w:hAnsiTheme="minorHAnsi" w:cs="Arial"/>
                <w:b/>
                <w:bCs/>
              </w:rPr>
            </w:pPr>
            <w:r w:rsidRPr="00A81DCD">
              <w:rPr>
                <w:rFonts w:asciiTheme="minorHAnsi" w:hAnsiTheme="minorHAnsi" w:cs="Arial"/>
                <w:b/>
                <w:bCs/>
              </w:rPr>
              <w:t>INCISO C) Garantías Técnicas:</w:t>
            </w:r>
          </w:p>
          <w:p w14:paraId="60FA0095" w14:textId="77777777" w:rsidR="008B5AAB" w:rsidRPr="00A81DCD" w:rsidRDefault="008B5AAB" w:rsidP="008B5AAB">
            <w:pPr>
              <w:rPr>
                <w:rFonts w:asciiTheme="minorHAnsi" w:hAnsiTheme="minorHAnsi" w:cs="Arial"/>
                <w:b/>
                <w:bCs/>
              </w:rPr>
            </w:pPr>
          </w:p>
          <w:p w14:paraId="71F539A7" w14:textId="77777777" w:rsidR="008B5AAB" w:rsidRPr="00A81DCD" w:rsidRDefault="008B5AAB" w:rsidP="008B5AAB">
            <w:pPr>
              <w:rPr>
                <w:rFonts w:asciiTheme="minorHAnsi" w:hAnsiTheme="minorHAnsi" w:cs="Arial"/>
              </w:rPr>
            </w:pPr>
            <w:r w:rsidRPr="00A81DCD">
              <w:rPr>
                <w:rFonts w:asciiTheme="minorHAnsi" w:hAnsiTheme="minorHAnsi" w:cs="Arial"/>
              </w:rPr>
              <w:t>Las garantías técnicas se calificarán considerando lo siguiente:</w:t>
            </w:r>
          </w:p>
          <w:p w14:paraId="293643B0" w14:textId="77777777" w:rsidR="008B5AAB" w:rsidRDefault="008B5AAB" w:rsidP="008B5AAB">
            <w:pPr>
              <w:rPr>
                <w:rFonts w:asciiTheme="minorHAnsi" w:hAnsiTheme="minorHAnsi" w:cs="Arial"/>
              </w:rPr>
            </w:pPr>
          </w:p>
          <w:tbl>
            <w:tblPr>
              <w:tblpPr w:leftFromText="141" w:rightFromText="141" w:vertAnchor="text" w:horzAnchor="margin" w:tblpY="-244"/>
              <w:tblOverlap w:val="never"/>
              <w:tblW w:w="0" w:type="auto"/>
              <w:tblCellMar>
                <w:left w:w="0" w:type="dxa"/>
                <w:right w:w="0" w:type="dxa"/>
              </w:tblCellMar>
              <w:tblLook w:val="0000" w:firstRow="0" w:lastRow="0" w:firstColumn="0" w:lastColumn="0" w:noHBand="0" w:noVBand="0"/>
            </w:tblPr>
            <w:tblGrid>
              <w:gridCol w:w="6217"/>
              <w:gridCol w:w="982"/>
            </w:tblGrid>
            <w:tr w:rsidR="008B5AAB" w:rsidRPr="00A81DCD" w14:paraId="46930969" w14:textId="77777777" w:rsidTr="008B5AAB">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21CF80D2" w14:textId="77777777" w:rsidR="008B5AAB" w:rsidRPr="00A81DCD" w:rsidRDefault="008B5AAB" w:rsidP="008B5AAB">
                  <w:pPr>
                    <w:ind w:left="470" w:hanging="470"/>
                    <w:jc w:val="both"/>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                    GARANTÍAS TÉCNICAS</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tcPr>
                <w:p w14:paraId="308DAF83" w14:textId="77777777" w:rsidR="008B5AAB" w:rsidRPr="00A81DCD" w:rsidRDefault="008B5AAB" w:rsidP="008B5AAB">
                  <w:pPr>
                    <w:pStyle w:val="Ttulo8"/>
                    <w:spacing w:before="0"/>
                    <w:jc w:val="center"/>
                    <w:rPr>
                      <w:rFonts w:asciiTheme="minorHAnsi" w:hAnsiTheme="minorHAnsi" w:cs="Arial"/>
                      <w:b/>
                      <w:sz w:val="22"/>
                      <w:szCs w:val="22"/>
                    </w:rPr>
                  </w:pPr>
                  <w:r w:rsidRPr="00A81DCD">
                    <w:rPr>
                      <w:rFonts w:asciiTheme="minorHAnsi" w:hAnsiTheme="minorHAnsi" w:cs="Arial"/>
                      <w:b/>
                      <w:color w:val="auto"/>
                      <w:sz w:val="22"/>
                      <w:szCs w:val="22"/>
                    </w:rPr>
                    <w:t>20 PUNTOS</w:t>
                  </w:r>
                </w:p>
              </w:tc>
            </w:tr>
            <w:tr w:rsidR="008B5AAB" w:rsidRPr="00A81DCD" w14:paraId="01D8FAC9" w14:textId="77777777" w:rsidTr="00B11FFA">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tcPr>
                <w:p w14:paraId="11DCCC4D" w14:textId="77777777" w:rsidR="008B5AAB" w:rsidRPr="00A81DCD" w:rsidRDefault="008B5AAB" w:rsidP="008B5AAB">
                  <w:pPr>
                    <w:jc w:val="both"/>
                    <w:rPr>
                      <w:rFonts w:asciiTheme="minorHAnsi" w:hAnsiTheme="minorHAnsi" w:cs="Arial"/>
                    </w:rPr>
                  </w:pPr>
                  <w:r w:rsidRPr="00A81DCD">
                    <w:rPr>
                      <w:rFonts w:asciiTheme="minorHAnsi" w:hAnsiTheme="minorHAnsi" w:cs="Arial"/>
                    </w:rPr>
                    <w:t>1.  </w:t>
                  </w:r>
                  <w:r w:rsidRPr="00705DFA">
                    <w:rPr>
                      <w:rFonts w:asciiTheme="minorHAnsi" w:hAnsiTheme="minorHAnsi" w:cstheme="minorHAnsi"/>
                    </w:rPr>
                    <w:t>Garantía de calidad, eficacia, seguridad y biodisponibilidad del medicamento ofertado, mediante Certificado de Control de Calidad de acuerdo a Farmacopeas de Referencia o Técnica Propia validada y aprobada</w:t>
                  </w:r>
                  <w:r>
                    <w:rPr>
                      <w:rFonts w:ascii="Arial" w:hAnsi="Arial" w:cs="Arial"/>
                    </w:rPr>
                    <w:t>.</w:t>
                  </w:r>
                </w:p>
              </w:tc>
              <w:tc>
                <w:tcPr>
                  <w:tcW w:w="0" w:type="auto"/>
                  <w:tcBorders>
                    <w:top w:val="nil"/>
                    <w:left w:val="nil"/>
                    <w:bottom w:val="single" w:sz="8" w:space="0" w:color="auto"/>
                    <w:right w:val="single" w:sz="8" w:space="0" w:color="auto"/>
                  </w:tcBorders>
                  <w:tcMar>
                    <w:top w:w="0" w:type="dxa"/>
                    <w:left w:w="70" w:type="dxa"/>
                    <w:bottom w:w="0" w:type="dxa"/>
                    <w:right w:w="70" w:type="dxa"/>
                  </w:tcMar>
                </w:tcPr>
                <w:p w14:paraId="5E966091" w14:textId="77777777" w:rsidR="008B5AAB" w:rsidRDefault="008B5AAB" w:rsidP="008B5AAB">
                  <w:pPr>
                    <w:pStyle w:val="Ttulo8"/>
                    <w:spacing w:before="0"/>
                    <w:jc w:val="center"/>
                    <w:rPr>
                      <w:rFonts w:asciiTheme="minorHAnsi" w:hAnsiTheme="minorHAnsi" w:cs="Arial"/>
                      <w:sz w:val="22"/>
                      <w:szCs w:val="22"/>
                    </w:rPr>
                  </w:pPr>
                </w:p>
                <w:p w14:paraId="4A03762A" w14:textId="77777777" w:rsidR="008B5AAB" w:rsidRPr="00A81DCD" w:rsidRDefault="008B5AAB" w:rsidP="008B5AAB">
                  <w:pPr>
                    <w:pStyle w:val="Ttulo8"/>
                    <w:spacing w:before="0"/>
                    <w:jc w:val="center"/>
                    <w:rPr>
                      <w:rFonts w:asciiTheme="minorHAnsi" w:hAnsiTheme="minorHAnsi" w:cs="Arial"/>
                      <w:b/>
                      <w:bCs/>
                      <w:sz w:val="22"/>
                      <w:szCs w:val="22"/>
                    </w:rPr>
                  </w:pPr>
                  <w:r>
                    <w:rPr>
                      <w:rFonts w:asciiTheme="minorHAnsi" w:hAnsiTheme="minorHAnsi" w:cs="Arial"/>
                      <w:sz w:val="22"/>
                      <w:szCs w:val="22"/>
                    </w:rPr>
                    <w:t>20</w:t>
                  </w:r>
                </w:p>
              </w:tc>
            </w:tr>
          </w:tbl>
          <w:p w14:paraId="7C19961B" w14:textId="77777777" w:rsidR="008B5AAB" w:rsidRPr="00DB4FE3" w:rsidRDefault="008B5AAB" w:rsidP="008B5AAB">
            <w:pPr>
              <w:jc w:val="both"/>
              <w:rPr>
                <w:rFonts w:asciiTheme="minorHAnsi" w:hAnsiTheme="minorHAnsi" w:cs="Arial"/>
                <w:b/>
                <w:bCs/>
                <w:sz w:val="24"/>
                <w:szCs w:val="24"/>
                <w:u w:val="single"/>
              </w:rPr>
            </w:pPr>
            <w:r w:rsidRPr="00DB4FE3">
              <w:rPr>
                <w:rFonts w:asciiTheme="minorHAnsi" w:hAnsiTheme="minorHAnsi" w:cs="Arial"/>
                <w:b/>
                <w:bCs/>
                <w:sz w:val="24"/>
                <w:szCs w:val="24"/>
                <w:u w:val="single"/>
              </w:rPr>
              <w:t>Calificación Técnica de Insumos Odontológicos y Materiales Medico Quirúrgicos:</w:t>
            </w:r>
          </w:p>
          <w:p w14:paraId="7CA086A3" w14:textId="77777777" w:rsidR="008B5AAB" w:rsidRPr="00A81DCD" w:rsidRDefault="008B5AAB" w:rsidP="008B5AAB">
            <w:pPr>
              <w:ind w:left="709"/>
              <w:jc w:val="both"/>
              <w:rPr>
                <w:rFonts w:asciiTheme="minorHAnsi" w:hAnsiTheme="minorHAnsi" w:cs="Arial"/>
                <w:b/>
                <w:bCs/>
              </w:rPr>
            </w:pPr>
          </w:p>
          <w:p w14:paraId="355A23A9" w14:textId="77777777" w:rsidR="008B5AAB" w:rsidRPr="00A81DCD" w:rsidRDefault="008B5AAB" w:rsidP="008B5AAB">
            <w:pPr>
              <w:jc w:val="both"/>
              <w:rPr>
                <w:rFonts w:asciiTheme="minorHAnsi" w:hAnsiTheme="minorHAnsi" w:cs="Arial"/>
              </w:rPr>
            </w:pPr>
            <w:r w:rsidRPr="00A81DCD">
              <w:rPr>
                <w:rFonts w:asciiTheme="minorHAnsi" w:hAnsiTheme="minorHAnsi" w:cs="Arial"/>
              </w:rPr>
              <w:t>La calificación de las ofertas técnicas de Insumos Odontológicos y Material Médico Quirúrgico, se realizará considerando los siguientes aspectos:</w:t>
            </w:r>
          </w:p>
          <w:p w14:paraId="5E16DB64" w14:textId="77777777" w:rsidR="008B5AAB" w:rsidRPr="00A81DCD" w:rsidRDefault="008B5AAB" w:rsidP="008B5AAB">
            <w:pPr>
              <w:jc w:val="both"/>
              <w:rPr>
                <w:rFonts w:asciiTheme="minorHAnsi" w:hAnsiTheme="minorHAnsi" w:cs="Arial"/>
              </w:rPr>
            </w:pPr>
          </w:p>
          <w:tbl>
            <w:tblPr>
              <w:tblW w:w="0" w:type="auto"/>
              <w:jc w:val="center"/>
              <w:tblCellMar>
                <w:left w:w="0" w:type="dxa"/>
                <w:right w:w="0" w:type="dxa"/>
              </w:tblCellMar>
              <w:tblLook w:val="0000" w:firstRow="0" w:lastRow="0" w:firstColumn="0" w:lastColumn="0" w:noHBand="0" w:noVBand="0"/>
            </w:tblPr>
            <w:tblGrid>
              <w:gridCol w:w="621"/>
              <w:gridCol w:w="5314"/>
              <w:gridCol w:w="1009"/>
            </w:tblGrid>
            <w:tr w:rsidR="008B5AAB" w:rsidRPr="00A81DCD" w14:paraId="45CE79AB" w14:textId="77777777" w:rsidTr="008B5AAB">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2DEB72BB" w14:textId="77777777" w:rsidR="008B5AAB" w:rsidRPr="00A81DCD" w:rsidRDefault="008B5AAB" w:rsidP="008B5AAB">
                  <w:pPr>
                    <w:jc w:val="center"/>
                    <w:rPr>
                      <w:rFonts w:asciiTheme="minorHAnsi" w:hAnsiTheme="minorHAnsi" w:cs="Arial"/>
                      <w:b/>
                    </w:rPr>
                  </w:pPr>
                  <w:r w:rsidRPr="00A81DCD">
                    <w:rPr>
                      <w:rFonts w:asciiTheme="minorHAnsi" w:hAnsiTheme="minorHAnsi" w:cs="Arial"/>
                      <w:b/>
                    </w:rPr>
                    <w:t>Inciso</w:t>
                  </w:r>
                </w:p>
              </w:tc>
              <w:tc>
                <w:tcPr>
                  <w:tcW w:w="5314" w:type="dxa"/>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3C9D3CE3" w14:textId="77777777" w:rsidR="008B5AAB" w:rsidRPr="00A81DCD" w:rsidRDefault="008B5AAB" w:rsidP="008B5AAB">
                  <w:pPr>
                    <w:jc w:val="center"/>
                    <w:rPr>
                      <w:rFonts w:asciiTheme="minorHAnsi" w:hAnsiTheme="minorHAnsi" w:cs="Arial"/>
                      <w:b/>
                    </w:rPr>
                  </w:pPr>
                  <w:r w:rsidRPr="00A81DCD">
                    <w:rPr>
                      <w:rFonts w:asciiTheme="minorHAnsi" w:hAnsiTheme="minorHAnsi" w:cs="Arial"/>
                      <w:b/>
                    </w:rPr>
                    <w:t>Detalle</w:t>
                  </w:r>
                </w:p>
              </w:tc>
              <w:tc>
                <w:tcPr>
                  <w:tcW w:w="1009"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773598D8" w14:textId="77777777" w:rsidR="008B5AAB" w:rsidRDefault="008B5AAB" w:rsidP="008B5AAB">
                  <w:pPr>
                    <w:jc w:val="center"/>
                    <w:rPr>
                      <w:rFonts w:asciiTheme="minorHAnsi" w:hAnsiTheme="minorHAnsi" w:cs="Arial"/>
                      <w:b/>
                    </w:rPr>
                  </w:pPr>
                  <w:r>
                    <w:rPr>
                      <w:rFonts w:asciiTheme="minorHAnsi" w:hAnsiTheme="minorHAnsi" w:cs="Arial"/>
                      <w:b/>
                    </w:rPr>
                    <w:t>70</w:t>
                  </w:r>
                </w:p>
                <w:p w14:paraId="5E358224" w14:textId="77777777" w:rsidR="008B5AAB" w:rsidRPr="00A81DCD" w:rsidRDefault="008B5AAB" w:rsidP="008B5AAB">
                  <w:pPr>
                    <w:jc w:val="center"/>
                    <w:rPr>
                      <w:rFonts w:asciiTheme="minorHAnsi" w:hAnsiTheme="minorHAnsi" w:cs="Arial"/>
                      <w:b/>
                    </w:rPr>
                  </w:pPr>
                  <w:r>
                    <w:rPr>
                      <w:rFonts w:asciiTheme="minorHAnsi" w:hAnsiTheme="minorHAnsi" w:cs="Arial"/>
                      <w:b/>
                    </w:rPr>
                    <w:t>PUNTOS</w:t>
                  </w:r>
                </w:p>
              </w:tc>
            </w:tr>
            <w:tr w:rsidR="008B5AAB" w:rsidRPr="00A81DCD" w14:paraId="0DB3FD3F"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tcPr>
                <w:p w14:paraId="1D1E5FC1" w14:textId="77777777" w:rsidR="008B5AAB" w:rsidRPr="00A81DCD" w:rsidRDefault="008B5AAB" w:rsidP="008B5AAB">
                  <w:pPr>
                    <w:jc w:val="both"/>
                    <w:rPr>
                      <w:rFonts w:asciiTheme="minorHAnsi" w:hAnsiTheme="minorHAnsi" w:cs="Arial"/>
                    </w:rPr>
                  </w:pPr>
                  <w:r w:rsidRPr="00A81DCD">
                    <w:rPr>
                      <w:rFonts w:asciiTheme="minorHAnsi" w:hAnsiTheme="minorHAnsi" w:cs="Arial"/>
                    </w:rPr>
                    <w:t>A</w:t>
                  </w:r>
                </w:p>
              </w:tc>
              <w:tc>
                <w:tcPr>
                  <w:tcW w:w="5314" w:type="dxa"/>
                  <w:tcBorders>
                    <w:top w:val="nil"/>
                    <w:left w:val="nil"/>
                    <w:bottom w:val="single" w:sz="8" w:space="0" w:color="auto"/>
                    <w:right w:val="single" w:sz="8" w:space="0" w:color="auto"/>
                  </w:tcBorders>
                  <w:tcMar>
                    <w:top w:w="0" w:type="dxa"/>
                    <w:left w:w="70" w:type="dxa"/>
                    <w:bottom w:w="0" w:type="dxa"/>
                    <w:right w:w="70" w:type="dxa"/>
                  </w:tcMar>
                </w:tcPr>
                <w:p w14:paraId="314C1F4B"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Fotocopia de Certificado de cumplimiento de Normas ISO ó Buenas Prácticas de Manufactura del Laboratorio productor</w:t>
                  </w:r>
                </w:p>
              </w:tc>
              <w:tc>
                <w:tcPr>
                  <w:tcW w:w="1009" w:type="dxa"/>
                  <w:tcBorders>
                    <w:top w:val="nil"/>
                    <w:left w:val="nil"/>
                    <w:bottom w:val="single" w:sz="8" w:space="0" w:color="auto"/>
                    <w:right w:val="single" w:sz="8" w:space="0" w:color="auto"/>
                  </w:tcBorders>
                  <w:tcMar>
                    <w:top w:w="0" w:type="dxa"/>
                    <w:left w:w="70" w:type="dxa"/>
                    <w:bottom w:w="0" w:type="dxa"/>
                    <w:right w:w="70" w:type="dxa"/>
                  </w:tcMar>
                </w:tcPr>
                <w:p w14:paraId="50595238" w14:textId="77777777" w:rsidR="008B5AAB" w:rsidRPr="00A81DCD" w:rsidRDefault="008B5AAB" w:rsidP="008B5AAB">
                  <w:pPr>
                    <w:jc w:val="center"/>
                    <w:rPr>
                      <w:rFonts w:asciiTheme="minorHAnsi" w:hAnsiTheme="minorHAnsi" w:cs="Arial"/>
                    </w:rPr>
                  </w:pPr>
                  <w:r w:rsidRPr="00A81DCD">
                    <w:rPr>
                      <w:rFonts w:asciiTheme="minorHAnsi" w:hAnsiTheme="minorHAnsi" w:cs="Arial"/>
                    </w:rPr>
                    <w:t>15</w:t>
                  </w:r>
                </w:p>
              </w:tc>
            </w:tr>
            <w:tr w:rsidR="008B5AAB" w:rsidRPr="00A81DCD" w14:paraId="7D3F1231"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tcPr>
                <w:p w14:paraId="4D0717A1" w14:textId="77777777" w:rsidR="008B5AAB" w:rsidRPr="00A81DCD" w:rsidRDefault="008B5AAB" w:rsidP="008B5AAB">
                  <w:pPr>
                    <w:jc w:val="both"/>
                    <w:rPr>
                      <w:rFonts w:asciiTheme="minorHAnsi" w:hAnsiTheme="minorHAnsi" w:cs="Arial"/>
                    </w:rPr>
                  </w:pPr>
                  <w:r w:rsidRPr="00A81DCD">
                    <w:rPr>
                      <w:rFonts w:asciiTheme="minorHAnsi" w:hAnsiTheme="minorHAnsi" w:cs="Arial"/>
                    </w:rPr>
                    <w:t>B</w:t>
                  </w:r>
                </w:p>
              </w:tc>
              <w:tc>
                <w:tcPr>
                  <w:tcW w:w="5314" w:type="dxa"/>
                  <w:tcBorders>
                    <w:top w:val="nil"/>
                    <w:left w:val="nil"/>
                    <w:bottom w:val="single" w:sz="8" w:space="0" w:color="auto"/>
                    <w:right w:val="single" w:sz="8" w:space="0" w:color="auto"/>
                  </w:tcBorders>
                  <w:tcMar>
                    <w:top w:w="0" w:type="dxa"/>
                    <w:left w:w="70" w:type="dxa"/>
                    <w:bottom w:w="0" w:type="dxa"/>
                    <w:right w:w="70" w:type="dxa"/>
                  </w:tcMar>
                </w:tcPr>
                <w:p w14:paraId="242248BE"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Tamaño, medida y características del producto ofertado de acuerdo a especificaciones técnicas requeridas.</w:t>
                  </w:r>
                </w:p>
              </w:tc>
              <w:tc>
                <w:tcPr>
                  <w:tcW w:w="1009" w:type="dxa"/>
                  <w:tcBorders>
                    <w:top w:val="nil"/>
                    <w:left w:val="nil"/>
                    <w:bottom w:val="single" w:sz="8" w:space="0" w:color="auto"/>
                    <w:right w:val="single" w:sz="8" w:space="0" w:color="auto"/>
                  </w:tcBorders>
                  <w:tcMar>
                    <w:top w:w="0" w:type="dxa"/>
                    <w:left w:w="70" w:type="dxa"/>
                    <w:bottom w:w="0" w:type="dxa"/>
                    <w:right w:w="70" w:type="dxa"/>
                  </w:tcMar>
                </w:tcPr>
                <w:p w14:paraId="524D5EEA" w14:textId="77777777" w:rsidR="008B5AAB" w:rsidRPr="00A81DCD" w:rsidRDefault="008B5AAB" w:rsidP="008B5AAB">
                  <w:pPr>
                    <w:jc w:val="center"/>
                    <w:rPr>
                      <w:rFonts w:asciiTheme="minorHAnsi" w:hAnsiTheme="minorHAnsi" w:cs="Arial"/>
                    </w:rPr>
                  </w:pPr>
                  <w:r w:rsidRPr="00A81DCD">
                    <w:rPr>
                      <w:rFonts w:asciiTheme="minorHAnsi" w:hAnsiTheme="minorHAnsi" w:cs="Arial"/>
                    </w:rPr>
                    <w:t>15</w:t>
                  </w:r>
                </w:p>
              </w:tc>
            </w:tr>
            <w:tr w:rsidR="008B5AAB" w:rsidRPr="00A81DCD" w14:paraId="178A6360"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tcPr>
                <w:p w14:paraId="77A9E42C" w14:textId="77777777" w:rsidR="008B5AAB" w:rsidRPr="00A81DCD" w:rsidRDefault="008B5AAB" w:rsidP="008B5AAB">
                  <w:pPr>
                    <w:jc w:val="both"/>
                    <w:rPr>
                      <w:rFonts w:asciiTheme="minorHAnsi" w:hAnsiTheme="minorHAnsi" w:cs="Arial"/>
                    </w:rPr>
                  </w:pPr>
                  <w:r w:rsidRPr="00A81DCD">
                    <w:rPr>
                      <w:rFonts w:asciiTheme="minorHAnsi" w:hAnsiTheme="minorHAnsi" w:cs="Arial"/>
                    </w:rPr>
                    <w:t>C</w:t>
                  </w:r>
                </w:p>
              </w:tc>
              <w:tc>
                <w:tcPr>
                  <w:tcW w:w="5314" w:type="dxa"/>
                  <w:tcBorders>
                    <w:top w:val="nil"/>
                    <w:left w:val="nil"/>
                    <w:bottom w:val="single" w:sz="8" w:space="0" w:color="auto"/>
                    <w:right w:val="single" w:sz="8" w:space="0" w:color="auto"/>
                  </w:tcBorders>
                  <w:tcMar>
                    <w:top w:w="0" w:type="dxa"/>
                    <w:left w:w="70" w:type="dxa"/>
                    <w:bottom w:w="0" w:type="dxa"/>
                    <w:right w:w="70" w:type="dxa"/>
                  </w:tcMar>
                </w:tcPr>
                <w:p w14:paraId="4BA36E49"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Fotocopia legalizada de registro sanitario vigente.</w:t>
                  </w:r>
                </w:p>
              </w:tc>
              <w:tc>
                <w:tcPr>
                  <w:tcW w:w="1009" w:type="dxa"/>
                  <w:tcBorders>
                    <w:top w:val="nil"/>
                    <w:left w:val="nil"/>
                    <w:bottom w:val="single" w:sz="8" w:space="0" w:color="auto"/>
                    <w:right w:val="single" w:sz="8" w:space="0" w:color="auto"/>
                  </w:tcBorders>
                  <w:tcMar>
                    <w:top w:w="0" w:type="dxa"/>
                    <w:left w:w="70" w:type="dxa"/>
                    <w:bottom w:w="0" w:type="dxa"/>
                    <w:right w:w="70" w:type="dxa"/>
                  </w:tcMar>
                </w:tcPr>
                <w:p w14:paraId="57CABB90" w14:textId="77777777" w:rsidR="008B5AAB" w:rsidRPr="00A81DCD" w:rsidRDefault="008B5AAB" w:rsidP="008B5AAB">
                  <w:pPr>
                    <w:jc w:val="center"/>
                    <w:rPr>
                      <w:rFonts w:asciiTheme="minorHAnsi" w:hAnsiTheme="minorHAnsi" w:cs="Arial"/>
                    </w:rPr>
                  </w:pPr>
                  <w:r w:rsidRPr="00A81DCD">
                    <w:rPr>
                      <w:rFonts w:asciiTheme="minorHAnsi" w:hAnsiTheme="minorHAnsi" w:cs="Arial"/>
                    </w:rPr>
                    <w:t>5</w:t>
                  </w:r>
                </w:p>
              </w:tc>
            </w:tr>
            <w:tr w:rsidR="008B5AAB" w:rsidRPr="00A81DCD" w14:paraId="0A4AE03E"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tcPr>
                <w:p w14:paraId="3313081B" w14:textId="77777777" w:rsidR="008B5AAB" w:rsidRPr="00A81DCD" w:rsidRDefault="008B5AAB" w:rsidP="008B5AAB">
                  <w:pPr>
                    <w:jc w:val="both"/>
                    <w:rPr>
                      <w:rFonts w:asciiTheme="minorHAnsi" w:hAnsiTheme="minorHAnsi" w:cs="Arial"/>
                    </w:rPr>
                  </w:pPr>
                  <w:r w:rsidRPr="00A81DCD">
                    <w:rPr>
                      <w:rFonts w:asciiTheme="minorHAnsi" w:hAnsiTheme="minorHAnsi" w:cs="Arial"/>
                    </w:rPr>
                    <w:t>D</w:t>
                  </w:r>
                </w:p>
              </w:tc>
              <w:tc>
                <w:tcPr>
                  <w:tcW w:w="5314" w:type="dxa"/>
                  <w:tcBorders>
                    <w:top w:val="nil"/>
                    <w:left w:val="nil"/>
                    <w:bottom w:val="single" w:sz="8" w:space="0" w:color="auto"/>
                    <w:right w:val="single" w:sz="8" w:space="0" w:color="auto"/>
                  </w:tcBorders>
                  <w:tcMar>
                    <w:top w:w="0" w:type="dxa"/>
                    <w:left w:w="70" w:type="dxa"/>
                    <w:bottom w:w="0" w:type="dxa"/>
                    <w:right w:w="70" w:type="dxa"/>
                  </w:tcMar>
                </w:tcPr>
                <w:p w14:paraId="7C2AD06B"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 xml:space="preserve">Características del envase primario y secundario que garanticen la estabilidad del producto. </w:t>
                  </w:r>
                </w:p>
              </w:tc>
              <w:tc>
                <w:tcPr>
                  <w:tcW w:w="1009" w:type="dxa"/>
                  <w:tcBorders>
                    <w:top w:val="nil"/>
                    <w:left w:val="nil"/>
                    <w:bottom w:val="single" w:sz="8" w:space="0" w:color="auto"/>
                    <w:right w:val="single" w:sz="8" w:space="0" w:color="auto"/>
                  </w:tcBorders>
                  <w:tcMar>
                    <w:top w:w="0" w:type="dxa"/>
                    <w:left w:w="70" w:type="dxa"/>
                    <w:bottom w:w="0" w:type="dxa"/>
                    <w:right w:w="70" w:type="dxa"/>
                  </w:tcMar>
                </w:tcPr>
                <w:p w14:paraId="118A8632" w14:textId="77777777" w:rsidR="008B5AAB" w:rsidRPr="00A81DCD" w:rsidRDefault="008B5AAB" w:rsidP="008B5AAB">
                  <w:pPr>
                    <w:jc w:val="center"/>
                    <w:rPr>
                      <w:rFonts w:asciiTheme="minorHAnsi" w:hAnsiTheme="minorHAnsi" w:cs="Arial"/>
                    </w:rPr>
                  </w:pPr>
                  <w:r w:rsidRPr="00A81DCD">
                    <w:rPr>
                      <w:rFonts w:asciiTheme="minorHAnsi" w:hAnsiTheme="minorHAnsi" w:cs="Arial"/>
                    </w:rPr>
                    <w:t>15</w:t>
                  </w:r>
                </w:p>
              </w:tc>
            </w:tr>
            <w:tr w:rsidR="008B5AAB" w:rsidRPr="00A81DCD" w14:paraId="02F97A6A"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tcPr>
                <w:p w14:paraId="75896736" w14:textId="77777777" w:rsidR="008B5AAB" w:rsidRPr="00A81DCD" w:rsidRDefault="008B5AAB" w:rsidP="008B5AAB">
                  <w:pPr>
                    <w:jc w:val="both"/>
                    <w:rPr>
                      <w:rFonts w:asciiTheme="minorHAnsi" w:hAnsiTheme="minorHAnsi" w:cs="Arial"/>
                    </w:rPr>
                  </w:pPr>
                  <w:r w:rsidRPr="00A81DCD">
                    <w:rPr>
                      <w:rFonts w:asciiTheme="minorHAnsi" w:hAnsiTheme="minorHAnsi" w:cs="Arial"/>
                    </w:rPr>
                    <w:t>E</w:t>
                  </w:r>
                </w:p>
              </w:tc>
              <w:tc>
                <w:tcPr>
                  <w:tcW w:w="5314" w:type="dxa"/>
                  <w:tcBorders>
                    <w:top w:val="nil"/>
                    <w:left w:val="nil"/>
                    <w:bottom w:val="single" w:sz="8" w:space="0" w:color="auto"/>
                    <w:right w:val="single" w:sz="8" w:space="0" w:color="auto"/>
                  </w:tcBorders>
                  <w:tcMar>
                    <w:top w:w="0" w:type="dxa"/>
                    <w:left w:w="70" w:type="dxa"/>
                    <w:bottom w:w="0" w:type="dxa"/>
                    <w:right w:w="70" w:type="dxa"/>
                  </w:tcMar>
                </w:tcPr>
                <w:p w14:paraId="334987C4"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Antecedentes institucionales de cumplimiento de contrato (oportunidad de entrega).</w:t>
                  </w:r>
                </w:p>
              </w:tc>
              <w:tc>
                <w:tcPr>
                  <w:tcW w:w="1009" w:type="dxa"/>
                  <w:tcBorders>
                    <w:top w:val="nil"/>
                    <w:left w:val="nil"/>
                    <w:bottom w:val="single" w:sz="8" w:space="0" w:color="auto"/>
                    <w:right w:val="single" w:sz="8" w:space="0" w:color="auto"/>
                  </w:tcBorders>
                  <w:tcMar>
                    <w:top w:w="0" w:type="dxa"/>
                    <w:left w:w="70" w:type="dxa"/>
                    <w:bottom w:w="0" w:type="dxa"/>
                    <w:right w:w="70" w:type="dxa"/>
                  </w:tcMar>
                </w:tcPr>
                <w:p w14:paraId="26EA3B81" w14:textId="77777777" w:rsidR="008B5AAB" w:rsidRPr="00A81DCD" w:rsidRDefault="008B5AAB" w:rsidP="008B5AAB">
                  <w:pPr>
                    <w:jc w:val="center"/>
                    <w:rPr>
                      <w:rFonts w:asciiTheme="minorHAnsi" w:hAnsiTheme="minorHAnsi" w:cs="Arial"/>
                    </w:rPr>
                  </w:pPr>
                  <w:r w:rsidRPr="00A81DCD">
                    <w:rPr>
                      <w:rFonts w:asciiTheme="minorHAnsi" w:hAnsiTheme="minorHAnsi" w:cs="Arial"/>
                    </w:rPr>
                    <w:t> 5</w:t>
                  </w:r>
                </w:p>
              </w:tc>
            </w:tr>
            <w:tr w:rsidR="008B5AAB" w:rsidRPr="00A81DCD" w14:paraId="3E97B427"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tcPr>
                <w:p w14:paraId="37D9F0FA" w14:textId="77777777" w:rsidR="008B5AAB" w:rsidRPr="00A81DCD" w:rsidRDefault="008B5AAB" w:rsidP="008B5AAB">
                  <w:pPr>
                    <w:jc w:val="both"/>
                    <w:rPr>
                      <w:rFonts w:asciiTheme="minorHAnsi" w:hAnsiTheme="minorHAnsi" w:cs="Arial"/>
                    </w:rPr>
                  </w:pPr>
                  <w:r w:rsidRPr="00A81DCD">
                    <w:rPr>
                      <w:rFonts w:asciiTheme="minorHAnsi" w:hAnsiTheme="minorHAnsi" w:cs="Arial"/>
                    </w:rPr>
                    <w:t>F</w:t>
                  </w:r>
                </w:p>
              </w:tc>
              <w:tc>
                <w:tcPr>
                  <w:tcW w:w="5314" w:type="dxa"/>
                  <w:tcBorders>
                    <w:top w:val="nil"/>
                    <w:left w:val="nil"/>
                    <w:bottom w:val="single" w:sz="8" w:space="0" w:color="auto"/>
                    <w:right w:val="single" w:sz="8" w:space="0" w:color="auto"/>
                  </w:tcBorders>
                  <w:tcMar>
                    <w:top w:w="0" w:type="dxa"/>
                    <w:left w:w="70" w:type="dxa"/>
                    <w:bottom w:w="0" w:type="dxa"/>
                    <w:right w:w="70" w:type="dxa"/>
                  </w:tcMar>
                </w:tcPr>
                <w:p w14:paraId="3EFE70B4"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Fotocopia modelo de certificado de análisis o de calidad del producto.</w:t>
                  </w:r>
                </w:p>
              </w:tc>
              <w:tc>
                <w:tcPr>
                  <w:tcW w:w="1009" w:type="dxa"/>
                  <w:tcBorders>
                    <w:top w:val="nil"/>
                    <w:left w:val="nil"/>
                    <w:bottom w:val="single" w:sz="8" w:space="0" w:color="auto"/>
                    <w:right w:val="single" w:sz="8" w:space="0" w:color="auto"/>
                  </w:tcBorders>
                  <w:tcMar>
                    <w:top w:w="0" w:type="dxa"/>
                    <w:left w:w="70" w:type="dxa"/>
                    <w:bottom w:w="0" w:type="dxa"/>
                    <w:right w:w="70" w:type="dxa"/>
                  </w:tcMar>
                </w:tcPr>
                <w:p w14:paraId="4236779E" w14:textId="77777777" w:rsidR="008B5AAB" w:rsidRPr="00A81DCD" w:rsidRDefault="008B5AAB" w:rsidP="008B5AAB">
                  <w:pPr>
                    <w:jc w:val="center"/>
                    <w:rPr>
                      <w:rFonts w:asciiTheme="minorHAnsi" w:hAnsiTheme="minorHAnsi" w:cs="Arial"/>
                    </w:rPr>
                  </w:pPr>
                  <w:r w:rsidRPr="00A81DCD">
                    <w:rPr>
                      <w:rFonts w:asciiTheme="minorHAnsi" w:hAnsiTheme="minorHAnsi" w:cs="Arial"/>
                    </w:rPr>
                    <w:t>15</w:t>
                  </w:r>
                </w:p>
              </w:tc>
            </w:tr>
            <w:tr w:rsidR="008B5AAB" w:rsidRPr="00A81DCD" w14:paraId="09624422"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tcPr>
                <w:p w14:paraId="5CE70825" w14:textId="77777777" w:rsidR="008B5AAB" w:rsidRPr="00A81DCD" w:rsidRDefault="008B5AAB" w:rsidP="008B5AAB">
                  <w:pPr>
                    <w:jc w:val="both"/>
                    <w:rPr>
                      <w:rFonts w:asciiTheme="minorHAnsi" w:hAnsiTheme="minorHAnsi" w:cs="Arial"/>
                    </w:rPr>
                  </w:pPr>
                </w:p>
              </w:tc>
              <w:tc>
                <w:tcPr>
                  <w:tcW w:w="5314" w:type="dxa"/>
                  <w:tcBorders>
                    <w:top w:val="nil"/>
                    <w:left w:val="nil"/>
                    <w:bottom w:val="single" w:sz="8" w:space="0" w:color="auto"/>
                    <w:right w:val="single" w:sz="8" w:space="0" w:color="auto"/>
                  </w:tcBorders>
                  <w:tcMar>
                    <w:top w:w="0" w:type="dxa"/>
                    <w:left w:w="70" w:type="dxa"/>
                    <w:bottom w:w="0" w:type="dxa"/>
                    <w:right w:w="70" w:type="dxa"/>
                  </w:tcMar>
                </w:tcPr>
                <w:p w14:paraId="26305453" w14:textId="77777777" w:rsidR="008B5AAB" w:rsidRPr="00732FF4" w:rsidRDefault="008B5AAB" w:rsidP="008B5AAB">
                  <w:pPr>
                    <w:jc w:val="both"/>
                    <w:rPr>
                      <w:rFonts w:asciiTheme="minorHAnsi" w:hAnsiTheme="minorHAnsi" w:cs="Arial"/>
                      <w:b/>
                      <w:bCs/>
                    </w:rPr>
                  </w:pPr>
                  <w:r w:rsidRPr="00732FF4">
                    <w:rPr>
                      <w:rFonts w:asciiTheme="minorHAnsi" w:hAnsiTheme="minorHAnsi" w:cs="Arial"/>
                      <w:b/>
                      <w:bCs/>
                    </w:rPr>
                    <w:t>TOTAL, PUNTAJE</w:t>
                  </w:r>
                </w:p>
              </w:tc>
              <w:tc>
                <w:tcPr>
                  <w:tcW w:w="1009" w:type="dxa"/>
                  <w:tcBorders>
                    <w:top w:val="nil"/>
                    <w:left w:val="nil"/>
                    <w:bottom w:val="single" w:sz="8" w:space="0" w:color="auto"/>
                    <w:right w:val="single" w:sz="8" w:space="0" w:color="auto"/>
                  </w:tcBorders>
                  <w:tcMar>
                    <w:top w:w="0" w:type="dxa"/>
                    <w:left w:w="70" w:type="dxa"/>
                    <w:bottom w:w="0" w:type="dxa"/>
                    <w:right w:w="70" w:type="dxa"/>
                  </w:tcMar>
                </w:tcPr>
                <w:p w14:paraId="271FC8AC" w14:textId="77777777" w:rsidR="008B5AAB" w:rsidRPr="00A81DCD" w:rsidRDefault="008B5AAB" w:rsidP="008B5AAB">
                  <w:pPr>
                    <w:jc w:val="center"/>
                    <w:rPr>
                      <w:rFonts w:asciiTheme="minorHAnsi" w:hAnsiTheme="minorHAnsi" w:cs="Arial"/>
                      <w:b/>
                      <w:bCs/>
                    </w:rPr>
                  </w:pPr>
                  <w:r w:rsidRPr="00A81DCD">
                    <w:rPr>
                      <w:rFonts w:asciiTheme="minorHAnsi" w:hAnsiTheme="minorHAnsi" w:cs="Arial"/>
                      <w:b/>
                      <w:bCs/>
                    </w:rPr>
                    <w:t>70</w:t>
                  </w:r>
                </w:p>
              </w:tc>
            </w:tr>
          </w:tbl>
          <w:p w14:paraId="19DC7112" w14:textId="77777777" w:rsidR="008B5AAB" w:rsidRPr="00A81DCD" w:rsidRDefault="008B5AAB" w:rsidP="008B5AAB">
            <w:pPr>
              <w:jc w:val="both"/>
              <w:rPr>
                <w:rFonts w:asciiTheme="minorHAnsi" w:hAnsiTheme="minorHAnsi" w:cs="Arial"/>
                <w:color w:val="FF0000"/>
              </w:rPr>
            </w:pPr>
          </w:p>
          <w:p w14:paraId="38EA732A" w14:textId="77777777" w:rsidR="008B5AAB" w:rsidRPr="00A81DCD" w:rsidRDefault="008B5AAB" w:rsidP="008B5AAB">
            <w:pPr>
              <w:jc w:val="both"/>
              <w:rPr>
                <w:rFonts w:asciiTheme="minorHAnsi" w:hAnsiTheme="minorHAnsi" w:cs="Arial"/>
                <w:b/>
                <w:bCs/>
              </w:rPr>
            </w:pPr>
            <w:r w:rsidRPr="00A81DCD">
              <w:rPr>
                <w:rFonts w:asciiTheme="minorHAnsi" w:hAnsiTheme="minorHAnsi" w:cs="Arial"/>
                <w:b/>
                <w:bCs/>
              </w:rPr>
              <w:t>Puntuación mínima de calificación técnica:</w:t>
            </w:r>
          </w:p>
          <w:p w14:paraId="1550F1DF" w14:textId="77777777" w:rsidR="008B5AAB" w:rsidRPr="00A81DCD" w:rsidRDefault="008B5AAB" w:rsidP="008B5AAB">
            <w:pPr>
              <w:jc w:val="both"/>
              <w:rPr>
                <w:rFonts w:asciiTheme="minorHAnsi" w:hAnsiTheme="minorHAnsi" w:cs="Arial"/>
              </w:rPr>
            </w:pPr>
          </w:p>
          <w:p w14:paraId="5D5BA2CB" w14:textId="77777777" w:rsidR="008B5AAB" w:rsidRDefault="008B5AAB" w:rsidP="008B5AAB">
            <w:pPr>
              <w:jc w:val="both"/>
              <w:rPr>
                <w:rFonts w:asciiTheme="minorHAnsi" w:hAnsiTheme="minorHAnsi" w:cs="Arial"/>
              </w:rPr>
            </w:pPr>
            <w:r w:rsidRPr="00A81DCD">
              <w:rPr>
                <w:rFonts w:asciiTheme="minorHAnsi" w:hAnsiTheme="minorHAnsi" w:cs="Arial"/>
              </w:rPr>
              <w:t>Se establece el puntaje mínimo la calificación de 55 puntos, la misma que permitirá su habilitación.</w:t>
            </w:r>
          </w:p>
          <w:p w14:paraId="1F813B16" w14:textId="77777777" w:rsidR="008B5AAB" w:rsidRPr="00732FF4" w:rsidRDefault="008B5AAB" w:rsidP="008B5AAB">
            <w:pPr>
              <w:jc w:val="both"/>
              <w:rPr>
                <w:rFonts w:asciiTheme="minorHAnsi" w:hAnsiTheme="minorHAnsi" w:cs="Arial"/>
              </w:rPr>
            </w:pPr>
            <w:r w:rsidRPr="00A81DCD">
              <w:rPr>
                <w:rFonts w:asciiTheme="minorHAnsi" w:hAnsiTheme="minorHAnsi" w:cs="Arial"/>
                <w:sz w:val="22"/>
                <w:szCs w:val="22"/>
              </w:rPr>
              <w:t xml:space="preserve">           </w:t>
            </w:r>
          </w:p>
          <w:p w14:paraId="3BC47FB4" w14:textId="77777777" w:rsidR="008B5AAB" w:rsidRPr="00A81DCD" w:rsidRDefault="008B5AAB" w:rsidP="008B5AAB">
            <w:pPr>
              <w:jc w:val="both"/>
              <w:rPr>
                <w:rFonts w:asciiTheme="minorHAnsi" w:hAnsiTheme="minorHAnsi" w:cs="Arial"/>
                <w:b/>
                <w:bCs/>
              </w:rPr>
            </w:pPr>
            <w:r w:rsidRPr="00A81DCD">
              <w:rPr>
                <w:rFonts w:asciiTheme="minorHAnsi" w:hAnsiTheme="minorHAnsi" w:cs="Arial"/>
                <w:b/>
                <w:bCs/>
              </w:rPr>
              <w:t>LITERATURA E INFORMACIÓN</w:t>
            </w:r>
          </w:p>
          <w:p w14:paraId="7C63E584" w14:textId="77777777" w:rsidR="008B5AAB" w:rsidRPr="00A81DCD" w:rsidRDefault="008B5AAB" w:rsidP="008B5AAB">
            <w:pPr>
              <w:ind w:left="993"/>
              <w:jc w:val="both"/>
              <w:rPr>
                <w:rFonts w:asciiTheme="minorHAnsi" w:hAnsiTheme="minorHAnsi" w:cs="Arial"/>
                <w:b/>
                <w:bCs/>
              </w:rPr>
            </w:pPr>
          </w:p>
          <w:p w14:paraId="1F6903F3" w14:textId="77777777" w:rsidR="008B5AAB" w:rsidRDefault="008B5AAB" w:rsidP="008B5AAB">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1AC932A8" w14:textId="77777777" w:rsidR="008B5AAB" w:rsidRPr="00A81DCD" w:rsidRDefault="008B5AAB" w:rsidP="008B5AAB">
            <w:pPr>
              <w:jc w:val="both"/>
              <w:rPr>
                <w:rFonts w:asciiTheme="minorHAnsi" w:hAnsiTheme="minorHAnsi" w:cs="Arial"/>
              </w:rPr>
            </w:pPr>
          </w:p>
          <w:p w14:paraId="33A92568" w14:textId="77777777" w:rsidR="008B5AAB" w:rsidRPr="00A81DCD" w:rsidRDefault="008B5AAB" w:rsidP="008B5AAB">
            <w:pPr>
              <w:jc w:val="both"/>
              <w:rPr>
                <w:rFonts w:asciiTheme="minorHAnsi" w:hAnsiTheme="minorHAnsi" w:cs="Arial"/>
                <w:b/>
                <w:bCs/>
              </w:rPr>
            </w:pPr>
            <w:r w:rsidRPr="00A81DCD">
              <w:rPr>
                <w:rFonts w:asciiTheme="minorHAnsi" w:hAnsiTheme="minorHAnsi" w:cs="Arial"/>
                <w:b/>
                <w:bCs/>
              </w:rPr>
              <w:t>MEDICAMENTOS CONTROLADOS Y SUSTANCIAS CONTROLADAS</w:t>
            </w:r>
          </w:p>
          <w:p w14:paraId="7B0CE078" w14:textId="77777777" w:rsidR="008B5AAB" w:rsidRPr="00A81DCD" w:rsidRDefault="008B5AAB" w:rsidP="008B5AAB">
            <w:pPr>
              <w:ind w:left="993"/>
              <w:jc w:val="both"/>
              <w:rPr>
                <w:rFonts w:asciiTheme="minorHAnsi" w:hAnsiTheme="minorHAnsi" w:cs="Arial"/>
              </w:rPr>
            </w:pPr>
          </w:p>
          <w:p w14:paraId="5ECBBC25" w14:textId="380C45B1" w:rsidR="00A96032" w:rsidRDefault="008B5AAB" w:rsidP="008B5AAB">
            <w:pPr>
              <w:jc w:val="both"/>
              <w:rPr>
                <w:rFonts w:asciiTheme="minorHAnsi" w:hAnsiTheme="minorHAnsi" w:cs="Arial"/>
              </w:rPr>
            </w:pPr>
            <w:r w:rsidRPr="00A81DCD">
              <w:rPr>
                <w:rFonts w:asciiTheme="minorHAnsi" w:hAnsiTheme="minorHAnsi" w:cs="Arial"/>
              </w:rPr>
              <w:t>En caso de requerirse medicamentos psicotrópicos, estupefacientes y sustancias controladas, los proponentes deberán regirse a la legislación vigente, Ley, 913, Ley 1737 y sus reglamentos correspondientes.</w:t>
            </w:r>
          </w:p>
          <w:p w14:paraId="51087054" w14:textId="77777777" w:rsidR="00A96032" w:rsidRPr="00293B97" w:rsidRDefault="00A96032" w:rsidP="00A96032">
            <w:pPr>
              <w:rPr>
                <w:rFonts w:asciiTheme="minorHAnsi" w:hAnsiTheme="minorHAnsi" w:cstheme="minorHAnsi"/>
              </w:rPr>
            </w:pPr>
          </w:p>
        </w:tc>
      </w:tr>
      <w:tr w:rsidR="00A96032" w:rsidRPr="00A81DCD" w14:paraId="5AA0C61B" w14:textId="77777777" w:rsidTr="00527FC8">
        <w:trPr>
          <w:trHeight w:val="680"/>
        </w:trPr>
        <w:tc>
          <w:tcPr>
            <w:tcW w:w="2370" w:type="dxa"/>
            <w:vAlign w:val="center"/>
          </w:tcPr>
          <w:p w14:paraId="249B70FB" w14:textId="50762C54" w:rsidR="00A96032" w:rsidRDefault="00A96032">
            <w:pPr>
              <w:pStyle w:val="Sinespaciado"/>
              <w:numPr>
                <w:ilvl w:val="0"/>
                <w:numId w:val="56"/>
              </w:numPr>
              <w:rPr>
                <w:rFonts w:asciiTheme="minorHAnsi" w:hAnsiTheme="minorHAnsi" w:cstheme="minorHAnsi"/>
                <w:b/>
              </w:rPr>
            </w:pPr>
            <w:r>
              <w:rPr>
                <w:rFonts w:asciiTheme="minorHAnsi" w:hAnsiTheme="minorHAnsi" w:cstheme="minorHAnsi"/>
                <w:b/>
              </w:rPr>
              <w:lastRenderedPageBreak/>
              <w:t>CALIFICACION ECONOMICA</w:t>
            </w:r>
          </w:p>
        </w:tc>
        <w:tc>
          <w:tcPr>
            <w:tcW w:w="7529" w:type="dxa"/>
            <w:gridSpan w:val="2"/>
          </w:tcPr>
          <w:p w14:paraId="7A4A2226" w14:textId="77777777" w:rsidR="00A96032" w:rsidRDefault="00A96032" w:rsidP="00A96032">
            <w:pPr>
              <w:pStyle w:val="Prrafodelista"/>
              <w:jc w:val="both"/>
              <w:rPr>
                <w:rFonts w:asciiTheme="minorHAnsi" w:hAnsiTheme="minorHAnsi" w:cs="Arial"/>
                <w:b/>
                <w:bCs/>
              </w:rPr>
            </w:pPr>
          </w:p>
          <w:p w14:paraId="090D0B43" w14:textId="77777777" w:rsidR="00A96032" w:rsidRPr="000E43C3" w:rsidRDefault="00A96032" w:rsidP="00A96032">
            <w:pPr>
              <w:jc w:val="both"/>
              <w:rPr>
                <w:rFonts w:asciiTheme="minorHAnsi" w:hAnsiTheme="minorHAnsi" w:cs="Arial"/>
                <w:b/>
                <w:bCs/>
              </w:rPr>
            </w:pPr>
            <w:r w:rsidRPr="000E43C3">
              <w:rPr>
                <w:rFonts w:asciiTheme="minorHAnsi" w:hAnsiTheme="minorHAnsi" w:cs="Arial"/>
                <w:b/>
                <w:bCs/>
              </w:rPr>
              <w:t>Calificación de la Propuesta Económica:</w:t>
            </w:r>
          </w:p>
          <w:p w14:paraId="5475BBC4" w14:textId="77777777" w:rsidR="00A96032" w:rsidRPr="00B17F87" w:rsidRDefault="00A96032" w:rsidP="00A96032">
            <w:pPr>
              <w:pStyle w:val="Prrafodelista"/>
              <w:jc w:val="both"/>
              <w:rPr>
                <w:rFonts w:asciiTheme="minorHAnsi" w:hAnsiTheme="minorHAnsi" w:cs="Arial"/>
                <w:b/>
                <w:bCs/>
              </w:rPr>
            </w:pPr>
          </w:p>
          <w:p w14:paraId="43B13169" w14:textId="77777777" w:rsidR="00A96032" w:rsidRDefault="00A96032" w:rsidP="00A96032">
            <w:pPr>
              <w:jc w:val="both"/>
              <w:rPr>
                <w:rFonts w:asciiTheme="minorHAnsi" w:hAnsiTheme="minorHAnsi" w:cs="Arial"/>
              </w:rPr>
            </w:pPr>
            <w:r>
              <w:rPr>
                <w:rFonts w:asciiTheme="minorHAnsi" w:hAnsiTheme="minorHAnsi" w:cs="Arial"/>
              </w:rPr>
              <w:t>Se asignará mayor puntaje a la oferta con el menor precio asignado y a las otras propuestas un puntaje inversamente proporcional al valor de sus propuestas aplicando la siguiente formula:</w:t>
            </w:r>
          </w:p>
          <w:p w14:paraId="7FC14F80" w14:textId="77777777" w:rsidR="00A96032" w:rsidRDefault="00A96032" w:rsidP="00A96032">
            <w:pPr>
              <w:jc w:val="both"/>
              <w:rPr>
                <w:rFonts w:asciiTheme="minorHAnsi" w:hAnsiTheme="minorHAnsi" w:cs="Arial"/>
              </w:rPr>
            </w:pPr>
          </w:p>
          <w:p w14:paraId="3613D0D8" w14:textId="77777777" w:rsidR="00A96032" w:rsidRDefault="00A96032" w:rsidP="00A96032">
            <w:pPr>
              <w:jc w:val="center"/>
              <w:rPr>
                <w:rFonts w:asciiTheme="minorHAnsi" w:hAnsiTheme="minorHAnsi" w:cs="Arial"/>
                <w:b/>
                <w:bCs/>
              </w:rPr>
            </w:pPr>
            <w:r w:rsidRPr="00B17F87">
              <w:rPr>
                <w:rFonts w:asciiTheme="minorHAnsi" w:hAnsiTheme="minorHAnsi" w:cs="Arial"/>
                <w:b/>
                <w:bCs/>
              </w:rPr>
              <w:t>PEP = (MPO / PP) * PA</w:t>
            </w:r>
          </w:p>
          <w:p w14:paraId="313FC550" w14:textId="77777777" w:rsidR="00A96032" w:rsidRDefault="00A96032" w:rsidP="00A96032">
            <w:pPr>
              <w:rPr>
                <w:rFonts w:asciiTheme="minorHAnsi" w:hAnsiTheme="minorHAnsi" w:cs="Arial"/>
                <w:b/>
                <w:bCs/>
              </w:rPr>
            </w:pPr>
            <w:r>
              <w:rPr>
                <w:rFonts w:asciiTheme="minorHAnsi" w:hAnsiTheme="minorHAnsi" w:cs="Arial"/>
                <w:b/>
                <w:bCs/>
              </w:rPr>
              <w:t>Donde:</w:t>
            </w:r>
          </w:p>
          <w:p w14:paraId="7681558B" w14:textId="77777777" w:rsidR="00A96032" w:rsidRDefault="00A96032" w:rsidP="00A96032">
            <w:pPr>
              <w:rPr>
                <w:rFonts w:asciiTheme="minorHAnsi" w:hAnsiTheme="minorHAnsi" w:cs="Arial"/>
                <w:b/>
                <w:bCs/>
              </w:rPr>
            </w:pPr>
            <w:r>
              <w:rPr>
                <w:rFonts w:asciiTheme="minorHAnsi" w:hAnsiTheme="minorHAnsi" w:cs="Arial"/>
                <w:b/>
                <w:bCs/>
              </w:rPr>
              <w:t xml:space="preserve">               PEP: </w:t>
            </w:r>
            <w:r w:rsidRPr="00B17F87">
              <w:rPr>
                <w:rFonts w:asciiTheme="minorHAnsi" w:hAnsiTheme="minorHAnsi" w:cs="Arial"/>
              </w:rPr>
              <w:t>Precio evaluado de la propuesta</w:t>
            </w:r>
          </w:p>
          <w:p w14:paraId="5ABB9A46" w14:textId="77777777" w:rsidR="00A96032" w:rsidRDefault="00A96032" w:rsidP="00A96032">
            <w:pPr>
              <w:rPr>
                <w:rFonts w:asciiTheme="minorHAnsi" w:hAnsiTheme="minorHAnsi" w:cs="Arial"/>
                <w:b/>
                <w:bCs/>
              </w:rPr>
            </w:pPr>
            <w:r>
              <w:rPr>
                <w:rFonts w:asciiTheme="minorHAnsi" w:hAnsiTheme="minorHAnsi" w:cs="Arial"/>
                <w:b/>
                <w:bCs/>
              </w:rPr>
              <w:t xml:space="preserve">               MPO: </w:t>
            </w:r>
            <w:r w:rsidRPr="00B17F87">
              <w:rPr>
                <w:rFonts w:asciiTheme="minorHAnsi" w:hAnsiTheme="minorHAnsi" w:cs="Arial"/>
              </w:rPr>
              <w:t>Menor precio ofertado</w:t>
            </w:r>
          </w:p>
          <w:p w14:paraId="6A1A551B" w14:textId="77777777" w:rsidR="00A96032" w:rsidRPr="00B17F87" w:rsidRDefault="00A96032" w:rsidP="00A96032">
            <w:pPr>
              <w:rPr>
                <w:rFonts w:asciiTheme="minorHAnsi" w:hAnsiTheme="minorHAnsi" w:cs="Arial"/>
              </w:rPr>
            </w:pPr>
            <w:r>
              <w:rPr>
                <w:rFonts w:asciiTheme="minorHAnsi" w:hAnsiTheme="minorHAnsi" w:cs="Arial"/>
                <w:b/>
                <w:bCs/>
              </w:rPr>
              <w:t xml:space="preserve">               PP: </w:t>
            </w:r>
            <w:r w:rsidRPr="00B17F87">
              <w:rPr>
                <w:rFonts w:asciiTheme="minorHAnsi" w:hAnsiTheme="minorHAnsi" w:cs="Arial"/>
              </w:rPr>
              <w:t>Precio presupuesto</w:t>
            </w:r>
          </w:p>
          <w:p w14:paraId="0F3FD94F" w14:textId="77777777" w:rsidR="00A96032" w:rsidRDefault="00A96032" w:rsidP="00A96032">
            <w:pPr>
              <w:rPr>
                <w:rFonts w:asciiTheme="minorHAnsi" w:hAnsiTheme="minorHAnsi" w:cs="Arial"/>
              </w:rPr>
            </w:pPr>
            <w:r>
              <w:rPr>
                <w:rFonts w:asciiTheme="minorHAnsi" w:hAnsiTheme="minorHAnsi" w:cs="Arial"/>
                <w:b/>
                <w:bCs/>
              </w:rPr>
              <w:t xml:space="preserve">               PA: </w:t>
            </w:r>
            <w:r w:rsidRPr="00B17F87">
              <w:rPr>
                <w:rFonts w:asciiTheme="minorHAnsi" w:hAnsiTheme="minorHAnsi" w:cs="Arial"/>
              </w:rPr>
              <w:t>Puntaje asignado a la oferta económica</w:t>
            </w:r>
          </w:p>
          <w:p w14:paraId="1F805FC7" w14:textId="77777777" w:rsidR="00A96032" w:rsidRDefault="00A96032" w:rsidP="00A96032">
            <w:pPr>
              <w:rPr>
                <w:rFonts w:asciiTheme="minorHAnsi" w:hAnsiTheme="minorHAnsi" w:cs="Arial"/>
              </w:rPr>
            </w:pPr>
          </w:p>
          <w:p w14:paraId="1AE711FD" w14:textId="77777777" w:rsidR="00A96032" w:rsidRPr="001C3ACD" w:rsidRDefault="00A96032" w:rsidP="00A96032">
            <w:pPr>
              <w:jc w:val="both"/>
              <w:rPr>
                <w:rFonts w:asciiTheme="minorHAnsi" w:hAnsiTheme="minorHAnsi" w:cs="Arial"/>
                <w:b/>
                <w:bCs/>
              </w:rPr>
            </w:pPr>
            <w:r>
              <w:rPr>
                <w:rFonts w:asciiTheme="minorHAnsi" w:hAnsiTheme="minorHAnsi" w:cs="Arial"/>
              </w:rPr>
              <w:t xml:space="preserve">En </w:t>
            </w:r>
            <w:r w:rsidRPr="00A81DCD">
              <w:rPr>
                <w:rFonts w:asciiTheme="minorHAnsi" w:hAnsiTheme="minorHAnsi" w:cs="Arial"/>
              </w:rPr>
              <w:t xml:space="preserve">el precio propuesto, se verificará el resultado de los </w:t>
            </w:r>
            <w:r>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2DA9CF55" w14:textId="77777777" w:rsidR="00A96032" w:rsidRPr="00A81DCD" w:rsidRDefault="00A96032" w:rsidP="00A96032">
            <w:pPr>
              <w:jc w:val="both"/>
              <w:rPr>
                <w:rFonts w:asciiTheme="minorHAnsi" w:hAnsiTheme="minorHAnsi" w:cs="Arial"/>
              </w:rPr>
            </w:pPr>
          </w:p>
          <w:p w14:paraId="6683C119" w14:textId="77777777" w:rsidR="00A96032" w:rsidRDefault="00A96032" w:rsidP="00A96032">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6793D863" w14:textId="77777777" w:rsidR="00A96032" w:rsidRPr="00A81DCD" w:rsidRDefault="00A96032" w:rsidP="00A96032">
            <w:pPr>
              <w:jc w:val="both"/>
              <w:rPr>
                <w:rFonts w:asciiTheme="minorHAnsi" w:hAnsiTheme="minorHAnsi" w:cs="Arial"/>
              </w:rPr>
            </w:pPr>
          </w:p>
          <w:p w14:paraId="2DE134EB" w14:textId="77777777" w:rsidR="00A96032" w:rsidRDefault="00A96032" w:rsidP="00A96032">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33B7E4E0" w14:textId="77777777" w:rsidR="00A96032" w:rsidRPr="00B17F87" w:rsidRDefault="00A96032" w:rsidP="00A96032">
            <w:pPr>
              <w:rPr>
                <w:rFonts w:asciiTheme="minorHAnsi" w:hAnsiTheme="minorHAnsi" w:cs="Arial"/>
                <w:b/>
                <w:bCs/>
              </w:rPr>
            </w:pPr>
          </w:p>
          <w:p w14:paraId="30D4467C" w14:textId="77777777" w:rsidR="00A96032" w:rsidRDefault="00A96032" w:rsidP="00A96032">
            <w:pPr>
              <w:jc w:val="both"/>
              <w:rPr>
                <w:rFonts w:asciiTheme="minorHAnsi" w:hAnsiTheme="minorHAnsi" w:cstheme="minorHAnsi"/>
              </w:rPr>
            </w:pPr>
          </w:p>
        </w:tc>
      </w:tr>
      <w:tr w:rsidR="00D378B4" w:rsidRPr="00A81DCD" w14:paraId="364BDB76" w14:textId="77777777" w:rsidTr="00527FC8">
        <w:trPr>
          <w:trHeight w:val="680"/>
        </w:trPr>
        <w:tc>
          <w:tcPr>
            <w:tcW w:w="2370" w:type="dxa"/>
            <w:vAlign w:val="center"/>
          </w:tcPr>
          <w:p w14:paraId="64DCE973" w14:textId="10C03F1C" w:rsidR="00D378B4" w:rsidRDefault="00D378B4">
            <w:pPr>
              <w:pStyle w:val="Sinespaciado"/>
              <w:numPr>
                <w:ilvl w:val="0"/>
                <w:numId w:val="56"/>
              </w:numPr>
              <w:rPr>
                <w:rFonts w:asciiTheme="minorHAnsi" w:hAnsiTheme="minorHAnsi" w:cstheme="minorHAnsi"/>
                <w:b/>
              </w:rPr>
            </w:pPr>
            <w:r>
              <w:rPr>
                <w:rFonts w:asciiTheme="minorHAnsi" w:hAnsiTheme="minorHAnsi" w:cstheme="minorHAnsi"/>
                <w:b/>
              </w:rPr>
              <w:t>PLAZO DE EVALUACION</w:t>
            </w:r>
          </w:p>
        </w:tc>
        <w:tc>
          <w:tcPr>
            <w:tcW w:w="7529" w:type="dxa"/>
            <w:gridSpan w:val="2"/>
          </w:tcPr>
          <w:p w14:paraId="60390CDF" w14:textId="4A233297" w:rsidR="00D378B4" w:rsidRPr="00811FE2" w:rsidRDefault="00D378B4" w:rsidP="00D378B4">
            <w:pPr>
              <w:jc w:val="both"/>
              <w:rPr>
                <w:rFonts w:asciiTheme="minorHAnsi" w:hAnsiTheme="minorHAnsi" w:cs="Arial"/>
                <w:color w:val="FF0000"/>
              </w:rPr>
            </w:pPr>
            <w:r w:rsidRPr="00A81DCD">
              <w:rPr>
                <w:rFonts w:asciiTheme="minorHAnsi" w:hAnsiTheme="minorHAnsi" w:cs="Arial"/>
              </w:rPr>
              <w:t>La comisión de calificación evaluará la o las propuestas</w:t>
            </w:r>
            <w:r>
              <w:rPr>
                <w:rFonts w:asciiTheme="minorHAnsi" w:hAnsiTheme="minorHAnsi" w:cs="Arial"/>
              </w:rPr>
              <w:t xml:space="preserve"> técnicas</w:t>
            </w:r>
            <w:r w:rsidRPr="00A81DCD">
              <w:rPr>
                <w:rFonts w:asciiTheme="minorHAnsi" w:hAnsiTheme="minorHAnsi" w:cs="Arial"/>
              </w:rPr>
              <w:t xml:space="preserve"> y preparará el Informe de Calificación Final y Recomendación en un plazo </w:t>
            </w:r>
            <w:r>
              <w:rPr>
                <w:rFonts w:asciiTheme="minorHAnsi" w:hAnsiTheme="minorHAnsi" w:cs="Arial"/>
              </w:rPr>
              <w:t xml:space="preserve">de </w:t>
            </w:r>
            <w:r w:rsidR="00B03144">
              <w:rPr>
                <w:rFonts w:asciiTheme="minorHAnsi" w:hAnsiTheme="minorHAnsi" w:cs="Arial"/>
              </w:rPr>
              <w:t>quince</w:t>
            </w:r>
            <w:r w:rsidRPr="00A81DCD">
              <w:rPr>
                <w:rFonts w:asciiTheme="minorHAnsi" w:hAnsiTheme="minorHAnsi" w:cs="Arial"/>
              </w:rPr>
              <w:t xml:space="preserve"> (</w:t>
            </w:r>
            <w:r w:rsidR="00B03144">
              <w:rPr>
                <w:rFonts w:asciiTheme="minorHAnsi" w:hAnsiTheme="minorHAnsi" w:cs="Arial"/>
              </w:rPr>
              <w:t>15</w:t>
            </w:r>
            <w:r w:rsidRPr="00A81DCD">
              <w:rPr>
                <w:rFonts w:asciiTheme="minorHAnsi" w:hAnsiTheme="minorHAnsi" w:cs="Arial"/>
              </w:rPr>
              <w:t>) días hábiles</w:t>
            </w:r>
            <w:r>
              <w:rPr>
                <w:rFonts w:asciiTheme="minorHAnsi" w:hAnsiTheme="minorHAnsi" w:cs="Arial"/>
              </w:rPr>
              <w:t>, los cuales podrán ser ampliados según la necesidad de la CSBP o por temas de fuerza mayor o caso fortuito.</w:t>
            </w:r>
          </w:p>
          <w:p w14:paraId="07AFB54F" w14:textId="77777777" w:rsidR="00D378B4" w:rsidRPr="00811FE2" w:rsidRDefault="00D378B4" w:rsidP="00D378B4">
            <w:pPr>
              <w:ind w:left="284"/>
              <w:jc w:val="both"/>
              <w:rPr>
                <w:rFonts w:asciiTheme="minorHAnsi" w:hAnsiTheme="minorHAnsi" w:cs="Arial"/>
                <w:color w:val="FF0000"/>
              </w:rPr>
            </w:pPr>
          </w:p>
          <w:p w14:paraId="7ACB598F" w14:textId="77777777" w:rsidR="00D378B4" w:rsidRPr="00A81DCD" w:rsidRDefault="00D378B4" w:rsidP="00D378B4">
            <w:pPr>
              <w:jc w:val="both"/>
              <w:rPr>
                <w:rFonts w:asciiTheme="minorHAnsi" w:hAnsiTheme="minorHAnsi" w:cs="Arial"/>
              </w:rPr>
            </w:pPr>
            <w:r w:rsidRPr="00A81DCD">
              <w:rPr>
                <w:rFonts w:asciiTheme="minorHAnsi" w:hAnsiTheme="minorHAnsi" w:cs="Arial"/>
              </w:rPr>
              <w:t>Este informe será remitido con carácter de recomendación y no creará derecho alguno a favor del o los proponentes adjudicados.</w:t>
            </w:r>
          </w:p>
          <w:p w14:paraId="6637B630" w14:textId="77777777" w:rsidR="00D378B4" w:rsidRPr="00A81DCD" w:rsidRDefault="00D378B4" w:rsidP="00D378B4">
            <w:pPr>
              <w:ind w:left="284"/>
              <w:jc w:val="both"/>
              <w:rPr>
                <w:rFonts w:asciiTheme="minorHAnsi" w:hAnsiTheme="minorHAnsi" w:cs="Arial"/>
              </w:rPr>
            </w:pPr>
          </w:p>
          <w:p w14:paraId="3259B39A" w14:textId="52D26434" w:rsidR="00D378B4" w:rsidRPr="00D378B4" w:rsidRDefault="00D378B4" w:rsidP="00D378B4">
            <w:pPr>
              <w:jc w:val="both"/>
              <w:rPr>
                <w:rFonts w:asciiTheme="minorHAnsi" w:hAnsiTheme="minorHAnsi" w:cs="Arial"/>
              </w:rPr>
            </w:pPr>
            <w:r w:rsidRPr="00A81DCD">
              <w:rPr>
                <w:rFonts w:asciiTheme="minorHAnsi" w:hAnsiTheme="minorHAnsi" w:cs="Arial"/>
              </w:rPr>
              <w:t>En ningún caso los proponentes podrán solicitar información de otras propuestas.</w:t>
            </w:r>
          </w:p>
        </w:tc>
      </w:tr>
      <w:tr w:rsidR="00A96032" w:rsidRPr="00A81DCD" w14:paraId="1CA68B9F" w14:textId="77777777" w:rsidTr="00527FC8">
        <w:trPr>
          <w:trHeight w:val="680"/>
        </w:trPr>
        <w:tc>
          <w:tcPr>
            <w:tcW w:w="2370" w:type="dxa"/>
            <w:vAlign w:val="center"/>
          </w:tcPr>
          <w:p w14:paraId="172F0068" w14:textId="77777777" w:rsidR="00A96032" w:rsidRDefault="00A96032">
            <w:pPr>
              <w:pStyle w:val="Sinespaciado"/>
              <w:numPr>
                <w:ilvl w:val="0"/>
                <w:numId w:val="56"/>
              </w:numPr>
              <w:ind w:left="319" w:hanging="319"/>
              <w:jc w:val="center"/>
              <w:rPr>
                <w:rFonts w:asciiTheme="minorHAnsi" w:hAnsiTheme="minorHAnsi" w:cstheme="minorHAnsi"/>
                <w:b/>
              </w:rPr>
            </w:pPr>
            <w:r>
              <w:rPr>
                <w:rFonts w:asciiTheme="minorHAnsi" w:hAnsiTheme="minorHAnsi" w:cstheme="minorHAnsi"/>
                <w:b/>
              </w:rPr>
              <w:t>CALIFICACION FINAL</w:t>
            </w:r>
          </w:p>
        </w:tc>
        <w:tc>
          <w:tcPr>
            <w:tcW w:w="7529" w:type="dxa"/>
            <w:gridSpan w:val="2"/>
          </w:tcPr>
          <w:p w14:paraId="0CC7E106" w14:textId="77777777" w:rsidR="00D378B4" w:rsidRPr="00705DFA" w:rsidRDefault="00D378B4" w:rsidP="00D378B4">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6B105AC6" w14:textId="77777777" w:rsidR="00D378B4" w:rsidRDefault="00D378B4" w:rsidP="00D378B4">
            <w:pPr>
              <w:rPr>
                <w:rFonts w:asciiTheme="minorHAnsi" w:hAnsiTheme="minorHAnsi" w:cs="Arial"/>
              </w:rPr>
            </w:pPr>
          </w:p>
          <w:p w14:paraId="6D775596" w14:textId="77777777" w:rsidR="00D378B4" w:rsidRPr="00AE399A" w:rsidRDefault="00D378B4" w:rsidP="00D378B4">
            <w:pPr>
              <w:rPr>
                <w:rFonts w:asciiTheme="minorHAnsi" w:hAnsiTheme="minorHAnsi" w:cs="Arial"/>
              </w:rPr>
            </w:pPr>
            <w:r w:rsidRPr="00AE399A">
              <w:rPr>
                <w:rFonts w:asciiTheme="minorHAnsi" w:hAnsiTheme="minorHAnsi" w:cs="Arial"/>
              </w:rPr>
              <w:t>El puntaje final por ítem se obtendrá sumando los puntajes obtenidos en la evaluación de la oferta técnica y la oferta económica.</w:t>
            </w:r>
          </w:p>
          <w:p w14:paraId="161B5ED8" w14:textId="77777777" w:rsidR="00D378B4" w:rsidRPr="00AE399A" w:rsidRDefault="00D378B4" w:rsidP="00D378B4">
            <w:pPr>
              <w:rPr>
                <w:rFonts w:asciiTheme="minorHAnsi" w:hAnsiTheme="minorHAnsi" w:cs="Arial"/>
              </w:rPr>
            </w:pPr>
          </w:p>
          <w:p w14:paraId="331247FB" w14:textId="77777777" w:rsidR="00D378B4" w:rsidRPr="00AE399A" w:rsidRDefault="00D378B4" w:rsidP="00D378B4">
            <w:pPr>
              <w:rPr>
                <w:rFonts w:asciiTheme="minorHAnsi" w:hAnsiTheme="minorHAnsi" w:cs="Arial"/>
              </w:rPr>
            </w:pPr>
            <w:r w:rsidRPr="00AE399A">
              <w:rPr>
                <w:rFonts w:asciiTheme="minorHAnsi" w:hAnsiTheme="minorHAnsi" w:cs="Arial"/>
              </w:rPr>
              <w:lastRenderedPageBreak/>
              <w:t>El procedimiento para la evaluación de la propuesta técnica (calidad) y propuesta económica; así como la obtención del puntaje final se repetirá para todos y cada uno de los ítems requeridos.</w:t>
            </w:r>
          </w:p>
          <w:p w14:paraId="5F6034E9" w14:textId="77777777" w:rsidR="00D378B4" w:rsidRPr="00AE399A" w:rsidRDefault="00D378B4" w:rsidP="00D378B4">
            <w:pPr>
              <w:jc w:val="both"/>
              <w:rPr>
                <w:rFonts w:asciiTheme="minorHAnsi" w:hAnsiTheme="minorHAnsi" w:cs="Arial"/>
              </w:rPr>
            </w:pPr>
          </w:p>
          <w:p w14:paraId="4CA2CD30" w14:textId="3F55DAF5" w:rsidR="00A96032" w:rsidRPr="00D378B4" w:rsidRDefault="00D378B4" w:rsidP="00D378B4">
            <w:pPr>
              <w:tabs>
                <w:tab w:val="left" w:pos="709"/>
              </w:tabs>
              <w:jc w:val="both"/>
              <w:rPr>
                <w:rFonts w:asciiTheme="minorHAnsi" w:hAnsiTheme="minorHAnsi" w:cs="Arial"/>
              </w:rPr>
            </w:pPr>
            <w:r w:rsidRPr="00AE399A">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D378B4" w:rsidRPr="00A81DCD" w14:paraId="7F4284A9" w14:textId="77777777" w:rsidTr="00527FC8">
        <w:trPr>
          <w:trHeight w:val="680"/>
        </w:trPr>
        <w:tc>
          <w:tcPr>
            <w:tcW w:w="2370" w:type="dxa"/>
            <w:vAlign w:val="center"/>
          </w:tcPr>
          <w:p w14:paraId="43891B22" w14:textId="0A6170A9" w:rsidR="00D378B4" w:rsidRDefault="00527FC8" w:rsidP="00B03144">
            <w:pPr>
              <w:pStyle w:val="Sinespaciado"/>
              <w:numPr>
                <w:ilvl w:val="0"/>
                <w:numId w:val="56"/>
              </w:numPr>
              <w:tabs>
                <w:tab w:val="left" w:pos="601"/>
              </w:tabs>
              <w:rPr>
                <w:rFonts w:asciiTheme="minorHAnsi" w:hAnsiTheme="minorHAnsi" w:cstheme="minorHAnsi"/>
                <w:b/>
              </w:rPr>
            </w:pPr>
            <w:r w:rsidRPr="00A81DCD">
              <w:rPr>
                <w:rFonts w:asciiTheme="minorHAnsi" w:hAnsiTheme="minorHAnsi" w:cstheme="minorHAnsi"/>
                <w:b/>
              </w:rPr>
              <w:lastRenderedPageBreak/>
              <w:t>CONTENIDO</w:t>
            </w:r>
            <w:r>
              <w:rPr>
                <w:rFonts w:asciiTheme="minorHAnsi" w:hAnsiTheme="minorHAnsi" w:cstheme="minorHAnsi"/>
                <w:b/>
              </w:rPr>
              <w:t xml:space="preserve"> </w:t>
            </w:r>
            <w:r w:rsidRPr="00A81DCD">
              <w:rPr>
                <w:rFonts w:asciiTheme="minorHAnsi" w:hAnsiTheme="minorHAnsi" w:cstheme="minorHAnsi"/>
                <w:b/>
              </w:rPr>
              <w:t>DEL INFORME DE CALIFICACION FINAL Y RECOMENDACIÓN</w:t>
            </w:r>
          </w:p>
        </w:tc>
        <w:tc>
          <w:tcPr>
            <w:tcW w:w="7529" w:type="dxa"/>
            <w:gridSpan w:val="2"/>
          </w:tcPr>
          <w:p w14:paraId="50B21A1D" w14:textId="77777777" w:rsidR="00527FC8" w:rsidRPr="00A81DCD" w:rsidRDefault="00527FC8" w:rsidP="00527FC8">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BA0A965" w14:textId="77777777" w:rsidR="00527FC8" w:rsidRPr="00A81DCD" w:rsidRDefault="00527FC8" w:rsidP="00527FC8">
            <w:pPr>
              <w:ind w:left="284"/>
              <w:jc w:val="both"/>
              <w:rPr>
                <w:rFonts w:asciiTheme="minorHAnsi" w:hAnsiTheme="minorHAnsi" w:cs="Arial"/>
              </w:rPr>
            </w:pPr>
          </w:p>
          <w:p w14:paraId="3D8F5FE2" w14:textId="77777777" w:rsidR="00527FC8" w:rsidRPr="00A81DCD" w:rsidRDefault="00527FC8">
            <w:pPr>
              <w:numPr>
                <w:ilvl w:val="0"/>
                <w:numId w:val="57"/>
              </w:numPr>
              <w:jc w:val="both"/>
              <w:rPr>
                <w:rFonts w:asciiTheme="minorHAnsi" w:hAnsiTheme="minorHAnsi" w:cs="Arial"/>
              </w:rPr>
            </w:pPr>
            <w:r w:rsidRPr="00A81DCD">
              <w:rPr>
                <w:rFonts w:asciiTheme="minorHAnsi" w:hAnsiTheme="minorHAnsi" w:cs="Arial"/>
              </w:rPr>
              <w:t>Nómina de los proponentes y precios ofertados</w:t>
            </w:r>
          </w:p>
          <w:p w14:paraId="405E32EC" w14:textId="77777777" w:rsidR="00527FC8" w:rsidRPr="00A81DCD" w:rsidRDefault="00527FC8">
            <w:pPr>
              <w:numPr>
                <w:ilvl w:val="0"/>
                <w:numId w:val="57"/>
              </w:numPr>
              <w:jc w:val="both"/>
              <w:rPr>
                <w:rFonts w:asciiTheme="minorHAnsi" w:hAnsiTheme="minorHAnsi" w:cs="Arial"/>
              </w:rPr>
            </w:pPr>
            <w:r w:rsidRPr="00A81DCD">
              <w:rPr>
                <w:rFonts w:asciiTheme="minorHAnsi" w:hAnsiTheme="minorHAnsi" w:cs="Arial"/>
              </w:rPr>
              <w:t>Cuadros comparativos</w:t>
            </w:r>
          </w:p>
          <w:p w14:paraId="78D46F0F" w14:textId="77777777" w:rsidR="00527FC8" w:rsidRPr="00A81DCD" w:rsidRDefault="00527FC8">
            <w:pPr>
              <w:numPr>
                <w:ilvl w:val="0"/>
                <w:numId w:val="57"/>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8B57ECD" w14:textId="77777777" w:rsidR="00527FC8" w:rsidRPr="00A81DCD" w:rsidRDefault="00527FC8">
            <w:pPr>
              <w:numPr>
                <w:ilvl w:val="0"/>
                <w:numId w:val="57"/>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5CE24C3" w14:textId="77777777" w:rsidR="00527FC8" w:rsidRPr="00A81DCD" w:rsidRDefault="00527FC8">
            <w:pPr>
              <w:numPr>
                <w:ilvl w:val="0"/>
                <w:numId w:val="57"/>
              </w:numPr>
              <w:jc w:val="both"/>
              <w:rPr>
                <w:rFonts w:asciiTheme="minorHAnsi" w:hAnsiTheme="minorHAnsi" w:cs="Arial"/>
              </w:rPr>
            </w:pPr>
            <w:r w:rsidRPr="00A81DCD">
              <w:rPr>
                <w:rFonts w:asciiTheme="minorHAnsi" w:hAnsiTheme="minorHAnsi" w:cs="Arial"/>
              </w:rPr>
              <w:t>Detalle de errores subsanables, cuando corresponda.</w:t>
            </w:r>
          </w:p>
          <w:p w14:paraId="40651FB6" w14:textId="77777777" w:rsidR="00527FC8" w:rsidRPr="00A81DCD" w:rsidRDefault="00527FC8">
            <w:pPr>
              <w:numPr>
                <w:ilvl w:val="0"/>
                <w:numId w:val="57"/>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027E5EEA" w14:textId="77777777" w:rsidR="00527FC8" w:rsidRPr="00A81DCD" w:rsidRDefault="00527FC8">
            <w:pPr>
              <w:numPr>
                <w:ilvl w:val="0"/>
                <w:numId w:val="57"/>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7DE2C23C" w14:textId="094C4446" w:rsidR="00D378B4" w:rsidRPr="00527FC8" w:rsidRDefault="00527FC8">
            <w:pPr>
              <w:numPr>
                <w:ilvl w:val="0"/>
                <w:numId w:val="57"/>
              </w:numPr>
              <w:jc w:val="both"/>
              <w:rPr>
                <w:rFonts w:asciiTheme="minorHAnsi" w:hAnsiTheme="minorHAnsi"/>
              </w:rPr>
            </w:pPr>
            <w:r w:rsidRPr="00A81DCD">
              <w:rPr>
                <w:rFonts w:asciiTheme="minorHAnsi" w:hAnsiTheme="minorHAnsi" w:cs="Arial"/>
              </w:rPr>
              <w:t>Recomendación de aclaración o declaratoria desierta.</w:t>
            </w:r>
          </w:p>
        </w:tc>
      </w:tr>
      <w:tr w:rsidR="00A96032" w:rsidRPr="00A81DCD" w14:paraId="609B60C8" w14:textId="77777777" w:rsidTr="00527FC8">
        <w:trPr>
          <w:trHeight w:val="680"/>
        </w:trPr>
        <w:tc>
          <w:tcPr>
            <w:tcW w:w="2370" w:type="dxa"/>
            <w:vAlign w:val="center"/>
          </w:tcPr>
          <w:p w14:paraId="3C471CCB" w14:textId="20CB8D58" w:rsidR="00A96032" w:rsidRDefault="00A96032">
            <w:pPr>
              <w:pStyle w:val="Sinespaciado"/>
              <w:numPr>
                <w:ilvl w:val="0"/>
                <w:numId w:val="56"/>
              </w:numPr>
              <w:ind w:left="319" w:hanging="319"/>
              <w:jc w:val="center"/>
              <w:rPr>
                <w:rFonts w:asciiTheme="minorHAnsi" w:hAnsiTheme="minorHAnsi" w:cstheme="minorHAnsi"/>
                <w:b/>
              </w:rPr>
            </w:pPr>
            <w:r>
              <w:rPr>
                <w:rFonts w:asciiTheme="minorHAnsi" w:hAnsiTheme="minorHAnsi" w:cstheme="minorHAnsi"/>
                <w:b/>
              </w:rPr>
              <w:t xml:space="preserve">PLAZO DE ENTREGA </w:t>
            </w:r>
            <w:r w:rsidR="00527FC8">
              <w:rPr>
                <w:rFonts w:asciiTheme="minorHAnsi" w:hAnsiTheme="minorHAnsi" w:cstheme="minorHAnsi"/>
                <w:b/>
              </w:rPr>
              <w:t>REFERENCIAL</w:t>
            </w:r>
          </w:p>
        </w:tc>
        <w:tc>
          <w:tcPr>
            <w:tcW w:w="7529" w:type="dxa"/>
            <w:gridSpan w:val="2"/>
          </w:tcPr>
          <w:p w14:paraId="29720195" w14:textId="77777777" w:rsidR="00527FC8" w:rsidRPr="001C3ACD" w:rsidRDefault="00527FC8" w:rsidP="00527FC8">
            <w:pPr>
              <w:jc w:val="both"/>
              <w:rPr>
                <w:rFonts w:asciiTheme="minorHAnsi" w:hAnsiTheme="minorHAnsi" w:cstheme="minorHAnsi"/>
              </w:rPr>
            </w:pPr>
            <w:r w:rsidRPr="001C3ACD">
              <w:rPr>
                <w:rFonts w:asciiTheme="minorHAnsi" w:hAnsiTheme="minorHAnsi" w:cstheme="minorHAnsi"/>
              </w:rPr>
              <w:t xml:space="preserve">El Plazo de entrega referencial de los productos farmacéuticos solicitados es </w:t>
            </w:r>
            <w:r w:rsidRPr="001C3ACD">
              <w:rPr>
                <w:rFonts w:asciiTheme="minorHAnsi" w:hAnsiTheme="minorHAnsi" w:cstheme="minorHAnsi"/>
                <w:color w:val="000000" w:themeColor="text1"/>
              </w:rPr>
              <w:t>de cuarenta (</w:t>
            </w:r>
            <w:r w:rsidRPr="001C3ACD">
              <w:rPr>
                <w:rFonts w:asciiTheme="minorHAnsi" w:hAnsiTheme="minorHAnsi" w:cstheme="minorHAnsi"/>
                <w:b/>
                <w:color w:val="000000" w:themeColor="text1"/>
              </w:rPr>
              <w:t>40) días calendario</w:t>
            </w:r>
            <w:r w:rsidRPr="001C3ACD">
              <w:rPr>
                <w:rFonts w:asciiTheme="minorHAnsi" w:hAnsiTheme="minorHAnsi" w:cstheme="minorHAnsi"/>
                <w:color w:val="000000" w:themeColor="text1"/>
              </w:rPr>
              <w:t xml:space="preserve"> </w:t>
            </w:r>
            <w:r w:rsidRPr="001C3ACD">
              <w:rPr>
                <w:rFonts w:asciiTheme="minorHAnsi" w:hAnsiTheme="minorHAnsi" w:cstheme="minorHAnsi"/>
              </w:rPr>
              <w:t xml:space="preserve">para la primera entrega y noventa </w:t>
            </w:r>
            <w:r w:rsidRPr="001C3ACD">
              <w:rPr>
                <w:rFonts w:asciiTheme="minorHAnsi" w:hAnsiTheme="minorHAnsi" w:cstheme="minorHAnsi"/>
                <w:b/>
                <w:bCs/>
              </w:rPr>
              <w:t>(90) días calendario</w:t>
            </w:r>
            <w:r w:rsidRPr="001C3ACD">
              <w:rPr>
                <w:rFonts w:asciiTheme="minorHAnsi" w:hAnsiTheme="minorHAnsi" w:cstheme="minorHAnsi"/>
              </w:rPr>
              <w:t xml:space="preserve"> para la segunda entrega a partir del último día de vencido el plazo de la primera entrega</w:t>
            </w:r>
            <w:r>
              <w:rPr>
                <w:rFonts w:asciiTheme="minorHAnsi" w:hAnsiTheme="minorHAnsi" w:cstheme="minorHAnsi"/>
              </w:rPr>
              <w:t>, (corresponde solamente a Soluciones de Gran Volumen o cualquier otro ítem que sea considerado por la institución, mismos que serán reportados en el cuadro de distribución por regional).</w:t>
            </w:r>
          </w:p>
          <w:p w14:paraId="15B3838E" w14:textId="77777777" w:rsidR="00527FC8" w:rsidRPr="001C3ACD" w:rsidRDefault="00527FC8" w:rsidP="00527FC8">
            <w:pPr>
              <w:jc w:val="both"/>
              <w:rPr>
                <w:rFonts w:asciiTheme="minorHAnsi" w:hAnsiTheme="minorHAnsi" w:cstheme="minorHAnsi"/>
              </w:rPr>
            </w:pPr>
          </w:p>
          <w:p w14:paraId="5C811F51" w14:textId="22CAA193" w:rsidR="00A96032" w:rsidRPr="00373BA2" w:rsidRDefault="00527FC8" w:rsidP="00527FC8">
            <w:pPr>
              <w:jc w:val="both"/>
              <w:rPr>
                <w:rFonts w:asciiTheme="minorHAnsi" w:hAnsiTheme="minorHAnsi" w:cstheme="minorHAnsi"/>
                <w:highlight w:val="yellow"/>
              </w:rPr>
            </w:pPr>
            <w:r w:rsidRPr="001C3ACD">
              <w:rPr>
                <w:rFonts w:asciiTheme="minorHAnsi" w:hAnsiTheme="minorHAnsi" w:cstheme="minorHAnsi"/>
              </w:rPr>
              <w:t xml:space="preserve">El plazo de cuarenta </w:t>
            </w:r>
            <w:r w:rsidRPr="001C3ACD">
              <w:rPr>
                <w:rFonts w:asciiTheme="minorHAnsi" w:hAnsiTheme="minorHAnsi" w:cstheme="minorHAnsi"/>
                <w:b/>
                <w:bCs/>
              </w:rPr>
              <w:t>(40) días calendario</w:t>
            </w:r>
            <w:r w:rsidRPr="001C3ACD">
              <w:rPr>
                <w:rFonts w:asciiTheme="minorHAnsi" w:hAnsiTheme="minorHAnsi" w:cstheme="minorHAnsi"/>
              </w:rPr>
              <w:t xml:space="preserve"> se computará a partir de la fecha de emisión del contrato por Asesoría Legal Nacional de la CSBP, el mismo que será notificado por esa Unidad al proveedor adjudicado el día de la emisión del contrato, para la firma correspondiente.</w:t>
            </w:r>
            <w:r w:rsidRPr="001C3ACD">
              <w:rPr>
                <w:rFonts w:asciiTheme="minorHAnsi" w:hAnsiTheme="minorHAnsi" w:cstheme="minorHAnsi"/>
                <w:sz w:val="18"/>
                <w:szCs w:val="18"/>
              </w:rPr>
              <w:t xml:space="preserve">  </w:t>
            </w:r>
          </w:p>
        </w:tc>
      </w:tr>
      <w:tr w:rsidR="00CC3F77" w:rsidRPr="005C734B" w14:paraId="57964098" w14:textId="77777777" w:rsidTr="00527FC8">
        <w:trPr>
          <w:trHeight w:val="566"/>
        </w:trPr>
        <w:tc>
          <w:tcPr>
            <w:tcW w:w="9899" w:type="dxa"/>
            <w:gridSpan w:val="3"/>
            <w:shd w:val="clear" w:color="auto" w:fill="D0CECE" w:themeFill="background2" w:themeFillShade="E6"/>
          </w:tcPr>
          <w:p w14:paraId="30EAD25C" w14:textId="40129635" w:rsidR="00CC3F77" w:rsidRPr="007974EC" w:rsidRDefault="00CC3F77" w:rsidP="00C753DA">
            <w:pPr>
              <w:jc w:val="center"/>
              <w:rPr>
                <w:rFonts w:asciiTheme="minorHAnsi" w:hAnsiTheme="minorHAnsi" w:cstheme="minorHAnsi"/>
                <w:b/>
              </w:rPr>
            </w:pPr>
            <w:r w:rsidRPr="007974EC">
              <w:rPr>
                <w:rFonts w:asciiTheme="minorHAnsi" w:hAnsiTheme="minorHAnsi" w:cstheme="minorHAnsi"/>
                <w:b/>
              </w:rPr>
              <w:t>PARTE IV</w:t>
            </w:r>
          </w:p>
          <w:p w14:paraId="3B94D403" w14:textId="4F2074E5" w:rsidR="00CC3F77" w:rsidRPr="005C734B" w:rsidRDefault="00CC3F77" w:rsidP="00C753DA">
            <w:pPr>
              <w:jc w:val="center"/>
              <w:rPr>
                <w:b/>
              </w:rPr>
            </w:pPr>
            <w:r w:rsidRPr="007974EC">
              <w:rPr>
                <w:rFonts w:asciiTheme="minorHAnsi" w:hAnsiTheme="minorHAnsi" w:cstheme="minorHAnsi"/>
                <w:b/>
              </w:rPr>
              <w:t>SUSCRIPCION DE CONTRATO</w:t>
            </w:r>
          </w:p>
        </w:tc>
      </w:tr>
      <w:tr w:rsidR="00527FC8" w:rsidRPr="00A81DCD" w14:paraId="2A782534" w14:textId="77777777" w:rsidTr="00527FC8">
        <w:trPr>
          <w:trHeight w:val="545"/>
        </w:trPr>
        <w:tc>
          <w:tcPr>
            <w:tcW w:w="2370" w:type="dxa"/>
          </w:tcPr>
          <w:p w14:paraId="10E49DD0" w14:textId="20EEBA1F" w:rsidR="00527FC8" w:rsidRDefault="00527FC8">
            <w:pPr>
              <w:pStyle w:val="Sinespaciado"/>
              <w:numPr>
                <w:ilvl w:val="0"/>
                <w:numId w:val="56"/>
              </w:numPr>
              <w:jc w:val="both"/>
              <w:rPr>
                <w:rFonts w:asciiTheme="minorHAnsi" w:hAnsiTheme="minorHAnsi" w:cstheme="minorHAnsi"/>
                <w:b/>
              </w:rPr>
            </w:pPr>
            <w:r>
              <w:rPr>
                <w:rFonts w:asciiTheme="minorHAnsi" w:hAnsiTheme="minorHAnsi" w:cstheme="minorHAnsi"/>
                <w:b/>
              </w:rPr>
              <w:t>GARANTIA A PRIMER REQUERIMIENTO DE CUMPLIMIENTO DE CONTRATO</w:t>
            </w:r>
          </w:p>
        </w:tc>
        <w:tc>
          <w:tcPr>
            <w:tcW w:w="7553" w:type="dxa"/>
            <w:gridSpan w:val="2"/>
          </w:tcPr>
          <w:p w14:paraId="1D1C8B92" w14:textId="77777777" w:rsidR="00873B39" w:rsidRPr="00880F2E" w:rsidRDefault="00873B39" w:rsidP="00873B39">
            <w:pPr>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36</w:t>
            </w:r>
            <w:r>
              <w:rPr>
                <w:rFonts w:asciiTheme="minorHAnsi" w:hAnsiTheme="minorHAnsi" w:cs="Arial"/>
              </w:rPr>
              <w:t>5</w:t>
            </w:r>
            <w:r w:rsidRPr="00880F2E">
              <w:rPr>
                <w:rFonts w:asciiTheme="minorHAnsi" w:hAnsiTheme="minorHAnsi" w:cs="Arial"/>
              </w:rPr>
              <w:t xml:space="preserve">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6B231E74" w14:textId="77777777" w:rsidR="00873B39" w:rsidRPr="00880F2E" w:rsidRDefault="00873B39" w:rsidP="00873B39">
            <w:pPr>
              <w:ind w:left="284"/>
              <w:jc w:val="both"/>
              <w:rPr>
                <w:rFonts w:asciiTheme="minorHAnsi" w:hAnsiTheme="minorHAnsi" w:cs="Arial"/>
              </w:rPr>
            </w:pPr>
          </w:p>
          <w:p w14:paraId="3D542DBE" w14:textId="77777777" w:rsidR="00873B39" w:rsidRPr="00880F2E" w:rsidRDefault="00873B39" w:rsidP="00873B39">
            <w:pPr>
              <w:jc w:val="both"/>
              <w:rPr>
                <w:rFonts w:asciiTheme="minorHAnsi" w:hAnsiTheme="minorHAnsi" w:cs="Arial"/>
              </w:rPr>
            </w:pPr>
            <w:r w:rsidRPr="00880F2E">
              <w:rPr>
                <w:rFonts w:asciiTheme="minorHAnsi" w:hAnsiTheme="minorHAnsi" w:cs="Arial"/>
              </w:rPr>
              <w:t>Esta garantía será devuelta, cumplido el plazo de validez de la misma (36</w:t>
            </w:r>
            <w:r>
              <w:rPr>
                <w:rFonts w:asciiTheme="minorHAnsi" w:hAnsiTheme="minorHAnsi" w:cs="Arial"/>
              </w:rPr>
              <w:t>5</w:t>
            </w:r>
            <w:r w:rsidRPr="00880F2E">
              <w:rPr>
                <w:rFonts w:asciiTheme="minorHAnsi" w:hAnsiTheme="minorHAnsi" w:cs="Arial"/>
              </w:rPr>
              <w:t xml:space="preserve"> días calendario), existiendo conformidad de la Unidad Solicitante.</w:t>
            </w:r>
          </w:p>
          <w:p w14:paraId="616BB78D" w14:textId="77777777" w:rsidR="00873B39" w:rsidRPr="00880F2E" w:rsidRDefault="00873B39" w:rsidP="00873B39">
            <w:pPr>
              <w:ind w:left="284"/>
              <w:jc w:val="both"/>
              <w:rPr>
                <w:rFonts w:asciiTheme="minorHAnsi" w:hAnsiTheme="minorHAnsi" w:cs="Arial"/>
              </w:rPr>
            </w:pPr>
          </w:p>
          <w:p w14:paraId="2D86E125" w14:textId="7C6D7AC7" w:rsidR="00527FC8" w:rsidRPr="000D0028" w:rsidRDefault="00873B39" w:rsidP="00873B39">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527FC8" w:rsidRPr="00A81DCD" w14:paraId="0884740D" w14:textId="77777777" w:rsidTr="00527FC8">
        <w:trPr>
          <w:trHeight w:val="545"/>
        </w:trPr>
        <w:tc>
          <w:tcPr>
            <w:tcW w:w="2370" w:type="dxa"/>
          </w:tcPr>
          <w:p w14:paraId="3A38E854" w14:textId="38F6E07E" w:rsidR="00527FC8" w:rsidRPr="00A81DCD" w:rsidRDefault="00527FC8">
            <w:pPr>
              <w:pStyle w:val="Sinespaciado"/>
              <w:numPr>
                <w:ilvl w:val="0"/>
                <w:numId w:val="56"/>
              </w:numPr>
              <w:jc w:val="both"/>
              <w:rPr>
                <w:rFonts w:asciiTheme="minorHAnsi" w:hAnsiTheme="minorHAnsi" w:cstheme="minorHAnsi"/>
                <w:b/>
              </w:rPr>
            </w:pPr>
            <w:r>
              <w:rPr>
                <w:rFonts w:asciiTheme="minorHAnsi" w:hAnsiTheme="minorHAnsi" w:cstheme="minorHAnsi"/>
                <w:b/>
              </w:rPr>
              <w:lastRenderedPageBreak/>
              <w:t>PRESENTACION DE DOCUMENTOS</w:t>
            </w:r>
          </w:p>
        </w:tc>
        <w:tc>
          <w:tcPr>
            <w:tcW w:w="7553" w:type="dxa"/>
            <w:gridSpan w:val="2"/>
          </w:tcPr>
          <w:p w14:paraId="33EE5322" w14:textId="77777777" w:rsidR="00527FC8" w:rsidRPr="000D0028" w:rsidRDefault="00527FC8" w:rsidP="00527FC8">
            <w:pPr>
              <w:jc w:val="both"/>
              <w:rPr>
                <w:rFonts w:asciiTheme="minorHAnsi" w:hAnsiTheme="minorHAnsi" w:cs="Arial"/>
              </w:rPr>
            </w:pPr>
            <w:r w:rsidRPr="000D0028">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 además de la Garantía de Cumplimiento de Contrato descrita en el punto anterior.</w:t>
            </w:r>
          </w:p>
          <w:p w14:paraId="58F7FC6B" w14:textId="77777777" w:rsidR="00527FC8" w:rsidRPr="00CC3F77" w:rsidRDefault="00527FC8" w:rsidP="00527FC8">
            <w:pPr>
              <w:pStyle w:val="Prrafodelista"/>
              <w:ind w:left="284"/>
              <w:jc w:val="both"/>
              <w:rPr>
                <w:rFonts w:asciiTheme="minorHAnsi" w:hAnsiTheme="minorHAnsi" w:cs="Arial"/>
              </w:rPr>
            </w:pPr>
          </w:p>
          <w:p w14:paraId="3C9B7022" w14:textId="77777777" w:rsidR="00527FC8" w:rsidRPr="000D0028" w:rsidRDefault="00527FC8" w:rsidP="00527FC8">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229AB55" w14:textId="77777777" w:rsidR="00527FC8" w:rsidRPr="00CC3F77" w:rsidRDefault="00527FC8" w:rsidP="00527FC8">
            <w:pPr>
              <w:pStyle w:val="Prrafodelista"/>
              <w:ind w:left="284"/>
              <w:jc w:val="both"/>
              <w:rPr>
                <w:rFonts w:asciiTheme="minorHAnsi" w:hAnsiTheme="minorHAnsi" w:cs="Arial"/>
              </w:rPr>
            </w:pPr>
          </w:p>
          <w:p w14:paraId="039EB3B3" w14:textId="77777777" w:rsidR="00527FC8" w:rsidRPr="000D0028" w:rsidRDefault="00527FC8" w:rsidP="00527FC8">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A608901" w14:textId="77777777" w:rsidR="00527FC8" w:rsidRPr="00CC3F77" w:rsidRDefault="00527FC8" w:rsidP="00527FC8">
            <w:pPr>
              <w:pStyle w:val="Prrafodelista"/>
              <w:ind w:left="284"/>
              <w:jc w:val="both"/>
              <w:rPr>
                <w:rFonts w:asciiTheme="minorHAnsi" w:hAnsiTheme="minorHAnsi" w:cs="Arial"/>
              </w:rPr>
            </w:pPr>
          </w:p>
          <w:p w14:paraId="6474E74B" w14:textId="77777777" w:rsidR="00527FC8" w:rsidRPr="000D0028" w:rsidRDefault="00527FC8" w:rsidP="00527FC8">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73DA12DE" w14:textId="77777777" w:rsidR="00527FC8" w:rsidRPr="00CC3F77" w:rsidRDefault="00527FC8" w:rsidP="00527FC8">
            <w:pPr>
              <w:pStyle w:val="Prrafodelista"/>
              <w:ind w:left="284"/>
              <w:jc w:val="both"/>
              <w:rPr>
                <w:rFonts w:asciiTheme="minorHAnsi" w:hAnsiTheme="minorHAnsi" w:cs="Arial"/>
              </w:rPr>
            </w:pPr>
          </w:p>
          <w:p w14:paraId="1012BAB3" w14:textId="77777777" w:rsidR="00527FC8" w:rsidRPr="000D0028" w:rsidRDefault="00527FC8" w:rsidP="00527FC8">
            <w:pPr>
              <w:jc w:val="both"/>
              <w:rPr>
                <w:rFonts w:asciiTheme="minorHAnsi" w:hAnsiTheme="minorHAnsi" w:cs="Arial"/>
              </w:rPr>
            </w:pPr>
            <w:r w:rsidRPr="000D0028">
              <w:rPr>
                <w:rFonts w:asciiTheme="minorHAnsi" w:hAnsiTheme="minorHAnsi" w:cs="Arial"/>
              </w:rPr>
              <w:t>Si se utilizó el sistema de evaluación y adjudicación: CALIDAD Y COSTO, se adjudicará a la propuesta que haya obtenido el segundo lugar en el puntaje total.</w:t>
            </w:r>
          </w:p>
          <w:p w14:paraId="399115CE" w14:textId="77777777" w:rsidR="00527FC8" w:rsidRPr="00CC3F77" w:rsidRDefault="00527FC8" w:rsidP="00527FC8">
            <w:pPr>
              <w:pStyle w:val="Prrafodelista"/>
              <w:ind w:left="284"/>
              <w:jc w:val="both"/>
              <w:rPr>
                <w:rFonts w:asciiTheme="minorHAnsi" w:hAnsiTheme="minorHAnsi" w:cs="Arial"/>
              </w:rPr>
            </w:pPr>
          </w:p>
          <w:p w14:paraId="0DFE6332" w14:textId="77777777" w:rsidR="00527FC8" w:rsidRPr="000D0028" w:rsidRDefault="00527FC8" w:rsidP="00527FC8">
            <w:pPr>
              <w:jc w:val="both"/>
              <w:rPr>
                <w:rFonts w:asciiTheme="minorHAnsi" w:hAnsiTheme="minorHAnsi" w:cs="Arial"/>
              </w:rPr>
            </w:pPr>
            <w:r w:rsidRPr="000D0028">
              <w:rPr>
                <w:rFonts w:asciiTheme="minorHAnsi" w:hAnsiTheme="minorHAnsi" w:cs="Arial"/>
              </w:rPr>
              <w:t>En estos casos los plazos se computarán nuevamente a partir de la notificación de Adjudicación.</w:t>
            </w:r>
          </w:p>
          <w:p w14:paraId="3435A194" w14:textId="0F6437C3" w:rsidR="00527FC8" w:rsidRPr="00A81DCD" w:rsidRDefault="00527FC8" w:rsidP="00527FC8">
            <w:pPr>
              <w:jc w:val="both"/>
              <w:rPr>
                <w:rFonts w:asciiTheme="minorHAnsi" w:hAnsiTheme="minorHAnsi" w:cs="Arial"/>
              </w:rPr>
            </w:pPr>
          </w:p>
        </w:tc>
      </w:tr>
      <w:tr w:rsidR="005F51AE" w:rsidRPr="00A81DCD" w14:paraId="172807D8" w14:textId="77777777" w:rsidTr="00527FC8">
        <w:tc>
          <w:tcPr>
            <w:tcW w:w="2370" w:type="dxa"/>
          </w:tcPr>
          <w:p w14:paraId="774FD05B" w14:textId="1F116674" w:rsidR="005F51AE" w:rsidRPr="00A81DCD" w:rsidRDefault="005F51AE" w:rsidP="005F51AE">
            <w:pPr>
              <w:pStyle w:val="Sinespaciado"/>
              <w:jc w:val="both"/>
              <w:rPr>
                <w:rFonts w:asciiTheme="minorHAnsi" w:hAnsiTheme="minorHAnsi" w:cstheme="minorHAnsi"/>
                <w:b/>
              </w:rPr>
            </w:pPr>
            <w:r>
              <w:rPr>
                <w:rFonts w:asciiTheme="minorHAnsi" w:hAnsiTheme="minorHAnsi" w:cs="Arial"/>
                <w:b/>
              </w:rPr>
              <w:t>34. MODIFICACIONES AL CONTRATO</w:t>
            </w:r>
          </w:p>
        </w:tc>
        <w:tc>
          <w:tcPr>
            <w:tcW w:w="7553" w:type="dxa"/>
            <w:gridSpan w:val="2"/>
          </w:tcPr>
          <w:p w14:paraId="044CF38D" w14:textId="799421F7" w:rsidR="005F51AE" w:rsidRPr="00A81DCD" w:rsidRDefault="005F51AE" w:rsidP="007620D8">
            <w:pPr>
              <w:autoSpaceDE w:val="0"/>
              <w:autoSpaceDN w:val="0"/>
              <w:adjustRightInd w:val="0"/>
              <w:spacing w:after="142"/>
              <w:jc w:val="both"/>
              <w:rPr>
                <w:rFonts w:asciiTheme="minorHAnsi" w:hAnsiTheme="minorHAnsi" w:cs="Arial"/>
              </w:rPr>
            </w:pPr>
            <w:r w:rsidRPr="00131DF8">
              <w:rPr>
                <w:rFonts w:asciiTheme="minorHAnsi" w:hAnsiTheme="minorHAnsi" w:cs="Arial"/>
              </w:rPr>
              <w:t>Se aplicarán modificaciones al contrato, cuando el cambio instruido por la CSBP afecte el plazo del contrato, sin dar lugar al incremento de los precios unitarios.</w:t>
            </w:r>
          </w:p>
        </w:tc>
      </w:tr>
      <w:tr w:rsidR="00527FC8" w:rsidRPr="00C67BC5" w14:paraId="5B5197C9" w14:textId="77777777" w:rsidTr="00527FC8">
        <w:trPr>
          <w:trHeight w:val="526"/>
        </w:trPr>
        <w:tc>
          <w:tcPr>
            <w:tcW w:w="9923" w:type="dxa"/>
            <w:gridSpan w:val="3"/>
            <w:shd w:val="clear" w:color="auto" w:fill="D0CECE" w:themeFill="background2" w:themeFillShade="E6"/>
          </w:tcPr>
          <w:p w14:paraId="5A5F7402" w14:textId="77777777" w:rsidR="00527FC8" w:rsidRPr="00D85D6E" w:rsidRDefault="00527FC8" w:rsidP="000247A2">
            <w:pPr>
              <w:jc w:val="center"/>
              <w:rPr>
                <w:rFonts w:asciiTheme="minorHAnsi" w:hAnsiTheme="minorHAnsi" w:cstheme="minorHAnsi"/>
                <w:b/>
              </w:rPr>
            </w:pPr>
            <w:r w:rsidRPr="00D85D6E">
              <w:rPr>
                <w:rFonts w:asciiTheme="minorHAnsi" w:hAnsiTheme="minorHAnsi" w:cstheme="minorHAnsi"/>
                <w:b/>
              </w:rPr>
              <w:t>PARTE V</w:t>
            </w:r>
          </w:p>
          <w:p w14:paraId="1AF24519" w14:textId="77777777" w:rsidR="00527FC8" w:rsidRPr="00D85D6E" w:rsidRDefault="00527FC8" w:rsidP="00527FC8">
            <w:pPr>
              <w:ind w:left="456"/>
              <w:jc w:val="center"/>
              <w:rPr>
                <w:rFonts w:asciiTheme="minorHAnsi" w:hAnsiTheme="minorHAnsi" w:cstheme="minorHAnsi"/>
                <w:b/>
              </w:rPr>
            </w:pPr>
            <w:r w:rsidRPr="00D85D6E">
              <w:rPr>
                <w:rFonts w:asciiTheme="minorHAnsi" w:hAnsiTheme="minorHAnsi" w:cstheme="minorHAnsi"/>
                <w:b/>
              </w:rPr>
              <w:t>ESPECIFICACIONES TECNICAS</w:t>
            </w:r>
          </w:p>
        </w:tc>
      </w:tr>
      <w:tr w:rsidR="00527FC8" w:rsidRPr="00C67BC5" w14:paraId="43D2D574" w14:textId="77777777" w:rsidTr="00527FC8">
        <w:trPr>
          <w:trHeight w:val="1119"/>
        </w:trPr>
        <w:tc>
          <w:tcPr>
            <w:tcW w:w="9923" w:type="dxa"/>
            <w:gridSpan w:val="3"/>
          </w:tcPr>
          <w:p w14:paraId="28C951B6" w14:textId="77777777" w:rsidR="00D85D6E" w:rsidRPr="00D85D6E" w:rsidRDefault="00D85D6E">
            <w:pPr>
              <w:pStyle w:val="Sinespaciado"/>
              <w:numPr>
                <w:ilvl w:val="0"/>
                <w:numId w:val="67"/>
              </w:numPr>
              <w:ind w:left="322" w:hanging="284"/>
              <w:jc w:val="both"/>
              <w:rPr>
                <w:rFonts w:asciiTheme="minorHAnsi" w:hAnsiTheme="minorHAnsi" w:cstheme="minorHAnsi"/>
                <w:b/>
                <w:bCs/>
              </w:rPr>
            </w:pPr>
            <w:r w:rsidRPr="00D85D6E">
              <w:rPr>
                <w:rFonts w:asciiTheme="minorHAnsi" w:hAnsiTheme="minorHAnsi" w:cstheme="minorHAnsi"/>
                <w:b/>
                <w:bCs/>
              </w:rPr>
              <w:t>PRESENTACIÓN DE LAS OFERTAS</w:t>
            </w:r>
          </w:p>
          <w:p w14:paraId="4E5086E3" w14:textId="77777777" w:rsidR="00D85D6E" w:rsidRPr="00D85D6E" w:rsidRDefault="00D85D6E" w:rsidP="00D85D6E">
            <w:pPr>
              <w:ind w:left="284"/>
              <w:jc w:val="both"/>
              <w:rPr>
                <w:rFonts w:asciiTheme="minorHAnsi" w:hAnsiTheme="minorHAnsi" w:cstheme="minorHAnsi"/>
                <w:b/>
                <w:bCs/>
              </w:rPr>
            </w:pPr>
          </w:p>
          <w:p w14:paraId="02538F28" w14:textId="77777777" w:rsidR="00D85D6E" w:rsidRPr="00D85D6E" w:rsidRDefault="00D85D6E" w:rsidP="00D85D6E">
            <w:pPr>
              <w:pStyle w:val="Sinespaciado"/>
              <w:ind w:left="38"/>
              <w:jc w:val="both"/>
              <w:rPr>
                <w:rFonts w:asciiTheme="minorHAnsi" w:hAnsiTheme="minorHAnsi" w:cstheme="minorHAnsi"/>
              </w:rPr>
            </w:pPr>
            <w:r w:rsidRPr="00D85D6E">
              <w:rPr>
                <w:rFonts w:asciiTheme="minorHAnsi" w:hAnsiTheme="minorHAnsi" w:cstheme="minorHAnsi"/>
              </w:rPr>
              <w:t xml:space="preserve">Solo se aceptarán ofertas de los </w:t>
            </w:r>
            <w:r w:rsidRPr="00D85D6E">
              <w:rPr>
                <w:rFonts w:asciiTheme="minorHAnsi" w:hAnsiTheme="minorHAnsi" w:cstheme="minorHAnsi"/>
                <w:b/>
                <w:bCs/>
              </w:rPr>
              <w:t>productos farmacéuticos que cuenten con Registro Sanitario vigente</w:t>
            </w:r>
            <w:r w:rsidRPr="00D85D6E">
              <w:rPr>
                <w:rFonts w:asciiTheme="minorHAnsi" w:hAnsiTheme="minorHAnsi" w:cstheme="minorHAnsi"/>
              </w:rPr>
              <w:t xml:space="preserve"> otorgado por la Agencia Estatal de Medicamentos y Tecnología en Salud (AGEMED) del Ministerio de Salud y Deportes. Las ofertas deberán indicar para cada producto el número y fecha de dicho registro.</w:t>
            </w:r>
          </w:p>
          <w:p w14:paraId="5AA79918" w14:textId="77777777" w:rsidR="00D85D6E" w:rsidRPr="00D85D6E" w:rsidRDefault="00D85D6E" w:rsidP="00D85D6E">
            <w:pPr>
              <w:tabs>
                <w:tab w:val="num" w:pos="900"/>
              </w:tabs>
              <w:ind w:left="900"/>
              <w:jc w:val="both"/>
              <w:rPr>
                <w:rFonts w:asciiTheme="minorHAnsi" w:hAnsiTheme="minorHAnsi" w:cstheme="minorHAnsi"/>
              </w:rPr>
            </w:pPr>
          </w:p>
          <w:p w14:paraId="6AA903F6"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Para los casos en que el Registro Sanitario se halle en trámite de reinscripción se deberá presentar copia de la solicitud de reinscripción presentada a la Agencia Estatal de Medicamentos y Tecnología en Salud (AGEMED) del Ministerio de Salud y Deportes. No se tomarán en cuenta solicitudes de reinscripción presentadas fuera del plazo establecido.</w:t>
            </w:r>
          </w:p>
          <w:p w14:paraId="7109E7D4" w14:textId="77777777" w:rsidR="00D85D6E" w:rsidRPr="00D85D6E" w:rsidRDefault="00D85D6E" w:rsidP="00D85D6E">
            <w:pPr>
              <w:pStyle w:val="Sinespaciado"/>
              <w:jc w:val="both"/>
              <w:rPr>
                <w:rFonts w:asciiTheme="minorHAnsi" w:hAnsiTheme="minorHAnsi" w:cstheme="minorHAnsi"/>
              </w:rPr>
            </w:pPr>
          </w:p>
          <w:p w14:paraId="240FACB3"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Para todos los medicamentos adjudicados, los proveedores deberán adjuntar lo siguiente:</w:t>
            </w:r>
          </w:p>
          <w:p w14:paraId="08610C19" w14:textId="77777777" w:rsidR="00D85D6E" w:rsidRPr="00D85D6E" w:rsidRDefault="00D85D6E" w:rsidP="00D85D6E">
            <w:pPr>
              <w:pStyle w:val="Sinespaciado"/>
              <w:jc w:val="both"/>
              <w:rPr>
                <w:rFonts w:asciiTheme="minorHAnsi" w:hAnsiTheme="minorHAnsi" w:cstheme="minorHAnsi"/>
              </w:rPr>
            </w:pPr>
          </w:p>
          <w:p w14:paraId="0E19CFFC"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Fotocopia de Certificado de Control de Calidad de cada lote de medicamento entregado a la CSBP.</w:t>
            </w:r>
          </w:p>
          <w:p w14:paraId="0F4CB32B" w14:textId="77777777" w:rsidR="00D85D6E" w:rsidRPr="00D85D6E" w:rsidRDefault="00D85D6E" w:rsidP="00D85D6E">
            <w:pPr>
              <w:pStyle w:val="Sinespaciado"/>
              <w:ind w:left="1416"/>
              <w:jc w:val="both"/>
              <w:rPr>
                <w:rFonts w:asciiTheme="minorHAnsi" w:hAnsiTheme="minorHAnsi" w:cstheme="minorHAnsi"/>
              </w:rPr>
            </w:pPr>
          </w:p>
          <w:p w14:paraId="0C822A14"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Esta documentación servirá de ulterior referencia para el control de calidad de los productos que se adquieran, firmado por el profesional a cargo de esta función en el Laboratorio fabricante o en el laboratorio contratado para el efecto.</w:t>
            </w:r>
          </w:p>
          <w:p w14:paraId="7894F03E" w14:textId="77777777" w:rsidR="00D85D6E" w:rsidRPr="00D85D6E" w:rsidRDefault="00D85D6E" w:rsidP="00D85D6E">
            <w:pPr>
              <w:pStyle w:val="Sinespaciado"/>
              <w:jc w:val="both"/>
              <w:rPr>
                <w:rFonts w:asciiTheme="minorHAnsi" w:hAnsiTheme="minorHAnsi" w:cstheme="minorHAnsi"/>
              </w:rPr>
            </w:pPr>
          </w:p>
          <w:p w14:paraId="04D17675"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Las ofertas deberán corresponder exactamente a la forma farmacéutica, concentración, envase primario y especificaciones de calidad requeridas para cada medicamento.</w:t>
            </w:r>
          </w:p>
          <w:p w14:paraId="72BA2AC3" w14:textId="77777777" w:rsidR="00D85D6E" w:rsidRPr="00D85D6E" w:rsidRDefault="00D85D6E" w:rsidP="00D85D6E">
            <w:pPr>
              <w:pStyle w:val="Sinespaciado"/>
              <w:jc w:val="both"/>
              <w:rPr>
                <w:rFonts w:asciiTheme="minorHAnsi" w:hAnsiTheme="minorHAnsi" w:cstheme="minorHAnsi"/>
              </w:rPr>
            </w:pPr>
          </w:p>
          <w:p w14:paraId="6B0766E2"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Las ofertas deberán corresponder a los nombres genéricos o Denominación Común Internacional (D.C.I.) requeridos. Los nombres de fantasía, marcas o marcas registradas del proveedor que se agreguen a la oferta no tendrán valor legal.</w:t>
            </w:r>
          </w:p>
          <w:p w14:paraId="1602E99C" w14:textId="77777777" w:rsidR="00D85D6E" w:rsidRPr="00D85D6E" w:rsidRDefault="00D85D6E" w:rsidP="00D85D6E">
            <w:pPr>
              <w:jc w:val="both"/>
              <w:rPr>
                <w:rFonts w:asciiTheme="minorHAnsi" w:hAnsiTheme="minorHAnsi" w:cstheme="minorHAnsi"/>
                <w:b/>
                <w:bCs/>
              </w:rPr>
            </w:pPr>
            <w:r w:rsidRPr="00D85D6E">
              <w:rPr>
                <w:rFonts w:asciiTheme="minorHAnsi" w:hAnsiTheme="minorHAnsi" w:cstheme="minorHAnsi"/>
              </w:rPr>
              <w:t> </w:t>
            </w:r>
          </w:p>
          <w:p w14:paraId="08C8C2BE" w14:textId="77777777" w:rsidR="00D85D6E" w:rsidRPr="00D85D6E" w:rsidRDefault="00D85D6E">
            <w:pPr>
              <w:pStyle w:val="Sinespaciado"/>
              <w:numPr>
                <w:ilvl w:val="0"/>
                <w:numId w:val="66"/>
              </w:numPr>
              <w:ind w:left="322" w:hanging="284"/>
              <w:jc w:val="both"/>
              <w:rPr>
                <w:rFonts w:asciiTheme="minorHAnsi" w:hAnsiTheme="minorHAnsi" w:cstheme="minorHAnsi"/>
                <w:b/>
                <w:bCs/>
              </w:rPr>
            </w:pPr>
            <w:r w:rsidRPr="00D85D6E">
              <w:rPr>
                <w:rFonts w:asciiTheme="minorHAnsi" w:hAnsiTheme="minorHAnsi" w:cstheme="minorHAnsi"/>
                <w:b/>
                <w:bCs/>
              </w:rPr>
              <w:t>CALIDAD DE LOS PRODUCTOS</w:t>
            </w:r>
          </w:p>
          <w:p w14:paraId="18E3A7ED" w14:textId="77777777" w:rsidR="00D85D6E" w:rsidRPr="00D85D6E" w:rsidRDefault="00D85D6E" w:rsidP="00D85D6E">
            <w:pPr>
              <w:ind w:left="284"/>
              <w:jc w:val="both"/>
              <w:rPr>
                <w:rFonts w:asciiTheme="minorHAnsi" w:hAnsiTheme="minorHAnsi" w:cstheme="minorHAnsi"/>
                <w:b/>
                <w:bCs/>
              </w:rPr>
            </w:pPr>
          </w:p>
          <w:p w14:paraId="70ADEBB6" w14:textId="77777777" w:rsidR="00D85D6E" w:rsidRPr="00D85D6E" w:rsidRDefault="00D85D6E" w:rsidP="00D85D6E">
            <w:pPr>
              <w:pStyle w:val="Sinespaciado"/>
              <w:jc w:val="both"/>
              <w:rPr>
                <w:rFonts w:asciiTheme="minorHAnsi" w:hAnsiTheme="minorHAnsi" w:cstheme="minorHAnsi"/>
                <w:b/>
                <w:bCs/>
              </w:rPr>
            </w:pPr>
            <w:r w:rsidRPr="00D85D6E">
              <w:rPr>
                <w:rFonts w:asciiTheme="minorHAnsi" w:hAnsiTheme="minorHAnsi" w:cstheme="minorHAnsi"/>
              </w:rPr>
              <w:t>2.1 La calidad de los medicamentos representa la conformidad con las especificaciones de identidad, pureza, concentración y otras características.</w:t>
            </w:r>
          </w:p>
          <w:p w14:paraId="5B38A34C" w14:textId="77777777" w:rsidR="00D85D6E" w:rsidRPr="00D85D6E" w:rsidRDefault="00D85D6E" w:rsidP="00D85D6E">
            <w:pPr>
              <w:pStyle w:val="Sinespaciado"/>
              <w:ind w:left="644"/>
              <w:jc w:val="both"/>
              <w:rPr>
                <w:rFonts w:asciiTheme="minorHAnsi" w:hAnsiTheme="minorHAnsi" w:cstheme="minorHAnsi"/>
                <w:b/>
                <w:bCs/>
              </w:rPr>
            </w:pPr>
          </w:p>
          <w:p w14:paraId="26DD6FF4" w14:textId="77777777" w:rsidR="00D85D6E" w:rsidRPr="00D85D6E" w:rsidRDefault="00D85D6E">
            <w:pPr>
              <w:pStyle w:val="Sinespaciado"/>
              <w:numPr>
                <w:ilvl w:val="1"/>
                <w:numId w:val="60"/>
              </w:numPr>
              <w:ind w:left="322" w:hanging="322"/>
              <w:jc w:val="both"/>
              <w:rPr>
                <w:rFonts w:asciiTheme="minorHAnsi" w:hAnsiTheme="minorHAnsi" w:cstheme="minorHAnsi"/>
              </w:rPr>
            </w:pPr>
            <w:r w:rsidRPr="00D85D6E">
              <w:rPr>
                <w:rFonts w:asciiTheme="minorHAnsi" w:hAnsiTheme="minorHAnsi" w:cstheme="minorHAnsi"/>
                <w:b/>
                <w:bCs/>
              </w:rPr>
              <w:t>Toda propuesta deberá acompañar la fotocopia MODELO del Certificado de Control de Calidad de todos y cada uno de los productos farmacéuticos ofertados</w:t>
            </w:r>
            <w:r w:rsidRPr="00D85D6E">
              <w:rPr>
                <w:rFonts w:asciiTheme="minorHAnsi" w:hAnsiTheme="minorHAnsi" w:cstheme="minorHAnsi"/>
              </w:rPr>
              <w:t xml:space="preserve"> firmado por el profesional a cargo de esta función en el laboratorio fabricante o laboratorio contratado para el efecto.</w:t>
            </w:r>
          </w:p>
          <w:p w14:paraId="181CB936" w14:textId="77777777" w:rsidR="00D85D6E" w:rsidRPr="00D85D6E" w:rsidRDefault="00D85D6E" w:rsidP="00D85D6E">
            <w:pPr>
              <w:pStyle w:val="Sinespaciado"/>
              <w:jc w:val="both"/>
              <w:rPr>
                <w:rFonts w:asciiTheme="minorHAnsi" w:hAnsiTheme="minorHAnsi" w:cstheme="minorHAnsi"/>
              </w:rPr>
            </w:pPr>
          </w:p>
          <w:p w14:paraId="20FA10BB" w14:textId="77777777" w:rsidR="00D85D6E" w:rsidRPr="00D85D6E" w:rsidRDefault="00D85D6E">
            <w:pPr>
              <w:pStyle w:val="Sinespaciado"/>
              <w:numPr>
                <w:ilvl w:val="1"/>
                <w:numId w:val="60"/>
              </w:numPr>
              <w:spacing w:after="60"/>
              <w:ind w:left="180" w:hanging="142"/>
              <w:jc w:val="both"/>
              <w:rPr>
                <w:rFonts w:asciiTheme="minorHAnsi" w:hAnsiTheme="minorHAnsi" w:cstheme="minorHAnsi"/>
              </w:rPr>
            </w:pPr>
            <w:r w:rsidRPr="00D85D6E">
              <w:rPr>
                <w:rFonts w:asciiTheme="minorHAnsi" w:hAnsiTheme="minorHAnsi" w:cstheme="minorHAnsi"/>
              </w:rPr>
              <w:t xml:space="preserve">Para los productos de importación, los certificados de control de calidad deberán llegar antes o junto con los productos. Para efectos de cumplimiento de los plazos de entrega estipulados en la comunicación de adjudicación, no se considerará recibido ningún producto mientras no se haya entregado el correspondiente certificado de control de calidad. </w:t>
            </w:r>
          </w:p>
          <w:p w14:paraId="34608DAE" w14:textId="77777777" w:rsidR="00D85D6E" w:rsidRPr="00D85D6E" w:rsidRDefault="00D85D6E" w:rsidP="00D85D6E">
            <w:pPr>
              <w:pStyle w:val="Sinespaciado"/>
              <w:spacing w:after="60"/>
              <w:ind w:left="2084"/>
              <w:jc w:val="both"/>
              <w:rPr>
                <w:rFonts w:asciiTheme="minorHAnsi" w:hAnsiTheme="minorHAnsi" w:cstheme="minorHAnsi"/>
              </w:rPr>
            </w:pPr>
          </w:p>
          <w:p w14:paraId="77282B71" w14:textId="77777777" w:rsidR="00D85D6E" w:rsidRPr="00D85D6E" w:rsidRDefault="00D85D6E" w:rsidP="00D85D6E">
            <w:pPr>
              <w:spacing w:after="60"/>
              <w:jc w:val="both"/>
              <w:rPr>
                <w:rFonts w:asciiTheme="minorHAnsi" w:hAnsiTheme="minorHAnsi" w:cstheme="minorHAnsi"/>
              </w:rPr>
            </w:pPr>
            <w:r w:rsidRPr="00D85D6E">
              <w:rPr>
                <w:rFonts w:asciiTheme="minorHAnsi" w:hAnsiTheme="minorHAnsi" w:cstheme="minorHAnsi"/>
              </w:rPr>
              <w:t xml:space="preserve">Los </w:t>
            </w:r>
            <w:r w:rsidRPr="00D85D6E">
              <w:rPr>
                <w:rFonts w:asciiTheme="minorHAnsi" w:hAnsiTheme="minorHAnsi" w:cstheme="minorHAnsi"/>
                <w:b/>
                <w:bCs/>
              </w:rPr>
              <w:t xml:space="preserve">Certificados de Control de Calidad </w:t>
            </w:r>
            <w:r w:rsidRPr="00D85D6E">
              <w:rPr>
                <w:rFonts w:asciiTheme="minorHAnsi" w:hAnsiTheme="minorHAnsi" w:cstheme="minorHAnsi"/>
              </w:rPr>
              <w:t>deberán contener por lo menos la siguiente información general:</w:t>
            </w:r>
          </w:p>
          <w:p w14:paraId="5B178915"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Nombre del fabricante</w:t>
            </w:r>
          </w:p>
          <w:p w14:paraId="30F2CE5C"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Nombre(s) genérico(s) del producto o D.C.I.</w:t>
            </w:r>
          </w:p>
          <w:p w14:paraId="6DE37031"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Forma farmacéutica y concentración</w:t>
            </w:r>
          </w:p>
          <w:p w14:paraId="495400A9"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Número y tamaño de lote o serie</w:t>
            </w:r>
          </w:p>
          <w:p w14:paraId="36AA2CC9"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 xml:space="preserve">Fecha de fabricación o elaboración </w:t>
            </w:r>
          </w:p>
          <w:p w14:paraId="3984E93F"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Fecha de vencimiento</w:t>
            </w:r>
          </w:p>
          <w:p w14:paraId="3AF4E1A4"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Número y fecha del protocolo de análisis</w:t>
            </w:r>
          </w:p>
          <w:p w14:paraId="5F811C8E"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Resultados de cada ensayo, límites aceptados y fuentes que avalen estos límites de acuerdo a las farmacopeas de referencia (por ejemplo, USP vigente)</w:t>
            </w:r>
          </w:p>
          <w:p w14:paraId="77315477"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Constancia de aprobación del lote</w:t>
            </w:r>
          </w:p>
          <w:p w14:paraId="3A82541D" w14:textId="77777777" w:rsidR="00D85D6E" w:rsidRPr="00D85D6E" w:rsidRDefault="00D85D6E" w:rsidP="00D85D6E">
            <w:pPr>
              <w:ind w:left="1800"/>
              <w:jc w:val="both"/>
              <w:rPr>
                <w:rFonts w:asciiTheme="minorHAnsi" w:hAnsiTheme="minorHAnsi" w:cstheme="minorHAnsi"/>
              </w:rPr>
            </w:pPr>
          </w:p>
          <w:p w14:paraId="34E1B22E" w14:textId="77777777" w:rsidR="00D85D6E" w:rsidRPr="00D85D6E" w:rsidRDefault="00D85D6E">
            <w:pPr>
              <w:pStyle w:val="Sinespaciado"/>
              <w:numPr>
                <w:ilvl w:val="1"/>
                <w:numId w:val="60"/>
              </w:numPr>
              <w:ind w:left="322" w:hanging="322"/>
              <w:jc w:val="both"/>
              <w:rPr>
                <w:rFonts w:asciiTheme="minorHAnsi" w:hAnsiTheme="minorHAnsi" w:cstheme="minorHAnsi"/>
              </w:rPr>
            </w:pPr>
            <w:r w:rsidRPr="00D85D6E">
              <w:rPr>
                <w:rFonts w:asciiTheme="minorHAnsi" w:hAnsiTheme="minorHAnsi" w:cstheme="minorHAnsi"/>
              </w:rPr>
              <w:t xml:space="preserve">Los </w:t>
            </w:r>
            <w:r w:rsidRPr="00D85D6E">
              <w:rPr>
                <w:rFonts w:asciiTheme="minorHAnsi" w:hAnsiTheme="minorHAnsi" w:cstheme="minorHAnsi"/>
                <w:b/>
                <w:bCs/>
              </w:rPr>
              <w:t>Certificados de</w:t>
            </w:r>
            <w:r w:rsidRPr="00D85D6E">
              <w:rPr>
                <w:rFonts w:asciiTheme="minorHAnsi" w:hAnsiTheme="minorHAnsi" w:cstheme="minorHAnsi"/>
              </w:rPr>
              <w:t xml:space="preserve"> </w:t>
            </w:r>
            <w:r w:rsidRPr="00D85D6E">
              <w:rPr>
                <w:rFonts w:asciiTheme="minorHAnsi" w:hAnsiTheme="minorHAnsi" w:cstheme="minorHAnsi"/>
                <w:b/>
              </w:rPr>
              <w:t>Control de comprimidos, grageas y cápsulas</w:t>
            </w:r>
            <w:r w:rsidRPr="00D85D6E">
              <w:rPr>
                <w:rFonts w:asciiTheme="minorHAnsi" w:hAnsiTheme="minorHAnsi" w:cstheme="minorHAnsi"/>
              </w:rPr>
              <w:t xml:space="preserve"> deberán contener, además de lo indicado en el punto 2.3. la siguiente información mínima:</w:t>
            </w:r>
          </w:p>
          <w:p w14:paraId="517D59CA"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Descripción (aspecto, color, olor)</w:t>
            </w:r>
          </w:p>
          <w:p w14:paraId="50EA745F"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Peso promedio</w:t>
            </w:r>
          </w:p>
          <w:p w14:paraId="4D7F401F"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Variación del peso</w:t>
            </w:r>
          </w:p>
          <w:p w14:paraId="25CBB669"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Dureza, cuando corresponda</w:t>
            </w:r>
          </w:p>
          <w:p w14:paraId="1321A91F"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Tiempo de desintegración</w:t>
            </w:r>
          </w:p>
          <w:p w14:paraId="0D61CEF9"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Valoración del principio activo</w:t>
            </w:r>
          </w:p>
          <w:p w14:paraId="7C4DEF95"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 xml:space="preserve">Test de disolución que incluya el tiempo establecido de acuerdo a farmacopea de referencia </w:t>
            </w:r>
          </w:p>
          <w:p w14:paraId="54ED321F"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Uniformidad de contenido (cuando así lo requiera la farmacopea de referencia)</w:t>
            </w:r>
          </w:p>
          <w:p w14:paraId="2AA8A701" w14:textId="77777777" w:rsidR="00D85D6E" w:rsidRPr="00D85D6E" w:rsidRDefault="00D85D6E">
            <w:pPr>
              <w:pStyle w:val="Sinespaciado"/>
              <w:numPr>
                <w:ilvl w:val="1"/>
                <w:numId w:val="60"/>
              </w:numPr>
              <w:ind w:left="322" w:hanging="322"/>
              <w:jc w:val="both"/>
              <w:rPr>
                <w:rFonts w:asciiTheme="minorHAnsi" w:hAnsiTheme="minorHAnsi" w:cstheme="minorHAnsi"/>
              </w:rPr>
            </w:pPr>
            <w:r w:rsidRPr="00D85D6E">
              <w:rPr>
                <w:rFonts w:asciiTheme="minorHAnsi" w:hAnsiTheme="minorHAnsi" w:cstheme="minorHAnsi"/>
              </w:rPr>
              <w:t xml:space="preserve">Los </w:t>
            </w:r>
            <w:r w:rsidRPr="00D85D6E">
              <w:rPr>
                <w:rFonts w:asciiTheme="minorHAnsi" w:hAnsiTheme="minorHAnsi" w:cstheme="minorHAnsi"/>
                <w:b/>
                <w:bCs/>
              </w:rPr>
              <w:t>Certificados de Control de Calidad de inyectables</w:t>
            </w:r>
            <w:r w:rsidRPr="00D85D6E">
              <w:rPr>
                <w:rFonts w:asciiTheme="minorHAnsi" w:hAnsiTheme="minorHAnsi" w:cstheme="minorHAnsi"/>
              </w:rPr>
              <w:t xml:space="preserve"> deberán contener, además de lo indicado en el punto 2.3. la siguiente información mínima:   </w:t>
            </w:r>
          </w:p>
          <w:p w14:paraId="231B9FBE"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Aspecto y color de la solución (sí el producto es sólido indicar la cantidad de solvente usado para esta prueba)</w:t>
            </w:r>
          </w:p>
          <w:p w14:paraId="75CBEF59"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pH</w:t>
            </w:r>
          </w:p>
          <w:p w14:paraId="2BAA136F"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Contenido útil individual</w:t>
            </w:r>
          </w:p>
          <w:p w14:paraId="36B84498"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Valoración del principio activo</w:t>
            </w:r>
          </w:p>
          <w:p w14:paraId="562C48B2"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lastRenderedPageBreak/>
              <w:t>Control de esterilidad y pirógenos</w:t>
            </w:r>
          </w:p>
          <w:p w14:paraId="7BEDA775" w14:textId="77777777" w:rsidR="00D85D6E" w:rsidRPr="00D85D6E" w:rsidRDefault="00D85D6E">
            <w:pPr>
              <w:pStyle w:val="Sinespaciado"/>
              <w:numPr>
                <w:ilvl w:val="1"/>
                <w:numId w:val="60"/>
              </w:numPr>
              <w:ind w:left="322" w:hanging="284"/>
              <w:jc w:val="both"/>
              <w:rPr>
                <w:rFonts w:asciiTheme="minorHAnsi" w:hAnsiTheme="minorHAnsi" w:cstheme="minorHAnsi"/>
              </w:rPr>
            </w:pPr>
            <w:r w:rsidRPr="00D85D6E">
              <w:rPr>
                <w:rFonts w:asciiTheme="minorHAnsi" w:hAnsiTheme="minorHAnsi" w:cstheme="minorHAnsi"/>
              </w:rPr>
              <w:t xml:space="preserve">Los </w:t>
            </w:r>
            <w:r w:rsidRPr="00D85D6E">
              <w:rPr>
                <w:rFonts w:asciiTheme="minorHAnsi" w:hAnsiTheme="minorHAnsi" w:cstheme="minorHAnsi"/>
                <w:b/>
                <w:bCs/>
              </w:rPr>
              <w:t>Certificados de Control de Calidad de jarabes y soluciones orales</w:t>
            </w:r>
            <w:r w:rsidRPr="00D85D6E">
              <w:rPr>
                <w:rFonts w:asciiTheme="minorHAnsi" w:hAnsiTheme="minorHAnsi" w:cstheme="minorHAnsi"/>
              </w:rPr>
              <w:t xml:space="preserve"> deberán contener, además de lo indicado en el punto 2.3. la siguiente información mínima:</w:t>
            </w:r>
          </w:p>
          <w:p w14:paraId="673E28B1"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Descripción (aspecto, color, olor)</w:t>
            </w:r>
          </w:p>
          <w:p w14:paraId="56ABEB70"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Contenido útil individual</w:t>
            </w:r>
          </w:p>
          <w:p w14:paraId="1C73F910"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Contenido útil promedio</w:t>
            </w:r>
          </w:p>
          <w:p w14:paraId="28269855"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pH</w:t>
            </w:r>
          </w:p>
          <w:p w14:paraId="6BAEAD39"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Identidad de los edulcorantes (si procede)</w:t>
            </w:r>
          </w:p>
          <w:p w14:paraId="27385453"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Valoración de sacarosa (si procede)</w:t>
            </w:r>
          </w:p>
          <w:p w14:paraId="3707CE4B"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Valoración del principio activo</w:t>
            </w:r>
          </w:p>
          <w:p w14:paraId="4181DA6E"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Pruebas de control bacteriológico indicando límites.</w:t>
            </w:r>
          </w:p>
          <w:p w14:paraId="2DA576DE" w14:textId="77777777" w:rsidR="00D85D6E" w:rsidRPr="00D85D6E" w:rsidRDefault="00D85D6E">
            <w:pPr>
              <w:pStyle w:val="Sinespaciado"/>
              <w:numPr>
                <w:ilvl w:val="1"/>
                <w:numId w:val="60"/>
              </w:numPr>
              <w:ind w:left="322" w:hanging="322"/>
              <w:jc w:val="both"/>
              <w:rPr>
                <w:rFonts w:asciiTheme="minorHAnsi" w:hAnsiTheme="minorHAnsi" w:cstheme="minorHAnsi"/>
              </w:rPr>
            </w:pPr>
            <w:r w:rsidRPr="00D85D6E">
              <w:rPr>
                <w:rFonts w:asciiTheme="minorHAnsi" w:hAnsiTheme="minorHAnsi" w:cstheme="minorHAnsi"/>
              </w:rPr>
              <w:t xml:space="preserve">Los </w:t>
            </w:r>
            <w:r w:rsidRPr="00D85D6E">
              <w:rPr>
                <w:rFonts w:asciiTheme="minorHAnsi" w:hAnsiTheme="minorHAnsi" w:cstheme="minorHAnsi"/>
                <w:b/>
                <w:bCs/>
              </w:rPr>
              <w:t>Certificados de Control de Calidad de cremas y pomadas</w:t>
            </w:r>
            <w:r w:rsidRPr="00D85D6E">
              <w:rPr>
                <w:rFonts w:asciiTheme="minorHAnsi" w:hAnsiTheme="minorHAnsi" w:cstheme="minorHAnsi"/>
              </w:rPr>
              <w:t xml:space="preserve"> deberán contener, además de lo indicado en el punto 2.3. la siguiente información mínima: </w:t>
            </w:r>
          </w:p>
          <w:p w14:paraId="3FCDF25F"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Descripción (aspecto, color, olor)</w:t>
            </w:r>
          </w:p>
          <w:p w14:paraId="5AD80A8A"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Contenido útil individual</w:t>
            </w:r>
          </w:p>
          <w:p w14:paraId="2D193CC8"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Contenido útil promedio</w:t>
            </w:r>
          </w:p>
          <w:p w14:paraId="3C3D86AB"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Valoración del principio activo</w:t>
            </w:r>
          </w:p>
          <w:p w14:paraId="1F6428F0"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Pruebas de contaminación</w:t>
            </w:r>
          </w:p>
          <w:p w14:paraId="6083385B" w14:textId="77777777" w:rsidR="00D85D6E" w:rsidRPr="00D85D6E" w:rsidRDefault="00D85D6E">
            <w:pPr>
              <w:pStyle w:val="Sinespaciado"/>
              <w:numPr>
                <w:ilvl w:val="1"/>
                <w:numId w:val="60"/>
              </w:numPr>
              <w:ind w:left="180" w:hanging="180"/>
              <w:jc w:val="both"/>
              <w:rPr>
                <w:rFonts w:asciiTheme="minorHAnsi" w:hAnsiTheme="minorHAnsi" w:cstheme="minorHAnsi"/>
              </w:rPr>
            </w:pPr>
            <w:r w:rsidRPr="00D85D6E">
              <w:rPr>
                <w:rFonts w:asciiTheme="minorHAnsi" w:hAnsiTheme="minorHAnsi" w:cstheme="minorHAnsi"/>
              </w:rPr>
              <w:t xml:space="preserve">Los </w:t>
            </w:r>
            <w:r w:rsidRPr="00D85D6E">
              <w:rPr>
                <w:rFonts w:asciiTheme="minorHAnsi" w:hAnsiTheme="minorHAnsi" w:cstheme="minorHAnsi"/>
                <w:b/>
                <w:bCs/>
              </w:rPr>
              <w:t>Certificados de Control de Calidad de soluciones oftálmicas</w:t>
            </w:r>
            <w:r w:rsidRPr="00D85D6E">
              <w:rPr>
                <w:rFonts w:asciiTheme="minorHAnsi" w:hAnsiTheme="minorHAnsi" w:cstheme="minorHAnsi"/>
              </w:rPr>
              <w:t xml:space="preserve"> deberán contener, además de lo indicado en el punto 2.3. la siguiente información mínima:  </w:t>
            </w:r>
          </w:p>
          <w:p w14:paraId="2515EB9A" w14:textId="77777777" w:rsidR="00D85D6E" w:rsidRPr="00D85D6E" w:rsidRDefault="00D85D6E">
            <w:pPr>
              <w:numPr>
                <w:ilvl w:val="0"/>
                <w:numId w:val="63"/>
              </w:numPr>
              <w:ind w:left="1932"/>
              <w:jc w:val="both"/>
              <w:rPr>
                <w:rFonts w:asciiTheme="minorHAnsi" w:hAnsiTheme="minorHAnsi" w:cstheme="minorHAnsi"/>
              </w:rPr>
            </w:pPr>
            <w:r w:rsidRPr="00D85D6E">
              <w:rPr>
                <w:rFonts w:asciiTheme="minorHAnsi" w:hAnsiTheme="minorHAnsi" w:cstheme="minorHAnsi"/>
              </w:rPr>
              <w:t>Descripción (aspecto, color)</w:t>
            </w:r>
          </w:p>
          <w:p w14:paraId="54FC460A" w14:textId="77777777" w:rsidR="00D85D6E" w:rsidRPr="00D85D6E" w:rsidRDefault="00D85D6E">
            <w:pPr>
              <w:numPr>
                <w:ilvl w:val="0"/>
                <w:numId w:val="63"/>
              </w:numPr>
              <w:ind w:left="1932"/>
              <w:jc w:val="both"/>
              <w:rPr>
                <w:rFonts w:asciiTheme="minorHAnsi" w:hAnsiTheme="minorHAnsi" w:cstheme="minorHAnsi"/>
              </w:rPr>
            </w:pPr>
            <w:r w:rsidRPr="00D85D6E">
              <w:rPr>
                <w:rFonts w:asciiTheme="minorHAnsi" w:hAnsiTheme="minorHAnsi" w:cstheme="minorHAnsi"/>
              </w:rPr>
              <w:t>pH</w:t>
            </w:r>
          </w:p>
          <w:p w14:paraId="6D17D854" w14:textId="77777777" w:rsidR="00D85D6E" w:rsidRPr="00D85D6E" w:rsidRDefault="00D85D6E">
            <w:pPr>
              <w:numPr>
                <w:ilvl w:val="0"/>
                <w:numId w:val="63"/>
              </w:numPr>
              <w:ind w:left="1932"/>
              <w:jc w:val="both"/>
              <w:rPr>
                <w:rFonts w:asciiTheme="minorHAnsi" w:hAnsiTheme="minorHAnsi" w:cstheme="minorHAnsi"/>
              </w:rPr>
            </w:pPr>
            <w:r w:rsidRPr="00D85D6E">
              <w:rPr>
                <w:rFonts w:asciiTheme="minorHAnsi" w:hAnsiTheme="minorHAnsi" w:cstheme="minorHAnsi"/>
              </w:rPr>
              <w:t>Contenido útil individual</w:t>
            </w:r>
          </w:p>
          <w:p w14:paraId="46D30188" w14:textId="77777777" w:rsidR="00D85D6E" w:rsidRPr="00D85D6E" w:rsidRDefault="00D85D6E">
            <w:pPr>
              <w:numPr>
                <w:ilvl w:val="0"/>
                <w:numId w:val="63"/>
              </w:numPr>
              <w:ind w:left="1932"/>
              <w:jc w:val="both"/>
              <w:rPr>
                <w:rFonts w:asciiTheme="minorHAnsi" w:hAnsiTheme="minorHAnsi" w:cstheme="minorHAnsi"/>
              </w:rPr>
            </w:pPr>
            <w:r w:rsidRPr="00D85D6E">
              <w:rPr>
                <w:rFonts w:asciiTheme="minorHAnsi" w:hAnsiTheme="minorHAnsi" w:cstheme="minorHAnsi"/>
              </w:rPr>
              <w:t>Contenido útil promedio</w:t>
            </w:r>
          </w:p>
          <w:p w14:paraId="27EE915B" w14:textId="77777777" w:rsidR="00D85D6E" w:rsidRPr="00D85D6E" w:rsidRDefault="00D85D6E">
            <w:pPr>
              <w:numPr>
                <w:ilvl w:val="0"/>
                <w:numId w:val="63"/>
              </w:numPr>
              <w:ind w:left="1932"/>
              <w:jc w:val="both"/>
              <w:rPr>
                <w:rFonts w:asciiTheme="minorHAnsi" w:hAnsiTheme="minorHAnsi" w:cstheme="minorHAnsi"/>
              </w:rPr>
            </w:pPr>
            <w:r w:rsidRPr="00D85D6E">
              <w:rPr>
                <w:rFonts w:asciiTheme="minorHAnsi" w:hAnsiTheme="minorHAnsi" w:cstheme="minorHAnsi"/>
              </w:rPr>
              <w:t>Valoración del principio activo</w:t>
            </w:r>
          </w:p>
          <w:p w14:paraId="064B0676" w14:textId="77777777" w:rsidR="00D85D6E" w:rsidRPr="00D85D6E" w:rsidRDefault="00D85D6E">
            <w:pPr>
              <w:numPr>
                <w:ilvl w:val="0"/>
                <w:numId w:val="63"/>
              </w:numPr>
              <w:ind w:left="1932"/>
              <w:jc w:val="both"/>
              <w:rPr>
                <w:rFonts w:asciiTheme="minorHAnsi" w:hAnsiTheme="minorHAnsi" w:cstheme="minorHAnsi"/>
              </w:rPr>
            </w:pPr>
            <w:r w:rsidRPr="00D85D6E">
              <w:rPr>
                <w:rFonts w:asciiTheme="minorHAnsi" w:hAnsiTheme="minorHAnsi" w:cstheme="minorHAnsi"/>
              </w:rPr>
              <w:t>Control de esterilidad</w:t>
            </w:r>
          </w:p>
          <w:p w14:paraId="07438B67" w14:textId="77777777" w:rsidR="00D85D6E" w:rsidRPr="00D85D6E" w:rsidRDefault="00D85D6E">
            <w:pPr>
              <w:numPr>
                <w:ilvl w:val="0"/>
                <w:numId w:val="63"/>
              </w:numPr>
              <w:ind w:left="1932"/>
              <w:jc w:val="both"/>
              <w:rPr>
                <w:rFonts w:asciiTheme="minorHAnsi" w:hAnsiTheme="minorHAnsi" w:cstheme="minorHAnsi"/>
              </w:rPr>
            </w:pPr>
            <w:r w:rsidRPr="00D85D6E">
              <w:rPr>
                <w:rFonts w:asciiTheme="minorHAnsi" w:hAnsiTheme="minorHAnsi" w:cstheme="minorHAnsi"/>
              </w:rPr>
              <w:t>Osmolaridad</w:t>
            </w:r>
          </w:p>
          <w:p w14:paraId="45479A2D"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2.9        Los </w:t>
            </w:r>
            <w:r w:rsidRPr="00D85D6E">
              <w:rPr>
                <w:rFonts w:asciiTheme="minorHAnsi" w:hAnsiTheme="minorHAnsi" w:cstheme="minorHAnsi"/>
                <w:b/>
                <w:bCs/>
              </w:rPr>
              <w:t>Certificados de Control de Calidad de polvos y granulados</w:t>
            </w:r>
            <w:r w:rsidRPr="00D85D6E">
              <w:rPr>
                <w:rFonts w:asciiTheme="minorHAnsi" w:hAnsiTheme="minorHAnsi" w:cstheme="minorHAnsi"/>
              </w:rPr>
              <w:t xml:space="preserve"> deberán contener, además de lo indicado en el punto 2.3 la siguiente información mínima:</w:t>
            </w:r>
          </w:p>
          <w:p w14:paraId="66F28D2F"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Caracteres organolépticos (Aspecto, color, etc.)</w:t>
            </w:r>
          </w:p>
          <w:p w14:paraId="021F1FF1"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 xml:space="preserve"> Descripción de la solución o suspensión reconstituida</w:t>
            </w:r>
          </w:p>
          <w:p w14:paraId="7F19082F"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 xml:space="preserve"> Humedad</w:t>
            </w:r>
          </w:p>
          <w:p w14:paraId="7E5BF6A6"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                     -      pH (del reconstituido, cuando proceda)</w:t>
            </w:r>
          </w:p>
          <w:p w14:paraId="29122DBA"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                     -     Tiempo de reconstitución (si procede)</w:t>
            </w:r>
          </w:p>
          <w:p w14:paraId="3970EFF1"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Control de peso o volumen cuando corresponda</w:t>
            </w:r>
          </w:p>
          <w:p w14:paraId="3CB1D34F"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 xml:space="preserve">Identidad del principio activo </w:t>
            </w:r>
          </w:p>
          <w:p w14:paraId="0D04409D"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Valoración, potencia o actividad de (o los) principio (s) activo (s)</w:t>
            </w:r>
          </w:p>
          <w:p w14:paraId="772F8260"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Ensayo de sustancias relacionadas, impurezas o productos de degradación (si procede)</w:t>
            </w:r>
          </w:p>
          <w:p w14:paraId="74A997AE"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Ensayo de disolución (cuando proceda)</w:t>
            </w:r>
          </w:p>
          <w:p w14:paraId="292CE353"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 xml:space="preserve"> Solventes Residuales (si procede)</w:t>
            </w:r>
          </w:p>
          <w:p w14:paraId="3A19BD65"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Control microbiológico</w:t>
            </w:r>
          </w:p>
          <w:p w14:paraId="0883A828"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Tipo y material de envase</w:t>
            </w:r>
          </w:p>
          <w:p w14:paraId="3DD6BF8D"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Uniformidad de dosis (para productos de dosis unitaria</w:t>
            </w:r>
          </w:p>
          <w:p w14:paraId="727F66D3" w14:textId="77777777" w:rsidR="00D85D6E" w:rsidRPr="00D85D6E" w:rsidRDefault="00D85D6E" w:rsidP="00D85D6E">
            <w:pPr>
              <w:jc w:val="both"/>
              <w:rPr>
                <w:rFonts w:asciiTheme="minorHAnsi" w:hAnsiTheme="minorHAnsi" w:cstheme="minorHAnsi"/>
              </w:rPr>
            </w:pPr>
          </w:p>
          <w:p w14:paraId="1C98AE5B"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2.10 </w:t>
            </w:r>
            <w:r w:rsidRPr="00D85D6E">
              <w:rPr>
                <w:rFonts w:asciiTheme="minorHAnsi" w:hAnsiTheme="minorHAnsi" w:cstheme="minorHAnsi"/>
              </w:rPr>
              <w:tab/>
              <w:t xml:space="preserve">Los </w:t>
            </w:r>
            <w:r w:rsidRPr="00D85D6E">
              <w:rPr>
                <w:rFonts w:asciiTheme="minorHAnsi" w:hAnsiTheme="minorHAnsi" w:cstheme="minorHAnsi"/>
                <w:b/>
                <w:bCs/>
              </w:rPr>
              <w:t>Certificados de Control de Calidad de</w:t>
            </w:r>
            <w:r w:rsidRPr="00D85D6E">
              <w:rPr>
                <w:rFonts w:asciiTheme="minorHAnsi" w:hAnsiTheme="minorHAnsi" w:cstheme="minorHAnsi"/>
              </w:rPr>
              <w:t xml:space="preserve"> aerosoles deberán contener, además de lo indicado en el punto 2.3 la siguiente información mínima:</w:t>
            </w:r>
          </w:p>
          <w:p w14:paraId="28659CB8" w14:textId="77777777" w:rsidR="00D85D6E" w:rsidRPr="00D85D6E" w:rsidRDefault="00D85D6E" w:rsidP="00D85D6E">
            <w:pPr>
              <w:jc w:val="both"/>
              <w:rPr>
                <w:rFonts w:asciiTheme="minorHAnsi" w:hAnsiTheme="minorHAnsi" w:cstheme="minorHAnsi"/>
              </w:rPr>
            </w:pPr>
          </w:p>
          <w:p w14:paraId="5D3A1981" w14:textId="77777777" w:rsidR="00D85D6E" w:rsidRPr="00D85D6E" w:rsidRDefault="00D85D6E" w:rsidP="00D85D6E">
            <w:pPr>
              <w:pStyle w:val="Prrafodelista"/>
              <w:jc w:val="both"/>
              <w:rPr>
                <w:rFonts w:asciiTheme="minorHAnsi" w:hAnsiTheme="minorHAnsi" w:cstheme="minorHAnsi"/>
              </w:rPr>
            </w:pPr>
            <w:r w:rsidRPr="00D85D6E">
              <w:rPr>
                <w:rFonts w:asciiTheme="minorHAnsi" w:hAnsiTheme="minorHAnsi" w:cstheme="minorHAnsi"/>
              </w:rPr>
              <w:lastRenderedPageBreak/>
              <w:t>Aerosoles de dosis medida:</w:t>
            </w:r>
          </w:p>
          <w:p w14:paraId="18F161D4"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Descripción del nebulizado (Aspecto, color, etc.)</w:t>
            </w:r>
          </w:p>
          <w:p w14:paraId="7F42AE12"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Número de dosis por envase</w:t>
            </w:r>
          </w:p>
          <w:p w14:paraId="3C1CE140"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Identidad del (o los) principio (s) activo(s)</w:t>
            </w:r>
          </w:p>
          <w:p w14:paraId="3AFA1FB4"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Valoración, potencia o actividad por dosis</w:t>
            </w:r>
          </w:p>
          <w:p w14:paraId="289F12DC"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Distribución del tamaño de partículas o Deposición de dosis emitida</w:t>
            </w:r>
          </w:p>
          <w:p w14:paraId="79A34CEC"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Tamaño de partículas (si corresponde)</w:t>
            </w:r>
          </w:p>
          <w:p w14:paraId="08CAF31F"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Uniformidad de dosis liberada</w:t>
            </w:r>
          </w:p>
          <w:p w14:paraId="6CDDA9A0"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Ensayo de sustancias relacionadas, impurezas o productos de degradación (si procede)</w:t>
            </w:r>
          </w:p>
          <w:p w14:paraId="0EC15644"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Control microbiológico</w:t>
            </w:r>
          </w:p>
          <w:p w14:paraId="2A171AFD"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Tipo y material de envase</w:t>
            </w:r>
          </w:p>
          <w:p w14:paraId="53731CCC" w14:textId="77777777" w:rsidR="00D85D6E" w:rsidRPr="00D85D6E" w:rsidRDefault="00D85D6E" w:rsidP="00D85D6E">
            <w:pPr>
              <w:jc w:val="both"/>
              <w:rPr>
                <w:rFonts w:asciiTheme="minorHAnsi" w:hAnsiTheme="minorHAnsi" w:cstheme="minorHAnsi"/>
              </w:rPr>
            </w:pPr>
          </w:p>
          <w:p w14:paraId="0224A37E"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             Aerosoles de válvula continua:</w:t>
            </w:r>
          </w:p>
          <w:p w14:paraId="52A0C308" w14:textId="77777777" w:rsidR="00D85D6E" w:rsidRPr="00D85D6E" w:rsidRDefault="00D85D6E" w:rsidP="00D85D6E">
            <w:pPr>
              <w:jc w:val="both"/>
              <w:rPr>
                <w:rFonts w:asciiTheme="minorHAnsi" w:hAnsiTheme="minorHAnsi" w:cstheme="minorHAnsi"/>
              </w:rPr>
            </w:pPr>
          </w:p>
          <w:p w14:paraId="7C66F4D4" w14:textId="77777777" w:rsidR="00D85D6E" w:rsidRPr="00D85D6E" w:rsidRDefault="00D85D6E">
            <w:pPr>
              <w:pStyle w:val="Prrafodelista"/>
              <w:numPr>
                <w:ilvl w:val="0"/>
                <w:numId w:val="70"/>
              </w:numPr>
              <w:jc w:val="both"/>
              <w:rPr>
                <w:rFonts w:asciiTheme="minorHAnsi" w:hAnsiTheme="minorHAnsi" w:cstheme="minorHAnsi"/>
              </w:rPr>
            </w:pPr>
            <w:r w:rsidRPr="00D85D6E">
              <w:rPr>
                <w:rFonts w:asciiTheme="minorHAnsi" w:hAnsiTheme="minorHAnsi" w:cstheme="minorHAnsi"/>
              </w:rPr>
              <w:t>Descripción del nebulizado (Aspecto, color, etc.)</w:t>
            </w:r>
          </w:p>
          <w:p w14:paraId="14CB6194" w14:textId="77777777" w:rsidR="00D85D6E" w:rsidRPr="00D85D6E" w:rsidRDefault="00D85D6E">
            <w:pPr>
              <w:pStyle w:val="Prrafodelista"/>
              <w:numPr>
                <w:ilvl w:val="0"/>
                <w:numId w:val="70"/>
              </w:numPr>
              <w:jc w:val="both"/>
              <w:rPr>
                <w:rFonts w:asciiTheme="minorHAnsi" w:hAnsiTheme="minorHAnsi" w:cstheme="minorHAnsi"/>
              </w:rPr>
            </w:pPr>
            <w:r w:rsidRPr="00D85D6E">
              <w:rPr>
                <w:rFonts w:asciiTheme="minorHAnsi" w:hAnsiTheme="minorHAnsi" w:cstheme="minorHAnsi"/>
              </w:rPr>
              <w:t>Identidad del (o los) principio (s) activo(s)</w:t>
            </w:r>
          </w:p>
          <w:p w14:paraId="596B2848" w14:textId="77777777" w:rsidR="00D85D6E" w:rsidRPr="00D85D6E" w:rsidRDefault="00D85D6E">
            <w:pPr>
              <w:pStyle w:val="Prrafodelista"/>
              <w:numPr>
                <w:ilvl w:val="0"/>
                <w:numId w:val="70"/>
              </w:numPr>
              <w:jc w:val="both"/>
              <w:rPr>
                <w:rFonts w:asciiTheme="minorHAnsi" w:hAnsiTheme="minorHAnsi" w:cstheme="minorHAnsi"/>
              </w:rPr>
            </w:pPr>
            <w:r w:rsidRPr="00D85D6E">
              <w:rPr>
                <w:rFonts w:asciiTheme="minorHAnsi" w:hAnsiTheme="minorHAnsi" w:cstheme="minorHAnsi"/>
              </w:rPr>
              <w:t>Valoración, potencia o actividad por dosis o llenado mínimo</w:t>
            </w:r>
          </w:p>
          <w:p w14:paraId="7EF530DD" w14:textId="77777777" w:rsidR="00D85D6E" w:rsidRPr="00D85D6E" w:rsidRDefault="00D85D6E" w:rsidP="00D85D6E">
            <w:pPr>
              <w:jc w:val="both"/>
              <w:rPr>
                <w:rFonts w:asciiTheme="minorHAnsi" w:hAnsiTheme="minorHAnsi" w:cstheme="minorHAnsi"/>
                <w:highlight w:val="yellow"/>
              </w:rPr>
            </w:pPr>
          </w:p>
          <w:p w14:paraId="1F607EE8" w14:textId="77777777" w:rsidR="00D85D6E" w:rsidRPr="00D85D6E" w:rsidRDefault="00D85D6E">
            <w:pPr>
              <w:pStyle w:val="Sinespaciado"/>
              <w:numPr>
                <w:ilvl w:val="1"/>
                <w:numId w:val="71"/>
              </w:numPr>
              <w:jc w:val="both"/>
              <w:rPr>
                <w:rFonts w:asciiTheme="minorHAnsi" w:hAnsiTheme="minorHAnsi" w:cstheme="minorHAnsi"/>
              </w:rPr>
            </w:pPr>
            <w:r w:rsidRPr="00D85D6E">
              <w:rPr>
                <w:rFonts w:asciiTheme="minorHAnsi" w:hAnsiTheme="minorHAnsi" w:cstheme="minorHAnsi"/>
              </w:rPr>
              <w:t xml:space="preserve">Los </w:t>
            </w:r>
            <w:r w:rsidRPr="00D85D6E">
              <w:rPr>
                <w:rFonts w:asciiTheme="minorHAnsi" w:hAnsiTheme="minorHAnsi" w:cstheme="minorHAnsi"/>
                <w:b/>
                <w:bCs/>
              </w:rPr>
              <w:t>Certificados de Control de Calidad de</w:t>
            </w:r>
            <w:r w:rsidRPr="00D85D6E">
              <w:rPr>
                <w:rFonts w:asciiTheme="minorHAnsi" w:hAnsiTheme="minorHAnsi" w:cstheme="minorHAnsi"/>
              </w:rPr>
              <w:t xml:space="preserve"> </w:t>
            </w:r>
            <w:r w:rsidRPr="00D85D6E">
              <w:rPr>
                <w:rFonts w:asciiTheme="minorHAnsi" w:hAnsiTheme="minorHAnsi" w:cstheme="minorHAnsi"/>
                <w:b/>
                <w:bCs/>
              </w:rPr>
              <w:t>otras formas farmacéuticas</w:t>
            </w:r>
            <w:r w:rsidRPr="00D85D6E">
              <w:rPr>
                <w:rFonts w:asciiTheme="minorHAnsi" w:hAnsiTheme="minorHAnsi" w:cstheme="minorHAnsi"/>
              </w:rPr>
              <w:t xml:space="preserve"> no enumeradas anteriormente deberán proveer, además de lo indicado en el punto 2.3, los indicadores universalmente exigidos para cada una de ellos, según se describen en las farmacopeas reconocidas por el país (Ley No.1737). </w:t>
            </w:r>
          </w:p>
          <w:p w14:paraId="53F13E0E" w14:textId="77777777" w:rsidR="00D85D6E" w:rsidRPr="00D85D6E" w:rsidRDefault="00D85D6E" w:rsidP="00D85D6E">
            <w:pPr>
              <w:jc w:val="both"/>
              <w:rPr>
                <w:rFonts w:asciiTheme="minorHAnsi" w:hAnsiTheme="minorHAnsi" w:cstheme="minorHAnsi"/>
              </w:rPr>
            </w:pPr>
          </w:p>
          <w:p w14:paraId="68E68CA1" w14:textId="77777777" w:rsidR="00D85D6E" w:rsidRPr="00D85D6E" w:rsidRDefault="00D85D6E">
            <w:pPr>
              <w:pStyle w:val="Prrafodelista"/>
              <w:numPr>
                <w:ilvl w:val="0"/>
                <w:numId w:val="66"/>
              </w:numPr>
              <w:ind w:left="322" w:hanging="322"/>
              <w:jc w:val="both"/>
              <w:rPr>
                <w:rFonts w:asciiTheme="minorHAnsi" w:hAnsiTheme="minorHAnsi" w:cstheme="minorHAnsi"/>
                <w:b/>
                <w:bCs/>
              </w:rPr>
            </w:pPr>
            <w:r w:rsidRPr="00D85D6E">
              <w:rPr>
                <w:rFonts w:asciiTheme="minorHAnsi" w:hAnsiTheme="minorHAnsi" w:cstheme="minorHAnsi"/>
                <w:b/>
                <w:bCs/>
              </w:rPr>
              <w:t>ENVASES DE LOS PRODUCTOS</w:t>
            </w:r>
          </w:p>
          <w:p w14:paraId="6FADEBC1" w14:textId="77777777" w:rsidR="00D85D6E" w:rsidRPr="00D85D6E" w:rsidRDefault="00D85D6E" w:rsidP="00D85D6E">
            <w:pPr>
              <w:ind w:left="411"/>
              <w:jc w:val="both"/>
              <w:rPr>
                <w:rFonts w:asciiTheme="minorHAnsi" w:hAnsiTheme="minorHAnsi" w:cstheme="minorHAnsi"/>
                <w:b/>
                <w:bCs/>
              </w:rPr>
            </w:pPr>
          </w:p>
          <w:p w14:paraId="7E3A4132"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Los envases en que los proveedores entreguen los productos deberán corresponder exactamente a los señalados en la propuesta técnica.</w:t>
            </w:r>
          </w:p>
          <w:p w14:paraId="1BE4258F" w14:textId="77777777" w:rsidR="00D85D6E" w:rsidRPr="00D85D6E" w:rsidRDefault="00D85D6E" w:rsidP="00D85D6E">
            <w:pPr>
              <w:pStyle w:val="Sinespaciado"/>
              <w:jc w:val="both"/>
              <w:rPr>
                <w:rFonts w:asciiTheme="minorHAnsi" w:hAnsiTheme="minorHAnsi" w:cstheme="minorHAnsi"/>
              </w:rPr>
            </w:pPr>
          </w:p>
          <w:p w14:paraId="1A81A54F"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Por envase primario se entiende aquél que está en contacto directo con el producto (forma farmacéutica), y por envase secundario aquél que contiene uno o más envases primarios.</w:t>
            </w:r>
          </w:p>
          <w:p w14:paraId="7AAF90AD" w14:textId="77777777" w:rsidR="00D85D6E" w:rsidRPr="00D85D6E" w:rsidRDefault="00D85D6E" w:rsidP="00D85D6E">
            <w:pPr>
              <w:pStyle w:val="Sinespaciado"/>
              <w:jc w:val="both"/>
              <w:rPr>
                <w:rFonts w:asciiTheme="minorHAnsi" w:hAnsiTheme="minorHAnsi" w:cstheme="minorHAnsi"/>
              </w:rPr>
            </w:pPr>
          </w:p>
          <w:p w14:paraId="3C4E39E7"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El tipo y material de los envases primarios deberá ser de naturaleza tal que aseguren la conservación y estabilidad del producto durante su vida útil, tomando en cuenta las características de los mismos como ser la fotosensibilidad, termo sensibilidad e higroscopicidad.</w:t>
            </w:r>
          </w:p>
          <w:p w14:paraId="201032E7" w14:textId="77777777" w:rsidR="00D85D6E" w:rsidRPr="00D85D6E" w:rsidRDefault="00D85D6E" w:rsidP="00D85D6E">
            <w:pPr>
              <w:pStyle w:val="Sinespaciado"/>
              <w:jc w:val="both"/>
              <w:rPr>
                <w:rFonts w:asciiTheme="minorHAnsi" w:hAnsiTheme="minorHAnsi" w:cstheme="minorHAnsi"/>
              </w:rPr>
            </w:pPr>
          </w:p>
          <w:p w14:paraId="287D958C"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Todos los envases primarios deberán estar sellados de manera que se garantice su inviolabilidad. No se aceptarán envases que presenten sellos, marcas o grabados de productos distintos a los que contienen.</w:t>
            </w:r>
          </w:p>
          <w:p w14:paraId="74DED63A" w14:textId="77777777" w:rsidR="00D85D6E" w:rsidRPr="00D85D6E" w:rsidRDefault="00D85D6E" w:rsidP="00D85D6E">
            <w:pPr>
              <w:pStyle w:val="Sinespaciado"/>
              <w:jc w:val="both"/>
              <w:rPr>
                <w:rFonts w:asciiTheme="minorHAnsi" w:hAnsiTheme="minorHAnsi" w:cstheme="minorHAnsi"/>
              </w:rPr>
            </w:pPr>
          </w:p>
          <w:p w14:paraId="23CD5C05"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 xml:space="preserve">Todos los rótulos de los envases primarios y secundarios estarán </w:t>
            </w:r>
            <w:r w:rsidRPr="00D85D6E">
              <w:rPr>
                <w:rFonts w:asciiTheme="minorHAnsi" w:hAnsiTheme="minorHAnsi" w:cstheme="minorHAnsi"/>
                <w:b/>
              </w:rPr>
              <w:t>impresos en idioma español</w:t>
            </w:r>
            <w:r w:rsidRPr="00D85D6E">
              <w:rPr>
                <w:rFonts w:asciiTheme="minorHAnsi" w:hAnsiTheme="minorHAnsi" w:cstheme="minorHAnsi"/>
              </w:rPr>
              <w:t>.</w:t>
            </w:r>
          </w:p>
          <w:p w14:paraId="184FE37E" w14:textId="77777777" w:rsidR="00D85D6E" w:rsidRPr="00D85D6E" w:rsidRDefault="00D85D6E" w:rsidP="00D85D6E">
            <w:pPr>
              <w:pStyle w:val="Sinespaciado"/>
              <w:jc w:val="both"/>
              <w:rPr>
                <w:rFonts w:asciiTheme="minorHAnsi" w:hAnsiTheme="minorHAnsi" w:cstheme="minorHAnsi"/>
              </w:rPr>
            </w:pPr>
          </w:p>
          <w:p w14:paraId="4BD70AAD"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Las etiquetas y rótulos deben ser permanentes y de difícil remoción.</w:t>
            </w:r>
          </w:p>
          <w:p w14:paraId="13C167A4"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 xml:space="preserve"> </w:t>
            </w:r>
          </w:p>
          <w:p w14:paraId="7DB1BB6B"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 xml:space="preserve">Cuando los </w:t>
            </w:r>
            <w:r w:rsidRPr="00D85D6E">
              <w:rPr>
                <w:rFonts w:asciiTheme="minorHAnsi" w:hAnsiTheme="minorHAnsi" w:cstheme="minorHAnsi"/>
                <w:b/>
                <w:bCs/>
              </w:rPr>
              <w:t>comprimidos, grageas y cápsulas</w:t>
            </w:r>
            <w:r w:rsidRPr="00D85D6E">
              <w:rPr>
                <w:rFonts w:asciiTheme="minorHAnsi" w:hAnsiTheme="minorHAnsi" w:cstheme="minorHAnsi"/>
              </w:rPr>
              <w:t xml:space="preserve"> se presenten en láminas de aluminio termosellado o blíster éstos deberán contener la siguiente información:</w:t>
            </w:r>
          </w:p>
          <w:p w14:paraId="266FE498" w14:textId="77777777" w:rsidR="00D85D6E" w:rsidRPr="00D85D6E" w:rsidRDefault="00D85D6E" w:rsidP="00D85D6E">
            <w:pPr>
              <w:pStyle w:val="Sinespaciado"/>
              <w:jc w:val="both"/>
              <w:rPr>
                <w:rFonts w:asciiTheme="minorHAnsi" w:hAnsiTheme="minorHAnsi" w:cstheme="minorHAnsi"/>
              </w:rPr>
            </w:pPr>
          </w:p>
          <w:p w14:paraId="2DA16446"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comercial si lo tiene</w:t>
            </w:r>
          </w:p>
          <w:p w14:paraId="2390AF18"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genérico del producto y/o D.C.I. (Denominación Común Internacional)</w:t>
            </w:r>
          </w:p>
          <w:p w14:paraId="0099E126"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 xml:space="preserve">Concentración </w:t>
            </w:r>
          </w:p>
          <w:p w14:paraId="2A5F0F7A"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lastRenderedPageBreak/>
              <w:t>Número de lote</w:t>
            </w:r>
          </w:p>
          <w:p w14:paraId="1BE1764B"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Fecha de vencimiento no codificada</w:t>
            </w:r>
          </w:p>
          <w:p w14:paraId="3383D85A"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del fabricante</w:t>
            </w:r>
          </w:p>
          <w:p w14:paraId="640FC042" w14:textId="77777777" w:rsidR="00D85D6E" w:rsidRPr="00D85D6E" w:rsidRDefault="00D85D6E">
            <w:pPr>
              <w:numPr>
                <w:ilvl w:val="0"/>
                <w:numId w:val="64"/>
              </w:numPr>
              <w:ind w:left="1800"/>
              <w:jc w:val="both"/>
              <w:rPr>
                <w:rFonts w:asciiTheme="minorHAnsi" w:hAnsiTheme="minorHAnsi" w:cstheme="minorHAnsi"/>
                <w:b/>
              </w:rPr>
            </w:pPr>
            <w:r w:rsidRPr="00D85D6E">
              <w:rPr>
                <w:rFonts w:asciiTheme="minorHAnsi" w:hAnsiTheme="minorHAnsi" w:cstheme="minorHAnsi"/>
                <w:b/>
              </w:rPr>
              <w:t>Leyenda "Prohibida su venta Propiedad de la CSBP”</w:t>
            </w:r>
          </w:p>
          <w:p w14:paraId="4B4F9814" w14:textId="77777777" w:rsidR="00D85D6E" w:rsidRPr="00D85D6E" w:rsidRDefault="00D85D6E" w:rsidP="00D85D6E">
            <w:pPr>
              <w:ind w:left="1800"/>
              <w:jc w:val="both"/>
              <w:rPr>
                <w:rFonts w:asciiTheme="minorHAnsi" w:hAnsiTheme="minorHAnsi" w:cstheme="minorHAnsi"/>
              </w:rPr>
            </w:pPr>
            <w:r w:rsidRPr="00D85D6E">
              <w:rPr>
                <w:rFonts w:asciiTheme="minorHAnsi" w:hAnsiTheme="minorHAnsi" w:cstheme="minorHAnsi"/>
                <w:b/>
                <w:bCs/>
              </w:rPr>
              <w:t>Esta impresión deberá hacerse en sentido transversal y de tal manera que al fraccionar las láminas en el momento de dispensarlas pueda identificarse el nombre del producto en cada fracción</w:t>
            </w:r>
            <w:r w:rsidRPr="00D85D6E">
              <w:rPr>
                <w:rFonts w:asciiTheme="minorHAnsi" w:hAnsiTheme="minorHAnsi" w:cstheme="minorHAnsi"/>
              </w:rPr>
              <w:t>. </w:t>
            </w:r>
          </w:p>
          <w:p w14:paraId="478A0F3B" w14:textId="77777777" w:rsidR="00D85D6E" w:rsidRPr="00D85D6E" w:rsidRDefault="00D85D6E" w:rsidP="00D85D6E">
            <w:pPr>
              <w:ind w:left="1800"/>
              <w:jc w:val="both"/>
              <w:rPr>
                <w:rFonts w:asciiTheme="minorHAnsi" w:hAnsiTheme="minorHAnsi" w:cstheme="minorHAnsi"/>
              </w:rPr>
            </w:pPr>
          </w:p>
          <w:p w14:paraId="16772DB7"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 xml:space="preserve">Las </w:t>
            </w:r>
            <w:r w:rsidRPr="005E4DB9">
              <w:rPr>
                <w:rFonts w:asciiTheme="minorHAnsi" w:hAnsiTheme="minorHAnsi" w:cstheme="minorHAnsi"/>
                <w:b/>
                <w:bCs/>
              </w:rPr>
              <w:t>ampollas y frascos viales</w:t>
            </w:r>
            <w:r w:rsidRPr="00D85D6E">
              <w:rPr>
                <w:rFonts w:asciiTheme="minorHAnsi" w:hAnsiTheme="minorHAnsi" w:cstheme="minorHAnsi"/>
              </w:rPr>
              <w:t xml:space="preserve"> deberán indicar la siguiente información, en el envase primario: </w:t>
            </w:r>
          </w:p>
          <w:p w14:paraId="752192CE"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comercial si lo tiene</w:t>
            </w:r>
          </w:p>
          <w:p w14:paraId="2409D40F"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genérico del producto y/o D.C.I. (Denominación Común Internacional)</w:t>
            </w:r>
          </w:p>
          <w:p w14:paraId="28191A98"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 xml:space="preserve">Concentración (relación de principios activos con indicación de la cantidad de cada uno) </w:t>
            </w:r>
          </w:p>
          <w:p w14:paraId="661DF635"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Contenido neto (peso o volumen)</w:t>
            </w:r>
          </w:p>
          <w:p w14:paraId="267B49EA"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Número de lote</w:t>
            </w:r>
          </w:p>
          <w:p w14:paraId="62CF56BE"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Fecha de vencimiento no codificada</w:t>
            </w:r>
          </w:p>
          <w:p w14:paraId="473FB4D4"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Vía de administración IV, IM o SC según corresponda</w:t>
            </w:r>
          </w:p>
          <w:p w14:paraId="720901E1"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Condiciones especiales de almacenamiento, manipulación o uso que pudieran ser necesarias cuando corresponda</w:t>
            </w:r>
          </w:p>
          <w:p w14:paraId="5E99FEE9"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del fabricante</w:t>
            </w:r>
          </w:p>
          <w:p w14:paraId="54D51952" w14:textId="77777777" w:rsidR="00D85D6E" w:rsidRPr="00D85D6E" w:rsidRDefault="00D85D6E">
            <w:pPr>
              <w:numPr>
                <w:ilvl w:val="0"/>
                <w:numId w:val="64"/>
              </w:numPr>
              <w:ind w:left="1800"/>
              <w:jc w:val="both"/>
              <w:rPr>
                <w:rFonts w:asciiTheme="minorHAnsi" w:hAnsiTheme="minorHAnsi" w:cstheme="minorHAnsi"/>
                <w:b/>
                <w:bCs/>
              </w:rPr>
            </w:pPr>
            <w:r w:rsidRPr="00D85D6E">
              <w:rPr>
                <w:rFonts w:asciiTheme="minorHAnsi" w:hAnsiTheme="minorHAnsi" w:cstheme="minorHAnsi"/>
              </w:rPr>
              <w:t xml:space="preserve">La leyenda "Prohibida su venta Propiedad de la CSBP” Para los envases donde la información es pirograbada se aceptará la leyenda en </w:t>
            </w:r>
            <w:r w:rsidRPr="00D85D6E">
              <w:rPr>
                <w:rFonts w:asciiTheme="minorHAnsi" w:hAnsiTheme="minorHAnsi" w:cstheme="minorHAnsi"/>
                <w:b/>
                <w:bCs/>
              </w:rPr>
              <w:t>adhesivo</w:t>
            </w:r>
          </w:p>
          <w:p w14:paraId="0E392F1E"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 xml:space="preserve">En caso de inyectables de pequeño volumen (Ejemplo 1 ml, 0.5 ml) la leyenda indicada anteriormente debe ser incluida solamente en el envase secundario para evitar cubrir datos importantes del producto. </w:t>
            </w:r>
          </w:p>
          <w:p w14:paraId="42D13A96" w14:textId="77777777" w:rsidR="00D85D6E" w:rsidRPr="00D85D6E" w:rsidRDefault="00D85D6E" w:rsidP="00D85D6E">
            <w:pPr>
              <w:ind w:left="1800"/>
              <w:jc w:val="both"/>
              <w:rPr>
                <w:rFonts w:asciiTheme="minorHAnsi" w:hAnsiTheme="minorHAnsi" w:cstheme="minorHAnsi"/>
              </w:rPr>
            </w:pPr>
          </w:p>
          <w:p w14:paraId="6FC1582B"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Los demás envases primarios deberán indicar la siguiente información:</w:t>
            </w:r>
          </w:p>
          <w:p w14:paraId="676054FE"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comercial si lo tiene</w:t>
            </w:r>
          </w:p>
          <w:p w14:paraId="75A97959"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genérico del producto y/o D.C.I. (Denominación Común Internacional)</w:t>
            </w:r>
          </w:p>
          <w:p w14:paraId="01A14CD0"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Forma farmacéutica</w:t>
            </w:r>
          </w:p>
          <w:p w14:paraId="240C763F"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Concentración (relación de principios activos con indicación de la cantidad de cada uno, cuando corresponda)</w:t>
            </w:r>
          </w:p>
          <w:p w14:paraId="0D210896"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 xml:space="preserve">Alerta de excipientes que pueden producir reacciones adversas  </w:t>
            </w:r>
          </w:p>
          <w:p w14:paraId="47531C39"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 xml:space="preserve">Contenido neto (número de comprimidos, peso o volumen) </w:t>
            </w:r>
          </w:p>
          <w:p w14:paraId="5A6EA1F7"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Número de lote</w:t>
            </w:r>
          </w:p>
          <w:p w14:paraId="61486E6C"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Fecha de vencimiento no codificada</w:t>
            </w:r>
          </w:p>
          <w:p w14:paraId="32C12271"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Condiciones especiales de almacenamiento o manipulación que pudieran ser necesarias cuando corresponda</w:t>
            </w:r>
          </w:p>
          <w:p w14:paraId="36531089"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Indicaciones de uso que pudieran ser necesarias</w:t>
            </w:r>
          </w:p>
          <w:p w14:paraId="2BAE1630"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del fabricante</w:t>
            </w:r>
          </w:p>
          <w:p w14:paraId="5095EEAD"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 xml:space="preserve">La leyenda "Prohibida su venta Propiedad de la C.S.B.P.” Para los envases donde la información es pirograbada se aceptará la leyenda en </w:t>
            </w:r>
            <w:r w:rsidRPr="00D85D6E">
              <w:rPr>
                <w:rFonts w:asciiTheme="minorHAnsi" w:hAnsiTheme="minorHAnsi" w:cstheme="minorHAnsi"/>
                <w:b/>
                <w:bCs/>
              </w:rPr>
              <w:t>adhesivo</w:t>
            </w:r>
          </w:p>
          <w:p w14:paraId="22F24861" w14:textId="77777777" w:rsidR="00D85D6E" w:rsidRPr="00D85D6E" w:rsidRDefault="00D85D6E" w:rsidP="00D85D6E">
            <w:pPr>
              <w:ind w:left="1800"/>
              <w:jc w:val="both"/>
              <w:rPr>
                <w:rFonts w:asciiTheme="minorHAnsi" w:hAnsiTheme="minorHAnsi" w:cstheme="minorHAnsi"/>
              </w:rPr>
            </w:pPr>
          </w:p>
          <w:p w14:paraId="43CF696F"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070CAA02" w14:textId="77777777" w:rsidR="00D85D6E" w:rsidRPr="00D85D6E" w:rsidRDefault="00D85D6E" w:rsidP="00D85D6E">
            <w:pPr>
              <w:pStyle w:val="Sinespaciado"/>
              <w:jc w:val="both"/>
              <w:rPr>
                <w:rFonts w:asciiTheme="minorHAnsi" w:hAnsiTheme="minorHAnsi" w:cstheme="minorHAnsi"/>
              </w:rPr>
            </w:pPr>
          </w:p>
          <w:p w14:paraId="0BE2CAAC"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Los jarabes y las suspensiones orales deben incluir indefectiblemente envase secundario y sus respectivos dosificadores.</w:t>
            </w:r>
          </w:p>
          <w:p w14:paraId="1685E7F4" w14:textId="77777777" w:rsidR="00D85D6E" w:rsidRPr="00D85D6E" w:rsidRDefault="00D85D6E" w:rsidP="00D85D6E">
            <w:pPr>
              <w:pStyle w:val="Sinespaciado"/>
              <w:jc w:val="both"/>
              <w:rPr>
                <w:rFonts w:asciiTheme="minorHAnsi" w:hAnsiTheme="minorHAnsi" w:cstheme="minorHAnsi"/>
              </w:rPr>
            </w:pPr>
          </w:p>
          <w:p w14:paraId="2A202959"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 xml:space="preserve">En los envases primarios, secundarios y empaques de los medicamentos deben llevar indefectiblemente impreso el </w:t>
            </w:r>
            <w:r w:rsidRPr="00D85D6E">
              <w:rPr>
                <w:rFonts w:asciiTheme="minorHAnsi" w:hAnsiTheme="minorHAnsi" w:cstheme="minorHAnsi"/>
                <w:b/>
              </w:rPr>
              <w:t>N° de Registro Sanitario en Bolivia vigente</w:t>
            </w:r>
            <w:r w:rsidRPr="00D85D6E">
              <w:rPr>
                <w:rFonts w:asciiTheme="minorHAnsi" w:hAnsiTheme="minorHAnsi" w:cstheme="minorHAnsi"/>
              </w:rPr>
              <w:t>.</w:t>
            </w:r>
          </w:p>
          <w:p w14:paraId="2EDF0D88" w14:textId="77777777" w:rsidR="00D85D6E" w:rsidRPr="00D85D6E" w:rsidRDefault="00D85D6E" w:rsidP="00D85D6E">
            <w:pPr>
              <w:pStyle w:val="Sinespaciado"/>
              <w:jc w:val="both"/>
              <w:rPr>
                <w:rFonts w:asciiTheme="minorHAnsi" w:hAnsiTheme="minorHAnsi" w:cstheme="minorHAnsi"/>
              </w:rPr>
            </w:pPr>
          </w:p>
          <w:p w14:paraId="3E16D7D9" w14:textId="0110A7E6" w:rsidR="00D85D6E" w:rsidRPr="00D85D6E" w:rsidRDefault="00D85D6E" w:rsidP="00D85D6E">
            <w:pPr>
              <w:pStyle w:val="Sinespaciado"/>
              <w:rPr>
                <w:rFonts w:asciiTheme="minorHAnsi" w:hAnsiTheme="minorHAnsi" w:cstheme="minorHAnsi"/>
              </w:rPr>
            </w:pPr>
            <w:r w:rsidRPr="00D85D6E">
              <w:rPr>
                <w:rFonts w:asciiTheme="minorHAnsi" w:hAnsiTheme="minorHAnsi" w:cstheme="minorHAnsi"/>
                <w:b/>
                <w:bCs/>
              </w:rPr>
              <w:t>Nota:</w:t>
            </w:r>
            <w:r w:rsidRPr="00D85D6E">
              <w:rPr>
                <w:rFonts w:asciiTheme="minorHAnsi" w:hAnsiTheme="minorHAnsi" w:cstheme="minorHAnsi"/>
              </w:rPr>
              <w:t xml:space="preserve"> En cumplimiento a las Buenas Prácticas de Manufactura y a la Normativa de Control de Calidad de laboratorios fabricantes no es recomendable violar el precinto de seguridad, de aquellos medicamentos que así presentaren, por </w:t>
            </w:r>
            <w:r w:rsidR="00BF3AFC" w:rsidRPr="00D85D6E">
              <w:rPr>
                <w:rFonts w:asciiTheme="minorHAnsi" w:hAnsiTheme="minorHAnsi" w:cstheme="minorHAnsi"/>
              </w:rPr>
              <w:t>tanto,</w:t>
            </w:r>
            <w:r w:rsidRPr="00D85D6E">
              <w:rPr>
                <w:rFonts w:asciiTheme="minorHAnsi" w:hAnsiTheme="minorHAnsi" w:cstheme="minorHAnsi"/>
              </w:rPr>
              <w:t xml:space="preserve"> no deben llevar la leyenda de Prohibida su Venta – Propiedad de la Caja de Salud de la Banca Privada en el envase primario (adjuntar respaldos).</w:t>
            </w:r>
          </w:p>
          <w:p w14:paraId="0D637794" w14:textId="77777777" w:rsidR="00D85D6E" w:rsidRPr="00D85D6E" w:rsidRDefault="00D85D6E" w:rsidP="00D85D6E">
            <w:pPr>
              <w:pStyle w:val="Sinespaciado"/>
              <w:ind w:left="709"/>
              <w:jc w:val="both"/>
              <w:rPr>
                <w:rFonts w:asciiTheme="minorHAnsi" w:hAnsiTheme="minorHAnsi" w:cstheme="minorHAnsi"/>
              </w:rPr>
            </w:pPr>
          </w:p>
          <w:p w14:paraId="3BEF10C7" w14:textId="77777777" w:rsidR="00D85D6E" w:rsidRPr="00D85D6E" w:rsidRDefault="00D85D6E">
            <w:pPr>
              <w:pStyle w:val="Prrafodelista"/>
              <w:numPr>
                <w:ilvl w:val="0"/>
                <w:numId w:val="66"/>
              </w:numPr>
              <w:ind w:left="322" w:hanging="284"/>
              <w:jc w:val="both"/>
              <w:rPr>
                <w:rFonts w:asciiTheme="minorHAnsi" w:hAnsiTheme="minorHAnsi" w:cstheme="minorHAnsi"/>
              </w:rPr>
            </w:pPr>
            <w:r w:rsidRPr="00D85D6E">
              <w:rPr>
                <w:rFonts w:asciiTheme="minorHAnsi" w:hAnsiTheme="minorHAnsi" w:cstheme="minorHAnsi"/>
                <w:b/>
                <w:bCs/>
              </w:rPr>
              <w:t>EMPAQUE</w:t>
            </w:r>
          </w:p>
          <w:p w14:paraId="5D637BFB" w14:textId="77777777" w:rsidR="00D85D6E" w:rsidRPr="00D85D6E" w:rsidRDefault="00D85D6E" w:rsidP="00D85D6E">
            <w:pPr>
              <w:ind w:left="284"/>
              <w:jc w:val="both"/>
              <w:rPr>
                <w:rFonts w:asciiTheme="minorHAnsi" w:hAnsiTheme="minorHAnsi" w:cstheme="minorHAnsi"/>
              </w:rPr>
            </w:pPr>
          </w:p>
          <w:p w14:paraId="4C983648"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Solo se aceptarán ofertas de los productos farmacéuticos que cuenten con Registro Sanitario vigente otorgada por la Agencia Estatal de Medicamentos y Tecnología en Salud (AGEMED) del Ministerio de Salud y Deportes. Las ofertas deberán indicar para cada producto farmacéutico el número y fecha de dicho registro.</w:t>
            </w:r>
          </w:p>
          <w:p w14:paraId="066749CB" w14:textId="77777777" w:rsidR="00D85D6E" w:rsidRPr="00D85D6E" w:rsidRDefault="00D85D6E" w:rsidP="00D85D6E">
            <w:pPr>
              <w:pStyle w:val="Sinespaciado"/>
              <w:jc w:val="both"/>
              <w:rPr>
                <w:rFonts w:asciiTheme="minorHAnsi" w:hAnsiTheme="minorHAnsi" w:cstheme="minorHAnsi"/>
              </w:rPr>
            </w:pPr>
          </w:p>
          <w:p w14:paraId="438697DC"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1D7CA5B8" w14:textId="77777777" w:rsidR="00D85D6E" w:rsidRPr="00D85D6E" w:rsidRDefault="00D85D6E" w:rsidP="00D85D6E">
            <w:pPr>
              <w:jc w:val="both"/>
              <w:rPr>
                <w:rFonts w:asciiTheme="minorHAnsi" w:hAnsiTheme="minorHAnsi" w:cstheme="minorHAnsi"/>
              </w:rPr>
            </w:pPr>
          </w:p>
          <w:p w14:paraId="51EE52AB"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Los jarabes y las suspensiones orales deben incluir indefectiblemente envase secundario y sus respectivos dosificadores.</w:t>
            </w:r>
          </w:p>
          <w:p w14:paraId="3EE64742" w14:textId="77777777" w:rsidR="00D85D6E" w:rsidRPr="00D85D6E" w:rsidRDefault="00D85D6E" w:rsidP="00D85D6E">
            <w:pPr>
              <w:pStyle w:val="Sinespaciado"/>
              <w:jc w:val="both"/>
              <w:rPr>
                <w:rFonts w:asciiTheme="minorHAnsi" w:hAnsiTheme="minorHAnsi" w:cstheme="minorHAnsi"/>
              </w:rPr>
            </w:pPr>
          </w:p>
          <w:p w14:paraId="2348805A"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En los envases primarios, secundarios y empaques de los medicamentos deben llevar indefectiblemente impreso el N° de Registro Sanitario en Bolivia vigente.</w:t>
            </w:r>
          </w:p>
          <w:p w14:paraId="2F70BA36" w14:textId="77777777" w:rsidR="00D85D6E" w:rsidRPr="00D85D6E" w:rsidRDefault="00D85D6E" w:rsidP="00D85D6E">
            <w:pPr>
              <w:pStyle w:val="Sinespaciado"/>
              <w:jc w:val="both"/>
              <w:rPr>
                <w:rFonts w:asciiTheme="minorHAnsi" w:hAnsiTheme="minorHAnsi" w:cstheme="minorHAnsi"/>
              </w:rPr>
            </w:pPr>
          </w:p>
          <w:p w14:paraId="12A48854"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Para los sólidos orales, vaginales y rectales, la cantidad de unidades por empaque no será mayor de 100. de preferencia</w:t>
            </w:r>
          </w:p>
          <w:p w14:paraId="4D0EC8C5" w14:textId="77777777" w:rsidR="00D85D6E" w:rsidRPr="00D85D6E" w:rsidRDefault="00D85D6E" w:rsidP="00D85D6E">
            <w:pPr>
              <w:pStyle w:val="Sinespaciado"/>
              <w:jc w:val="both"/>
              <w:rPr>
                <w:rFonts w:asciiTheme="minorHAnsi" w:hAnsiTheme="minorHAnsi" w:cstheme="minorHAnsi"/>
              </w:rPr>
            </w:pPr>
          </w:p>
          <w:p w14:paraId="4B3907A1"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Para soluciones inyectables y soluciones oftálmicas, la cantidad de unidades por empaque no será mayor de 50, de preferencia</w:t>
            </w:r>
          </w:p>
          <w:p w14:paraId="65E69210" w14:textId="77777777" w:rsidR="00D85D6E" w:rsidRPr="00D85D6E" w:rsidRDefault="00D85D6E" w:rsidP="00D85D6E">
            <w:pPr>
              <w:pStyle w:val="Sinespaciado"/>
              <w:jc w:val="both"/>
              <w:rPr>
                <w:rFonts w:asciiTheme="minorHAnsi" w:hAnsiTheme="minorHAnsi" w:cstheme="minorHAnsi"/>
              </w:rPr>
            </w:pPr>
          </w:p>
          <w:p w14:paraId="597E6333"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Las cremas deben presentarse en empaque individual.</w:t>
            </w:r>
          </w:p>
          <w:p w14:paraId="60B0913D" w14:textId="77777777" w:rsidR="00D85D6E" w:rsidRPr="00D85D6E" w:rsidRDefault="00D85D6E" w:rsidP="00D85D6E">
            <w:pPr>
              <w:pStyle w:val="Sinespaciado"/>
              <w:jc w:val="both"/>
              <w:rPr>
                <w:rFonts w:asciiTheme="minorHAnsi" w:hAnsiTheme="minorHAnsi" w:cstheme="minorHAnsi"/>
              </w:rPr>
            </w:pPr>
          </w:p>
          <w:p w14:paraId="70C0B8B5" w14:textId="77777777" w:rsidR="00D85D6E" w:rsidRPr="00D85D6E" w:rsidRDefault="00D85D6E" w:rsidP="00D85D6E">
            <w:pPr>
              <w:pStyle w:val="Sinespaciado"/>
              <w:jc w:val="both"/>
              <w:rPr>
                <w:rFonts w:asciiTheme="minorHAnsi" w:hAnsiTheme="minorHAnsi" w:cstheme="minorHAnsi"/>
                <w:u w:val="single"/>
              </w:rPr>
            </w:pPr>
            <w:r w:rsidRPr="00D85D6E">
              <w:rPr>
                <w:rFonts w:asciiTheme="minorHAnsi" w:hAnsiTheme="minorHAnsi" w:cstheme="minorHAnsi"/>
              </w:rPr>
              <w:t xml:space="preserve">Para los inhaladores en general el producto debe llevar </w:t>
            </w:r>
            <w:r w:rsidRPr="00D85D6E">
              <w:rPr>
                <w:rFonts w:asciiTheme="minorHAnsi" w:hAnsiTheme="minorHAnsi" w:cstheme="minorHAnsi"/>
                <w:u w:val="single"/>
              </w:rPr>
              <w:t xml:space="preserve">un inserto el cual de información acerca de la forma de uso.  </w:t>
            </w:r>
          </w:p>
          <w:p w14:paraId="2C7AF902" w14:textId="77777777" w:rsidR="00D85D6E" w:rsidRPr="00D85D6E" w:rsidRDefault="00D85D6E" w:rsidP="00D85D6E">
            <w:pPr>
              <w:pStyle w:val="Sinespaciado"/>
              <w:jc w:val="both"/>
              <w:rPr>
                <w:rFonts w:asciiTheme="minorHAnsi" w:hAnsiTheme="minorHAnsi" w:cstheme="minorHAnsi"/>
                <w:u w:val="single"/>
              </w:rPr>
            </w:pPr>
          </w:p>
          <w:p w14:paraId="04AF81F2"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Todos los empaques deberán contener información en rótulo o leyenda que señale como mínimo:</w:t>
            </w:r>
          </w:p>
          <w:p w14:paraId="5C18C793"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comercial si lo tiene</w:t>
            </w:r>
          </w:p>
          <w:p w14:paraId="3DAD481D"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genérico del producto y/o D.C.I. (Denominación Común Internacional).</w:t>
            </w:r>
          </w:p>
          <w:p w14:paraId="3BB46816"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Forma farmacéutica</w:t>
            </w:r>
          </w:p>
          <w:p w14:paraId="1309EEE2"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 xml:space="preserve">Concentración (relación de principios activos con indicación de la cantidad de cada uno cuando corresponda) </w:t>
            </w:r>
          </w:p>
          <w:p w14:paraId="7F1E143D"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Contenido neto (número de comprimidos, peso o volumen)</w:t>
            </w:r>
          </w:p>
          <w:p w14:paraId="3FFB5495"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Número de lote (uno por empaque)</w:t>
            </w:r>
          </w:p>
          <w:p w14:paraId="27E8ABAD"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Fecha de vencimiento no codificada</w:t>
            </w:r>
          </w:p>
          <w:p w14:paraId="240ED3A2"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Condiciones especiales de almacenamiento o manipulación que pudieran ser necesarias cuando corresponda</w:t>
            </w:r>
          </w:p>
          <w:p w14:paraId="67D9A1C6"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Indicaciones de uso que pudieran ser necesarias</w:t>
            </w:r>
          </w:p>
          <w:p w14:paraId="2320246A"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Número de Registro Sanitario en Bolivia, vigente</w:t>
            </w:r>
          </w:p>
          <w:p w14:paraId="2321B72C"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y dirección del fabricante</w:t>
            </w:r>
          </w:p>
          <w:p w14:paraId="5F7CE375"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lastRenderedPageBreak/>
              <w:t>Representante para Bolivia</w:t>
            </w:r>
          </w:p>
          <w:p w14:paraId="552EDC7D" w14:textId="77777777" w:rsidR="00D85D6E" w:rsidRPr="00D85D6E" w:rsidRDefault="00D85D6E">
            <w:pPr>
              <w:numPr>
                <w:ilvl w:val="0"/>
                <w:numId w:val="64"/>
              </w:numPr>
              <w:ind w:left="1800"/>
              <w:jc w:val="both"/>
              <w:rPr>
                <w:rFonts w:asciiTheme="minorHAnsi" w:hAnsiTheme="minorHAnsi" w:cstheme="minorHAnsi"/>
                <w:b/>
              </w:rPr>
            </w:pPr>
            <w:r w:rsidRPr="00D85D6E">
              <w:rPr>
                <w:rFonts w:asciiTheme="minorHAnsi" w:hAnsiTheme="minorHAnsi" w:cstheme="minorHAnsi"/>
                <w:b/>
              </w:rPr>
              <w:t>La leyenda "Prohibida su venta Propiedad de la CSBP”</w:t>
            </w:r>
          </w:p>
          <w:p w14:paraId="01CD9137"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 de envases</w:t>
            </w:r>
          </w:p>
          <w:p w14:paraId="46488A60" w14:textId="77777777" w:rsidR="00D85D6E" w:rsidRPr="00D85D6E" w:rsidRDefault="00D85D6E" w:rsidP="00D85D6E">
            <w:pPr>
              <w:jc w:val="both"/>
              <w:rPr>
                <w:rFonts w:asciiTheme="minorHAnsi" w:hAnsiTheme="minorHAnsi" w:cstheme="minorHAnsi"/>
              </w:rPr>
            </w:pPr>
          </w:p>
          <w:p w14:paraId="67F162D6" w14:textId="77777777" w:rsidR="00D85D6E" w:rsidRPr="00D85D6E" w:rsidRDefault="00D85D6E">
            <w:pPr>
              <w:pStyle w:val="Prrafodelista"/>
              <w:numPr>
                <w:ilvl w:val="0"/>
                <w:numId w:val="66"/>
              </w:numPr>
              <w:ind w:left="322" w:hanging="322"/>
              <w:jc w:val="both"/>
              <w:rPr>
                <w:rFonts w:asciiTheme="minorHAnsi" w:hAnsiTheme="minorHAnsi" w:cstheme="minorHAnsi"/>
                <w:b/>
                <w:bCs/>
              </w:rPr>
            </w:pPr>
            <w:r w:rsidRPr="00D85D6E">
              <w:rPr>
                <w:rFonts w:asciiTheme="minorHAnsi" w:hAnsiTheme="minorHAnsi" w:cstheme="minorHAnsi"/>
                <w:b/>
                <w:bCs/>
              </w:rPr>
              <w:t>EMBALAJE</w:t>
            </w:r>
          </w:p>
          <w:p w14:paraId="3269940B" w14:textId="77777777" w:rsidR="00D85D6E" w:rsidRPr="00D85D6E" w:rsidRDefault="00D85D6E" w:rsidP="00D85D6E">
            <w:pPr>
              <w:ind w:left="411"/>
              <w:jc w:val="both"/>
              <w:rPr>
                <w:rFonts w:asciiTheme="minorHAnsi" w:hAnsiTheme="minorHAnsi" w:cstheme="minorHAnsi"/>
                <w:b/>
                <w:bCs/>
              </w:rPr>
            </w:pPr>
          </w:p>
          <w:p w14:paraId="17613DD8"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Se entiende por embalaje el recipiente que contiene varios empaques para transporte y almacenamiento</w:t>
            </w:r>
          </w:p>
          <w:p w14:paraId="088E44C4" w14:textId="77777777" w:rsidR="00D85D6E" w:rsidRPr="00D85D6E" w:rsidRDefault="00D85D6E" w:rsidP="00D85D6E">
            <w:pPr>
              <w:pStyle w:val="Sinespaciado"/>
              <w:jc w:val="both"/>
              <w:rPr>
                <w:rFonts w:asciiTheme="minorHAnsi" w:hAnsiTheme="minorHAnsi" w:cstheme="minorHAnsi"/>
              </w:rPr>
            </w:pPr>
          </w:p>
          <w:p w14:paraId="54F0B6A5"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Los embalajes deben ser en caja de cartón o nevera según la naturaleza del producto.</w:t>
            </w:r>
          </w:p>
          <w:p w14:paraId="319BAE8F" w14:textId="77777777" w:rsidR="00D85D6E" w:rsidRPr="00D85D6E" w:rsidRDefault="00D85D6E" w:rsidP="00D85D6E">
            <w:pPr>
              <w:pStyle w:val="Sinespaciado"/>
              <w:jc w:val="both"/>
              <w:rPr>
                <w:rFonts w:asciiTheme="minorHAnsi" w:hAnsiTheme="minorHAnsi" w:cstheme="minorHAnsi"/>
              </w:rPr>
            </w:pPr>
          </w:p>
          <w:p w14:paraId="3C847CE4"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La cantidad debe ser tal que garantice la calidad del producto y facilite su manipulación durante el almacenamiento, distribución y despacho, sin riesgo de daño por la presión interna del contenido.</w:t>
            </w:r>
          </w:p>
          <w:p w14:paraId="41B8019B" w14:textId="77777777" w:rsidR="00D85D6E" w:rsidRPr="00D85D6E" w:rsidRDefault="00D85D6E" w:rsidP="00D85D6E">
            <w:pPr>
              <w:pStyle w:val="Sinespaciado"/>
              <w:jc w:val="both"/>
              <w:rPr>
                <w:rFonts w:asciiTheme="minorHAnsi" w:hAnsiTheme="minorHAnsi" w:cstheme="minorHAnsi"/>
              </w:rPr>
            </w:pPr>
          </w:p>
          <w:p w14:paraId="4B227BC9"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El número de envases y empaques debe ser uniforme en cada embalaje. </w:t>
            </w:r>
          </w:p>
          <w:p w14:paraId="04F3BE1E"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 xml:space="preserve"> </w:t>
            </w:r>
          </w:p>
          <w:p w14:paraId="15D12E30"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 xml:space="preserve">Cada embalaje entregado será numerado y tendrá que llevar en forma clara bajo pena de rechazo de la mercadería, las siguientes indicaciones:  </w:t>
            </w:r>
          </w:p>
          <w:p w14:paraId="14E59E23"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comercial si lo tiene</w:t>
            </w:r>
          </w:p>
          <w:p w14:paraId="47F06F1E"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genérico del producto y/o D.C.I. (Denominación Común Internacional).</w:t>
            </w:r>
          </w:p>
          <w:p w14:paraId="6DE3B9E5"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Forma farmacéutica</w:t>
            </w:r>
          </w:p>
          <w:p w14:paraId="545F8AE3"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 xml:space="preserve">Concentración (relación de principios activos con indicación de la cantidad de cada uno cuando corresponda) </w:t>
            </w:r>
          </w:p>
          <w:p w14:paraId="70601AAD"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Número de lote</w:t>
            </w:r>
          </w:p>
          <w:p w14:paraId="31EC547C"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Fecha de vencimiento no codificada</w:t>
            </w:r>
          </w:p>
          <w:p w14:paraId="5271F9C7"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Condiciones especiales de almacenamiento o manipulación que pudieran ser necesarias cuando corresponda</w:t>
            </w:r>
          </w:p>
          <w:p w14:paraId="7988343C"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del o los fabricantes y del proveedor.</w:t>
            </w:r>
          </w:p>
          <w:p w14:paraId="7948E60B"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 xml:space="preserve">Cantidad de unidades del producto contenido en el embalaje </w:t>
            </w:r>
          </w:p>
          <w:p w14:paraId="7CAE24C3" w14:textId="77777777" w:rsidR="00D85D6E" w:rsidRPr="00D85D6E" w:rsidRDefault="00D85D6E">
            <w:pPr>
              <w:numPr>
                <w:ilvl w:val="0"/>
                <w:numId w:val="64"/>
              </w:numPr>
              <w:ind w:left="1800"/>
              <w:jc w:val="both"/>
              <w:rPr>
                <w:rFonts w:asciiTheme="minorHAnsi" w:hAnsiTheme="minorHAnsi" w:cstheme="minorHAnsi"/>
                <w:b/>
              </w:rPr>
            </w:pPr>
            <w:r w:rsidRPr="00D85D6E">
              <w:rPr>
                <w:rFonts w:asciiTheme="minorHAnsi" w:hAnsiTheme="minorHAnsi" w:cstheme="minorHAnsi"/>
                <w:b/>
              </w:rPr>
              <w:t>La leyenda "Prohibida su venta Propiedad de la CSBP”</w:t>
            </w:r>
          </w:p>
          <w:p w14:paraId="3FC534EA" w14:textId="77777777" w:rsidR="00D85D6E" w:rsidRPr="00D85D6E" w:rsidRDefault="00D85D6E">
            <w:pPr>
              <w:numPr>
                <w:ilvl w:val="0"/>
                <w:numId w:val="64"/>
              </w:numPr>
              <w:ind w:left="1800"/>
              <w:jc w:val="both"/>
              <w:rPr>
                <w:rFonts w:asciiTheme="minorHAnsi" w:hAnsiTheme="minorHAnsi" w:cstheme="minorHAnsi"/>
                <w:b/>
              </w:rPr>
            </w:pPr>
          </w:p>
          <w:p w14:paraId="0B8BDA64"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Los proponentes garantizarán la resistencia del embalaje a las condiciones climáticas, manipuleo, almacenamiento y traslados en condiciones normales, teniendo en cuenta su fragilidad, debiendo cada embalaje señalar las características específicas de resistencia y manipuleo.</w:t>
            </w:r>
          </w:p>
          <w:p w14:paraId="0F45D897" w14:textId="77777777" w:rsidR="00D85D6E" w:rsidRPr="00D85D6E" w:rsidRDefault="00D85D6E" w:rsidP="00D85D6E">
            <w:pPr>
              <w:pStyle w:val="Sinespaciado"/>
              <w:jc w:val="both"/>
              <w:rPr>
                <w:rFonts w:asciiTheme="minorHAnsi" w:hAnsiTheme="minorHAnsi" w:cstheme="minorHAnsi"/>
              </w:rPr>
            </w:pPr>
          </w:p>
          <w:p w14:paraId="0592DD6B"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 xml:space="preserve">Los medicamentos deben ser ofertados en embalajes que garanticen una buena conservación y los proteja adecuadamente de la contaminación. </w:t>
            </w:r>
          </w:p>
          <w:p w14:paraId="6E450D10" w14:textId="77777777" w:rsidR="00D85D6E" w:rsidRPr="00D85D6E" w:rsidRDefault="00D85D6E" w:rsidP="00D85D6E">
            <w:pPr>
              <w:jc w:val="both"/>
              <w:rPr>
                <w:rFonts w:asciiTheme="minorHAnsi" w:hAnsiTheme="minorHAnsi" w:cstheme="minorHAnsi"/>
              </w:rPr>
            </w:pPr>
          </w:p>
          <w:p w14:paraId="6A130BAE"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Los productos farmacéuticos deberán llevar la leyenda “Prohibida su venta, Propiedad de la Caja de Salud de la Banca Privada”. </w:t>
            </w:r>
          </w:p>
          <w:p w14:paraId="77B40F90" w14:textId="77777777" w:rsidR="00D85D6E" w:rsidRPr="00D85D6E" w:rsidRDefault="00D85D6E" w:rsidP="00D85D6E">
            <w:pPr>
              <w:jc w:val="both"/>
              <w:rPr>
                <w:rFonts w:asciiTheme="minorHAnsi" w:hAnsiTheme="minorHAnsi" w:cstheme="minorHAnsi"/>
              </w:rPr>
            </w:pPr>
          </w:p>
          <w:p w14:paraId="51C60318"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Los medicamentos que llevan precinto de seguridad desde fábrica, se pueden presentar con la leyenda solamente en el envase secundario, previa presentación de documentos que respalden. </w:t>
            </w:r>
          </w:p>
          <w:p w14:paraId="34718C42" w14:textId="77777777" w:rsidR="00D85D6E" w:rsidRPr="00D85D6E" w:rsidRDefault="00D85D6E" w:rsidP="00D85D6E">
            <w:pPr>
              <w:jc w:val="both"/>
              <w:rPr>
                <w:rFonts w:asciiTheme="minorHAnsi" w:hAnsiTheme="minorHAnsi" w:cstheme="minorHAnsi"/>
              </w:rPr>
            </w:pPr>
          </w:p>
          <w:p w14:paraId="031E7FF8" w14:textId="77777777" w:rsidR="00D85D6E" w:rsidRPr="00D85D6E" w:rsidRDefault="00D85D6E" w:rsidP="00D85D6E">
            <w:pPr>
              <w:pStyle w:val="Sinespaciado"/>
              <w:jc w:val="both"/>
              <w:rPr>
                <w:rFonts w:asciiTheme="minorHAnsi" w:hAnsiTheme="minorHAnsi" w:cstheme="minorHAnsi"/>
                <w:b/>
              </w:rPr>
            </w:pPr>
            <w:r w:rsidRPr="00D85D6E">
              <w:rPr>
                <w:rFonts w:asciiTheme="minorHAnsi" w:hAnsiTheme="minorHAnsi" w:cstheme="minorHAnsi"/>
                <w:b/>
              </w:rPr>
              <w:t xml:space="preserve">El Material Médico Quirúrgico e Insumos Odontológicos deben llevar impresa la leyenda “Prohibida su venta Propiedad de la CSBP” en el envase primario cuando corresponda, </w:t>
            </w:r>
            <w:r w:rsidRPr="00D85D6E">
              <w:rPr>
                <w:rFonts w:asciiTheme="minorHAnsi" w:hAnsiTheme="minorHAnsi" w:cstheme="minorHAnsi"/>
                <w:b/>
                <w:u w:val="single"/>
              </w:rPr>
              <w:t>obligatoriamente en el envase secundario</w:t>
            </w:r>
            <w:r w:rsidRPr="00D85D6E">
              <w:rPr>
                <w:rFonts w:asciiTheme="minorHAnsi" w:hAnsiTheme="minorHAnsi" w:cstheme="minorHAnsi"/>
                <w:b/>
              </w:rPr>
              <w:t>.</w:t>
            </w:r>
          </w:p>
          <w:p w14:paraId="44200537" w14:textId="77777777" w:rsidR="00D85D6E" w:rsidRPr="00D85D6E" w:rsidRDefault="00D85D6E" w:rsidP="00D85D6E">
            <w:pPr>
              <w:tabs>
                <w:tab w:val="num" w:pos="6480"/>
              </w:tabs>
              <w:ind w:left="900"/>
              <w:jc w:val="both"/>
              <w:rPr>
                <w:rFonts w:asciiTheme="minorHAnsi" w:hAnsiTheme="minorHAnsi" w:cstheme="minorHAnsi"/>
              </w:rPr>
            </w:pPr>
          </w:p>
          <w:p w14:paraId="1B74EAB3" w14:textId="77777777" w:rsidR="00D85D6E" w:rsidRPr="00D85D6E" w:rsidRDefault="00D85D6E">
            <w:pPr>
              <w:pStyle w:val="Sinespaciado"/>
              <w:numPr>
                <w:ilvl w:val="0"/>
                <w:numId w:val="66"/>
              </w:numPr>
              <w:ind w:left="322" w:hanging="322"/>
              <w:jc w:val="both"/>
              <w:rPr>
                <w:rFonts w:asciiTheme="minorHAnsi" w:hAnsiTheme="minorHAnsi" w:cstheme="minorHAnsi"/>
                <w:b/>
                <w:bCs/>
              </w:rPr>
            </w:pPr>
            <w:r w:rsidRPr="00D85D6E">
              <w:rPr>
                <w:rFonts w:asciiTheme="minorHAnsi" w:hAnsiTheme="minorHAnsi" w:cstheme="minorHAnsi"/>
                <w:b/>
                <w:bCs/>
              </w:rPr>
              <w:t>MUESTRAS</w:t>
            </w:r>
          </w:p>
          <w:p w14:paraId="6F5C85BA" w14:textId="77777777" w:rsidR="00D85D6E" w:rsidRPr="00D85D6E" w:rsidRDefault="00D85D6E" w:rsidP="00D85D6E">
            <w:pPr>
              <w:ind w:left="411"/>
              <w:jc w:val="both"/>
              <w:rPr>
                <w:rFonts w:asciiTheme="minorHAnsi" w:hAnsiTheme="minorHAnsi" w:cstheme="minorHAnsi"/>
                <w:b/>
                <w:bCs/>
              </w:rPr>
            </w:pPr>
          </w:p>
          <w:p w14:paraId="4B833352"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 xml:space="preserve">Las </w:t>
            </w:r>
            <w:r w:rsidRPr="00D85D6E">
              <w:rPr>
                <w:rFonts w:asciiTheme="minorHAnsi" w:hAnsiTheme="minorHAnsi" w:cstheme="minorHAnsi"/>
                <w:b/>
              </w:rPr>
              <w:t>empresas oferentes adjuntarán una muestra original de cada uno de los productos incluyendo prospecto</w:t>
            </w:r>
            <w:r w:rsidRPr="00D85D6E">
              <w:rPr>
                <w:rFonts w:asciiTheme="minorHAnsi" w:hAnsiTheme="minorHAnsi" w:cstheme="minorHAnsi"/>
              </w:rPr>
              <w:t xml:space="preserve"> interior si lo tiene, </w:t>
            </w:r>
            <w:r w:rsidRPr="00D85D6E">
              <w:rPr>
                <w:rFonts w:asciiTheme="minorHAnsi" w:hAnsiTheme="minorHAnsi" w:cstheme="minorHAnsi"/>
                <w:b/>
              </w:rPr>
              <w:t>las muestras de los productos adjudicados no serán devueltas al proponente</w:t>
            </w:r>
            <w:r w:rsidRPr="00D85D6E">
              <w:rPr>
                <w:rFonts w:asciiTheme="minorHAnsi" w:hAnsiTheme="minorHAnsi" w:cstheme="minorHAnsi"/>
              </w:rPr>
              <w:t xml:space="preserve">, </w:t>
            </w:r>
            <w:r w:rsidRPr="00D85D6E">
              <w:rPr>
                <w:rFonts w:asciiTheme="minorHAnsi" w:hAnsiTheme="minorHAnsi" w:cstheme="minorHAnsi"/>
                <w:b/>
              </w:rPr>
              <w:t xml:space="preserve">las muestras de los productos que no fueron adjudicados deberán ser recogidas por el proveedor en un plazo máximo de </w:t>
            </w:r>
            <w:r w:rsidRPr="00D85D6E">
              <w:rPr>
                <w:rFonts w:asciiTheme="minorHAnsi" w:hAnsiTheme="minorHAnsi" w:cstheme="minorHAnsi"/>
                <w:b/>
                <w:u w:val="single"/>
              </w:rPr>
              <w:t>10 días hábiles</w:t>
            </w:r>
            <w:r w:rsidRPr="00D85D6E">
              <w:rPr>
                <w:rFonts w:asciiTheme="minorHAnsi" w:hAnsiTheme="minorHAnsi" w:cstheme="minorHAnsi"/>
                <w:b/>
              </w:rPr>
              <w:t xml:space="preserve"> una vez conocidos los resultados de la Invitación Publica</w:t>
            </w:r>
            <w:r w:rsidRPr="00D85D6E">
              <w:rPr>
                <w:rFonts w:asciiTheme="minorHAnsi" w:hAnsiTheme="minorHAnsi" w:cstheme="minorHAnsi"/>
              </w:rPr>
              <w:t xml:space="preserve">, pasado este tiempo la institución no se hace responsable de la devolución de las mismas. No requieren presentación de muestra los estupefacientes. </w:t>
            </w:r>
          </w:p>
          <w:p w14:paraId="0354A949" w14:textId="77777777" w:rsidR="00D85D6E" w:rsidRPr="00D85D6E" w:rsidRDefault="00D85D6E" w:rsidP="00D85D6E">
            <w:pPr>
              <w:tabs>
                <w:tab w:val="num" w:pos="993"/>
              </w:tabs>
              <w:ind w:left="851" w:hanging="283"/>
              <w:jc w:val="both"/>
              <w:rPr>
                <w:rFonts w:asciiTheme="minorHAnsi" w:hAnsiTheme="minorHAnsi" w:cstheme="minorHAnsi"/>
              </w:rPr>
            </w:pPr>
          </w:p>
          <w:p w14:paraId="61EEF67C"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Solo en casos especiales de Material Médico Quirúrgico e Insumos Odontológicos en que no se pueda presentar el producto original deberá presentarse indefectiblemente en catálogo, debiendo señalar claramente las especificaciones técnicas, y páginas correspondientes.</w:t>
            </w:r>
          </w:p>
          <w:p w14:paraId="2772F042" w14:textId="77777777" w:rsidR="00D85D6E" w:rsidRPr="00D85D6E" w:rsidRDefault="00D85D6E" w:rsidP="00D85D6E">
            <w:pPr>
              <w:tabs>
                <w:tab w:val="num" w:pos="993"/>
              </w:tabs>
              <w:ind w:left="851" w:hanging="283"/>
              <w:jc w:val="both"/>
              <w:rPr>
                <w:rFonts w:asciiTheme="minorHAnsi" w:hAnsiTheme="minorHAnsi" w:cstheme="minorHAnsi"/>
              </w:rPr>
            </w:pPr>
          </w:p>
          <w:p w14:paraId="7F77CC18" w14:textId="77777777" w:rsidR="00D85D6E" w:rsidRPr="00D85D6E" w:rsidRDefault="00D85D6E">
            <w:pPr>
              <w:pStyle w:val="Sinespaciado"/>
              <w:numPr>
                <w:ilvl w:val="1"/>
                <w:numId w:val="66"/>
              </w:numPr>
              <w:ind w:left="851" w:hanging="425"/>
              <w:jc w:val="both"/>
              <w:rPr>
                <w:rFonts w:asciiTheme="minorHAnsi" w:hAnsiTheme="minorHAnsi" w:cstheme="minorHAnsi"/>
                <w:b/>
                <w:bCs/>
              </w:rPr>
            </w:pPr>
            <w:r w:rsidRPr="00D85D6E">
              <w:rPr>
                <w:rFonts w:asciiTheme="minorHAnsi" w:hAnsiTheme="minorHAnsi" w:cstheme="minorHAnsi"/>
              </w:rPr>
              <w:t>Los productos farmacéuticos a ser entregados en caso de adjudicación deberán ser de las mismas características que las muestras presentadas por el proponente inicialmente, por lo que las muestras de contenido reducido destinadas a la promoción médica no serán aceptadas, sin que ello impida la presentación de muestras con sello de “</w:t>
            </w:r>
            <w:r w:rsidRPr="00D85D6E">
              <w:rPr>
                <w:rFonts w:asciiTheme="minorHAnsi" w:hAnsiTheme="minorHAnsi" w:cstheme="minorHAnsi"/>
                <w:b/>
              </w:rPr>
              <w:t xml:space="preserve">sin valor comercial”. </w:t>
            </w:r>
          </w:p>
          <w:p w14:paraId="31DDB6CC" w14:textId="77777777" w:rsidR="00D85D6E" w:rsidRPr="00D85D6E" w:rsidRDefault="00D85D6E" w:rsidP="00D85D6E">
            <w:pPr>
              <w:jc w:val="both"/>
              <w:rPr>
                <w:rFonts w:asciiTheme="minorHAnsi" w:hAnsiTheme="minorHAnsi" w:cstheme="minorHAnsi"/>
                <w:b/>
                <w:bCs/>
              </w:rPr>
            </w:pPr>
          </w:p>
          <w:p w14:paraId="21BA702D" w14:textId="77777777" w:rsidR="00D85D6E" w:rsidRPr="00D85D6E" w:rsidRDefault="00D85D6E">
            <w:pPr>
              <w:pStyle w:val="Prrafodelista"/>
              <w:numPr>
                <w:ilvl w:val="0"/>
                <w:numId w:val="66"/>
              </w:numPr>
              <w:ind w:left="322" w:hanging="284"/>
              <w:jc w:val="both"/>
              <w:rPr>
                <w:rFonts w:asciiTheme="minorHAnsi" w:hAnsiTheme="minorHAnsi" w:cstheme="minorHAnsi"/>
                <w:b/>
                <w:bCs/>
              </w:rPr>
            </w:pPr>
            <w:r w:rsidRPr="00D85D6E">
              <w:rPr>
                <w:rFonts w:asciiTheme="minorHAnsi" w:hAnsiTheme="minorHAnsi" w:cstheme="minorHAnsi"/>
                <w:b/>
                <w:bCs/>
              </w:rPr>
              <w:t>VIDA ÚTIL - PERIODO DE VALIDEZ</w:t>
            </w:r>
          </w:p>
          <w:p w14:paraId="086E2D71" w14:textId="77777777" w:rsidR="00D85D6E" w:rsidRPr="00D85D6E" w:rsidRDefault="00D85D6E" w:rsidP="00D85D6E">
            <w:pPr>
              <w:ind w:left="411"/>
              <w:jc w:val="both"/>
              <w:rPr>
                <w:rFonts w:asciiTheme="minorHAnsi" w:hAnsiTheme="minorHAnsi" w:cstheme="minorHAnsi"/>
                <w:b/>
                <w:bCs/>
              </w:rPr>
            </w:pPr>
          </w:p>
          <w:p w14:paraId="05D1F948"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Los productos farmacéuticos, biológicos y otros con periodo de vida útil mayor a 36 meses, no podrán tener el día de su recepción, una validez inferior a 24 meses, excepto si la orden de compra especifica como aceptable un plazo menor.</w:t>
            </w:r>
          </w:p>
          <w:p w14:paraId="6354FF98" w14:textId="77777777" w:rsidR="00D85D6E" w:rsidRPr="00D85D6E" w:rsidRDefault="00D85D6E" w:rsidP="00D85D6E">
            <w:pPr>
              <w:ind w:left="851" w:hanging="283"/>
              <w:jc w:val="both"/>
              <w:rPr>
                <w:rFonts w:asciiTheme="minorHAnsi" w:hAnsiTheme="minorHAnsi" w:cstheme="minorHAnsi"/>
              </w:rPr>
            </w:pPr>
          </w:p>
          <w:p w14:paraId="4EDE4C26"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Los productos que por su naturaleza química tengan plazo de expiración menor o igual a 12 meses, se entregaran en lotes parciales con fecha de expiración máxima. Las entregas de cada lote se efectuarán de acuerdo a los requerimientos de la CSBP.</w:t>
            </w:r>
          </w:p>
          <w:p w14:paraId="411C3727" w14:textId="77777777" w:rsidR="00D85D6E" w:rsidRPr="00D85D6E" w:rsidRDefault="00D85D6E" w:rsidP="00D85D6E">
            <w:pPr>
              <w:ind w:left="851" w:hanging="283"/>
              <w:jc w:val="both"/>
              <w:rPr>
                <w:rFonts w:asciiTheme="minorHAnsi" w:hAnsiTheme="minorHAnsi" w:cstheme="minorHAnsi"/>
              </w:rPr>
            </w:pPr>
          </w:p>
          <w:p w14:paraId="727CBBD7" w14:textId="77777777" w:rsidR="00D85D6E" w:rsidRPr="00D85D6E" w:rsidRDefault="00D85D6E">
            <w:pPr>
              <w:pStyle w:val="Sinespaciado"/>
              <w:numPr>
                <w:ilvl w:val="1"/>
                <w:numId w:val="66"/>
              </w:numPr>
              <w:ind w:left="851" w:hanging="425"/>
              <w:jc w:val="both"/>
              <w:rPr>
                <w:rFonts w:asciiTheme="minorHAnsi" w:hAnsiTheme="minorHAnsi" w:cstheme="minorHAnsi"/>
                <w:b/>
              </w:rPr>
            </w:pPr>
            <w:r w:rsidRPr="00D85D6E">
              <w:rPr>
                <w:rFonts w:asciiTheme="minorHAnsi" w:hAnsiTheme="minorHAnsi" w:cstheme="minorHAnsi"/>
                <w:b/>
              </w:rPr>
              <w:t xml:space="preserve">Las soluciones de gran volumen u otro producto farmacéutico que por el volumen requiera este tratamiento, </w:t>
            </w:r>
            <w:r w:rsidRPr="00D85D6E">
              <w:rPr>
                <w:rFonts w:asciiTheme="minorHAnsi" w:hAnsiTheme="minorHAnsi" w:cstheme="minorHAnsi"/>
                <w:b/>
                <w:u w:val="single"/>
              </w:rPr>
              <w:t>se dividirá la entrega por partidas</w:t>
            </w:r>
            <w:r w:rsidRPr="00D85D6E">
              <w:rPr>
                <w:rFonts w:asciiTheme="minorHAnsi" w:hAnsiTheme="minorHAnsi" w:cstheme="minorHAnsi"/>
                <w:b/>
              </w:rPr>
              <w:t>, que serán descritas en cada ítem que merezca este tratamiento.</w:t>
            </w:r>
          </w:p>
          <w:p w14:paraId="363F1DCB" w14:textId="77777777" w:rsidR="00D85D6E" w:rsidRPr="00D85D6E" w:rsidRDefault="00D85D6E" w:rsidP="00D85D6E">
            <w:pPr>
              <w:ind w:left="851" w:hanging="283"/>
              <w:jc w:val="both"/>
              <w:rPr>
                <w:rFonts w:asciiTheme="minorHAnsi" w:hAnsiTheme="minorHAnsi" w:cstheme="minorHAnsi"/>
              </w:rPr>
            </w:pPr>
          </w:p>
          <w:p w14:paraId="2E66C3CC" w14:textId="77777777" w:rsidR="00D85D6E" w:rsidRPr="00D85D6E" w:rsidRDefault="00D85D6E">
            <w:pPr>
              <w:pStyle w:val="Sinespaciado"/>
              <w:numPr>
                <w:ilvl w:val="1"/>
                <w:numId w:val="66"/>
              </w:numPr>
              <w:ind w:left="851" w:hanging="283"/>
              <w:jc w:val="both"/>
              <w:rPr>
                <w:rFonts w:asciiTheme="minorHAnsi" w:hAnsiTheme="minorHAnsi" w:cstheme="minorHAnsi"/>
              </w:rPr>
            </w:pPr>
            <w:r w:rsidRPr="00D85D6E">
              <w:rPr>
                <w:rFonts w:asciiTheme="minorHAnsi" w:hAnsiTheme="minorHAnsi" w:cstheme="minorHAnsi"/>
                <w:b/>
                <w:bCs/>
              </w:rPr>
              <w:t xml:space="preserve">Cambio por vencimiento de productos: </w:t>
            </w:r>
            <w:r w:rsidRPr="00D85D6E">
              <w:rPr>
                <w:rFonts w:asciiTheme="minorHAnsi" w:hAnsiTheme="minorHAnsi" w:cstheme="minorHAnsi"/>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D85D6E">
              <w:rPr>
                <w:rFonts w:asciiTheme="minorHAnsi" w:hAnsiTheme="minorHAnsi" w:cstheme="minorHAnsi"/>
                <w:u w:val="single"/>
              </w:rPr>
              <w:t xml:space="preserve">tres </w:t>
            </w:r>
            <w:r w:rsidRPr="00D85D6E">
              <w:rPr>
                <w:rFonts w:asciiTheme="minorHAnsi" w:hAnsiTheme="minorHAnsi" w:cstheme="minorHAnsi"/>
              </w:rPr>
              <w:t>meses de antelación.</w:t>
            </w:r>
          </w:p>
          <w:p w14:paraId="377234CA"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b/>
                <w:bCs/>
              </w:rPr>
              <w:t xml:space="preserve">Tiempo Mínimo para el cambio de medicamentos, material médico quirúrgico e insumos odontológicos: </w:t>
            </w:r>
            <w:r w:rsidRPr="00D85D6E">
              <w:rPr>
                <w:rFonts w:asciiTheme="minorHAnsi" w:hAnsiTheme="minorHAnsi" w:cstheme="minorHAnsi"/>
              </w:rPr>
              <w:t xml:space="preserve">el cambio de saldos existentes, el tiempo máximo para la reposición de los productos </w:t>
            </w:r>
            <w:r w:rsidRPr="00D85D6E">
              <w:rPr>
                <w:rFonts w:asciiTheme="minorHAnsi" w:hAnsiTheme="minorHAnsi" w:cstheme="minorHAnsi"/>
                <w:b/>
                <w:bCs/>
              </w:rPr>
              <w:t>será de 30 días calendario impostergablemente</w:t>
            </w:r>
            <w:r w:rsidRPr="00D85D6E">
              <w:rPr>
                <w:rFonts w:asciiTheme="minorHAnsi" w:hAnsiTheme="minorHAnsi" w:cstheme="minorHAnsi"/>
              </w:rPr>
              <w:t>, cambio que se debe efectuar en las diferentes regionales y agencias de la CSBP.</w:t>
            </w:r>
          </w:p>
          <w:p w14:paraId="335FEE65" w14:textId="77777777" w:rsidR="00D85D6E" w:rsidRPr="00D85D6E" w:rsidRDefault="00D85D6E" w:rsidP="00D85D6E">
            <w:pPr>
              <w:ind w:left="411"/>
              <w:jc w:val="both"/>
              <w:rPr>
                <w:rFonts w:asciiTheme="minorHAnsi" w:hAnsiTheme="minorHAnsi" w:cstheme="minorHAnsi"/>
                <w:b/>
                <w:bCs/>
              </w:rPr>
            </w:pPr>
          </w:p>
          <w:p w14:paraId="02495756" w14:textId="77777777" w:rsidR="00D85D6E" w:rsidRPr="00D85D6E" w:rsidRDefault="00D85D6E">
            <w:pPr>
              <w:pStyle w:val="Prrafodelista"/>
              <w:numPr>
                <w:ilvl w:val="0"/>
                <w:numId w:val="66"/>
              </w:numPr>
              <w:ind w:left="322" w:hanging="284"/>
              <w:jc w:val="both"/>
              <w:rPr>
                <w:rFonts w:asciiTheme="minorHAnsi" w:hAnsiTheme="minorHAnsi" w:cstheme="minorHAnsi"/>
                <w:b/>
                <w:bCs/>
              </w:rPr>
            </w:pPr>
            <w:r w:rsidRPr="00D85D6E">
              <w:rPr>
                <w:rFonts w:asciiTheme="minorHAnsi" w:hAnsiTheme="minorHAnsi" w:cstheme="minorHAnsi"/>
                <w:b/>
                <w:bCs/>
              </w:rPr>
              <w:t>CANTIDADES Y DISTRIBUCIÓN</w:t>
            </w:r>
          </w:p>
          <w:p w14:paraId="52A82C06" w14:textId="77777777" w:rsidR="00D85D6E" w:rsidRPr="00D85D6E" w:rsidRDefault="00D85D6E" w:rsidP="00D85D6E">
            <w:pPr>
              <w:ind w:left="411"/>
              <w:jc w:val="both"/>
              <w:rPr>
                <w:rFonts w:asciiTheme="minorHAnsi" w:hAnsiTheme="minorHAnsi" w:cstheme="minorHAnsi"/>
                <w:b/>
                <w:bCs/>
              </w:rPr>
            </w:pPr>
          </w:p>
          <w:p w14:paraId="18ADBB59" w14:textId="77777777" w:rsidR="00D85D6E" w:rsidRPr="00D85D6E" w:rsidRDefault="00D85D6E" w:rsidP="00D85D6E">
            <w:pPr>
              <w:ind w:left="38"/>
              <w:jc w:val="both"/>
              <w:rPr>
                <w:rFonts w:asciiTheme="minorHAnsi" w:hAnsiTheme="minorHAnsi" w:cstheme="minorHAnsi"/>
              </w:rPr>
            </w:pPr>
            <w:r w:rsidRPr="00D85D6E">
              <w:rPr>
                <w:rFonts w:asciiTheme="minorHAnsi" w:hAnsiTheme="minorHAnsi" w:cstheme="minorHAnsi"/>
              </w:rPr>
              <w:t>Las cantidades requeridas por cada ítem y su distribución a cada Regional, se remitirán a los proveedores adjudicados para (Medicamentos, Material Médico Quirúrgico e Insumos Odontológicos).</w:t>
            </w:r>
          </w:p>
          <w:p w14:paraId="5BF915A7" w14:textId="77777777" w:rsidR="00D85D6E" w:rsidRPr="00D85D6E" w:rsidRDefault="00D85D6E" w:rsidP="00D85D6E">
            <w:pPr>
              <w:ind w:left="38"/>
              <w:jc w:val="both"/>
              <w:rPr>
                <w:rFonts w:asciiTheme="minorHAnsi" w:hAnsiTheme="minorHAnsi" w:cstheme="minorHAnsi"/>
              </w:rPr>
            </w:pPr>
          </w:p>
          <w:p w14:paraId="7DC09D14"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Se hace notar que los productos deben ser entregados en dos partidas cuando corresponda de acuerdo al cuadro de distribución, primera partida entrega inmediata hasta los 40 días calendario y la segunda partida a los 3 meses, es decir 90 días calendario de haber entregado la primera partida, tomando en cuenta la fecha del último día computable de la primera partida.  </w:t>
            </w:r>
          </w:p>
          <w:p w14:paraId="43FC5D80" w14:textId="77777777" w:rsidR="00D85D6E" w:rsidRPr="00D85D6E" w:rsidRDefault="00D85D6E" w:rsidP="00D85D6E">
            <w:pPr>
              <w:ind w:left="360"/>
              <w:jc w:val="both"/>
              <w:rPr>
                <w:rFonts w:asciiTheme="minorHAnsi" w:hAnsiTheme="minorHAnsi" w:cstheme="minorHAnsi"/>
              </w:rPr>
            </w:pPr>
          </w:p>
          <w:p w14:paraId="439BC367" w14:textId="77777777" w:rsidR="00D85D6E" w:rsidRPr="00D85D6E" w:rsidRDefault="00D85D6E">
            <w:pPr>
              <w:pStyle w:val="Prrafodelista"/>
              <w:numPr>
                <w:ilvl w:val="0"/>
                <w:numId w:val="66"/>
              </w:numPr>
              <w:ind w:left="322" w:hanging="322"/>
              <w:jc w:val="both"/>
              <w:rPr>
                <w:rFonts w:asciiTheme="minorHAnsi" w:hAnsiTheme="minorHAnsi" w:cstheme="minorHAnsi"/>
                <w:b/>
                <w:bCs/>
              </w:rPr>
            </w:pPr>
            <w:r w:rsidRPr="00D85D6E">
              <w:rPr>
                <w:rFonts w:asciiTheme="minorHAnsi" w:hAnsiTheme="minorHAnsi" w:cstheme="minorHAnsi"/>
                <w:b/>
                <w:bCs/>
              </w:rPr>
              <w:t xml:space="preserve">RECEPCIÓN  </w:t>
            </w:r>
          </w:p>
          <w:p w14:paraId="49A42055" w14:textId="77777777" w:rsidR="00D85D6E" w:rsidRPr="00D85D6E" w:rsidRDefault="00D85D6E" w:rsidP="00D85D6E">
            <w:pPr>
              <w:ind w:left="411"/>
              <w:jc w:val="both"/>
              <w:rPr>
                <w:rFonts w:asciiTheme="minorHAnsi" w:hAnsiTheme="minorHAnsi" w:cstheme="minorHAnsi"/>
                <w:b/>
                <w:bCs/>
              </w:rPr>
            </w:pPr>
          </w:p>
          <w:p w14:paraId="38793585"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 xml:space="preserve">La recepción física de los productos farmacéuticos se efectuará en los almacenes de las regionales de </w:t>
            </w:r>
            <w:r w:rsidRPr="00D85D6E">
              <w:rPr>
                <w:rFonts w:asciiTheme="minorHAnsi" w:hAnsiTheme="minorHAnsi" w:cstheme="minorHAnsi"/>
                <w:b/>
              </w:rPr>
              <w:t xml:space="preserve">La Paz Policonsultorio y Almacén de Clínica, Cochabamba, Santa Cruz Almacén Central, Oruro, Potosí, Sucre, Tarija y Trinidad </w:t>
            </w:r>
            <w:r w:rsidRPr="00D85D6E">
              <w:rPr>
                <w:rFonts w:asciiTheme="minorHAnsi" w:hAnsiTheme="minorHAnsi" w:cstheme="minorHAnsi"/>
              </w:rPr>
              <w:t xml:space="preserve">de la Caja de Salud de la Banca Privada. de acuerdo al </w:t>
            </w:r>
            <w:r w:rsidRPr="00D85D6E">
              <w:rPr>
                <w:rFonts w:asciiTheme="minorHAnsi" w:hAnsiTheme="minorHAnsi" w:cstheme="minorHAnsi"/>
                <w:b/>
              </w:rPr>
              <w:t>cuadro de distribución remitido a las empresas adjudicadas.</w:t>
            </w:r>
          </w:p>
          <w:p w14:paraId="1D070496"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El Proveedor deberá preparar una nota de remisión, con el detalle de los productos de acuerdo al cuadro de distribución.</w:t>
            </w:r>
          </w:p>
          <w:p w14:paraId="3147BD18"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Cuando una entrega comprenda varios lotes del mismo producto, éstas deberán separarse físicamente, y sus números anotados correlativamente en las notas de remisión, junto con las cantidades que corresponden a cada lote y fecha de vencimiento.</w:t>
            </w:r>
          </w:p>
          <w:p w14:paraId="282E09F4"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Se dividirá la entrega por partidas, que serán descritas en cada ítem que merezca este tratamiento.</w:t>
            </w:r>
          </w:p>
          <w:p w14:paraId="09408D04" w14:textId="77777777" w:rsidR="00D85D6E" w:rsidRPr="00D85D6E" w:rsidRDefault="00D85D6E" w:rsidP="00D85D6E">
            <w:pPr>
              <w:pStyle w:val="Sinespaciado"/>
              <w:ind w:left="851"/>
              <w:jc w:val="both"/>
              <w:rPr>
                <w:rFonts w:asciiTheme="minorHAnsi" w:hAnsiTheme="minorHAnsi" w:cstheme="minorHAnsi"/>
              </w:rPr>
            </w:pPr>
          </w:p>
          <w:p w14:paraId="0C6E8ED9" w14:textId="77777777" w:rsidR="00D85D6E" w:rsidRPr="00D85D6E" w:rsidRDefault="00D85D6E">
            <w:pPr>
              <w:pStyle w:val="Sinespaciado"/>
              <w:numPr>
                <w:ilvl w:val="0"/>
                <w:numId w:val="66"/>
              </w:numPr>
              <w:ind w:left="322" w:hanging="322"/>
              <w:jc w:val="both"/>
              <w:rPr>
                <w:rFonts w:asciiTheme="minorHAnsi" w:hAnsiTheme="minorHAnsi" w:cstheme="minorHAnsi"/>
                <w:b/>
              </w:rPr>
            </w:pPr>
            <w:r w:rsidRPr="00D85D6E">
              <w:rPr>
                <w:rFonts w:asciiTheme="minorHAnsi" w:hAnsiTheme="minorHAnsi" w:cstheme="minorHAnsi"/>
                <w:b/>
                <w:bCs/>
              </w:rPr>
              <w:t>PLAZOS</w:t>
            </w:r>
            <w:r w:rsidRPr="00D85D6E">
              <w:rPr>
                <w:rFonts w:asciiTheme="minorHAnsi" w:hAnsiTheme="minorHAnsi" w:cstheme="minorHAnsi"/>
                <w:b/>
              </w:rPr>
              <w:t xml:space="preserve"> DE ENTREGA</w:t>
            </w:r>
          </w:p>
          <w:p w14:paraId="086ADDBF" w14:textId="77777777" w:rsidR="00D85D6E" w:rsidRPr="00D85D6E" w:rsidRDefault="00D85D6E" w:rsidP="00D85D6E">
            <w:pPr>
              <w:pStyle w:val="Sinespaciado"/>
              <w:ind w:left="322"/>
              <w:jc w:val="both"/>
              <w:rPr>
                <w:rFonts w:asciiTheme="minorHAnsi" w:hAnsiTheme="minorHAnsi" w:cstheme="minorHAnsi"/>
                <w:b/>
              </w:rPr>
            </w:pPr>
          </w:p>
          <w:p w14:paraId="06C9A3BC"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Para la entrega de los productos farmacéuticos adjudicados se establecerá un cronograma de recepción en coordinación con las Regentes de Farmacia Regionales, Comisiones de Recepción de las Administraciones y Agencias Regionales incluyendo la participación del proveedor, para tal efecto se aprobará un cronograma de entrega en función a las características y volúmenes de los productos farmacéuticos.</w:t>
            </w:r>
          </w:p>
          <w:p w14:paraId="009B1162" w14:textId="77777777" w:rsidR="00D85D6E" w:rsidRPr="00D85D6E" w:rsidRDefault="00D85D6E" w:rsidP="00D85D6E">
            <w:pPr>
              <w:jc w:val="both"/>
              <w:rPr>
                <w:rFonts w:asciiTheme="minorHAnsi" w:hAnsiTheme="minorHAnsi" w:cstheme="minorHAnsi"/>
              </w:rPr>
            </w:pPr>
          </w:p>
          <w:p w14:paraId="57F684E9"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Para productos farmacéuticos controlados y sustancias controladas se otorgará un plazo adicional de </w:t>
            </w:r>
            <w:r w:rsidRPr="00D85D6E">
              <w:rPr>
                <w:rFonts w:asciiTheme="minorHAnsi" w:hAnsiTheme="minorHAnsi" w:cstheme="minorHAnsi"/>
                <w:b/>
              </w:rPr>
              <w:t>15 días hábiles o el tiempo que dure el trámite ante las instancias correspondientes.</w:t>
            </w:r>
            <w:r w:rsidRPr="00D85D6E">
              <w:rPr>
                <w:rFonts w:asciiTheme="minorHAnsi" w:hAnsiTheme="minorHAnsi" w:cstheme="minorHAnsi"/>
              </w:rPr>
              <w:t xml:space="preserve"> La empresa debe demostrar documentalmente la duración del trámite. </w:t>
            </w:r>
          </w:p>
          <w:p w14:paraId="2755D436" w14:textId="77777777" w:rsidR="00D85D6E" w:rsidRPr="00D85D6E" w:rsidRDefault="00D85D6E" w:rsidP="00D85D6E">
            <w:pPr>
              <w:jc w:val="both"/>
              <w:rPr>
                <w:rFonts w:asciiTheme="minorHAnsi" w:hAnsiTheme="minorHAnsi" w:cstheme="minorHAnsi"/>
              </w:rPr>
            </w:pPr>
          </w:p>
          <w:p w14:paraId="22BADA56" w14:textId="77777777" w:rsidR="00D85D6E" w:rsidRPr="00D85D6E" w:rsidRDefault="00D85D6E">
            <w:pPr>
              <w:pStyle w:val="Prrafodelista"/>
              <w:numPr>
                <w:ilvl w:val="0"/>
                <w:numId w:val="66"/>
              </w:numPr>
              <w:ind w:left="464" w:hanging="426"/>
              <w:jc w:val="both"/>
              <w:rPr>
                <w:rFonts w:asciiTheme="minorHAnsi" w:hAnsiTheme="minorHAnsi" w:cstheme="minorHAnsi"/>
                <w:b/>
              </w:rPr>
            </w:pPr>
            <w:r w:rsidRPr="00D85D6E">
              <w:rPr>
                <w:rFonts w:asciiTheme="minorHAnsi" w:hAnsiTheme="minorHAnsi" w:cstheme="minorHAnsi"/>
                <w:b/>
              </w:rPr>
              <w:t>AMPLIACION DE PLAZO</w:t>
            </w:r>
          </w:p>
          <w:p w14:paraId="7556C9FD" w14:textId="77777777" w:rsidR="00D85D6E" w:rsidRPr="00D85D6E" w:rsidRDefault="00D85D6E" w:rsidP="00D85D6E">
            <w:pPr>
              <w:pStyle w:val="Prrafodelista"/>
              <w:ind w:left="464"/>
              <w:jc w:val="both"/>
              <w:rPr>
                <w:rFonts w:asciiTheme="minorHAnsi" w:hAnsiTheme="minorHAnsi" w:cstheme="minorHAnsi"/>
                <w:b/>
              </w:rPr>
            </w:pPr>
          </w:p>
          <w:p w14:paraId="1D8FEA52"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Además de los previstos por </w:t>
            </w:r>
            <w:r w:rsidRPr="00D85D6E">
              <w:rPr>
                <w:rFonts w:asciiTheme="minorHAnsi" w:hAnsiTheme="minorHAnsi" w:cstheme="minorHAnsi"/>
                <w:u w:val="single"/>
              </w:rPr>
              <w:t>caso fortuito o fuerza mayor</w:t>
            </w:r>
            <w:r w:rsidRPr="00D85D6E">
              <w:rPr>
                <w:rFonts w:asciiTheme="minorHAnsi" w:hAnsiTheme="minorHAnsi" w:cstheme="minorHAnsi"/>
              </w:rPr>
              <w:t xml:space="preserve">, se atenderá la solicitud de ampliación de plazo de entrega de los productos farmacéuticos adjudicados únicamente en los siguientes casos con documentación de sustento por el laboratorio fabricante y con la debida justificación del proveedor. No serán reconocidas demoras atribuibles al proveedor: </w:t>
            </w:r>
          </w:p>
          <w:p w14:paraId="351D058F" w14:textId="77777777" w:rsidR="00D85D6E" w:rsidRPr="00D85D6E" w:rsidRDefault="00D85D6E" w:rsidP="00D85D6E">
            <w:pPr>
              <w:jc w:val="both"/>
              <w:rPr>
                <w:rFonts w:asciiTheme="minorHAnsi" w:hAnsiTheme="minorHAnsi" w:cstheme="minorHAnsi"/>
              </w:rPr>
            </w:pPr>
          </w:p>
          <w:p w14:paraId="356B1A83" w14:textId="77777777" w:rsidR="00D85D6E" w:rsidRPr="00D85D6E" w:rsidRDefault="00D85D6E">
            <w:pPr>
              <w:numPr>
                <w:ilvl w:val="0"/>
                <w:numId w:val="58"/>
              </w:numPr>
              <w:ind w:left="1418" w:hanging="425"/>
              <w:jc w:val="both"/>
              <w:rPr>
                <w:rFonts w:asciiTheme="minorHAnsi" w:hAnsiTheme="minorHAnsi" w:cstheme="minorHAnsi"/>
              </w:rPr>
            </w:pPr>
            <w:r w:rsidRPr="00D85D6E">
              <w:rPr>
                <w:rFonts w:asciiTheme="minorHAnsi" w:hAnsiTheme="minorHAnsi" w:cstheme="minorHAnsi"/>
              </w:rPr>
              <w:t>Demora en el envío de materia prima por el laboratorio fabricante para productos nacionales</w:t>
            </w:r>
          </w:p>
          <w:p w14:paraId="68E4EC14" w14:textId="77777777" w:rsidR="00D85D6E" w:rsidRPr="00D85D6E" w:rsidRDefault="00D85D6E">
            <w:pPr>
              <w:numPr>
                <w:ilvl w:val="0"/>
                <w:numId w:val="58"/>
              </w:numPr>
              <w:ind w:left="1418" w:hanging="425"/>
              <w:jc w:val="both"/>
              <w:rPr>
                <w:rFonts w:asciiTheme="minorHAnsi" w:hAnsiTheme="minorHAnsi" w:cstheme="minorHAnsi"/>
              </w:rPr>
            </w:pPr>
            <w:r w:rsidRPr="00D85D6E">
              <w:rPr>
                <w:rFonts w:asciiTheme="minorHAnsi" w:hAnsiTheme="minorHAnsi" w:cstheme="minorHAnsi"/>
              </w:rPr>
              <w:t>Demora en el envío de los productos farmacéuticos por el laboratorio fabricante para productos importados</w:t>
            </w:r>
          </w:p>
          <w:p w14:paraId="3141A8F6" w14:textId="77777777" w:rsidR="00D85D6E" w:rsidRPr="00D85D6E" w:rsidRDefault="00D85D6E" w:rsidP="00D85D6E">
            <w:pPr>
              <w:ind w:left="1418"/>
              <w:jc w:val="both"/>
              <w:rPr>
                <w:rFonts w:asciiTheme="minorHAnsi" w:hAnsiTheme="minorHAnsi" w:cstheme="minorHAnsi"/>
              </w:rPr>
            </w:pPr>
          </w:p>
          <w:p w14:paraId="3EFBBC36"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 emitiendo un acta de conformidad.</w:t>
            </w:r>
          </w:p>
          <w:p w14:paraId="5A702B19" w14:textId="77777777" w:rsidR="00D85D6E" w:rsidRPr="00D85D6E" w:rsidRDefault="00D85D6E" w:rsidP="00D85D6E">
            <w:pPr>
              <w:ind w:left="851"/>
              <w:jc w:val="both"/>
              <w:rPr>
                <w:rFonts w:asciiTheme="minorHAnsi" w:hAnsiTheme="minorHAnsi" w:cstheme="minorHAnsi"/>
              </w:rPr>
            </w:pPr>
          </w:p>
          <w:p w14:paraId="1C3242DD" w14:textId="77777777" w:rsidR="00D85D6E" w:rsidRPr="00D85D6E" w:rsidRDefault="00D85D6E" w:rsidP="00D85D6E">
            <w:pPr>
              <w:tabs>
                <w:tab w:val="num" w:pos="900"/>
              </w:tabs>
              <w:jc w:val="both"/>
              <w:rPr>
                <w:rFonts w:asciiTheme="minorHAnsi" w:hAnsiTheme="minorHAnsi" w:cstheme="minorHAnsi"/>
              </w:rPr>
            </w:pPr>
            <w:r w:rsidRPr="00D85D6E">
              <w:rPr>
                <w:rFonts w:asciiTheme="minorHAnsi" w:hAnsiTheme="minorHAnsi" w:cstheme="minorHAnsi"/>
              </w:rPr>
              <w:t>Reposición de productos farmacéuticos: El fabricante o proveedor se obliga a reponer en el almacén que corresponda sin costo adicional y en un plazo no mayor a 10 días hábiles, desde la fecha de su comprobación y notificación cualquiera de sus productos farmacéuticos que sufran alteración, variación, trastorno o descomposición por defecto de fabricación, envase y/o embalaje. Es condición indiscutible, el compromiso de reponer productos que sufran daños individuales e indetectables al momento de la recepción.</w:t>
            </w:r>
          </w:p>
          <w:p w14:paraId="4F3BD786" w14:textId="77777777" w:rsidR="00D85D6E" w:rsidRPr="00D85D6E" w:rsidRDefault="00D85D6E" w:rsidP="00D85D6E">
            <w:pPr>
              <w:ind w:left="851"/>
              <w:jc w:val="both"/>
              <w:rPr>
                <w:rFonts w:asciiTheme="minorHAnsi" w:hAnsiTheme="minorHAnsi" w:cstheme="minorHAnsi"/>
              </w:rPr>
            </w:pPr>
          </w:p>
          <w:p w14:paraId="45C81535"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b/>
                <w:u w:val="single"/>
              </w:rPr>
              <w:lastRenderedPageBreak/>
              <w:t>Para proceder al cobro, es indispensable que el proveedor acompañe a su factura la nota de recepción debidamente firmada y sellada, además de los requisitos señalados</w:t>
            </w:r>
            <w:r w:rsidRPr="00D85D6E">
              <w:rPr>
                <w:rFonts w:asciiTheme="minorHAnsi" w:hAnsiTheme="minorHAnsi" w:cstheme="minorHAnsi"/>
              </w:rPr>
              <w:t>.</w:t>
            </w:r>
          </w:p>
          <w:p w14:paraId="27E270D1" w14:textId="77777777" w:rsidR="00D85D6E" w:rsidRPr="00D85D6E" w:rsidRDefault="00D85D6E" w:rsidP="00D85D6E">
            <w:pPr>
              <w:ind w:left="851"/>
              <w:jc w:val="both"/>
              <w:rPr>
                <w:rFonts w:asciiTheme="minorHAnsi" w:hAnsiTheme="minorHAnsi" w:cstheme="minorHAnsi"/>
              </w:rPr>
            </w:pPr>
          </w:p>
          <w:p w14:paraId="350EBE3E" w14:textId="203C2603" w:rsidR="00D85D6E" w:rsidRPr="00D85D6E" w:rsidRDefault="00D85D6E" w:rsidP="00D85D6E">
            <w:pPr>
              <w:jc w:val="both"/>
              <w:rPr>
                <w:rFonts w:asciiTheme="minorHAnsi" w:hAnsiTheme="minorHAnsi" w:cstheme="minorHAnsi"/>
              </w:rPr>
            </w:pPr>
            <w:r w:rsidRPr="00D85D6E">
              <w:rPr>
                <w:rFonts w:asciiTheme="minorHAnsi" w:hAnsiTheme="minorHAnsi" w:cstheme="minorHAnsi"/>
              </w:rPr>
              <w:t>La cancelación de las facturas se realizará a través de la Unidad de Contabilidad una vez se presente la documentación requerida en la Unidad de Farmacia y Laboratorio de Oficina Nacional:</w:t>
            </w:r>
          </w:p>
          <w:p w14:paraId="11A532D5" w14:textId="77777777" w:rsidR="00D85D6E" w:rsidRPr="00D85D6E" w:rsidRDefault="00D85D6E">
            <w:pPr>
              <w:numPr>
                <w:ilvl w:val="0"/>
                <w:numId w:val="65"/>
              </w:numPr>
              <w:jc w:val="both"/>
              <w:rPr>
                <w:rFonts w:asciiTheme="minorHAnsi" w:hAnsiTheme="minorHAnsi" w:cstheme="minorHAnsi"/>
              </w:rPr>
            </w:pPr>
            <w:r w:rsidRPr="00D85D6E">
              <w:rPr>
                <w:rFonts w:asciiTheme="minorHAnsi" w:hAnsiTheme="minorHAnsi" w:cstheme="minorHAnsi"/>
              </w:rPr>
              <w:t xml:space="preserve">Actas de recepción debidamente selladas y firmadas </w:t>
            </w:r>
          </w:p>
          <w:p w14:paraId="099BD4D9" w14:textId="77777777" w:rsidR="00D85D6E" w:rsidRPr="00D85D6E" w:rsidRDefault="00D85D6E">
            <w:pPr>
              <w:numPr>
                <w:ilvl w:val="0"/>
                <w:numId w:val="65"/>
              </w:numPr>
              <w:jc w:val="both"/>
              <w:rPr>
                <w:rFonts w:asciiTheme="minorHAnsi" w:hAnsiTheme="minorHAnsi" w:cstheme="minorHAnsi"/>
              </w:rPr>
            </w:pPr>
            <w:r w:rsidRPr="00D85D6E">
              <w:rPr>
                <w:rFonts w:asciiTheme="minorHAnsi" w:hAnsiTheme="minorHAnsi" w:cstheme="minorHAnsi"/>
              </w:rPr>
              <w:t>Nota de remisión</w:t>
            </w:r>
          </w:p>
          <w:p w14:paraId="3A41368A" w14:textId="77777777" w:rsidR="00D85D6E" w:rsidRPr="00D85D6E" w:rsidRDefault="00D85D6E">
            <w:pPr>
              <w:numPr>
                <w:ilvl w:val="0"/>
                <w:numId w:val="65"/>
              </w:numPr>
              <w:jc w:val="both"/>
              <w:rPr>
                <w:rFonts w:asciiTheme="minorHAnsi" w:hAnsiTheme="minorHAnsi" w:cstheme="minorHAnsi"/>
              </w:rPr>
            </w:pPr>
            <w:r w:rsidRPr="00D85D6E">
              <w:rPr>
                <w:rFonts w:asciiTheme="minorHAnsi" w:hAnsiTheme="minorHAnsi" w:cstheme="minorHAnsi"/>
              </w:rPr>
              <w:t>Factura, más una copia.</w:t>
            </w:r>
          </w:p>
          <w:p w14:paraId="72D61E54" w14:textId="77777777" w:rsidR="00D85D6E" w:rsidRPr="00D85D6E" w:rsidRDefault="00D85D6E" w:rsidP="00D85D6E">
            <w:pPr>
              <w:tabs>
                <w:tab w:val="num" w:pos="900"/>
              </w:tabs>
              <w:ind w:left="900"/>
              <w:jc w:val="both"/>
              <w:rPr>
                <w:rFonts w:asciiTheme="minorHAnsi" w:hAnsiTheme="minorHAnsi" w:cstheme="minorHAnsi"/>
              </w:rPr>
            </w:pPr>
          </w:p>
          <w:p w14:paraId="1B566053" w14:textId="77777777" w:rsidR="00D85D6E" w:rsidRPr="00D85D6E" w:rsidRDefault="00D85D6E">
            <w:pPr>
              <w:numPr>
                <w:ilvl w:val="0"/>
                <w:numId w:val="66"/>
              </w:numPr>
              <w:tabs>
                <w:tab w:val="num" w:pos="322"/>
              </w:tabs>
              <w:ind w:left="284" w:hanging="262"/>
              <w:jc w:val="both"/>
              <w:rPr>
                <w:rFonts w:asciiTheme="minorHAnsi" w:hAnsiTheme="minorHAnsi" w:cstheme="minorHAnsi"/>
                <w:b/>
                <w:bCs/>
              </w:rPr>
            </w:pPr>
            <w:r w:rsidRPr="00D85D6E">
              <w:rPr>
                <w:rFonts w:asciiTheme="minorHAnsi" w:hAnsiTheme="minorHAnsi" w:cstheme="minorHAnsi"/>
                <w:b/>
                <w:bCs/>
              </w:rPr>
              <w:t>CONTROL DE CALIDAD Y MUESTREO</w:t>
            </w:r>
          </w:p>
          <w:p w14:paraId="5BBA0187" w14:textId="77777777" w:rsidR="00D85D6E" w:rsidRPr="00D85D6E" w:rsidRDefault="00D85D6E" w:rsidP="00D85D6E">
            <w:pPr>
              <w:ind w:left="284"/>
              <w:jc w:val="both"/>
              <w:rPr>
                <w:rFonts w:asciiTheme="minorHAnsi" w:hAnsiTheme="minorHAnsi" w:cstheme="minorHAnsi"/>
                <w:b/>
                <w:bCs/>
              </w:rPr>
            </w:pPr>
          </w:p>
          <w:p w14:paraId="09D98CC9"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No se dará lugar a la recepción de ningún lote de medicamentos que no presente el certificado de control de calidad correspondiente, de acuerdo a modelo presentado y considerando las especificaciones técnicas.</w:t>
            </w:r>
          </w:p>
          <w:p w14:paraId="79FAAE58"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La CSBP controlará la calidad de los productos que reciba, cuantas veces juzgue necesario (no más de dos veces por producto), mediante el Laboratorio de Control de Calidad de Medicamentos y Toxicología “CONCAMYT” del Ministerio de Salud y Deportes o terceros siempre y cuando, dicho Laboratorio certifique expresamente la necesidad de recurrir a otro Laboratorio, cuyo gasto correrá el proveedor.</w:t>
            </w:r>
          </w:p>
          <w:p w14:paraId="20FF5012"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Se entiende por control de calidad de los productos farmacéuticos terminados, todos los análisis requeridos de conformidad con el certificado de control de calidad emitido por el fabricante o por el laboratorio acreditado para el efecto.</w:t>
            </w:r>
          </w:p>
          <w:p w14:paraId="7DAF7DCE"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 xml:space="preserve">El adjudicatario deberá en todos los casos recibir notificación con </w:t>
            </w:r>
            <w:r w:rsidRPr="00D85D6E">
              <w:rPr>
                <w:rFonts w:asciiTheme="minorHAnsi" w:hAnsiTheme="minorHAnsi" w:cstheme="minorHAnsi"/>
                <w:b/>
                <w:bCs/>
              </w:rPr>
              <w:t>tres días</w:t>
            </w:r>
            <w:r w:rsidRPr="00D85D6E">
              <w:rPr>
                <w:rFonts w:asciiTheme="minorHAnsi" w:hAnsiTheme="minorHAnsi" w:cstheme="minorHAnsi"/>
              </w:rPr>
              <w:t xml:space="preserve"> de anticipación para la realización del muestreo correspondiente para posterior control de calidad.</w:t>
            </w:r>
          </w:p>
          <w:p w14:paraId="507A3BAD"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De toda entrega que efectúen los adjudicatarios se retirarán muestras para su posterior análisis, según el siguiente esquema:</w:t>
            </w:r>
          </w:p>
          <w:p w14:paraId="7C502ECA" w14:textId="77777777" w:rsidR="00D85D6E" w:rsidRPr="00D85D6E" w:rsidRDefault="00D85D6E" w:rsidP="00D85D6E">
            <w:pPr>
              <w:pStyle w:val="Sinespaciado"/>
              <w:ind w:left="851"/>
              <w:jc w:val="both"/>
              <w:rPr>
                <w:rFonts w:asciiTheme="minorHAnsi" w:hAnsiTheme="minorHAnsi" w:cstheme="minorHAnsi"/>
              </w:rPr>
            </w:pPr>
          </w:p>
          <w:p w14:paraId="2B1FFE82" w14:textId="77777777" w:rsidR="00D85D6E" w:rsidRPr="00D85D6E" w:rsidRDefault="00D85D6E">
            <w:pPr>
              <w:numPr>
                <w:ilvl w:val="0"/>
                <w:numId w:val="59"/>
              </w:numPr>
              <w:ind w:left="1276"/>
              <w:jc w:val="both"/>
              <w:rPr>
                <w:rFonts w:asciiTheme="minorHAnsi" w:hAnsiTheme="minorHAnsi" w:cstheme="minorHAnsi"/>
              </w:rPr>
            </w:pPr>
            <w:r w:rsidRPr="00D85D6E">
              <w:rPr>
                <w:rFonts w:asciiTheme="minorHAnsi" w:hAnsiTheme="minorHAnsi" w:cstheme="minorHAnsi"/>
              </w:rPr>
              <w:t>Si la entrega se compone de 1 a 4 productos farmacéuticos diferentes, se sacará muestras de uno de ellos escogido al azar como mínimo. Si la entrega se compone de 5 a 8 productos farmacéuticos se sacará muestras de dos de ellos. Si se compone de más de 8 productos farmacéuticos se sacará muestras de tres de ellos.</w:t>
            </w:r>
          </w:p>
          <w:p w14:paraId="05739646" w14:textId="77777777" w:rsidR="00D85D6E" w:rsidRPr="00D85D6E" w:rsidRDefault="00D85D6E">
            <w:pPr>
              <w:numPr>
                <w:ilvl w:val="0"/>
                <w:numId w:val="59"/>
              </w:numPr>
              <w:ind w:left="1276"/>
              <w:jc w:val="both"/>
              <w:rPr>
                <w:rFonts w:asciiTheme="minorHAnsi" w:hAnsiTheme="minorHAnsi" w:cstheme="minorHAnsi"/>
              </w:rPr>
            </w:pPr>
            <w:r w:rsidRPr="00D85D6E">
              <w:rPr>
                <w:rFonts w:asciiTheme="minorHAnsi" w:hAnsiTheme="minorHAnsi" w:cstheme="minorHAnsi"/>
              </w:rPr>
              <w:t>Si el producto del cual se saca muestras se compone de 1 a 4 lotes se extraerá muestras de un lote escogido al azar. Si se compone de 5 a 8 lotes, se extraerán muestras de dos de ellos. Si se compone de 8 lotes o más se extraerá muestras de tres de ellos.</w:t>
            </w:r>
          </w:p>
          <w:p w14:paraId="3E58B520" w14:textId="77777777" w:rsidR="00D85D6E" w:rsidRPr="00D85D6E" w:rsidRDefault="00D85D6E">
            <w:pPr>
              <w:numPr>
                <w:ilvl w:val="0"/>
                <w:numId w:val="59"/>
              </w:numPr>
              <w:ind w:left="1276"/>
              <w:jc w:val="both"/>
              <w:rPr>
                <w:rFonts w:asciiTheme="minorHAnsi" w:hAnsiTheme="minorHAnsi" w:cstheme="minorHAnsi"/>
              </w:rPr>
            </w:pPr>
            <w:r w:rsidRPr="00D85D6E">
              <w:rPr>
                <w:rFonts w:asciiTheme="minorHAnsi" w:hAnsiTheme="minorHAnsi" w:cstheme="minorHAnsi"/>
              </w:rPr>
              <w:t>Cada muestra abarcará tantas unidades como se necesiten para efectuar todos los ensayos detallados en el certificado de control de calidad presentado y farmacopea correspondiente.</w:t>
            </w:r>
          </w:p>
          <w:p w14:paraId="6C296137"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El control de calidad podrá efectuarse de acuerdo a la metodología analítica validada por el Laboratorio de Control de Calidad de Medicamentos y Toxicología “CONCAMYT” o farmacopea reconocida.</w:t>
            </w:r>
          </w:p>
          <w:p w14:paraId="0A837DF5"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En caso de existir disconformidad por parte del adjudicatario con el resultado del control de calidad realizado, se podrá recurrir a un segundo control el cual se realizará a través de un laboratorio acreditado, seleccionado en acuerdo de partes.</w:t>
            </w:r>
          </w:p>
          <w:p w14:paraId="7183E6F5"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 xml:space="preserve">Cuando los ensayos efectuados discrepen de los indicados en el Certificado de Control de Calidad del Proveedor, el adjudicatario tendrá la obligación de resarcir el daño y perjuicio causado a la CSBP en cuanto al costo y cargo de todos los medicamentos rechazados, debiendo proceder al cambio del lote(s) previa certificación de control de calidad o devolución de los montos en efectivo, que la CSBP canceló por los medicamentos. </w:t>
            </w:r>
          </w:p>
          <w:p w14:paraId="390CEFCB" w14:textId="77777777" w:rsidR="00D85D6E" w:rsidRPr="00D85D6E" w:rsidRDefault="00D85D6E" w:rsidP="00D85D6E">
            <w:pPr>
              <w:jc w:val="both"/>
              <w:rPr>
                <w:rFonts w:asciiTheme="minorHAnsi" w:hAnsiTheme="minorHAnsi" w:cstheme="minorHAnsi"/>
              </w:rPr>
            </w:pPr>
          </w:p>
          <w:p w14:paraId="4058101E" w14:textId="77777777" w:rsidR="00D85D6E" w:rsidRPr="00D85D6E" w:rsidRDefault="00D85D6E">
            <w:pPr>
              <w:numPr>
                <w:ilvl w:val="0"/>
                <w:numId w:val="66"/>
              </w:numPr>
              <w:tabs>
                <w:tab w:val="num" w:pos="1288"/>
              </w:tabs>
              <w:ind w:left="284" w:hanging="284"/>
              <w:jc w:val="both"/>
              <w:rPr>
                <w:rFonts w:asciiTheme="minorHAnsi" w:hAnsiTheme="minorHAnsi" w:cstheme="minorHAnsi"/>
                <w:b/>
                <w:bCs/>
              </w:rPr>
            </w:pPr>
            <w:r w:rsidRPr="00D85D6E">
              <w:rPr>
                <w:rFonts w:asciiTheme="minorHAnsi" w:hAnsiTheme="minorHAnsi" w:cstheme="minorHAnsi"/>
                <w:b/>
                <w:bCs/>
              </w:rPr>
              <w:t xml:space="preserve">  MEDIOS DE TRANSPORTE</w:t>
            </w:r>
          </w:p>
          <w:p w14:paraId="0D6F32C8" w14:textId="77777777" w:rsidR="00D85D6E" w:rsidRPr="00D85D6E" w:rsidRDefault="00D85D6E" w:rsidP="00D85D6E">
            <w:pPr>
              <w:ind w:left="284"/>
              <w:jc w:val="both"/>
              <w:rPr>
                <w:rFonts w:asciiTheme="minorHAnsi" w:hAnsiTheme="minorHAnsi" w:cstheme="minorHAnsi"/>
                <w:b/>
                <w:bCs/>
              </w:rPr>
            </w:pPr>
          </w:p>
          <w:p w14:paraId="7DFBDB00"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lastRenderedPageBreak/>
              <w:t xml:space="preserve">El proponente deberá velar para que los medios de transporte a ser utilizados cumplan con los requisitos de seguridad y garantía mínimos especificados para el transporte de Medicamentos, Material Médico Quirúrgico e Insumos Odontológicos. </w:t>
            </w:r>
          </w:p>
          <w:p w14:paraId="420D7F9E" w14:textId="77777777" w:rsidR="00D85D6E" w:rsidRPr="00D85D6E" w:rsidRDefault="00D85D6E" w:rsidP="00D85D6E">
            <w:pPr>
              <w:ind w:left="540"/>
              <w:jc w:val="both"/>
              <w:rPr>
                <w:rFonts w:asciiTheme="minorHAnsi" w:hAnsiTheme="minorHAnsi" w:cstheme="minorHAnsi"/>
              </w:rPr>
            </w:pPr>
          </w:p>
          <w:p w14:paraId="1AE5AA8A" w14:textId="77777777" w:rsidR="00D85D6E" w:rsidRPr="00D85D6E" w:rsidRDefault="00D85D6E">
            <w:pPr>
              <w:numPr>
                <w:ilvl w:val="0"/>
                <w:numId w:val="66"/>
              </w:numPr>
              <w:tabs>
                <w:tab w:val="num" w:pos="1288"/>
              </w:tabs>
              <w:ind w:left="284" w:hanging="284"/>
              <w:jc w:val="both"/>
              <w:rPr>
                <w:rFonts w:asciiTheme="minorHAnsi" w:hAnsiTheme="minorHAnsi" w:cstheme="minorHAnsi"/>
                <w:b/>
                <w:bCs/>
              </w:rPr>
            </w:pPr>
            <w:r w:rsidRPr="00D85D6E">
              <w:rPr>
                <w:rFonts w:asciiTheme="minorHAnsi" w:hAnsiTheme="minorHAnsi" w:cstheme="minorHAnsi"/>
                <w:b/>
                <w:bCs/>
              </w:rPr>
              <w:t xml:space="preserve"> LITERATURA E INFORMACIÓN</w:t>
            </w:r>
          </w:p>
          <w:p w14:paraId="77CC3750" w14:textId="77777777" w:rsidR="00D85D6E" w:rsidRPr="00D85D6E" w:rsidRDefault="00D85D6E" w:rsidP="00D85D6E">
            <w:pPr>
              <w:ind w:left="284"/>
              <w:jc w:val="both"/>
              <w:rPr>
                <w:rFonts w:asciiTheme="minorHAnsi" w:hAnsiTheme="minorHAnsi" w:cstheme="minorHAnsi"/>
                <w:b/>
                <w:bCs/>
              </w:rPr>
            </w:pPr>
          </w:p>
          <w:p w14:paraId="7072E754"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Las indicaciones, posología, contraindicaciones, precauciones, efectos secundarios, interacciones de los medicamentos requeridos se basan en el Formulario Terapéutico Nacional, por lo cual no se requiere la presentación de esta información.</w:t>
            </w:r>
          </w:p>
          <w:p w14:paraId="032177AE" w14:textId="77777777" w:rsidR="00D85D6E" w:rsidRPr="00D85D6E" w:rsidRDefault="00D85D6E" w:rsidP="00D85D6E">
            <w:pPr>
              <w:ind w:left="709"/>
              <w:jc w:val="both"/>
              <w:rPr>
                <w:rFonts w:asciiTheme="minorHAnsi" w:hAnsiTheme="minorHAnsi" w:cstheme="minorHAnsi"/>
              </w:rPr>
            </w:pPr>
          </w:p>
          <w:p w14:paraId="35F912EC" w14:textId="77777777" w:rsidR="00D85D6E" w:rsidRPr="00D85D6E" w:rsidRDefault="00D85D6E">
            <w:pPr>
              <w:numPr>
                <w:ilvl w:val="0"/>
                <w:numId w:val="66"/>
              </w:numPr>
              <w:tabs>
                <w:tab w:val="num" w:pos="1288"/>
              </w:tabs>
              <w:ind w:left="284" w:hanging="284"/>
              <w:jc w:val="both"/>
              <w:rPr>
                <w:rFonts w:asciiTheme="minorHAnsi" w:hAnsiTheme="minorHAnsi" w:cstheme="minorHAnsi"/>
                <w:b/>
                <w:bCs/>
              </w:rPr>
            </w:pPr>
            <w:r w:rsidRPr="00D85D6E">
              <w:rPr>
                <w:rFonts w:asciiTheme="minorHAnsi" w:hAnsiTheme="minorHAnsi" w:cstheme="minorHAnsi"/>
                <w:b/>
                <w:bCs/>
              </w:rPr>
              <w:t xml:space="preserve"> SUSTANCIAS CONTROLADAS</w:t>
            </w:r>
          </w:p>
          <w:p w14:paraId="2F57B0DE" w14:textId="77777777" w:rsidR="00D85D6E" w:rsidRPr="00D85D6E" w:rsidRDefault="00D85D6E" w:rsidP="00D85D6E">
            <w:pPr>
              <w:ind w:left="284"/>
              <w:jc w:val="both"/>
              <w:rPr>
                <w:rFonts w:asciiTheme="minorHAnsi" w:hAnsiTheme="minorHAnsi" w:cstheme="minorHAnsi"/>
                <w:b/>
                <w:bCs/>
              </w:rPr>
            </w:pPr>
          </w:p>
          <w:p w14:paraId="6C20DD33" w14:textId="522909EB" w:rsidR="00527FC8" w:rsidRPr="00D85D6E" w:rsidRDefault="00D85D6E" w:rsidP="00D85D6E">
            <w:pPr>
              <w:jc w:val="both"/>
              <w:rPr>
                <w:rFonts w:asciiTheme="minorHAnsi" w:hAnsiTheme="minorHAnsi" w:cstheme="minorHAnsi"/>
              </w:rPr>
            </w:pPr>
            <w:r w:rsidRPr="00D85D6E">
              <w:rPr>
                <w:rFonts w:asciiTheme="minorHAnsi" w:hAnsiTheme="minorHAnsi" w:cstheme="minorHAnsi"/>
              </w:rPr>
              <w:t>En caso de requerirse medicamentos psicotrópicos, estupefacientes y sustancias controladas, los proponentes deberán regirse a la legislación vigente, Ley 913, Ley 1737 y sus reglamentos correspondientes.</w:t>
            </w:r>
          </w:p>
        </w:tc>
      </w:tr>
    </w:tbl>
    <w:p w14:paraId="5B3B1330" w14:textId="77777777" w:rsidR="00CC3F77" w:rsidRDefault="00CC3F77">
      <w:pPr>
        <w:spacing w:after="160" w:line="259" w:lineRule="auto"/>
        <w:rPr>
          <w:rFonts w:asciiTheme="minorHAnsi" w:hAnsiTheme="minorHAnsi" w:cstheme="minorHAnsi"/>
          <w:b/>
          <w:sz w:val="22"/>
          <w:szCs w:val="22"/>
        </w:rPr>
      </w:pPr>
    </w:p>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F7E9645" w14:textId="77777777" w:rsidR="006149CF" w:rsidRDefault="006149CF">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6DF37C1" w14:textId="0C6AAD79" w:rsidR="00B85872" w:rsidRDefault="00B85872" w:rsidP="00313DD0">
      <w:pPr>
        <w:rPr>
          <w:rFonts w:ascii="Century Gothic" w:hAnsi="Century Gothic" w:cs="Arial"/>
          <w:color w:val="002060"/>
          <w:sz w:val="180"/>
          <w:szCs w:val="180"/>
        </w:rPr>
      </w:pPr>
    </w:p>
    <w:p w14:paraId="27855E6C" w14:textId="77777777" w:rsidR="000A4817" w:rsidRDefault="000A4817" w:rsidP="00313DD0">
      <w:pPr>
        <w:rPr>
          <w:rFonts w:ascii="Century Gothic" w:hAnsi="Century Gothic" w:cs="Arial"/>
          <w:color w:val="002060"/>
          <w:sz w:val="180"/>
          <w:szCs w:val="180"/>
        </w:rPr>
      </w:pPr>
    </w:p>
    <w:p w14:paraId="6D6FB8BC" w14:textId="77777777" w:rsidR="00D85D6E" w:rsidRDefault="00D85D6E" w:rsidP="00313DD0">
      <w:pPr>
        <w:rPr>
          <w:rFonts w:ascii="Century Gothic" w:hAnsi="Century Gothic" w:cs="Arial"/>
          <w:color w:val="002060"/>
          <w:sz w:val="180"/>
          <w:szCs w:val="180"/>
        </w:rPr>
      </w:pPr>
    </w:p>
    <w:p w14:paraId="419CCCC7" w14:textId="77777777" w:rsidR="00873B39" w:rsidRDefault="00873B39" w:rsidP="00313DD0">
      <w:pPr>
        <w:rPr>
          <w:rFonts w:ascii="Century Gothic" w:hAnsi="Century Gothic" w:cs="Arial"/>
          <w:color w:val="002060"/>
          <w:sz w:val="180"/>
          <w:szCs w:val="180"/>
        </w:rPr>
      </w:pPr>
    </w:p>
    <w:p w14:paraId="7BD2FBE1" w14:textId="25BA390E"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45746352" w14:textId="77777777" w:rsidR="000A4817" w:rsidRDefault="000A4817">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62DABDA6" w14:textId="7CAA7785" w:rsidR="00313DD0" w:rsidRDefault="00313DD0">
      <w:pPr>
        <w:spacing w:after="160" w:line="259" w:lineRule="auto"/>
        <w:rPr>
          <w:rFonts w:asciiTheme="minorHAnsi" w:hAnsiTheme="minorHAnsi" w:cstheme="minorHAnsi"/>
          <w:b/>
          <w:sz w:val="22"/>
          <w:szCs w:val="22"/>
        </w:rPr>
      </w:pPr>
    </w:p>
    <w:p w14:paraId="3D2643AD" w14:textId="77777777" w:rsidR="00424502" w:rsidRDefault="00424502">
      <w:pPr>
        <w:spacing w:after="160" w:line="259" w:lineRule="auto"/>
        <w:rPr>
          <w:rFonts w:asciiTheme="minorHAnsi" w:hAnsiTheme="minorHAnsi" w:cstheme="minorHAnsi"/>
          <w:b/>
          <w:sz w:val="22"/>
          <w:szCs w:val="22"/>
        </w:rPr>
      </w:pPr>
    </w:p>
    <w:p w14:paraId="4F9BB743" w14:textId="77777777" w:rsidR="00424502" w:rsidRDefault="0042450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9382B76" w:rsidR="009C528A" w:rsidRPr="00927C7D" w:rsidRDefault="009E39EC" w:rsidP="007E5661">
            <w:pPr>
              <w:jc w:val="center"/>
              <w:rPr>
                <w:rFonts w:asciiTheme="minorHAnsi" w:hAnsiTheme="minorHAnsi" w:cstheme="minorHAnsi"/>
                <w:b/>
              </w:rPr>
            </w:pPr>
            <w:r>
              <w:rPr>
                <w:rFonts w:asciiTheme="minorHAnsi" w:hAnsiTheme="minorHAnsi" w:cstheme="minorHAnsi"/>
                <w:b/>
                <w:sz w:val="22"/>
                <w:szCs w:val="22"/>
              </w:rPr>
              <w:lastRenderedPageBreak/>
              <w:br w:type="page"/>
            </w:r>
            <w:r w:rsidR="009C528A" w:rsidRPr="00927C7D">
              <w:rPr>
                <w:rFonts w:asciiTheme="minorHAnsi" w:hAnsiTheme="minorHAnsi" w:cstheme="minorHAnsi"/>
                <w:b/>
              </w:rPr>
              <w:t>PARTE V</w:t>
            </w:r>
            <w:r w:rsidR="00CC3F77" w:rsidRPr="00927C7D">
              <w:rPr>
                <w:rFonts w:asciiTheme="minorHAnsi" w:hAnsiTheme="minorHAnsi" w:cstheme="minorHAnsi"/>
                <w:b/>
              </w:rPr>
              <w:t>I</w:t>
            </w:r>
          </w:p>
          <w:p w14:paraId="6E68132C" w14:textId="77777777" w:rsidR="009C528A" w:rsidRPr="00927C7D" w:rsidRDefault="009C528A" w:rsidP="007E5661">
            <w:pPr>
              <w:jc w:val="center"/>
              <w:rPr>
                <w:rFonts w:asciiTheme="minorHAnsi" w:hAnsiTheme="minorHAnsi" w:cstheme="minorHAnsi"/>
                <w:b/>
              </w:rPr>
            </w:pPr>
            <w:r w:rsidRPr="00927C7D">
              <w:rPr>
                <w:rFonts w:asciiTheme="minorHAnsi" w:hAnsiTheme="minorHAnsi" w:cstheme="minorHAnsi"/>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7D4EE4" w:rsidRPr="00A81DCD" w14:paraId="0DA8A7E9" w14:textId="77777777" w:rsidTr="007D4EE4">
        <w:trPr>
          <w:trHeight w:val="501"/>
        </w:trPr>
        <w:tc>
          <w:tcPr>
            <w:tcW w:w="2972" w:type="dxa"/>
            <w:vAlign w:val="center"/>
          </w:tcPr>
          <w:p w14:paraId="736ED6F8" w14:textId="0FCC150B" w:rsidR="007D4EE4" w:rsidRPr="00A81DCD" w:rsidRDefault="007D4EE4" w:rsidP="00373BA2">
            <w:pPr>
              <w:jc w:val="center"/>
              <w:rPr>
                <w:rFonts w:asciiTheme="minorHAnsi" w:hAnsiTheme="minorHAnsi" w:cstheme="minorHAnsi"/>
                <w:b/>
              </w:rPr>
            </w:pPr>
            <w:r>
              <w:rPr>
                <w:rFonts w:asciiTheme="minorHAnsi" w:hAnsiTheme="minorHAnsi" w:cstheme="minorHAnsi"/>
                <w:b/>
              </w:rPr>
              <w:t>FORMULARIO 1</w:t>
            </w:r>
          </w:p>
        </w:tc>
        <w:tc>
          <w:tcPr>
            <w:tcW w:w="6946" w:type="dxa"/>
            <w:vAlign w:val="center"/>
          </w:tcPr>
          <w:p w14:paraId="7E39E239" w14:textId="5BE2B953" w:rsidR="007D4EE4" w:rsidRPr="00A81DCD" w:rsidRDefault="007D4EE4" w:rsidP="007D4EE4">
            <w:pPr>
              <w:tabs>
                <w:tab w:val="left" w:pos="426"/>
              </w:tabs>
              <w:rPr>
                <w:rFonts w:asciiTheme="minorHAnsi" w:hAnsiTheme="minorHAnsi" w:cstheme="minorHAnsi"/>
              </w:rPr>
            </w:pPr>
            <w:r w:rsidRPr="007D4EE4">
              <w:rPr>
                <w:rFonts w:asciiTheme="minorHAnsi" w:hAnsiTheme="minorHAnsi" w:cstheme="minorHAnsi"/>
              </w:rPr>
              <w:t>CARTA DE PRESENTACION DE LA PROPUESTA Y DECLARACION JURADA PARA EMPRESAS O ASOCIACIONES ACCIDENTALES</w:t>
            </w:r>
          </w:p>
        </w:tc>
      </w:tr>
      <w:tr w:rsidR="00373BA2" w:rsidRPr="00A81DCD" w14:paraId="7B6AB3A6" w14:textId="77777777" w:rsidTr="007D4EE4">
        <w:trPr>
          <w:trHeight w:val="501"/>
        </w:trPr>
        <w:tc>
          <w:tcPr>
            <w:tcW w:w="2972" w:type="dxa"/>
            <w:vAlign w:val="center"/>
          </w:tcPr>
          <w:p w14:paraId="1434CE74" w14:textId="66B432A8"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FORMULARIO 2</w:t>
            </w:r>
          </w:p>
        </w:tc>
        <w:tc>
          <w:tcPr>
            <w:tcW w:w="6946" w:type="dxa"/>
            <w:vAlign w:val="center"/>
          </w:tcPr>
          <w:p w14:paraId="19361671" w14:textId="77777777"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8E10431" w14:textId="4B07B428"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3BA2" w:rsidRPr="00A81DCD" w14:paraId="21758B4D" w14:textId="77777777" w:rsidTr="007D4EE4">
        <w:trPr>
          <w:trHeight w:val="501"/>
        </w:trPr>
        <w:tc>
          <w:tcPr>
            <w:tcW w:w="2972" w:type="dxa"/>
            <w:vAlign w:val="center"/>
          </w:tcPr>
          <w:p w14:paraId="04B6CB36" w14:textId="01974AD6"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3</w:t>
            </w:r>
          </w:p>
        </w:tc>
        <w:tc>
          <w:tcPr>
            <w:tcW w:w="6946" w:type="dxa"/>
            <w:vAlign w:val="center"/>
          </w:tcPr>
          <w:p w14:paraId="739E782F" w14:textId="241EA13A"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CARTA DE COMPROMISO DE MANTENER EL PRECIO OFERTADO</w:t>
            </w:r>
          </w:p>
        </w:tc>
      </w:tr>
      <w:tr w:rsidR="00373BA2" w:rsidRPr="00A81DCD" w14:paraId="433B770B" w14:textId="77777777" w:rsidTr="007D4EE4">
        <w:trPr>
          <w:trHeight w:val="501"/>
        </w:trPr>
        <w:tc>
          <w:tcPr>
            <w:tcW w:w="2972" w:type="dxa"/>
            <w:vAlign w:val="center"/>
          </w:tcPr>
          <w:p w14:paraId="1B700CFF" w14:textId="461BEB5D"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4</w:t>
            </w:r>
          </w:p>
        </w:tc>
        <w:tc>
          <w:tcPr>
            <w:tcW w:w="6946" w:type="dxa"/>
            <w:vAlign w:val="center"/>
          </w:tcPr>
          <w:p w14:paraId="38212418" w14:textId="77777777" w:rsidR="00373BA2" w:rsidRPr="001A028D" w:rsidRDefault="00373BA2" w:rsidP="007D4EE4">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34AF46CA" w14:textId="6A726BA8"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(DECLARACIÓN JURADA DE ACREDITACIÓN DE EXPERIENCIA)</w:t>
            </w:r>
          </w:p>
        </w:tc>
      </w:tr>
      <w:tr w:rsidR="00373BA2" w:rsidRPr="00A81DCD" w14:paraId="16B4328C" w14:textId="77777777" w:rsidTr="007D4EE4">
        <w:trPr>
          <w:trHeight w:val="501"/>
        </w:trPr>
        <w:tc>
          <w:tcPr>
            <w:tcW w:w="2972" w:type="dxa"/>
            <w:vAlign w:val="center"/>
          </w:tcPr>
          <w:p w14:paraId="6E69C9B1" w14:textId="4298FC0D"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5</w:t>
            </w:r>
          </w:p>
        </w:tc>
        <w:tc>
          <w:tcPr>
            <w:tcW w:w="6946" w:type="dxa"/>
            <w:vAlign w:val="center"/>
          </w:tcPr>
          <w:p w14:paraId="020A4768" w14:textId="77777777" w:rsidR="00373BA2" w:rsidRPr="003B2841" w:rsidRDefault="00373BA2" w:rsidP="007D4EE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6B6B8402" w14:textId="5F621B99"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“REQUISITOS GENERALES”</w:t>
            </w:r>
          </w:p>
        </w:tc>
      </w:tr>
      <w:tr w:rsidR="00373BA2" w:rsidRPr="00A81DCD" w14:paraId="0B9D82AD" w14:textId="77777777" w:rsidTr="007D4EE4">
        <w:trPr>
          <w:trHeight w:val="501"/>
        </w:trPr>
        <w:tc>
          <w:tcPr>
            <w:tcW w:w="2972" w:type="dxa"/>
            <w:vAlign w:val="center"/>
          </w:tcPr>
          <w:p w14:paraId="3BA0B335" w14:textId="51C9ACFA"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6</w:t>
            </w:r>
          </w:p>
        </w:tc>
        <w:tc>
          <w:tcPr>
            <w:tcW w:w="6946" w:type="dxa"/>
            <w:vAlign w:val="center"/>
          </w:tcPr>
          <w:p w14:paraId="40FDCEFB" w14:textId="77777777" w:rsidR="00373BA2" w:rsidRPr="003B2841" w:rsidRDefault="00373BA2" w:rsidP="007D4EE4">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1F07DC5C" w14:textId="5DAF4294"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w:t>
            </w:r>
            <w:r w:rsidR="00424502">
              <w:rPr>
                <w:rFonts w:asciiTheme="minorHAnsi" w:hAnsiTheme="minorHAnsi" w:cs="Arial"/>
                <w:color w:val="000000" w:themeColor="text1"/>
              </w:rPr>
              <w:t>CAPACIDAD OPERATIVA</w:t>
            </w:r>
            <w:r w:rsidRPr="003B2841">
              <w:rPr>
                <w:rFonts w:asciiTheme="minorHAnsi" w:hAnsiTheme="minorHAnsi" w:cs="Arial"/>
                <w:color w:val="000000" w:themeColor="text1"/>
              </w:rPr>
              <w:t>”</w:t>
            </w:r>
          </w:p>
        </w:tc>
      </w:tr>
      <w:tr w:rsidR="00424502" w:rsidRPr="00A81DCD" w14:paraId="3D4B8903" w14:textId="77777777" w:rsidTr="007D4EE4">
        <w:trPr>
          <w:trHeight w:val="501"/>
        </w:trPr>
        <w:tc>
          <w:tcPr>
            <w:tcW w:w="2972" w:type="dxa"/>
            <w:vAlign w:val="center"/>
          </w:tcPr>
          <w:p w14:paraId="26F3AA8A" w14:textId="2D0ACECE" w:rsidR="00424502" w:rsidRPr="00A81DCD" w:rsidRDefault="00F900DD" w:rsidP="00373BA2">
            <w:pPr>
              <w:jc w:val="center"/>
              <w:rPr>
                <w:rFonts w:asciiTheme="minorHAnsi" w:hAnsiTheme="minorHAnsi" w:cstheme="minorHAnsi"/>
                <w:b/>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7</w:t>
            </w:r>
          </w:p>
        </w:tc>
        <w:tc>
          <w:tcPr>
            <w:tcW w:w="6946" w:type="dxa"/>
            <w:vAlign w:val="center"/>
          </w:tcPr>
          <w:p w14:paraId="6CE23657" w14:textId="66372E4B" w:rsidR="00424502" w:rsidRPr="003B2841" w:rsidRDefault="00424502" w:rsidP="00F900DD">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sidR="00F900DD">
              <w:rPr>
                <w:rFonts w:asciiTheme="minorHAnsi" w:hAnsiTheme="minorHAnsi" w:cs="Arial"/>
                <w:color w:val="000000" w:themeColor="text1"/>
              </w:rPr>
              <w:t xml:space="preserve"> DE INSUMOS ODONTOLÓGICOS</w:t>
            </w:r>
          </w:p>
        </w:tc>
      </w:tr>
      <w:tr w:rsidR="00373BA2" w:rsidRPr="00A81DCD" w14:paraId="287461D7" w14:textId="77777777" w:rsidTr="007D4EE4">
        <w:trPr>
          <w:trHeight w:val="501"/>
        </w:trPr>
        <w:tc>
          <w:tcPr>
            <w:tcW w:w="2972" w:type="dxa"/>
            <w:vAlign w:val="center"/>
          </w:tcPr>
          <w:p w14:paraId="4A675DA5" w14:textId="6814B767" w:rsidR="00373BA2" w:rsidRPr="007D4EE4" w:rsidRDefault="00373BA2" w:rsidP="007D4EE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F900DD">
              <w:rPr>
                <w:rFonts w:asciiTheme="minorHAnsi" w:hAnsiTheme="minorHAnsi" w:cs="Arial"/>
                <w:b/>
                <w:bCs/>
                <w:color w:val="000000" w:themeColor="text1"/>
              </w:rPr>
              <w:t>8</w:t>
            </w:r>
          </w:p>
        </w:tc>
        <w:tc>
          <w:tcPr>
            <w:tcW w:w="6946" w:type="dxa"/>
            <w:vAlign w:val="center"/>
          </w:tcPr>
          <w:p w14:paraId="7A80561C" w14:textId="2ECCEC11" w:rsidR="00373BA2" w:rsidRPr="00A81DCD" w:rsidRDefault="00F900DD" w:rsidP="007D4EE4">
            <w:pPr>
              <w:tabs>
                <w:tab w:val="left" w:pos="426"/>
              </w:tabs>
              <w:rPr>
                <w:rFonts w:asciiTheme="minorHAnsi" w:hAnsiTheme="minorHAnsi" w:cstheme="minorHAnsi"/>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DE MATERIAL MEDICO QUIRÚRGICO</w:t>
            </w:r>
          </w:p>
        </w:tc>
      </w:tr>
      <w:tr w:rsidR="00373BA2" w:rsidRPr="00A81DCD" w14:paraId="3E10A166" w14:textId="77777777" w:rsidTr="007D4EE4">
        <w:trPr>
          <w:trHeight w:val="501"/>
        </w:trPr>
        <w:tc>
          <w:tcPr>
            <w:tcW w:w="2972" w:type="dxa"/>
            <w:vAlign w:val="center"/>
          </w:tcPr>
          <w:p w14:paraId="25D01008" w14:textId="76972578" w:rsidR="00373BA2" w:rsidRPr="007D4EE4" w:rsidRDefault="00373BA2" w:rsidP="007D4EE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F900DD">
              <w:rPr>
                <w:rFonts w:asciiTheme="minorHAnsi" w:hAnsiTheme="minorHAnsi" w:cs="Arial"/>
                <w:b/>
                <w:bCs/>
                <w:color w:val="000000" w:themeColor="text1"/>
              </w:rPr>
              <w:t>9</w:t>
            </w:r>
          </w:p>
        </w:tc>
        <w:tc>
          <w:tcPr>
            <w:tcW w:w="6946" w:type="dxa"/>
            <w:vAlign w:val="center"/>
          </w:tcPr>
          <w:p w14:paraId="3A03C7B1" w14:textId="2695788D" w:rsidR="00373BA2" w:rsidRPr="00A81DCD" w:rsidRDefault="00F900DD" w:rsidP="00F900DD">
            <w:pPr>
              <w:spacing w:after="60"/>
              <w:rPr>
                <w:rFonts w:asciiTheme="minorHAnsi" w:hAnsiTheme="minorHAnsi" w:cstheme="minorHAnsi"/>
              </w:rPr>
            </w:pPr>
            <w:r w:rsidRPr="00F900DD">
              <w:rPr>
                <w:rFonts w:asciiTheme="minorHAnsi" w:hAnsiTheme="minorHAnsi" w:cs="Arial"/>
                <w:color w:val="000000" w:themeColor="text1"/>
              </w:rPr>
              <w:t>CARTA DE COMPROMISO DE CAMBIO DE SALDOS DE PRODUCTOS PRÓXIMOS A VENCER</w:t>
            </w:r>
          </w:p>
        </w:tc>
      </w:tr>
      <w:tr w:rsidR="00373BA2" w:rsidRPr="00A81DCD" w14:paraId="153975CF" w14:textId="77777777" w:rsidTr="007D4EE4">
        <w:trPr>
          <w:trHeight w:val="501"/>
        </w:trPr>
        <w:tc>
          <w:tcPr>
            <w:tcW w:w="2972" w:type="dxa"/>
            <w:vAlign w:val="center"/>
          </w:tcPr>
          <w:p w14:paraId="0344145A" w14:textId="7E8DF74A" w:rsidR="00373BA2" w:rsidRPr="00A81DCD" w:rsidRDefault="00F900DD" w:rsidP="00373BA2">
            <w:pPr>
              <w:jc w:val="center"/>
              <w:rPr>
                <w:rFonts w:asciiTheme="minorHAnsi" w:hAnsiTheme="minorHAnsi" w:cstheme="minorHAnsi"/>
                <w:b/>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10</w:t>
            </w:r>
          </w:p>
        </w:tc>
        <w:tc>
          <w:tcPr>
            <w:tcW w:w="6946" w:type="dxa"/>
            <w:vAlign w:val="center"/>
          </w:tcPr>
          <w:p w14:paraId="65CD6F73" w14:textId="2D825B29" w:rsidR="00373BA2" w:rsidRPr="00A81DCD" w:rsidRDefault="00F900DD" w:rsidP="007D4EE4">
            <w:pPr>
              <w:tabs>
                <w:tab w:val="left" w:pos="426"/>
              </w:tabs>
              <w:rPr>
                <w:rFonts w:asciiTheme="minorHAnsi" w:hAnsiTheme="minorHAnsi" w:cstheme="minorHAnsi"/>
              </w:rPr>
            </w:pPr>
            <w:r w:rsidRPr="00F900DD">
              <w:rPr>
                <w:rFonts w:asciiTheme="minorHAnsi" w:hAnsiTheme="minorHAnsi" w:cs="Arial"/>
                <w:color w:val="000000" w:themeColor="text1"/>
              </w:rPr>
              <w:t>CARTA DE COMPROMISO DE CAMBIO DE PRODUCTOS QUE SUFRAN ALTERACIONES POR DEFECTO DE FABRICACIÓN</w:t>
            </w:r>
          </w:p>
        </w:tc>
      </w:tr>
      <w:tr w:rsidR="000A673D" w:rsidRPr="00A81DCD" w14:paraId="320DF923" w14:textId="77777777" w:rsidTr="007D4EE4">
        <w:trPr>
          <w:trHeight w:val="501"/>
        </w:trPr>
        <w:tc>
          <w:tcPr>
            <w:tcW w:w="2972" w:type="dxa"/>
            <w:vAlign w:val="center"/>
          </w:tcPr>
          <w:p w14:paraId="7EFA5155" w14:textId="4607CDF4" w:rsidR="000A673D" w:rsidRPr="00A81DCD" w:rsidRDefault="000A673D" w:rsidP="000A673D">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11</w:t>
            </w:r>
          </w:p>
        </w:tc>
        <w:tc>
          <w:tcPr>
            <w:tcW w:w="6946" w:type="dxa"/>
            <w:vAlign w:val="center"/>
          </w:tcPr>
          <w:p w14:paraId="640F17B9" w14:textId="47ADCD03" w:rsidR="000A673D" w:rsidRPr="00F900DD" w:rsidRDefault="000A673D" w:rsidP="000A673D">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MANTENER VIGENTE EL PRECIO UNITARIO DE LOS PRODUCTOS QUE FUERAN ADJUDICADOS</w:t>
            </w:r>
          </w:p>
        </w:tc>
      </w:tr>
      <w:tr w:rsidR="000A673D" w:rsidRPr="00A81DCD" w14:paraId="0642CA78" w14:textId="77777777" w:rsidTr="007D4EE4">
        <w:trPr>
          <w:trHeight w:val="501"/>
        </w:trPr>
        <w:tc>
          <w:tcPr>
            <w:tcW w:w="2972" w:type="dxa"/>
            <w:vAlign w:val="center"/>
          </w:tcPr>
          <w:p w14:paraId="0BF00181" w14:textId="1EBB27D8" w:rsidR="000A673D" w:rsidRPr="00A81DCD" w:rsidRDefault="000A673D" w:rsidP="000A673D">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12</w:t>
            </w:r>
          </w:p>
        </w:tc>
        <w:tc>
          <w:tcPr>
            <w:tcW w:w="6946" w:type="dxa"/>
            <w:vAlign w:val="center"/>
          </w:tcPr>
          <w:p w14:paraId="11766664" w14:textId="2C77B582" w:rsidR="000A673D" w:rsidRPr="00F900DD" w:rsidRDefault="000A673D" w:rsidP="000A673D">
            <w:pPr>
              <w:spacing w:after="60"/>
              <w:rPr>
                <w:rFonts w:asciiTheme="minorHAnsi" w:hAnsiTheme="minorHAnsi" w:cs="Arial"/>
                <w:color w:val="000000" w:themeColor="text1"/>
              </w:rPr>
            </w:pPr>
            <w:r w:rsidRPr="00F900DD">
              <w:rPr>
                <w:rFonts w:asciiTheme="minorHAnsi" w:hAnsiTheme="minorHAnsi" w:cs="Arial"/>
                <w:color w:val="000000" w:themeColor="text1"/>
              </w:rPr>
              <w:t>MODELO DE CARTA DE PRESENTACIÓN DE LA PROPUESTA ECONÓMICA</w:t>
            </w:r>
          </w:p>
        </w:tc>
      </w:tr>
      <w:tr w:rsidR="000A673D" w:rsidRPr="00A81DCD" w14:paraId="1EEA1D18" w14:textId="77777777" w:rsidTr="007D4EE4">
        <w:trPr>
          <w:trHeight w:val="501"/>
        </w:trPr>
        <w:tc>
          <w:tcPr>
            <w:tcW w:w="2972" w:type="dxa"/>
            <w:vAlign w:val="center"/>
          </w:tcPr>
          <w:p w14:paraId="3F29D6CF" w14:textId="73F9632C" w:rsidR="000A673D" w:rsidRPr="00A81DCD" w:rsidRDefault="000A673D" w:rsidP="000A673D">
            <w:pPr>
              <w:jc w:val="center"/>
              <w:rPr>
                <w:rFonts w:asciiTheme="minorHAnsi" w:hAnsiTheme="minorHAnsi" w:cstheme="minorHAnsi"/>
                <w:b/>
              </w:rPr>
            </w:pPr>
            <w:r w:rsidRPr="00A81DCD">
              <w:rPr>
                <w:rFonts w:asciiTheme="minorHAnsi" w:hAnsiTheme="minorHAnsi" w:cs="Arial"/>
                <w:b/>
                <w:bCs/>
              </w:rPr>
              <w:t xml:space="preserve">FORMULARIO  </w:t>
            </w:r>
            <w:r>
              <w:rPr>
                <w:rFonts w:asciiTheme="minorHAnsi" w:hAnsiTheme="minorHAnsi" w:cs="Arial"/>
                <w:b/>
                <w:bCs/>
              </w:rPr>
              <w:t>13</w:t>
            </w:r>
          </w:p>
        </w:tc>
        <w:tc>
          <w:tcPr>
            <w:tcW w:w="6946" w:type="dxa"/>
            <w:vAlign w:val="center"/>
          </w:tcPr>
          <w:p w14:paraId="432288E2" w14:textId="71C883D2" w:rsidR="000A673D" w:rsidRPr="00A81DCD" w:rsidRDefault="000A673D" w:rsidP="000A673D">
            <w:pPr>
              <w:tabs>
                <w:tab w:val="left" w:pos="426"/>
              </w:tabs>
              <w:rPr>
                <w:rFonts w:asciiTheme="minorHAnsi" w:hAnsiTheme="minorHAnsi" w:cstheme="minorHAnsi"/>
              </w:rPr>
            </w:pPr>
            <w:r w:rsidRPr="003B2841">
              <w:rPr>
                <w:rFonts w:asciiTheme="minorHAnsi" w:hAnsiTheme="minorHAnsi" w:cs="Arial"/>
              </w:rPr>
              <w:t xml:space="preserve">PROPUESTA ECONÓMICA PARA </w:t>
            </w:r>
            <w:r>
              <w:rPr>
                <w:rFonts w:asciiTheme="minorHAnsi" w:hAnsiTheme="minorHAnsi" w:cs="Arial"/>
              </w:rPr>
              <w:t xml:space="preserve">MEDICAMENTOS </w:t>
            </w:r>
          </w:p>
        </w:tc>
      </w:tr>
      <w:tr w:rsidR="000A673D" w:rsidRPr="00A81DCD" w14:paraId="133094C0" w14:textId="77777777" w:rsidTr="007D4EE4">
        <w:trPr>
          <w:trHeight w:val="501"/>
        </w:trPr>
        <w:tc>
          <w:tcPr>
            <w:tcW w:w="2972" w:type="dxa"/>
            <w:vAlign w:val="center"/>
          </w:tcPr>
          <w:p w14:paraId="7C033B99" w14:textId="620A08CE" w:rsidR="000A673D" w:rsidRPr="00A81DCD" w:rsidRDefault="000A673D" w:rsidP="000A673D">
            <w:pPr>
              <w:jc w:val="center"/>
              <w:rPr>
                <w:rFonts w:asciiTheme="minorHAnsi" w:hAnsiTheme="minorHAnsi" w:cstheme="minorHAnsi"/>
                <w:b/>
              </w:rPr>
            </w:pPr>
            <w:r w:rsidRPr="00A81DCD">
              <w:rPr>
                <w:rFonts w:asciiTheme="minorHAnsi" w:hAnsiTheme="minorHAnsi" w:cs="Arial"/>
                <w:b/>
                <w:bCs/>
              </w:rPr>
              <w:t xml:space="preserve">FORMULARIO  </w:t>
            </w:r>
            <w:r>
              <w:rPr>
                <w:rFonts w:asciiTheme="minorHAnsi" w:hAnsiTheme="minorHAnsi" w:cs="Arial"/>
                <w:b/>
                <w:bCs/>
              </w:rPr>
              <w:t>13A</w:t>
            </w:r>
          </w:p>
        </w:tc>
        <w:tc>
          <w:tcPr>
            <w:tcW w:w="6946" w:type="dxa"/>
            <w:vAlign w:val="center"/>
          </w:tcPr>
          <w:p w14:paraId="2312616F" w14:textId="6E92FE24" w:rsidR="000A673D" w:rsidRPr="00A81DCD" w:rsidRDefault="000A673D" w:rsidP="000A673D">
            <w:pPr>
              <w:tabs>
                <w:tab w:val="left" w:pos="426"/>
              </w:tabs>
              <w:rPr>
                <w:rFonts w:asciiTheme="minorHAnsi" w:hAnsiTheme="minorHAnsi" w:cstheme="minorHAnsi"/>
              </w:rPr>
            </w:pPr>
            <w:r w:rsidRPr="003B2841">
              <w:rPr>
                <w:rFonts w:asciiTheme="minorHAnsi" w:hAnsiTheme="minorHAnsi" w:cs="Arial"/>
              </w:rPr>
              <w:t>PROPUESTA ECONÓMICA PARA</w:t>
            </w:r>
            <w:r>
              <w:rPr>
                <w:rFonts w:asciiTheme="minorHAnsi" w:hAnsiTheme="minorHAnsi" w:cs="Arial"/>
              </w:rPr>
              <w:t xml:space="preserve"> MATERIAL MEDICO QUIRURGICO</w:t>
            </w:r>
          </w:p>
        </w:tc>
      </w:tr>
      <w:tr w:rsidR="000A673D" w:rsidRPr="00A81DCD" w14:paraId="0BEFDA9C" w14:textId="77777777" w:rsidTr="007D4EE4">
        <w:trPr>
          <w:trHeight w:val="501"/>
        </w:trPr>
        <w:tc>
          <w:tcPr>
            <w:tcW w:w="2972" w:type="dxa"/>
            <w:vAlign w:val="center"/>
          </w:tcPr>
          <w:p w14:paraId="40F0665F" w14:textId="54CCD43B" w:rsidR="000A673D" w:rsidRPr="00A81DCD" w:rsidRDefault="000A673D" w:rsidP="000A673D">
            <w:pPr>
              <w:jc w:val="center"/>
              <w:rPr>
                <w:rFonts w:asciiTheme="minorHAnsi" w:hAnsiTheme="minorHAnsi" w:cs="Arial"/>
                <w:b/>
                <w:bCs/>
              </w:rPr>
            </w:pPr>
            <w:r w:rsidRPr="00A81DCD">
              <w:rPr>
                <w:rFonts w:asciiTheme="minorHAnsi" w:hAnsiTheme="minorHAnsi" w:cs="Arial"/>
                <w:b/>
                <w:bCs/>
              </w:rPr>
              <w:t xml:space="preserve">FORMULARIO  </w:t>
            </w:r>
            <w:r>
              <w:rPr>
                <w:rFonts w:asciiTheme="minorHAnsi" w:hAnsiTheme="minorHAnsi" w:cs="Arial"/>
                <w:b/>
                <w:bCs/>
              </w:rPr>
              <w:t>13B</w:t>
            </w:r>
          </w:p>
        </w:tc>
        <w:tc>
          <w:tcPr>
            <w:tcW w:w="6946" w:type="dxa"/>
            <w:vAlign w:val="center"/>
          </w:tcPr>
          <w:p w14:paraId="619428D8" w14:textId="2111DF22" w:rsidR="000A673D" w:rsidRPr="003B2841" w:rsidRDefault="000A673D" w:rsidP="000A673D">
            <w:pPr>
              <w:tabs>
                <w:tab w:val="left" w:pos="426"/>
              </w:tabs>
              <w:rPr>
                <w:rFonts w:asciiTheme="minorHAnsi" w:hAnsiTheme="minorHAnsi" w:cs="Arial"/>
              </w:rPr>
            </w:pPr>
            <w:r w:rsidRPr="003B2841">
              <w:rPr>
                <w:rFonts w:asciiTheme="minorHAnsi" w:hAnsiTheme="minorHAnsi" w:cs="Arial"/>
              </w:rPr>
              <w:t>PROPUESTA ECONÓMICA PARA</w:t>
            </w:r>
            <w:r>
              <w:rPr>
                <w:rFonts w:asciiTheme="minorHAnsi" w:hAnsiTheme="minorHAnsi" w:cs="Arial"/>
              </w:rPr>
              <w:t xml:space="preserve"> INSUMOS ODONTOLÓGICOS</w:t>
            </w:r>
          </w:p>
        </w:tc>
      </w:tr>
      <w:tr w:rsidR="000A673D" w:rsidRPr="00A81DCD" w14:paraId="0924A0EE" w14:textId="77777777" w:rsidTr="007D4EE4">
        <w:trPr>
          <w:trHeight w:val="501"/>
        </w:trPr>
        <w:tc>
          <w:tcPr>
            <w:tcW w:w="2972" w:type="dxa"/>
            <w:vAlign w:val="center"/>
          </w:tcPr>
          <w:p w14:paraId="0E18D2CF" w14:textId="3E4EE602" w:rsidR="000A673D" w:rsidRPr="00A81DCD" w:rsidRDefault="000A673D" w:rsidP="000A673D">
            <w:pPr>
              <w:jc w:val="center"/>
              <w:rPr>
                <w:rFonts w:asciiTheme="minorHAnsi" w:hAnsiTheme="minorHAnsi" w:cstheme="minorHAnsi"/>
                <w:b/>
              </w:rPr>
            </w:pPr>
            <w:r>
              <w:rPr>
                <w:rFonts w:asciiTheme="minorHAnsi" w:hAnsiTheme="minorHAnsi" w:cstheme="minorHAnsi"/>
                <w:b/>
              </w:rPr>
              <w:t>CUADRO 1</w:t>
            </w:r>
          </w:p>
        </w:tc>
        <w:tc>
          <w:tcPr>
            <w:tcW w:w="6946" w:type="dxa"/>
            <w:vAlign w:val="center"/>
          </w:tcPr>
          <w:p w14:paraId="695BFDCD" w14:textId="7804E250" w:rsidR="000A673D" w:rsidRPr="00373BA2" w:rsidRDefault="000A673D" w:rsidP="000A673D">
            <w:pPr>
              <w:autoSpaceDE w:val="0"/>
              <w:autoSpaceDN w:val="0"/>
              <w:adjustRightInd w:val="0"/>
              <w:rPr>
                <w:rFonts w:ascii="Arial Narrow" w:hAnsi="Arial Narrow" w:cs="Arial"/>
                <w:b/>
                <w:bCs/>
                <w:color w:val="000000" w:themeColor="text1"/>
                <w:sz w:val="22"/>
                <w:szCs w:val="22"/>
              </w:rPr>
            </w:pPr>
            <w:r>
              <w:rPr>
                <w:rFonts w:asciiTheme="minorHAnsi" w:hAnsiTheme="minorHAnsi" w:cs="Arial"/>
                <w:color w:val="000000" w:themeColor="text1"/>
              </w:rPr>
              <w:t xml:space="preserve">LISTADO </w:t>
            </w:r>
            <w:r w:rsidRPr="00373BA2">
              <w:rPr>
                <w:rFonts w:asciiTheme="minorHAnsi" w:hAnsiTheme="minorHAnsi" w:cs="Arial"/>
                <w:color w:val="000000" w:themeColor="text1"/>
              </w:rPr>
              <w:t xml:space="preserve">MEDICAMENTOS </w:t>
            </w:r>
          </w:p>
        </w:tc>
      </w:tr>
      <w:tr w:rsidR="000A673D" w:rsidRPr="00A81DCD" w14:paraId="3798111A" w14:textId="77777777" w:rsidTr="007D4EE4">
        <w:trPr>
          <w:trHeight w:val="501"/>
        </w:trPr>
        <w:tc>
          <w:tcPr>
            <w:tcW w:w="2972" w:type="dxa"/>
            <w:vAlign w:val="center"/>
          </w:tcPr>
          <w:p w14:paraId="5ECF69F3" w14:textId="74157ED1" w:rsidR="000A673D" w:rsidRPr="00A81DCD" w:rsidRDefault="000A673D" w:rsidP="000A673D">
            <w:pPr>
              <w:jc w:val="center"/>
              <w:rPr>
                <w:rFonts w:asciiTheme="minorHAnsi" w:hAnsiTheme="minorHAnsi" w:cstheme="minorHAnsi"/>
                <w:b/>
              </w:rPr>
            </w:pPr>
            <w:r w:rsidRPr="001F00BD">
              <w:rPr>
                <w:rFonts w:asciiTheme="minorHAnsi" w:hAnsiTheme="minorHAnsi" w:cstheme="minorHAnsi"/>
                <w:b/>
              </w:rPr>
              <w:t xml:space="preserve">CUADRO </w:t>
            </w:r>
            <w:r>
              <w:rPr>
                <w:rFonts w:asciiTheme="minorHAnsi" w:hAnsiTheme="minorHAnsi" w:cstheme="minorHAnsi"/>
                <w:b/>
              </w:rPr>
              <w:t>2</w:t>
            </w:r>
          </w:p>
        </w:tc>
        <w:tc>
          <w:tcPr>
            <w:tcW w:w="6946" w:type="dxa"/>
            <w:vAlign w:val="center"/>
          </w:tcPr>
          <w:p w14:paraId="56207E3F" w14:textId="26E40499" w:rsidR="000A673D" w:rsidRPr="00A81DCD" w:rsidRDefault="000A673D" w:rsidP="000A673D">
            <w:pPr>
              <w:tabs>
                <w:tab w:val="left" w:pos="426"/>
              </w:tabs>
              <w:rPr>
                <w:rFonts w:asciiTheme="minorHAnsi" w:hAnsiTheme="minorHAnsi" w:cstheme="minorHAnsi"/>
              </w:rPr>
            </w:pPr>
            <w:r>
              <w:rPr>
                <w:rFonts w:asciiTheme="minorHAnsi" w:hAnsiTheme="minorHAnsi" w:cs="Arial"/>
                <w:color w:val="000000" w:themeColor="text1"/>
              </w:rPr>
              <w:t xml:space="preserve">LISTADO </w:t>
            </w:r>
            <w:r w:rsidRPr="00F900DD">
              <w:rPr>
                <w:rFonts w:asciiTheme="minorHAnsi" w:hAnsiTheme="minorHAnsi" w:cs="Arial"/>
                <w:color w:val="000000" w:themeColor="text1"/>
              </w:rPr>
              <w:t>MATERIAL MEDICO QUIRURGICO</w:t>
            </w:r>
          </w:p>
        </w:tc>
      </w:tr>
      <w:tr w:rsidR="000A673D" w:rsidRPr="00A81DCD" w14:paraId="350E7D37" w14:textId="77777777" w:rsidTr="007D4EE4">
        <w:trPr>
          <w:trHeight w:val="501"/>
        </w:trPr>
        <w:tc>
          <w:tcPr>
            <w:tcW w:w="2972" w:type="dxa"/>
            <w:vAlign w:val="center"/>
          </w:tcPr>
          <w:p w14:paraId="1A48D3F7" w14:textId="1FAAEF14" w:rsidR="000A673D" w:rsidRPr="001F00BD" w:rsidRDefault="000A673D" w:rsidP="000A673D">
            <w:pPr>
              <w:jc w:val="center"/>
              <w:rPr>
                <w:rFonts w:asciiTheme="minorHAnsi" w:hAnsiTheme="minorHAnsi" w:cstheme="minorHAnsi"/>
                <w:b/>
              </w:rPr>
            </w:pPr>
            <w:r w:rsidRPr="001F00BD">
              <w:rPr>
                <w:rFonts w:asciiTheme="minorHAnsi" w:hAnsiTheme="minorHAnsi" w:cstheme="minorHAnsi"/>
                <w:b/>
              </w:rPr>
              <w:t xml:space="preserve">CUADRO </w:t>
            </w:r>
            <w:r>
              <w:rPr>
                <w:rFonts w:asciiTheme="minorHAnsi" w:hAnsiTheme="minorHAnsi" w:cstheme="minorHAnsi"/>
                <w:b/>
              </w:rPr>
              <w:t>3</w:t>
            </w:r>
          </w:p>
        </w:tc>
        <w:tc>
          <w:tcPr>
            <w:tcW w:w="6946" w:type="dxa"/>
            <w:vAlign w:val="center"/>
          </w:tcPr>
          <w:p w14:paraId="76F87787" w14:textId="54CC2F5C" w:rsidR="000A673D" w:rsidRDefault="000A673D" w:rsidP="000A673D">
            <w:pPr>
              <w:tabs>
                <w:tab w:val="left" w:pos="426"/>
              </w:tabs>
              <w:rPr>
                <w:rFonts w:asciiTheme="minorHAnsi" w:hAnsiTheme="minorHAnsi" w:cs="Arial"/>
                <w:color w:val="000000" w:themeColor="text1"/>
              </w:rPr>
            </w:pPr>
            <w:r>
              <w:rPr>
                <w:rFonts w:asciiTheme="minorHAnsi" w:hAnsiTheme="minorHAnsi" w:cs="Arial"/>
                <w:color w:val="000000" w:themeColor="text1"/>
              </w:rPr>
              <w:t>LISTADO INSUMOS ODONTOLOGICOS</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D64E073" w:rsidR="00206115" w:rsidRPr="00A81DCD" w:rsidRDefault="00391498" w:rsidP="000A673D">
      <w:pPr>
        <w:spacing w:after="160" w:line="259" w:lineRule="auto"/>
        <w:jc w:val="center"/>
        <w:rPr>
          <w:rFonts w:asciiTheme="minorHAnsi" w:hAnsiTheme="minorHAnsi" w:cs="Arial"/>
          <w:b/>
        </w:rPr>
      </w:pPr>
      <w:r>
        <w:rPr>
          <w:rFonts w:asciiTheme="minorHAnsi" w:hAnsiTheme="minorHAnsi" w:cs="Arial"/>
          <w:b/>
        </w:rPr>
        <w:br w:type="page"/>
      </w:r>
      <w:r w:rsidR="00206115"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FCD4091" w14:textId="2DB70644" w:rsidR="009472EF" w:rsidRPr="009472EF" w:rsidRDefault="00113C70" w:rsidP="00D85D6E">
      <w:pPr>
        <w:ind w:left="2977" w:hanging="709"/>
        <w:jc w:val="right"/>
        <w:rPr>
          <w:rFonts w:asciiTheme="minorHAnsi" w:hAnsiTheme="minorHAnsi" w:cs="Arial"/>
          <w:b/>
          <w:bCs/>
          <w:u w:val="single"/>
        </w:rPr>
      </w:pPr>
      <w:r w:rsidRPr="000072EC">
        <w:rPr>
          <w:rFonts w:asciiTheme="minorHAnsi" w:hAnsiTheme="minorHAnsi" w:cs="Arial"/>
          <w:b/>
          <w:bCs/>
        </w:rPr>
        <w:t xml:space="preserve">Ref.:  </w:t>
      </w:r>
      <w:r w:rsidR="00207022" w:rsidRPr="009472EF">
        <w:rPr>
          <w:rFonts w:asciiTheme="minorHAnsi" w:hAnsiTheme="minorHAnsi" w:cs="Arial"/>
          <w:b/>
          <w:bCs/>
          <w:u w:val="single"/>
        </w:rPr>
        <w:t>ON-</w:t>
      </w:r>
      <w:r w:rsidR="00D85D6E">
        <w:rPr>
          <w:rFonts w:asciiTheme="minorHAnsi" w:hAnsiTheme="minorHAnsi" w:cs="Arial"/>
          <w:b/>
          <w:bCs/>
          <w:u w:val="single"/>
        </w:rPr>
        <w:t>IP</w:t>
      </w:r>
      <w:r w:rsidR="00207022" w:rsidRPr="009472EF">
        <w:rPr>
          <w:rFonts w:asciiTheme="minorHAnsi" w:hAnsiTheme="minorHAnsi" w:cs="Arial"/>
          <w:b/>
          <w:bCs/>
          <w:u w:val="single"/>
        </w:rPr>
        <w:t>-00</w:t>
      </w:r>
      <w:r w:rsidR="00D85D6E">
        <w:rPr>
          <w:rFonts w:asciiTheme="minorHAnsi" w:hAnsiTheme="minorHAnsi" w:cs="Arial"/>
          <w:b/>
          <w:bCs/>
          <w:u w:val="single"/>
        </w:rPr>
        <w:t>1</w:t>
      </w:r>
      <w:r w:rsidR="00207022" w:rsidRPr="009472EF">
        <w:rPr>
          <w:rFonts w:asciiTheme="minorHAnsi" w:hAnsiTheme="minorHAnsi" w:cs="Arial"/>
          <w:b/>
          <w:bCs/>
          <w:u w:val="single"/>
        </w:rPr>
        <w:t>-202</w:t>
      </w:r>
      <w:r w:rsidR="00D85D6E">
        <w:rPr>
          <w:rFonts w:asciiTheme="minorHAnsi" w:hAnsiTheme="minorHAnsi" w:cs="Arial"/>
          <w:b/>
          <w:bCs/>
          <w:u w:val="single"/>
        </w:rPr>
        <w:t>6</w:t>
      </w:r>
      <w:r w:rsidR="00207022" w:rsidRPr="009472EF">
        <w:rPr>
          <w:rFonts w:asciiTheme="minorHAnsi" w:hAnsiTheme="minorHAnsi" w:cs="Arial"/>
          <w:b/>
          <w:bCs/>
          <w:u w:val="single"/>
        </w:rPr>
        <w:t xml:space="preserve"> </w:t>
      </w:r>
      <w:bookmarkStart w:id="6" w:name="_Hlk222996605"/>
      <w:r w:rsidR="00D85D6E" w:rsidRPr="00D85D6E">
        <w:rPr>
          <w:rFonts w:asciiTheme="minorHAnsi" w:hAnsiTheme="minorHAnsi" w:cs="Arial"/>
          <w:b/>
          <w:bCs/>
          <w:u w:val="single"/>
        </w:rPr>
        <w:t>INVITACIÓN PÚBLICA PARA PRODUCTOS FARMACÉUTICOS (MEDICAMENTOS, MATERIAL MÉDICO QUIRÚRGICO E INSUMOS ODONTOLÓGICOS)</w:t>
      </w:r>
      <w:r w:rsidR="00D85D6E">
        <w:rPr>
          <w:rFonts w:asciiTheme="minorHAnsi" w:hAnsiTheme="minorHAnsi" w:cs="Arial"/>
          <w:b/>
          <w:bCs/>
          <w:u w:val="single"/>
        </w:rPr>
        <w:t xml:space="preserve"> - </w:t>
      </w:r>
      <w:r w:rsidR="00927C7D">
        <w:rPr>
          <w:rFonts w:asciiTheme="minorHAnsi" w:hAnsiTheme="minorHAnsi" w:cs="Arial"/>
          <w:b/>
          <w:bCs/>
          <w:u w:val="single"/>
        </w:rPr>
        <w:t>PRIMERA</w:t>
      </w:r>
      <w:r w:rsidR="009472EF" w:rsidRPr="009472EF">
        <w:rPr>
          <w:rFonts w:asciiTheme="minorHAnsi" w:hAnsiTheme="minorHAnsi" w:cs="Arial"/>
          <w:b/>
          <w:bCs/>
          <w:u w:val="single"/>
        </w:rPr>
        <w:t xml:space="preserve"> CONVOCATORIA</w:t>
      </w:r>
      <w:bookmarkEnd w:id="6"/>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79852F6" w14:textId="77777777" w:rsidR="009A28AA" w:rsidRPr="00A81DCD" w:rsidRDefault="009A28AA" w:rsidP="009A28AA">
      <w:pPr>
        <w:rPr>
          <w:rFonts w:asciiTheme="minorHAnsi" w:hAnsiTheme="minorHAnsi" w:cs="Arial"/>
        </w:rPr>
      </w:pPr>
    </w:p>
    <w:p w14:paraId="29B39A16" w14:textId="77777777" w:rsidR="009A28AA" w:rsidRPr="00A81DCD" w:rsidRDefault="009A28AA" w:rsidP="009A28AA">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6A2AF510" w14:textId="77777777" w:rsidR="009A28AA" w:rsidRPr="00A81DCD" w:rsidRDefault="009A28AA" w:rsidP="009A28AA">
      <w:pPr>
        <w:jc w:val="both"/>
        <w:rPr>
          <w:rFonts w:asciiTheme="minorHAnsi" w:hAnsiTheme="minorHAnsi" w:cs="Arial"/>
          <w:b/>
        </w:rPr>
      </w:pPr>
    </w:p>
    <w:p w14:paraId="0D085410" w14:textId="77777777" w:rsidR="009A28AA" w:rsidRPr="00A81DCD" w:rsidRDefault="009A28AA" w:rsidP="007D4996">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138D96D9" w14:textId="77777777" w:rsidR="009A28AA" w:rsidRPr="00A81DCD" w:rsidRDefault="009A28AA" w:rsidP="009A28AA">
      <w:pPr>
        <w:pStyle w:val="Sinespaciado"/>
        <w:ind w:left="142"/>
        <w:jc w:val="both"/>
        <w:rPr>
          <w:rFonts w:asciiTheme="minorHAnsi" w:hAnsiTheme="minorHAnsi" w:cs="Arial"/>
        </w:rPr>
      </w:pPr>
    </w:p>
    <w:p w14:paraId="39E0BCAD"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DB31B60" w14:textId="77777777" w:rsidR="009A28AA" w:rsidRPr="00A81DCD" w:rsidRDefault="009A28AA" w:rsidP="009A28AA">
      <w:pPr>
        <w:ind w:left="360"/>
        <w:jc w:val="both"/>
        <w:rPr>
          <w:rFonts w:asciiTheme="minorHAnsi" w:hAnsiTheme="minorHAnsi" w:cs="Arial"/>
        </w:rPr>
      </w:pPr>
    </w:p>
    <w:p w14:paraId="5B2E2C9B"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5722488" w14:textId="77777777" w:rsidR="009A28AA" w:rsidRPr="00A81DCD" w:rsidRDefault="009A28AA" w:rsidP="009A28AA">
      <w:pPr>
        <w:jc w:val="both"/>
        <w:rPr>
          <w:rFonts w:asciiTheme="minorHAnsi" w:hAnsiTheme="minorHAnsi" w:cs="Arial"/>
        </w:rPr>
      </w:pPr>
    </w:p>
    <w:p w14:paraId="56F0304C"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779CAF8" w14:textId="77777777" w:rsidR="009A28AA" w:rsidRPr="00A81DCD" w:rsidRDefault="009A28AA" w:rsidP="009A28AA">
      <w:pPr>
        <w:jc w:val="both"/>
        <w:rPr>
          <w:rFonts w:asciiTheme="minorHAnsi" w:hAnsiTheme="minorHAnsi" w:cs="Arial"/>
        </w:rPr>
      </w:pPr>
    </w:p>
    <w:p w14:paraId="766C737E"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39979C17" w14:textId="77777777" w:rsidR="009A28AA" w:rsidRPr="00A81DCD" w:rsidRDefault="009A28AA" w:rsidP="009A28AA">
      <w:pPr>
        <w:jc w:val="both"/>
        <w:rPr>
          <w:rFonts w:asciiTheme="minorHAnsi" w:hAnsiTheme="minorHAnsi" w:cs="Arial"/>
        </w:rPr>
      </w:pPr>
    </w:p>
    <w:p w14:paraId="084BE6D1" w14:textId="77777777" w:rsidR="009A28AA" w:rsidRPr="00A81DCD" w:rsidRDefault="009A28AA" w:rsidP="007D4996">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2E285D6" w14:textId="77777777" w:rsidR="009A28AA" w:rsidRPr="00A81DCD" w:rsidRDefault="009A28AA" w:rsidP="009A28AA">
      <w:pPr>
        <w:pStyle w:val="Sinespaciado"/>
        <w:ind w:left="426"/>
        <w:jc w:val="both"/>
        <w:rPr>
          <w:rFonts w:asciiTheme="minorHAnsi" w:hAnsiTheme="minorHAnsi" w:cs="Arial"/>
        </w:rPr>
      </w:pPr>
    </w:p>
    <w:p w14:paraId="27355F80"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59D7589" w14:textId="77777777" w:rsidR="009A28AA" w:rsidRPr="00A81DCD" w:rsidRDefault="009A28AA" w:rsidP="009A28AA">
      <w:pPr>
        <w:pStyle w:val="Sinespaciado"/>
        <w:ind w:left="426"/>
        <w:jc w:val="both"/>
        <w:rPr>
          <w:rFonts w:asciiTheme="minorHAnsi" w:hAnsiTheme="minorHAnsi" w:cs="Arial"/>
        </w:rPr>
      </w:pPr>
    </w:p>
    <w:p w14:paraId="44B2DFE9"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D44D100" w14:textId="77777777" w:rsidR="009A28AA" w:rsidRPr="00A81DCD" w:rsidRDefault="009A28AA" w:rsidP="009A28AA">
      <w:pPr>
        <w:jc w:val="both"/>
        <w:rPr>
          <w:rFonts w:asciiTheme="minorHAnsi" w:hAnsiTheme="minorHAnsi" w:cs="Arial"/>
        </w:rPr>
      </w:pPr>
    </w:p>
    <w:p w14:paraId="7412C14B"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0E8E415A" w14:textId="77777777" w:rsidR="009A28AA" w:rsidRPr="00A81DCD" w:rsidRDefault="009A28AA" w:rsidP="009A28AA">
      <w:pPr>
        <w:jc w:val="both"/>
        <w:rPr>
          <w:rFonts w:asciiTheme="minorHAnsi" w:hAnsiTheme="minorHAnsi" w:cs="Arial"/>
        </w:rPr>
      </w:pPr>
    </w:p>
    <w:p w14:paraId="026DCAC7"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908E6CB" w14:textId="77777777" w:rsidR="009A28AA" w:rsidRPr="00A81DCD" w:rsidRDefault="009A28AA" w:rsidP="009A28AA">
      <w:pPr>
        <w:jc w:val="both"/>
        <w:rPr>
          <w:rFonts w:asciiTheme="minorHAnsi" w:hAnsiTheme="minorHAnsi" w:cs="Arial"/>
        </w:rPr>
      </w:pPr>
    </w:p>
    <w:p w14:paraId="758AE3EB" w14:textId="77777777" w:rsidR="009A28AA" w:rsidRPr="00A81DCD" w:rsidRDefault="009A28AA" w:rsidP="009A28AA">
      <w:pPr>
        <w:jc w:val="both"/>
        <w:rPr>
          <w:rFonts w:asciiTheme="minorHAnsi" w:hAnsiTheme="minorHAnsi" w:cs="Arial"/>
          <w:b/>
        </w:rPr>
      </w:pPr>
      <w:r w:rsidRPr="00A81DCD">
        <w:rPr>
          <w:rFonts w:asciiTheme="minorHAnsi" w:hAnsiTheme="minorHAnsi" w:cs="Arial"/>
          <w:b/>
        </w:rPr>
        <w:t>III.- De la Presentación de Documentos.</w:t>
      </w:r>
    </w:p>
    <w:p w14:paraId="6C56ADF9" w14:textId="77777777" w:rsidR="009A28AA" w:rsidRPr="00A81DCD" w:rsidRDefault="009A28AA" w:rsidP="009A28AA">
      <w:pPr>
        <w:pStyle w:val="Sinespaciado"/>
        <w:ind w:left="426"/>
        <w:jc w:val="both"/>
        <w:rPr>
          <w:rFonts w:asciiTheme="minorHAnsi" w:hAnsiTheme="minorHAnsi" w:cs="Arial"/>
        </w:rPr>
      </w:pPr>
    </w:p>
    <w:p w14:paraId="545D102F" w14:textId="77777777" w:rsidR="009A28AA" w:rsidRPr="00A81DCD" w:rsidRDefault="009A28AA" w:rsidP="009A28AA">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142B61E"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Sociedad Anónima y de Responsabilidad Limitada:</w:t>
      </w:r>
    </w:p>
    <w:p w14:paraId="4751449C" w14:textId="77777777" w:rsidR="009A28AA" w:rsidRPr="00A81DCD" w:rsidRDefault="009A28AA" w:rsidP="009A28AA">
      <w:pPr>
        <w:jc w:val="both"/>
        <w:rPr>
          <w:rFonts w:asciiTheme="minorHAnsi" w:hAnsiTheme="minorHAnsi" w:cs="Arial"/>
        </w:rPr>
      </w:pPr>
    </w:p>
    <w:p w14:paraId="13C1F8DB"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1374976B"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AE19DA3"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C697824"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532D5B8"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88A6B06" w14:textId="6CCA0D7E" w:rsidR="00D85D6E" w:rsidRPr="00A81DCD" w:rsidRDefault="009A28AA" w:rsidP="009A28AA">
      <w:pPr>
        <w:jc w:val="both"/>
        <w:rPr>
          <w:rFonts w:asciiTheme="minorHAnsi" w:hAnsiTheme="minorHAnsi" w:cs="Arial"/>
        </w:rPr>
      </w:pPr>
      <w:r>
        <w:rPr>
          <w:rFonts w:asciiTheme="minorHAnsi" w:hAnsiTheme="minorHAnsi" w:cs="Arial"/>
        </w:rPr>
        <w:t>f)</w:t>
      </w:r>
      <w:r>
        <w:rPr>
          <w:rFonts w:asciiTheme="minorHAnsi" w:hAnsiTheme="minorHAnsi" w:cs="Arial"/>
        </w:rPr>
        <w:tab/>
      </w:r>
      <w:r w:rsidR="00D85D6E">
        <w:rPr>
          <w:rFonts w:asciiTheme="minorHAnsi" w:hAnsiTheme="minorHAnsi" w:cs="Arial"/>
        </w:rPr>
        <w:t>Garantía a Primer Requerimiento de cumplimiento de contrato.</w:t>
      </w:r>
    </w:p>
    <w:p w14:paraId="0AFF0306" w14:textId="77777777" w:rsidR="009A28AA" w:rsidRPr="00A81DCD" w:rsidRDefault="009A28AA" w:rsidP="009A28AA">
      <w:pPr>
        <w:jc w:val="both"/>
        <w:rPr>
          <w:rFonts w:asciiTheme="minorHAnsi" w:hAnsiTheme="minorHAnsi" w:cs="Arial"/>
        </w:rPr>
      </w:pPr>
    </w:p>
    <w:p w14:paraId="7423BB84"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empresas Unipersonales</w:t>
      </w:r>
    </w:p>
    <w:p w14:paraId="19DDBBF4"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A804300"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5973C27"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5EB8640"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578A162C"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2592F7F" w14:textId="2D4CEFA5" w:rsidR="00D85D6E" w:rsidRPr="00A81DCD" w:rsidRDefault="009A28AA" w:rsidP="009A28AA">
      <w:pPr>
        <w:jc w:val="both"/>
        <w:rPr>
          <w:rFonts w:asciiTheme="minorHAnsi" w:hAnsiTheme="minorHAnsi" w:cs="Arial"/>
        </w:rPr>
      </w:pPr>
      <w:r>
        <w:rPr>
          <w:rFonts w:asciiTheme="minorHAnsi" w:hAnsiTheme="minorHAnsi" w:cs="Arial"/>
        </w:rPr>
        <w:t>e)</w:t>
      </w:r>
      <w:r>
        <w:rPr>
          <w:rFonts w:asciiTheme="minorHAnsi" w:hAnsiTheme="minorHAnsi" w:cs="Arial"/>
        </w:rPr>
        <w:tab/>
      </w:r>
      <w:r w:rsidR="00D85D6E">
        <w:rPr>
          <w:rFonts w:asciiTheme="minorHAnsi" w:hAnsiTheme="minorHAnsi" w:cs="Arial"/>
        </w:rPr>
        <w:t>Garantía a Primer Requerimiento de cumplimiento de contrato.</w:t>
      </w:r>
    </w:p>
    <w:p w14:paraId="1FA586EC"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w:t>
      </w:r>
    </w:p>
    <w:p w14:paraId="2C35D4A4" w14:textId="77777777" w:rsidR="009A28AA" w:rsidRPr="00A81DCD" w:rsidRDefault="009A28AA" w:rsidP="009A28AA">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82B674E" w14:textId="77777777" w:rsidR="009A28AA" w:rsidRPr="00A81DCD" w:rsidRDefault="009A28AA" w:rsidP="009A28AA">
      <w:pPr>
        <w:jc w:val="both"/>
        <w:rPr>
          <w:rFonts w:asciiTheme="minorHAnsi" w:hAnsiTheme="minorHAnsi" w:cs="Arial"/>
        </w:rPr>
      </w:pPr>
    </w:p>
    <w:p w14:paraId="2426D901" w14:textId="77777777" w:rsidR="009A28AA" w:rsidRPr="00A81DCD" w:rsidRDefault="009A28AA" w:rsidP="009A28AA">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015FC1A6" w14:textId="77777777" w:rsidR="009A28AA" w:rsidRDefault="009A28AA" w:rsidP="009A28AA">
      <w:pPr>
        <w:jc w:val="both"/>
        <w:rPr>
          <w:rFonts w:asciiTheme="minorHAnsi" w:hAnsiTheme="minorHAnsi" w:cs="Arial"/>
        </w:rPr>
      </w:pPr>
    </w:p>
    <w:p w14:paraId="5194BF51" w14:textId="77777777" w:rsidR="009A28AA" w:rsidRPr="00A81DCD" w:rsidRDefault="009A28AA" w:rsidP="009A28AA">
      <w:pPr>
        <w:jc w:val="both"/>
        <w:rPr>
          <w:rFonts w:asciiTheme="minorHAnsi" w:hAnsiTheme="minorHAnsi" w:cs="Arial"/>
        </w:rPr>
      </w:pPr>
    </w:p>
    <w:p w14:paraId="527C613D"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(Firma del representante legal del proponente)</w:t>
      </w:r>
    </w:p>
    <w:p w14:paraId="08AB4C29"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0C219CE"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7D4996">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69AABBCE" w14:textId="03F515AA" w:rsidR="00D85D6E" w:rsidRDefault="00B37567" w:rsidP="00D85D6E">
      <w:pPr>
        <w:ind w:left="1843" w:hanging="1417"/>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D85D6E" w:rsidRPr="009472EF">
        <w:rPr>
          <w:rFonts w:asciiTheme="minorHAnsi" w:hAnsiTheme="minorHAnsi" w:cs="Arial"/>
          <w:b/>
          <w:bCs/>
          <w:u w:val="single"/>
        </w:rPr>
        <w:t>ON-</w:t>
      </w:r>
      <w:r w:rsidR="00D85D6E">
        <w:rPr>
          <w:rFonts w:asciiTheme="minorHAnsi" w:hAnsiTheme="minorHAnsi" w:cs="Arial"/>
          <w:b/>
          <w:bCs/>
          <w:u w:val="single"/>
        </w:rPr>
        <w:t>IP</w:t>
      </w:r>
      <w:r w:rsidR="00D85D6E" w:rsidRPr="009472EF">
        <w:rPr>
          <w:rFonts w:asciiTheme="minorHAnsi" w:hAnsiTheme="minorHAnsi" w:cs="Arial"/>
          <w:b/>
          <w:bCs/>
          <w:u w:val="single"/>
        </w:rPr>
        <w:t>-00</w:t>
      </w:r>
      <w:r w:rsidR="00D85D6E">
        <w:rPr>
          <w:rFonts w:asciiTheme="minorHAnsi" w:hAnsiTheme="minorHAnsi" w:cs="Arial"/>
          <w:b/>
          <w:bCs/>
          <w:u w:val="single"/>
        </w:rPr>
        <w:t>1</w:t>
      </w:r>
      <w:r w:rsidR="00D85D6E" w:rsidRPr="009472EF">
        <w:rPr>
          <w:rFonts w:asciiTheme="minorHAnsi" w:hAnsiTheme="minorHAnsi" w:cs="Arial"/>
          <w:b/>
          <w:bCs/>
          <w:u w:val="single"/>
        </w:rPr>
        <w:t>-202</w:t>
      </w:r>
      <w:r w:rsidR="00D85D6E">
        <w:rPr>
          <w:rFonts w:asciiTheme="minorHAnsi" w:hAnsiTheme="minorHAnsi" w:cs="Arial"/>
          <w:b/>
          <w:bCs/>
          <w:u w:val="single"/>
        </w:rPr>
        <w:t>6</w:t>
      </w:r>
      <w:r w:rsidR="00D85D6E" w:rsidRPr="009472EF">
        <w:rPr>
          <w:rFonts w:asciiTheme="minorHAnsi" w:hAnsiTheme="minorHAnsi" w:cs="Arial"/>
          <w:b/>
          <w:bCs/>
          <w:u w:val="single"/>
        </w:rPr>
        <w:t xml:space="preserve"> </w:t>
      </w:r>
      <w:r w:rsidR="00D85D6E" w:rsidRPr="00D85D6E">
        <w:rPr>
          <w:rFonts w:asciiTheme="minorHAnsi" w:hAnsiTheme="minorHAnsi" w:cs="Arial"/>
          <w:b/>
          <w:bCs/>
          <w:u w:val="single"/>
        </w:rPr>
        <w:t>INVITACIÓN PÚBLICA PARA PRODUCTOS FARMACÉUTICOS (MEDICAMENTOS, MATERIAL MÉDICO QUIRÚRGICO E INSUMOS ODONTOLÓGICOS)</w:t>
      </w:r>
      <w:r w:rsidR="00D85D6E">
        <w:rPr>
          <w:rFonts w:asciiTheme="minorHAnsi" w:hAnsiTheme="minorHAnsi" w:cs="Arial"/>
          <w:b/>
          <w:bCs/>
          <w:u w:val="single"/>
        </w:rPr>
        <w:t xml:space="preserve"> – </w:t>
      </w:r>
    </w:p>
    <w:p w14:paraId="2448E192" w14:textId="45D0787A" w:rsidR="009472EF" w:rsidRPr="00A81DCD" w:rsidRDefault="00D85D6E" w:rsidP="00D85D6E">
      <w:pPr>
        <w:ind w:left="1843" w:hanging="1417"/>
        <w:jc w:val="right"/>
        <w:rPr>
          <w:rFonts w:asciiTheme="minorHAnsi" w:hAnsiTheme="minorHAnsi" w:cs="Arial"/>
          <w:b/>
          <w:bCs/>
        </w:rPr>
      </w:pPr>
      <w:r>
        <w:rPr>
          <w:rFonts w:asciiTheme="minorHAnsi" w:hAnsiTheme="minorHAnsi" w:cs="Arial"/>
          <w:b/>
          <w:bCs/>
          <w:u w:val="single"/>
        </w:rPr>
        <w:t>PRIMERA</w:t>
      </w:r>
      <w:r w:rsidRPr="009472EF">
        <w:rPr>
          <w:rFonts w:asciiTheme="minorHAnsi" w:hAnsiTheme="minorHAnsi" w:cs="Arial"/>
          <w:b/>
          <w:bCs/>
          <w:u w:val="single"/>
        </w:rPr>
        <w:t xml:space="preserve"> CONVOCATORIA</w:t>
      </w:r>
    </w:p>
    <w:p w14:paraId="1439947C" w14:textId="4EA2DB09" w:rsidR="00207022" w:rsidRPr="00A81DCD" w:rsidRDefault="00207022" w:rsidP="008A7106">
      <w:pPr>
        <w:jc w:val="right"/>
        <w:rPr>
          <w:rFonts w:asciiTheme="minorHAnsi" w:hAnsiTheme="minorHAnsi" w:cs="Arial"/>
          <w:b/>
          <w:bCs/>
        </w:rPr>
      </w:pPr>
    </w:p>
    <w:p w14:paraId="73B2932D" w14:textId="0002160B" w:rsidR="00B37567" w:rsidRPr="00A81DCD" w:rsidRDefault="00B37567" w:rsidP="00207022">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3A84382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Default="00B37567" w:rsidP="00B37567">
      <w:pPr>
        <w:autoSpaceDE w:val="0"/>
        <w:autoSpaceDN w:val="0"/>
        <w:adjustRightInd w:val="0"/>
        <w:rPr>
          <w:rFonts w:asciiTheme="minorHAnsi" w:hAnsiTheme="minorHAnsi" w:cs="Verdana"/>
        </w:rPr>
      </w:pPr>
    </w:p>
    <w:p w14:paraId="34947FAC" w14:textId="77777777" w:rsidR="00D85D6E" w:rsidRPr="00A81DCD" w:rsidRDefault="00D85D6E"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Pr="00A81DCD" w:rsidRDefault="00B37567"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0786B640" w14:textId="560A58FD" w:rsidR="00B37567" w:rsidRPr="00A81DCD" w:rsidRDefault="00B37567" w:rsidP="00B37567">
      <w:pPr>
        <w:autoSpaceDE w:val="0"/>
        <w:autoSpaceDN w:val="0"/>
        <w:adjustRightInd w:val="0"/>
        <w:rPr>
          <w:rFonts w:asciiTheme="minorHAnsi" w:hAnsiTheme="minorHAnsi" w:cs="Verdana"/>
        </w:rPr>
      </w:pPr>
    </w:p>
    <w:p w14:paraId="6604D466" w14:textId="62553BDF" w:rsidR="00B37567" w:rsidRPr="00A81DCD" w:rsidRDefault="00B37567" w:rsidP="00B37567">
      <w:pPr>
        <w:autoSpaceDE w:val="0"/>
        <w:autoSpaceDN w:val="0"/>
        <w:adjustRightInd w:val="0"/>
        <w:rPr>
          <w:rFonts w:asciiTheme="minorHAnsi" w:hAnsiTheme="minorHAnsi" w:cs="Verdana"/>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1DD16104"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79E5B4CD" w14:textId="77777777" w:rsidR="00D85D6E" w:rsidRDefault="00B37567" w:rsidP="00640A49">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640A49" w:rsidRPr="009472EF">
        <w:rPr>
          <w:rFonts w:asciiTheme="minorHAnsi" w:hAnsiTheme="minorHAnsi" w:cs="Arial"/>
          <w:b/>
          <w:bCs/>
          <w:u w:val="single"/>
        </w:rPr>
        <w:t>ON-</w:t>
      </w:r>
      <w:r w:rsidR="00D85D6E">
        <w:rPr>
          <w:rFonts w:asciiTheme="minorHAnsi" w:hAnsiTheme="minorHAnsi" w:cs="Arial"/>
          <w:b/>
          <w:bCs/>
          <w:u w:val="single"/>
        </w:rPr>
        <w:t>IP-001-2026</w:t>
      </w:r>
      <w:r w:rsidR="00640A49" w:rsidRPr="009472EF">
        <w:rPr>
          <w:rFonts w:asciiTheme="minorHAnsi" w:hAnsiTheme="minorHAnsi" w:cs="Arial"/>
          <w:b/>
          <w:bCs/>
          <w:u w:val="single"/>
        </w:rPr>
        <w:t xml:space="preserve"> </w:t>
      </w:r>
      <w:r w:rsidR="00D85D6E">
        <w:rPr>
          <w:rFonts w:asciiTheme="minorHAnsi" w:hAnsiTheme="minorHAnsi" w:cs="Arial"/>
          <w:b/>
          <w:bCs/>
          <w:u w:val="single"/>
        </w:rPr>
        <w:t xml:space="preserve">INVITACIÓN PÚBLICA PARA PRODUCTOS FARMACÉUTICOS </w:t>
      </w:r>
    </w:p>
    <w:p w14:paraId="1E725974" w14:textId="3B835FF8" w:rsidR="00640A49" w:rsidRPr="00927C7D" w:rsidRDefault="00D85D6E" w:rsidP="00640A49">
      <w:pPr>
        <w:jc w:val="right"/>
        <w:rPr>
          <w:rFonts w:asciiTheme="minorHAnsi" w:hAnsiTheme="minorHAnsi" w:cs="Arial"/>
          <w:b/>
          <w:bCs/>
          <w:u w:val="single"/>
        </w:rPr>
      </w:pPr>
      <w:r>
        <w:rPr>
          <w:rFonts w:asciiTheme="minorHAnsi" w:hAnsiTheme="minorHAnsi" w:cs="Arial"/>
          <w:b/>
          <w:bCs/>
          <w:u w:val="single"/>
        </w:rPr>
        <w:t xml:space="preserve">(MEDICAMENTOS, MATERIAL MEDICO QUIRURGICO E INSUMOS ODONTOLÓGICOS - </w:t>
      </w:r>
    </w:p>
    <w:p w14:paraId="23DE8A50" w14:textId="3A057FF7" w:rsidR="00640A49" w:rsidRPr="009472EF" w:rsidRDefault="00640A49" w:rsidP="00640A49">
      <w:pPr>
        <w:jc w:val="right"/>
        <w:rPr>
          <w:rFonts w:asciiTheme="minorHAnsi" w:hAnsiTheme="minorHAnsi" w:cs="Arial"/>
          <w:b/>
          <w:bCs/>
          <w:u w:val="single"/>
        </w:rPr>
      </w:pPr>
      <w:r>
        <w:rPr>
          <w:rFonts w:asciiTheme="minorHAnsi" w:hAnsiTheme="minorHAnsi" w:cs="Arial"/>
          <w:b/>
          <w:bCs/>
          <w:u w:val="single"/>
        </w:rPr>
        <w:t>PRIMERA</w:t>
      </w:r>
      <w:r w:rsidRPr="009472EF">
        <w:rPr>
          <w:rFonts w:asciiTheme="minorHAnsi" w:hAnsiTheme="minorHAnsi" w:cs="Arial"/>
          <w:b/>
          <w:bCs/>
          <w:u w:val="single"/>
        </w:rPr>
        <w:t xml:space="preserve"> CONVOCATORIA</w:t>
      </w:r>
    </w:p>
    <w:p w14:paraId="1C51CD24" w14:textId="2B6CEA5E" w:rsidR="009472EF" w:rsidRPr="00A81DCD" w:rsidRDefault="009472EF" w:rsidP="00640A49">
      <w:pPr>
        <w:jc w:val="right"/>
        <w:rPr>
          <w:rFonts w:asciiTheme="minorHAnsi" w:hAnsiTheme="minorHAnsi" w:cs="Arial"/>
          <w:b/>
          <w:bCs/>
        </w:rPr>
      </w:pPr>
    </w:p>
    <w:p w14:paraId="5294931C" w14:textId="24ABF1E8" w:rsidR="00B37567" w:rsidRPr="00A81DCD" w:rsidRDefault="00B37567" w:rsidP="00207022">
      <w:pPr>
        <w:jc w:val="right"/>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08C63809" w14:textId="77777777" w:rsidR="009A28AA" w:rsidRPr="00A81DCD" w:rsidRDefault="009A28AA" w:rsidP="009A28AA">
      <w:pPr>
        <w:autoSpaceDE w:val="0"/>
        <w:autoSpaceDN w:val="0"/>
        <w:adjustRightInd w:val="0"/>
        <w:rPr>
          <w:rFonts w:asciiTheme="minorHAnsi" w:hAnsiTheme="minorHAnsi" w:cs="Arial"/>
        </w:rPr>
      </w:pPr>
      <w:r w:rsidRPr="00A81DCD">
        <w:rPr>
          <w:rFonts w:asciiTheme="minorHAnsi" w:hAnsiTheme="minorHAnsi" w:cs="Arial"/>
        </w:rPr>
        <w:t>Estimados señores:</w:t>
      </w:r>
    </w:p>
    <w:p w14:paraId="37606B1D" w14:textId="77777777" w:rsidR="009A28AA" w:rsidRPr="00A81DCD" w:rsidRDefault="009A28AA" w:rsidP="009A28AA">
      <w:pPr>
        <w:autoSpaceDE w:val="0"/>
        <w:autoSpaceDN w:val="0"/>
        <w:adjustRightInd w:val="0"/>
        <w:rPr>
          <w:rFonts w:asciiTheme="minorHAnsi" w:hAnsiTheme="minorHAnsi" w:cs="Arial"/>
        </w:rPr>
      </w:pPr>
    </w:p>
    <w:p w14:paraId="08FA1A12" w14:textId="77777777" w:rsidR="009A28AA" w:rsidRPr="00A81DCD" w:rsidRDefault="009A28AA" w:rsidP="009A28AA">
      <w:pPr>
        <w:autoSpaceDE w:val="0"/>
        <w:autoSpaceDN w:val="0"/>
        <w:adjustRightInd w:val="0"/>
        <w:rPr>
          <w:rFonts w:asciiTheme="minorHAnsi" w:hAnsiTheme="minorHAnsi" w:cs="Arial"/>
        </w:rPr>
      </w:pPr>
    </w:p>
    <w:p w14:paraId="4F880C91" w14:textId="148EBAAA"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r w:rsidR="00207022">
        <w:rPr>
          <w:rFonts w:asciiTheme="minorHAnsi" w:hAnsiTheme="minorHAnsi" w:cs="Arial"/>
          <w:b/>
          <w:bCs/>
          <w:i/>
          <w:iCs/>
        </w:rPr>
        <w:t xml:space="preserve"> </w:t>
      </w:r>
      <w:r w:rsidRPr="00A81DCD">
        <w:rPr>
          <w:rFonts w:asciiTheme="minorHAnsi" w:hAnsiTheme="minorHAnsi" w:cs="Arial"/>
          <w:b/>
          <w:bCs/>
          <w:i/>
          <w:iCs/>
        </w:rPr>
        <w:t xml:space="preserve">la que representa para participar en </w:t>
      </w:r>
      <w:r w:rsidR="006A33C2">
        <w:rPr>
          <w:rFonts w:asciiTheme="minorHAnsi" w:hAnsiTheme="minorHAnsi" w:cs="Arial"/>
          <w:b/>
          <w:bCs/>
          <w:i/>
          <w:iCs/>
        </w:rPr>
        <w:t>e</w:t>
      </w:r>
      <w:r w:rsidRPr="00A81DCD">
        <w:rPr>
          <w:rFonts w:asciiTheme="minorHAnsi" w:hAnsiTheme="minorHAnsi" w:cs="Arial"/>
          <w:b/>
          <w:bCs/>
          <w:i/>
          <w:iCs/>
        </w:rPr>
        <w:t>l</w:t>
      </w:r>
      <w:r w:rsidR="006A33C2">
        <w:rPr>
          <w:rFonts w:asciiTheme="minorHAnsi" w:hAnsiTheme="minorHAnsi" w:cs="Arial"/>
          <w:b/>
          <w:bCs/>
          <w:i/>
          <w:iCs/>
        </w:rPr>
        <w:t xml:space="preserve"> </w:t>
      </w:r>
      <w:r w:rsidR="006A33C2">
        <w:rPr>
          <w:rFonts w:asciiTheme="minorHAnsi" w:hAnsiTheme="minorHAnsi" w:cs="Arial"/>
          <w:b/>
          <w:bCs/>
        </w:rPr>
        <w:t>Contrato Marco</w:t>
      </w:r>
      <w:r w:rsidR="006A33C2" w:rsidRPr="00A81DCD">
        <w:rPr>
          <w:rFonts w:asciiTheme="minorHAnsi" w:hAnsiTheme="minorHAnsi" w:cs="Arial"/>
          <w:b/>
          <w:bCs/>
          <w:i/>
          <w:iCs/>
        </w:rPr>
        <w:t xml:space="preserve"> </w:t>
      </w:r>
      <w:r w:rsidRPr="00A81DCD">
        <w:rPr>
          <w:rFonts w:asciiTheme="minorHAnsi" w:hAnsiTheme="minorHAnsi" w:cs="Arial"/>
          <w:b/>
          <w:bCs/>
          <w:i/>
          <w:iCs/>
        </w:rPr>
        <w:t xml:space="preserve">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3156EA12" w14:textId="77777777" w:rsidR="009A28AA" w:rsidRPr="00A81DCD" w:rsidRDefault="009A28AA" w:rsidP="009A28AA">
      <w:pPr>
        <w:autoSpaceDE w:val="0"/>
        <w:autoSpaceDN w:val="0"/>
        <w:adjustRightInd w:val="0"/>
        <w:jc w:val="both"/>
        <w:rPr>
          <w:rFonts w:asciiTheme="minorHAnsi" w:hAnsiTheme="minorHAnsi" w:cs="Arial"/>
        </w:rPr>
      </w:pPr>
    </w:p>
    <w:p w14:paraId="6E5E94BF"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3D7D45EB" w14:textId="77777777" w:rsidR="009A28AA" w:rsidRPr="00A81DCD" w:rsidRDefault="009A28AA" w:rsidP="009A28AA">
      <w:pPr>
        <w:autoSpaceDE w:val="0"/>
        <w:autoSpaceDN w:val="0"/>
        <w:adjustRightInd w:val="0"/>
        <w:jc w:val="both"/>
        <w:rPr>
          <w:rFonts w:asciiTheme="minorHAnsi" w:hAnsiTheme="minorHAnsi" w:cs="Arial"/>
        </w:rPr>
      </w:pPr>
    </w:p>
    <w:p w14:paraId="09F01CD2"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5B8E4C99" w14:textId="77777777" w:rsidR="009A28AA" w:rsidRPr="00A81DCD" w:rsidRDefault="009A28AA" w:rsidP="009A28AA">
      <w:pPr>
        <w:autoSpaceDE w:val="0"/>
        <w:autoSpaceDN w:val="0"/>
        <w:adjustRightInd w:val="0"/>
        <w:jc w:val="both"/>
        <w:rPr>
          <w:rFonts w:asciiTheme="minorHAnsi" w:hAnsiTheme="minorHAnsi" w:cs="Arial"/>
        </w:rPr>
      </w:pPr>
    </w:p>
    <w:p w14:paraId="7D1D7F24" w14:textId="77777777"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6FA3880E" w14:textId="77777777" w:rsidR="009A28AA" w:rsidRPr="00A81DCD" w:rsidRDefault="009A28AA" w:rsidP="009A28AA">
      <w:pPr>
        <w:autoSpaceDE w:val="0"/>
        <w:autoSpaceDN w:val="0"/>
        <w:adjustRightInd w:val="0"/>
        <w:jc w:val="both"/>
        <w:rPr>
          <w:rFonts w:asciiTheme="minorHAnsi" w:hAnsiTheme="minorHAnsi" w:cs="Arial"/>
        </w:rPr>
      </w:pPr>
    </w:p>
    <w:p w14:paraId="6FA76437" w14:textId="77777777" w:rsidR="009A28AA" w:rsidRPr="00A81DCD" w:rsidRDefault="009A28AA" w:rsidP="009A28AA">
      <w:pPr>
        <w:autoSpaceDE w:val="0"/>
        <w:autoSpaceDN w:val="0"/>
        <w:adjustRightInd w:val="0"/>
        <w:jc w:val="both"/>
        <w:rPr>
          <w:rFonts w:asciiTheme="minorHAnsi" w:hAnsiTheme="minorHAnsi" w:cs="Arial"/>
          <w:b/>
          <w:bCs/>
          <w:i/>
          <w:iCs/>
        </w:rPr>
      </w:pPr>
    </w:p>
    <w:p w14:paraId="03BC77D0"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704D1457"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8124D22" w14:textId="77777777" w:rsidR="009A28AA" w:rsidRPr="00A81DCD" w:rsidRDefault="009A28AA" w:rsidP="009A28AA">
      <w:pPr>
        <w:autoSpaceDE w:val="0"/>
        <w:autoSpaceDN w:val="0"/>
        <w:adjustRightInd w:val="0"/>
        <w:rPr>
          <w:rFonts w:asciiTheme="minorHAnsi" w:hAnsiTheme="minorHAnsi" w:cs="Arial"/>
          <w:b/>
          <w:bCs/>
          <w:i/>
          <w:iCs/>
        </w:rPr>
      </w:pPr>
    </w:p>
    <w:p w14:paraId="5125F12F" w14:textId="77777777" w:rsidR="009A28AA" w:rsidRPr="00A81DCD" w:rsidRDefault="009A28AA" w:rsidP="009A28AA">
      <w:pPr>
        <w:autoSpaceDE w:val="0"/>
        <w:autoSpaceDN w:val="0"/>
        <w:adjustRightInd w:val="0"/>
        <w:rPr>
          <w:rFonts w:asciiTheme="minorHAnsi" w:hAnsiTheme="minorHAnsi" w:cs="Arial"/>
          <w:b/>
          <w:bCs/>
          <w:i/>
          <w:iCs/>
        </w:rPr>
      </w:pPr>
    </w:p>
    <w:p w14:paraId="37A27E21"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FCD7A99" w14:textId="77777777" w:rsidR="009A28AA" w:rsidRPr="00A81DCD" w:rsidRDefault="009A28AA" w:rsidP="009A28AA">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38E52BC7"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4ACD5639" w14:textId="1380B10A" w:rsidR="009A28AA" w:rsidRDefault="009A28AA" w:rsidP="009A28AA">
      <w:pPr>
        <w:ind w:left="2832"/>
        <w:rPr>
          <w:rFonts w:asciiTheme="minorHAnsi" w:hAnsiTheme="minorHAnsi" w:cs="Arial"/>
          <w:b/>
          <w:bCs/>
          <w:color w:val="000000" w:themeColor="text1"/>
        </w:rPr>
      </w:pPr>
      <w:r>
        <w:rPr>
          <w:rFonts w:asciiTheme="minorHAnsi" w:hAnsiTheme="minorHAnsi" w:cs="Arial"/>
          <w:b/>
          <w:bCs/>
          <w:i/>
          <w:iCs/>
        </w:rPr>
        <w:t xml:space="preserve">              </w:t>
      </w:r>
      <w:r w:rsidRPr="00A81DCD">
        <w:rPr>
          <w:rFonts w:asciiTheme="minorHAnsi" w:hAnsiTheme="minorHAnsi" w:cs="Arial"/>
          <w:b/>
          <w:bCs/>
          <w:i/>
          <w:iCs/>
        </w:rPr>
        <w:t>(Nombre del Representante Legal)</w:t>
      </w:r>
    </w:p>
    <w:p w14:paraId="70396AE9" w14:textId="5F42BFEA" w:rsidR="00B37567" w:rsidRPr="00A81DCD" w:rsidRDefault="00B37567" w:rsidP="00B37567">
      <w:pPr>
        <w:autoSpaceDE w:val="0"/>
        <w:autoSpaceDN w:val="0"/>
        <w:adjustRightInd w:val="0"/>
        <w:jc w:val="center"/>
        <w:rPr>
          <w:rFonts w:asciiTheme="minorHAnsi" w:hAnsiTheme="minorHAnsi" w:cs="Arial"/>
          <w:b/>
          <w:bCs/>
          <w:i/>
          <w:iCs/>
        </w:rPr>
      </w:pPr>
    </w:p>
    <w:p w14:paraId="65C74E0D" w14:textId="77777777" w:rsidR="00B37567" w:rsidRPr="00A81DCD" w:rsidRDefault="00B37567" w:rsidP="00B37567">
      <w:pPr>
        <w:autoSpaceDE w:val="0"/>
        <w:autoSpaceDN w:val="0"/>
        <w:adjustRightInd w:val="0"/>
        <w:jc w:val="center"/>
        <w:rPr>
          <w:rFonts w:asciiTheme="minorHAnsi" w:hAnsiTheme="minorHAnsi" w:cs="Verdana"/>
          <w:b/>
          <w:bCs/>
          <w:i/>
          <w:iCs/>
          <w:sz w:val="17"/>
          <w:szCs w:val="17"/>
        </w:rPr>
      </w:pPr>
    </w:p>
    <w:p w14:paraId="60F70A68" w14:textId="77777777" w:rsidR="00C4450E" w:rsidRPr="00A81DCD" w:rsidRDefault="00C4450E" w:rsidP="00C4450E">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FORMULARIO</w:t>
      </w:r>
      <w:r>
        <w:rPr>
          <w:rFonts w:asciiTheme="minorHAnsi" w:hAnsiTheme="minorHAnsi" w:cs="Arial"/>
          <w:b/>
          <w:bCs/>
          <w:color w:val="000000" w:themeColor="text1"/>
        </w:rPr>
        <w:t xml:space="preserve"> N° 5</w:t>
      </w:r>
    </w:p>
    <w:p w14:paraId="00571213" w14:textId="77777777" w:rsidR="00C4450E" w:rsidRPr="00A81DCD" w:rsidRDefault="00C4450E" w:rsidP="00C4450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275D11A9" w14:textId="77777777" w:rsidR="00C4450E" w:rsidRPr="00A81DCD" w:rsidRDefault="00C4450E" w:rsidP="00C4450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387B410F" w14:textId="77777777" w:rsidR="00C4450E" w:rsidRPr="00A81DCD" w:rsidRDefault="00C4450E" w:rsidP="00C4450E">
      <w:pPr>
        <w:spacing w:after="60"/>
        <w:rPr>
          <w:rFonts w:asciiTheme="minorHAnsi" w:hAnsiTheme="minorHAnsi" w:cs="Arial"/>
          <w:b/>
          <w:bCs/>
          <w:sz w:val="16"/>
          <w:szCs w:val="16"/>
        </w:rPr>
      </w:pPr>
    </w:p>
    <w:p w14:paraId="6B7BBB4E" w14:textId="77777777" w:rsidR="00C4450E" w:rsidRPr="00A81DCD" w:rsidRDefault="00C4450E" w:rsidP="00C4450E">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04CD9DE5" w14:textId="77777777" w:rsidR="00C4450E" w:rsidRPr="00A81DCD" w:rsidRDefault="00C4450E" w:rsidP="00C4450E">
      <w:pPr>
        <w:spacing w:after="60"/>
        <w:jc w:val="both"/>
        <w:rPr>
          <w:rFonts w:asciiTheme="minorHAnsi" w:hAnsiTheme="minorHAnsi" w:cs="Arial"/>
          <w:b/>
          <w:bCs/>
        </w:rPr>
      </w:pPr>
    </w:p>
    <w:p w14:paraId="5F2F05B9" w14:textId="77777777" w:rsidR="00C4450E" w:rsidRPr="00A81DCD" w:rsidRDefault="00C4450E" w:rsidP="00C4450E">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tblInd w:w="70" w:type="dxa"/>
        <w:tblCellMar>
          <w:left w:w="0" w:type="dxa"/>
          <w:right w:w="0" w:type="dxa"/>
        </w:tblCellMar>
        <w:tblLook w:val="04A0" w:firstRow="1" w:lastRow="0" w:firstColumn="1" w:lastColumn="0" w:noHBand="0" w:noVBand="1"/>
      </w:tblPr>
      <w:tblGrid>
        <w:gridCol w:w="5252"/>
        <w:gridCol w:w="3498"/>
      </w:tblGrid>
      <w:tr w:rsidR="00C4450E" w:rsidRPr="00A81DCD" w14:paraId="44D77C3B" w14:textId="77777777" w:rsidTr="000247A2">
        <w:trPr>
          <w:cantSplit/>
          <w:trHeight w:val="313"/>
        </w:trPr>
        <w:tc>
          <w:tcPr>
            <w:tcW w:w="5252"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29FB7881" w14:textId="77777777" w:rsidR="00C4450E" w:rsidRPr="00A81DCD" w:rsidRDefault="00C4450E" w:rsidP="000247A2">
            <w:pPr>
              <w:spacing w:after="60"/>
              <w:jc w:val="both"/>
              <w:rPr>
                <w:rFonts w:asciiTheme="minorHAnsi" w:hAnsiTheme="minorHAnsi" w:cs="Arial"/>
                <w:b/>
                <w:bCs/>
                <w:sz w:val="16"/>
                <w:szCs w:val="16"/>
              </w:rPr>
            </w:pPr>
          </w:p>
          <w:p w14:paraId="2F4AAEBA" w14:textId="77777777" w:rsidR="00C4450E" w:rsidRPr="00A81DCD" w:rsidRDefault="00C4450E" w:rsidP="000247A2">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498"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5F1DE272" w14:textId="77777777" w:rsidR="00C4450E" w:rsidRPr="00A81DCD" w:rsidRDefault="00C4450E" w:rsidP="000247A2">
            <w:pPr>
              <w:spacing w:after="60"/>
              <w:jc w:val="center"/>
              <w:rPr>
                <w:rFonts w:asciiTheme="minorHAnsi" w:hAnsiTheme="minorHAnsi" w:cs="Arial"/>
                <w:b/>
                <w:bCs/>
                <w:sz w:val="16"/>
                <w:szCs w:val="16"/>
              </w:rPr>
            </w:pPr>
          </w:p>
          <w:p w14:paraId="18851731" w14:textId="77777777" w:rsidR="00C4450E" w:rsidRPr="00A81DCD" w:rsidRDefault="00C4450E" w:rsidP="000247A2">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C4450E" w:rsidRPr="00A81DCD" w14:paraId="5D267E65" w14:textId="77777777" w:rsidTr="000247A2">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9C5BD93" w14:textId="77777777" w:rsidR="00C4450E" w:rsidRPr="00A81DCD" w:rsidRDefault="00C4450E" w:rsidP="000247A2">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2067795" w14:textId="77777777" w:rsidR="00C4450E" w:rsidRPr="00A81DCD" w:rsidRDefault="00C4450E" w:rsidP="000247A2">
            <w:pPr>
              <w:rPr>
                <w:rFonts w:asciiTheme="minorHAnsi" w:hAnsiTheme="minorHAnsi" w:cs="Arial"/>
                <w:b/>
                <w:bCs/>
                <w:sz w:val="16"/>
                <w:szCs w:val="16"/>
              </w:rPr>
            </w:pPr>
          </w:p>
        </w:tc>
      </w:tr>
      <w:tr w:rsidR="00C4450E" w:rsidRPr="00A81DCD" w14:paraId="7D98A26F" w14:textId="77777777" w:rsidTr="000247A2">
        <w:tc>
          <w:tcPr>
            <w:tcW w:w="5252"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28CBDEC8" w14:textId="77777777" w:rsidR="00C4450E" w:rsidRPr="00915A8C" w:rsidRDefault="00C4450E" w:rsidP="000247A2">
            <w:pPr>
              <w:spacing w:after="60"/>
              <w:jc w:val="both"/>
              <w:rPr>
                <w:rFonts w:asciiTheme="minorHAnsi" w:hAnsiTheme="minorHAnsi" w:cs="Arial"/>
                <w:b/>
                <w:bCs/>
                <w:color w:val="000000" w:themeColor="text1"/>
                <w:sz w:val="16"/>
                <w:szCs w:val="16"/>
              </w:rPr>
            </w:pPr>
            <w:r w:rsidRPr="00915A8C">
              <w:rPr>
                <w:rFonts w:ascii="Arial" w:hAnsi="Arial" w:cs="Arial"/>
                <w:b/>
                <w:bCs/>
                <w:color w:val="000000" w:themeColor="text1"/>
                <w:sz w:val="16"/>
                <w:szCs w:val="16"/>
              </w:rPr>
              <w:t>REQUISITOS GENERALES DE LA PROPUESTA EN RELACION AL PRODUCTO SOLICITADO (Su cumplimiento es requisito indispensable para continuar el proceso de calificación)</w:t>
            </w:r>
          </w:p>
        </w:tc>
        <w:tc>
          <w:tcPr>
            <w:tcW w:w="349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02E5C53"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23E65483" w14:textId="77777777" w:rsidTr="000247A2">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39C64B3" w14:textId="77777777" w:rsidR="00C4450E" w:rsidRPr="00915A8C" w:rsidRDefault="00C4450E" w:rsidP="000247A2">
            <w:pPr>
              <w:spacing w:after="60"/>
              <w:jc w:val="both"/>
              <w:rPr>
                <w:rFonts w:asciiTheme="minorHAnsi" w:hAnsiTheme="minorHAnsi" w:cs="Arial"/>
                <w:b/>
                <w:sz w:val="16"/>
                <w:szCs w:val="16"/>
              </w:rPr>
            </w:pPr>
            <w:r w:rsidRPr="00915A8C">
              <w:rPr>
                <w:rFonts w:ascii="Arial" w:hAnsi="Arial" w:cs="Arial"/>
                <w:bCs/>
                <w:sz w:val="16"/>
                <w:szCs w:val="16"/>
              </w:rPr>
              <w:t>1. Nombre Genérico.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01D001EB"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747C6FA6" w14:textId="77777777" w:rsidTr="000247A2">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644EBA6" w14:textId="77777777" w:rsidR="00C4450E" w:rsidRPr="00915A8C" w:rsidRDefault="00C4450E" w:rsidP="000247A2">
            <w:pPr>
              <w:spacing w:after="60" w:line="256" w:lineRule="auto"/>
              <w:ind w:left="290" w:hanging="290"/>
              <w:jc w:val="both"/>
              <w:rPr>
                <w:rFonts w:ascii="Arial" w:hAnsi="Arial" w:cs="Arial"/>
                <w:bCs/>
                <w:sz w:val="16"/>
                <w:szCs w:val="16"/>
              </w:rPr>
            </w:pPr>
            <w:r w:rsidRPr="00915A8C">
              <w:rPr>
                <w:rFonts w:ascii="Arial" w:hAnsi="Arial" w:cs="Arial"/>
                <w:bCs/>
                <w:sz w:val="16"/>
                <w:szCs w:val="16"/>
              </w:rPr>
              <w:t xml:space="preserve">2. Nombre Comercial del Producto (si lo tiene) </w:t>
            </w:r>
          </w:p>
          <w:p w14:paraId="2D1129C7"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y Nombre del Laboratorio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067C9568"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69812D3A" w14:textId="77777777" w:rsidTr="000247A2">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4D42E56"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3. Forma farmacéutica</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B027CF9"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19B0C28D" w14:textId="77777777" w:rsidTr="000247A2">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BB102EF"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4.-Concentración, expresada en unidad de dosificación</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70CA3DC6"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7C82ACDE" w14:textId="77777777" w:rsidTr="000247A2">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D246B2C"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5. Número y fecha del Registro Sanitario en Bolivia o Certificado de trámite de Reinscripción para el caso de Registros Sanitarios caducos.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930498E"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3A39952B" w14:textId="77777777" w:rsidTr="000247A2">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2EAA26"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6. Señalar la dirección, ciudad, país, teléfono y fax del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542440D"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2767662D" w14:textId="77777777" w:rsidTr="000247A2">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E1C626B"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7. Fabricación o fraccionamiento por terceros (indicar si procede, bajo qué licencia se fabrica o para qué laboratorio).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1F88DDF"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560000C8" w14:textId="77777777" w:rsidTr="000247A2">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4C78EBC"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8. Indicar la conformidad de pago por concepto de análisis de control de calidad a ser efectuado a los productos muestreados según especificaciones técnicas.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6BB9997" w14:textId="77777777" w:rsidR="00C4450E" w:rsidRPr="00A81DCD" w:rsidRDefault="00C4450E" w:rsidP="000247A2">
            <w:pPr>
              <w:spacing w:after="60"/>
              <w:jc w:val="both"/>
              <w:rPr>
                <w:rFonts w:asciiTheme="minorHAnsi" w:hAnsiTheme="minorHAnsi" w:cs="Arial"/>
                <w:sz w:val="16"/>
                <w:szCs w:val="16"/>
              </w:rPr>
            </w:pPr>
          </w:p>
        </w:tc>
      </w:tr>
    </w:tbl>
    <w:p w14:paraId="592AEB12" w14:textId="77777777" w:rsidR="00C4450E" w:rsidRPr="00A81DCD" w:rsidRDefault="00C4450E" w:rsidP="00C4450E">
      <w:pPr>
        <w:spacing w:after="60"/>
        <w:jc w:val="both"/>
        <w:rPr>
          <w:rFonts w:asciiTheme="minorHAnsi" w:hAnsiTheme="minorHAnsi" w:cs="Arial"/>
          <w:b/>
          <w:bCs/>
          <w:i/>
          <w:iCs/>
          <w:sz w:val="16"/>
          <w:szCs w:val="16"/>
        </w:rPr>
      </w:pPr>
    </w:p>
    <w:p w14:paraId="5E88F963" w14:textId="77777777" w:rsidR="00C4450E" w:rsidRPr="00A81DCD" w:rsidRDefault="00C4450E" w:rsidP="00C4450E">
      <w:pPr>
        <w:spacing w:after="60"/>
        <w:jc w:val="both"/>
        <w:rPr>
          <w:rFonts w:asciiTheme="minorHAnsi" w:hAnsiTheme="minorHAnsi" w:cs="Arial"/>
          <w:sz w:val="16"/>
          <w:szCs w:val="16"/>
        </w:rPr>
      </w:pPr>
    </w:p>
    <w:p w14:paraId="47D441BA" w14:textId="77777777" w:rsidR="00C4450E" w:rsidRPr="00A81DCD" w:rsidRDefault="00C4450E" w:rsidP="00C4450E">
      <w:pPr>
        <w:spacing w:after="60"/>
        <w:jc w:val="both"/>
        <w:rPr>
          <w:rFonts w:asciiTheme="minorHAnsi" w:hAnsiTheme="minorHAnsi" w:cs="Arial"/>
          <w:sz w:val="16"/>
          <w:szCs w:val="16"/>
        </w:rPr>
      </w:pPr>
    </w:p>
    <w:p w14:paraId="34EA5297" w14:textId="77777777" w:rsidR="00C4450E" w:rsidRPr="00A81DCD" w:rsidRDefault="00C4450E" w:rsidP="00C4450E">
      <w:pPr>
        <w:spacing w:after="60"/>
        <w:jc w:val="both"/>
        <w:rPr>
          <w:rFonts w:asciiTheme="minorHAnsi" w:hAnsiTheme="minorHAnsi" w:cs="Arial"/>
          <w:sz w:val="16"/>
          <w:szCs w:val="16"/>
        </w:rPr>
      </w:pPr>
    </w:p>
    <w:p w14:paraId="1C6F326A" w14:textId="77777777" w:rsidR="00C4450E" w:rsidRPr="00A81DCD" w:rsidRDefault="00C4450E" w:rsidP="00C4450E">
      <w:pPr>
        <w:spacing w:after="60"/>
        <w:jc w:val="both"/>
        <w:rPr>
          <w:rFonts w:asciiTheme="minorHAnsi" w:hAnsiTheme="minorHAnsi" w:cs="Arial"/>
          <w:sz w:val="16"/>
          <w:szCs w:val="16"/>
        </w:rPr>
      </w:pPr>
    </w:p>
    <w:p w14:paraId="70EDD1E4" w14:textId="77777777" w:rsidR="00C4450E" w:rsidRPr="00A81DCD" w:rsidRDefault="00C4450E" w:rsidP="00C4450E">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r>
        <w:rPr>
          <w:rFonts w:asciiTheme="minorHAnsi" w:hAnsiTheme="minorHAnsi" w:cs="Arial"/>
          <w:sz w:val="16"/>
          <w:szCs w:val="16"/>
        </w:rPr>
        <w:t>________</w:t>
      </w:r>
    </w:p>
    <w:p w14:paraId="6E99F94F" w14:textId="77777777" w:rsidR="00C4450E" w:rsidRPr="00A81DCD" w:rsidRDefault="00C4450E" w:rsidP="00C4450E">
      <w:pPr>
        <w:spacing w:after="60"/>
        <w:rPr>
          <w:rFonts w:asciiTheme="minorHAnsi" w:hAnsiTheme="minorHAnsi" w:cs="Arial"/>
          <w:sz w:val="16"/>
          <w:szCs w:val="16"/>
        </w:rPr>
      </w:pPr>
      <w:r w:rsidRPr="00A81DCD">
        <w:rPr>
          <w:rFonts w:asciiTheme="minorHAnsi" w:hAnsiTheme="minorHAnsi" w:cs="Arial"/>
          <w:b/>
          <w:bCs/>
          <w:sz w:val="16"/>
          <w:szCs w:val="16"/>
        </w:rPr>
        <w:t xml:space="preserve">                                           Nombre del Regente Farmacéutico Acreditado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23FE31AE" w14:textId="77777777" w:rsidR="00C4450E" w:rsidRPr="00A81DCD" w:rsidRDefault="00C4450E" w:rsidP="00C4450E">
      <w:pPr>
        <w:spacing w:after="60"/>
        <w:jc w:val="center"/>
        <w:rPr>
          <w:rFonts w:asciiTheme="minorHAnsi" w:hAnsiTheme="minorHAnsi" w:cs="Arial"/>
          <w:sz w:val="16"/>
          <w:szCs w:val="16"/>
        </w:rPr>
      </w:pPr>
    </w:p>
    <w:p w14:paraId="69C49BED" w14:textId="77777777" w:rsidR="00C4450E" w:rsidRPr="00A81DCD" w:rsidRDefault="00C4450E" w:rsidP="00C4450E">
      <w:pPr>
        <w:spacing w:after="60"/>
        <w:jc w:val="center"/>
        <w:rPr>
          <w:rFonts w:asciiTheme="minorHAnsi" w:hAnsiTheme="minorHAnsi" w:cs="Arial"/>
          <w:sz w:val="16"/>
          <w:szCs w:val="16"/>
        </w:rPr>
      </w:pPr>
    </w:p>
    <w:p w14:paraId="369ECA62" w14:textId="77777777" w:rsidR="00C4450E" w:rsidRPr="00A81DCD" w:rsidRDefault="00C4450E" w:rsidP="00C4450E">
      <w:pPr>
        <w:spacing w:after="60"/>
        <w:jc w:val="center"/>
        <w:rPr>
          <w:rFonts w:asciiTheme="minorHAnsi" w:hAnsiTheme="minorHAnsi" w:cs="Arial"/>
          <w:sz w:val="16"/>
          <w:szCs w:val="16"/>
        </w:rPr>
      </w:pPr>
    </w:p>
    <w:p w14:paraId="04C6F20A" w14:textId="77777777" w:rsidR="00C4450E" w:rsidRPr="00A81DCD" w:rsidRDefault="00C4450E" w:rsidP="00C4450E">
      <w:pPr>
        <w:spacing w:after="60"/>
        <w:jc w:val="center"/>
        <w:rPr>
          <w:rFonts w:asciiTheme="minorHAnsi" w:hAnsiTheme="minorHAnsi" w:cs="Arial"/>
          <w:sz w:val="16"/>
          <w:szCs w:val="16"/>
        </w:rPr>
      </w:pPr>
    </w:p>
    <w:p w14:paraId="5F401457" w14:textId="77777777" w:rsidR="00C4450E" w:rsidRPr="00A81DCD" w:rsidRDefault="00C4450E" w:rsidP="00C4450E">
      <w:pPr>
        <w:spacing w:after="60"/>
        <w:jc w:val="center"/>
        <w:rPr>
          <w:rFonts w:asciiTheme="minorHAnsi" w:hAnsiTheme="minorHAnsi" w:cs="Arial"/>
          <w:sz w:val="16"/>
          <w:szCs w:val="16"/>
        </w:rPr>
      </w:pPr>
    </w:p>
    <w:p w14:paraId="38593BFA" w14:textId="77777777" w:rsidR="00C4450E" w:rsidRPr="00A81DCD" w:rsidRDefault="00C4450E" w:rsidP="00C4450E">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Pr>
          <w:rFonts w:asciiTheme="minorHAnsi" w:hAnsiTheme="minorHAnsi" w:cs="Arial"/>
          <w:sz w:val="16"/>
          <w:szCs w:val="16"/>
        </w:rPr>
        <w:t xml:space="preserve">            </w:t>
      </w:r>
      <w:r w:rsidRPr="00A81DCD">
        <w:rPr>
          <w:rFonts w:asciiTheme="minorHAnsi" w:hAnsiTheme="minorHAnsi" w:cs="Arial"/>
          <w:sz w:val="16"/>
          <w:szCs w:val="16"/>
        </w:rPr>
        <w:t>    ___________</w:t>
      </w:r>
      <w:r>
        <w:rPr>
          <w:rFonts w:asciiTheme="minorHAnsi" w:hAnsiTheme="minorHAnsi" w:cs="Arial"/>
          <w:sz w:val="16"/>
          <w:szCs w:val="16"/>
        </w:rPr>
        <w:t>________</w:t>
      </w:r>
    </w:p>
    <w:p w14:paraId="525EAEA6" w14:textId="77777777" w:rsidR="00C4450E" w:rsidRPr="00A81DCD" w:rsidRDefault="00C4450E" w:rsidP="00C4450E">
      <w:pPr>
        <w:spacing w:after="60"/>
        <w:rPr>
          <w:rFonts w:asciiTheme="minorHAnsi" w:hAnsiTheme="minorHAnsi" w:cs="Arial"/>
          <w:sz w:val="16"/>
          <w:szCs w:val="16"/>
        </w:rPr>
      </w:pPr>
      <w:r w:rsidRPr="00A81DCD">
        <w:rPr>
          <w:rFonts w:asciiTheme="minorHAnsi" w:hAnsiTheme="minorHAnsi" w:cs="Arial"/>
          <w:sz w:val="16"/>
          <w:szCs w:val="16"/>
        </w:rPr>
        <w:t xml:space="preserve">                                        </w:t>
      </w:r>
      <w:r>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155F056D" w14:textId="77777777" w:rsidR="00C4450E" w:rsidRPr="00A81DCD" w:rsidRDefault="00C4450E" w:rsidP="00C4450E">
      <w:pPr>
        <w:spacing w:after="60"/>
        <w:jc w:val="center"/>
        <w:rPr>
          <w:rFonts w:asciiTheme="minorHAnsi" w:hAnsiTheme="minorHAnsi" w:cs="Arial"/>
          <w:b/>
          <w:bCs/>
          <w:sz w:val="16"/>
          <w:szCs w:val="16"/>
        </w:rPr>
      </w:pPr>
    </w:p>
    <w:p w14:paraId="795FE862" w14:textId="77777777" w:rsidR="00C4450E" w:rsidRDefault="00C4450E" w:rsidP="00C4450E">
      <w:pPr>
        <w:jc w:val="center"/>
        <w:rPr>
          <w:rFonts w:asciiTheme="minorHAnsi" w:hAnsiTheme="minorHAnsi" w:cs="Arial"/>
          <w:b/>
          <w:bCs/>
          <w:sz w:val="16"/>
          <w:szCs w:val="16"/>
        </w:rPr>
      </w:pPr>
    </w:p>
    <w:p w14:paraId="6F62E3DF" w14:textId="77777777" w:rsidR="00C4450E" w:rsidRDefault="00C4450E" w:rsidP="00C4450E">
      <w:pPr>
        <w:jc w:val="center"/>
        <w:rPr>
          <w:rFonts w:asciiTheme="minorHAnsi" w:hAnsiTheme="minorHAnsi" w:cs="Arial"/>
          <w:b/>
          <w:bCs/>
          <w:sz w:val="16"/>
          <w:szCs w:val="16"/>
        </w:rPr>
      </w:pPr>
    </w:p>
    <w:p w14:paraId="6130ED40" w14:textId="77777777" w:rsidR="000A673D" w:rsidRDefault="000A673D" w:rsidP="00C4450E">
      <w:pPr>
        <w:jc w:val="center"/>
        <w:rPr>
          <w:rFonts w:asciiTheme="minorHAnsi" w:hAnsiTheme="minorHAnsi" w:cs="Arial"/>
          <w:b/>
          <w:bCs/>
          <w:sz w:val="16"/>
          <w:szCs w:val="16"/>
        </w:rPr>
      </w:pPr>
    </w:p>
    <w:p w14:paraId="3FCCCDFC" w14:textId="77777777" w:rsidR="00C4450E" w:rsidRPr="00A81DCD" w:rsidRDefault="00C4450E" w:rsidP="00C4450E">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6</w:t>
      </w:r>
    </w:p>
    <w:p w14:paraId="2F070CA6" w14:textId="77777777" w:rsidR="00C4450E" w:rsidRPr="00A81DCD" w:rsidRDefault="00C4450E" w:rsidP="00C4450E">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C7CF673" w14:textId="77777777" w:rsidR="00C4450E" w:rsidRPr="00A81DCD" w:rsidRDefault="00C4450E" w:rsidP="00C4450E">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“CAPACIDAD OPERATIVA”</w:t>
      </w:r>
    </w:p>
    <w:p w14:paraId="210771D2" w14:textId="77777777" w:rsidR="00C4450E" w:rsidRPr="00A81DCD" w:rsidRDefault="00C4450E" w:rsidP="00C4450E">
      <w:pPr>
        <w:spacing w:after="60"/>
        <w:rPr>
          <w:rFonts w:asciiTheme="minorHAnsi" w:hAnsiTheme="minorHAnsi" w:cs="Arial"/>
          <w:color w:val="000000" w:themeColor="text1"/>
          <w:sz w:val="16"/>
          <w:szCs w:val="16"/>
        </w:rPr>
      </w:pPr>
    </w:p>
    <w:p w14:paraId="35A6492D" w14:textId="77777777" w:rsidR="00C4450E" w:rsidRPr="00A81DCD" w:rsidRDefault="00C4450E" w:rsidP="00C4450E">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47520C8D" w14:textId="77777777" w:rsidR="00C4450E" w:rsidRPr="00A81DCD" w:rsidRDefault="00C4450E" w:rsidP="00C4450E">
      <w:pPr>
        <w:spacing w:after="60"/>
        <w:jc w:val="both"/>
        <w:rPr>
          <w:rFonts w:asciiTheme="minorHAnsi" w:hAnsiTheme="minorHAnsi" w:cs="Arial"/>
          <w:b/>
          <w:bCs/>
        </w:rPr>
      </w:pPr>
    </w:p>
    <w:p w14:paraId="31B868D2" w14:textId="77777777" w:rsidR="00C4450E" w:rsidRPr="00A81DCD" w:rsidRDefault="00C4450E" w:rsidP="00C4450E">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C4450E" w:rsidRPr="005A29A6" w14:paraId="08803FA6" w14:textId="77777777" w:rsidTr="000247A2">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0A9A13D6" w14:textId="77777777" w:rsidR="00C4450E" w:rsidRPr="004F1308" w:rsidRDefault="00C4450E" w:rsidP="000247A2">
            <w:pPr>
              <w:spacing w:after="60"/>
              <w:jc w:val="center"/>
              <w:rPr>
                <w:rFonts w:asciiTheme="minorHAnsi" w:hAnsiTheme="minorHAnsi" w:cstheme="minorHAnsi"/>
                <w:b/>
                <w:bCs/>
                <w:sz w:val="16"/>
                <w:szCs w:val="16"/>
              </w:rPr>
            </w:pPr>
          </w:p>
          <w:p w14:paraId="53F7C086" w14:textId="77777777" w:rsidR="00C4450E" w:rsidRPr="004F1308" w:rsidRDefault="00C4450E" w:rsidP="000247A2">
            <w:pPr>
              <w:spacing w:after="60"/>
              <w:jc w:val="center"/>
              <w:rPr>
                <w:rFonts w:asciiTheme="minorHAnsi" w:hAnsiTheme="minorHAnsi" w:cstheme="minorHAnsi"/>
                <w:b/>
                <w:bCs/>
                <w:sz w:val="16"/>
                <w:szCs w:val="16"/>
              </w:rPr>
            </w:pPr>
            <w:r w:rsidRPr="004F1308">
              <w:rPr>
                <w:rFonts w:asciiTheme="minorHAnsi" w:hAnsiTheme="minorHAnsi" w:cstheme="minorHAnsi"/>
                <w:b/>
                <w:bCs/>
                <w:sz w:val="16"/>
                <w:szCs w:val="16"/>
              </w:rPr>
              <w:t>REQUISITOS NECESARIOS PARA MEDICAMENTOS Y LAS CONDICIONES COMPLEMENTARIAS</w:t>
            </w:r>
          </w:p>
          <w:p w14:paraId="62A1AEF7" w14:textId="77777777" w:rsidR="00C4450E" w:rsidRPr="004F1308" w:rsidRDefault="00C4450E" w:rsidP="000247A2">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6FC23536" w14:textId="77777777" w:rsidR="00C4450E" w:rsidRPr="004F1308" w:rsidRDefault="00C4450E" w:rsidP="000247A2">
            <w:pPr>
              <w:pStyle w:val="Ttulo2"/>
              <w:jc w:val="center"/>
              <w:rPr>
                <w:rFonts w:asciiTheme="minorHAnsi" w:hAnsiTheme="minorHAnsi" w:cstheme="minorHAnsi"/>
                <w:b/>
                <w:bCs/>
                <w:sz w:val="16"/>
                <w:szCs w:val="16"/>
                <w:lang w:val="es-BO"/>
              </w:rPr>
            </w:pPr>
            <w:r w:rsidRPr="004F1308">
              <w:rPr>
                <w:rFonts w:asciiTheme="minorHAnsi" w:hAnsiTheme="minorHAnsi" w:cstheme="minorHAnsi"/>
                <w:b/>
                <w:bCs/>
                <w:color w:val="auto"/>
                <w:sz w:val="16"/>
                <w:szCs w:val="16"/>
                <w:lang w:val="es-BO"/>
              </w:rPr>
              <w:t>PROPUESTA</w:t>
            </w:r>
          </w:p>
        </w:tc>
      </w:tr>
      <w:tr w:rsidR="00C4450E" w:rsidRPr="005A29A6" w14:paraId="6D462D76" w14:textId="77777777" w:rsidTr="000247A2">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B166D7D" w14:textId="77777777" w:rsidR="00C4450E" w:rsidRPr="004F1308" w:rsidRDefault="00C4450E" w:rsidP="000247A2">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673385D" w14:textId="77777777" w:rsidR="00C4450E" w:rsidRPr="004F1308" w:rsidRDefault="00C4450E" w:rsidP="000247A2">
            <w:pPr>
              <w:rPr>
                <w:rFonts w:asciiTheme="minorHAnsi" w:hAnsiTheme="minorHAnsi" w:cstheme="minorHAnsi"/>
                <w:b/>
                <w:bCs/>
                <w:sz w:val="16"/>
                <w:szCs w:val="16"/>
              </w:rPr>
            </w:pPr>
          </w:p>
        </w:tc>
      </w:tr>
      <w:tr w:rsidR="00C4450E" w:rsidRPr="005A29A6" w14:paraId="02CA63C4" w14:textId="77777777" w:rsidTr="000247A2">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384AF45D" w14:textId="77777777" w:rsidR="00C4450E" w:rsidRPr="00915A8C" w:rsidRDefault="00C4450E" w:rsidP="000247A2">
            <w:pPr>
              <w:tabs>
                <w:tab w:val="left" w:pos="290"/>
              </w:tabs>
              <w:ind w:left="397" w:hanging="397"/>
              <w:jc w:val="both"/>
              <w:rPr>
                <w:rFonts w:ascii="Arial" w:hAnsi="Arial" w:cs="Arial"/>
                <w:b/>
                <w:bCs/>
                <w:sz w:val="16"/>
                <w:szCs w:val="16"/>
              </w:rPr>
            </w:pPr>
            <w:r w:rsidRPr="00915A8C">
              <w:rPr>
                <w:rFonts w:ascii="Arial" w:hAnsi="Arial" w:cs="Arial"/>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2E8D6E3A" w14:textId="77777777" w:rsidR="00C4450E" w:rsidRPr="004F1308" w:rsidRDefault="00C4450E" w:rsidP="000247A2">
            <w:pPr>
              <w:spacing w:after="60"/>
              <w:jc w:val="center"/>
              <w:rPr>
                <w:rFonts w:asciiTheme="minorHAnsi" w:hAnsiTheme="minorHAnsi" w:cstheme="minorHAnsi"/>
                <w:b/>
                <w:bCs/>
                <w:sz w:val="16"/>
                <w:szCs w:val="16"/>
              </w:rPr>
            </w:pPr>
          </w:p>
        </w:tc>
      </w:tr>
      <w:tr w:rsidR="00C4450E" w:rsidRPr="005A29A6" w14:paraId="41ED0047" w14:textId="77777777" w:rsidTr="000247A2">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9620EA0" w14:textId="77777777" w:rsidR="00C4450E" w:rsidRPr="00915A8C" w:rsidRDefault="00C4450E" w:rsidP="00C4450E">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1D7E15A" w14:textId="77777777" w:rsidR="00C4450E" w:rsidRPr="004F1308" w:rsidRDefault="00C4450E" w:rsidP="000247A2">
            <w:pPr>
              <w:spacing w:after="60"/>
              <w:jc w:val="both"/>
              <w:rPr>
                <w:rFonts w:asciiTheme="minorHAnsi" w:hAnsiTheme="minorHAnsi" w:cstheme="minorHAnsi"/>
                <w:sz w:val="16"/>
                <w:szCs w:val="16"/>
              </w:rPr>
            </w:pPr>
          </w:p>
        </w:tc>
      </w:tr>
      <w:tr w:rsidR="00C4450E" w:rsidRPr="005A29A6" w14:paraId="0D60212B" w14:textId="77777777" w:rsidTr="000247A2">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3081AE" w14:textId="77777777" w:rsidR="00C4450E" w:rsidRPr="00915A8C" w:rsidRDefault="00C4450E" w:rsidP="00C4450E">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Certificado de Buenas Prácticas de Manufactura (BPM) vigente para los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BEBBA8B" w14:textId="77777777" w:rsidR="00C4450E" w:rsidRPr="004F1308" w:rsidRDefault="00C4450E" w:rsidP="000247A2">
            <w:pPr>
              <w:spacing w:after="60"/>
              <w:jc w:val="both"/>
              <w:rPr>
                <w:rFonts w:asciiTheme="minorHAnsi" w:hAnsiTheme="minorHAnsi" w:cstheme="minorHAnsi"/>
                <w:sz w:val="16"/>
                <w:szCs w:val="16"/>
              </w:rPr>
            </w:pPr>
          </w:p>
        </w:tc>
      </w:tr>
      <w:tr w:rsidR="00C4450E" w:rsidRPr="005A29A6" w14:paraId="7E3158ED" w14:textId="77777777" w:rsidTr="000247A2">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BE52AB7" w14:textId="77777777" w:rsidR="00C4450E" w:rsidRPr="00915A8C" w:rsidRDefault="00C4450E" w:rsidP="00C4450E">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Certificado de inspecciones de Buenas Prácticas de Almacenamiento (BPA) emitido por la Agencia Estatal de Medicamentos y Tecnología en Salud (AGEMED) del Ministerio de Salud y Deportes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1A47BE1" w14:textId="77777777" w:rsidR="00C4450E" w:rsidRPr="004F1308" w:rsidRDefault="00C4450E" w:rsidP="000247A2">
            <w:pPr>
              <w:spacing w:after="60"/>
              <w:jc w:val="center"/>
              <w:rPr>
                <w:rFonts w:asciiTheme="minorHAnsi" w:hAnsiTheme="minorHAnsi" w:cstheme="minorHAnsi"/>
                <w:sz w:val="16"/>
                <w:szCs w:val="16"/>
              </w:rPr>
            </w:pPr>
          </w:p>
        </w:tc>
      </w:tr>
      <w:tr w:rsidR="00C4450E" w:rsidRPr="005A29A6" w14:paraId="2177D043" w14:textId="77777777" w:rsidTr="000247A2">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462D7568" w14:textId="77777777" w:rsidR="00C4450E" w:rsidRPr="00915A8C" w:rsidRDefault="00C4450E" w:rsidP="000247A2">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8FDF39E" w14:textId="77777777" w:rsidR="00C4450E" w:rsidRPr="004F1308" w:rsidRDefault="00C4450E" w:rsidP="000247A2">
            <w:pPr>
              <w:tabs>
                <w:tab w:val="left" w:pos="290"/>
              </w:tabs>
              <w:ind w:left="397" w:hanging="397"/>
              <w:jc w:val="both"/>
              <w:rPr>
                <w:rFonts w:asciiTheme="minorHAnsi" w:hAnsiTheme="minorHAnsi" w:cstheme="minorHAnsi"/>
                <w:b/>
                <w:bCs/>
                <w:sz w:val="16"/>
                <w:szCs w:val="16"/>
              </w:rPr>
            </w:pPr>
          </w:p>
        </w:tc>
      </w:tr>
      <w:tr w:rsidR="00C4450E" w:rsidRPr="005A29A6" w14:paraId="47F76044" w14:textId="77777777" w:rsidTr="000247A2">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C7D6858" w14:textId="77777777" w:rsidR="00C4450E" w:rsidRPr="00915A8C" w:rsidRDefault="00C4450E" w:rsidP="000247A2">
            <w:pPr>
              <w:spacing w:after="60"/>
              <w:ind w:left="470" w:hanging="114"/>
              <w:jc w:val="both"/>
              <w:rPr>
                <w:rFonts w:ascii="Arial" w:hAnsi="Arial" w:cs="Arial"/>
                <w:b/>
                <w:sz w:val="16"/>
                <w:szCs w:val="16"/>
              </w:rPr>
            </w:pPr>
            <w:r w:rsidRPr="00915A8C">
              <w:rPr>
                <w:rFonts w:ascii="Arial" w:hAnsi="Arial" w:cs="Arial"/>
                <w:b/>
                <w:sz w:val="16"/>
                <w:szCs w:val="16"/>
              </w:rPr>
              <w:t xml:space="preserve">1.  </w:t>
            </w:r>
            <w:r w:rsidRPr="00915A8C">
              <w:rPr>
                <w:rFonts w:ascii="Arial" w:hAnsi="Arial" w:cs="Arial"/>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218AED1" w14:textId="77777777" w:rsidR="00C4450E" w:rsidRPr="004F1308" w:rsidRDefault="00C4450E" w:rsidP="000247A2">
            <w:pPr>
              <w:spacing w:after="60"/>
              <w:jc w:val="both"/>
              <w:rPr>
                <w:rFonts w:asciiTheme="minorHAnsi" w:hAnsiTheme="minorHAnsi" w:cstheme="minorHAnsi"/>
                <w:sz w:val="16"/>
                <w:szCs w:val="16"/>
              </w:rPr>
            </w:pPr>
          </w:p>
        </w:tc>
      </w:tr>
      <w:tr w:rsidR="00C4450E" w:rsidRPr="005A29A6" w14:paraId="04F90074" w14:textId="77777777" w:rsidTr="000247A2">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834F075" w14:textId="77777777" w:rsidR="00C4450E" w:rsidRPr="00915A8C" w:rsidRDefault="00C4450E" w:rsidP="000247A2">
            <w:pPr>
              <w:tabs>
                <w:tab w:val="left" w:pos="290"/>
              </w:tabs>
              <w:ind w:left="397" w:hanging="397"/>
              <w:jc w:val="both"/>
              <w:rPr>
                <w:rFonts w:ascii="Arial" w:hAnsi="Arial" w:cs="Arial"/>
                <w:b/>
                <w:bCs/>
                <w:sz w:val="16"/>
                <w:szCs w:val="16"/>
              </w:rPr>
            </w:pPr>
            <w:r w:rsidRPr="00915A8C">
              <w:rPr>
                <w:rFonts w:ascii="Arial" w:hAnsi="Arial" w:cs="Arial"/>
                <w:b/>
                <w:bCs/>
                <w:sz w:val="16"/>
                <w:szCs w:val="16"/>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1F9BDF4" w14:textId="77777777" w:rsidR="00C4450E" w:rsidRPr="004F1308" w:rsidRDefault="00C4450E" w:rsidP="000247A2">
            <w:pPr>
              <w:tabs>
                <w:tab w:val="left" w:pos="290"/>
              </w:tabs>
              <w:ind w:left="397" w:hanging="397"/>
              <w:jc w:val="both"/>
              <w:rPr>
                <w:rFonts w:asciiTheme="minorHAnsi" w:hAnsiTheme="minorHAnsi" w:cstheme="minorHAnsi"/>
                <w:b/>
                <w:bCs/>
                <w:sz w:val="16"/>
                <w:szCs w:val="16"/>
              </w:rPr>
            </w:pPr>
          </w:p>
        </w:tc>
      </w:tr>
      <w:tr w:rsidR="00C4450E" w:rsidRPr="005A29A6" w14:paraId="12EC2181" w14:textId="77777777" w:rsidTr="000247A2">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F930834" w14:textId="77777777" w:rsidR="00C4450E" w:rsidRPr="00915A8C" w:rsidRDefault="00C4450E" w:rsidP="000247A2">
            <w:pPr>
              <w:tabs>
                <w:tab w:val="left" w:pos="290"/>
              </w:tabs>
              <w:ind w:left="397" w:hanging="397"/>
              <w:jc w:val="both"/>
              <w:rPr>
                <w:rFonts w:ascii="Arial" w:hAnsi="Arial" w:cs="Arial"/>
                <w:b/>
                <w:bCs/>
                <w:sz w:val="16"/>
                <w:szCs w:val="16"/>
              </w:rPr>
            </w:pPr>
            <w:r w:rsidRPr="00915A8C">
              <w:rPr>
                <w:rFonts w:ascii="Arial" w:hAnsi="Arial" w:cs="Arial"/>
                <w:bCs/>
                <w:sz w:val="16"/>
                <w:szCs w:val="16"/>
              </w:rPr>
              <w:t>1.   </w:t>
            </w:r>
            <w:r w:rsidRPr="00BB23B3">
              <w:rPr>
                <w:rFonts w:ascii="Arial" w:hAnsi="Arial" w:cs="Arial"/>
                <w:bCs/>
                <w:sz w:val="16"/>
                <w:szCs w:val="16"/>
              </w:rPr>
              <w:t xml:space="preserve">Garantía de eficacia, seguridad, biodisponibilidad demostrada del medicamento ofertado en el certificado de control de calidad </w:t>
            </w:r>
            <w:r w:rsidRPr="00BB23B3">
              <w:rPr>
                <w:rFonts w:ascii="Arial" w:hAnsi="Arial" w:cs="Arial"/>
                <w:sz w:val="16"/>
                <w:szCs w:val="16"/>
              </w:rPr>
              <w:t>de acuerdo a Farmacopeas de Referencia o Técnica Propia validada y aprobada</w:t>
            </w:r>
            <w:r w:rsidRPr="00BB23B3">
              <w:rPr>
                <w:rFonts w:ascii="Arial" w:hAnsi="Arial" w:cs="Arial"/>
                <w:bCs/>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6AE9739" w14:textId="77777777" w:rsidR="00C4450E" w:rsidRPr="004F1308" w:rsidRDefault="00C4450E" w:rsidP="000247A2">
            <w:pPr>
              <w:pStyle w:val="Ttulo8"/>
              <w:spacing w:after="60"/>
              <w:rPr>
                <w:rFonts w:asciiTheme="minorHAnsi" w:hAnsiTheme="minorHAnsi" w:cstheme="minorHAnsi"/>
                <w:b/>
                <w:bCs/>
                <w:sz w:val="16"/>
                <w:szCs w:val="16"/>
              </w:rPr>
            </w:pPr>
          </w:p>
        </w:tc>
      </w:tr>
    </w:tbl>
    <w:p w14:paraId="07CE0365" w14:textId="77777777" w:rsidR="00C4450E" w:rsidRPr="00A81DCD" w:rsidRDefault="00C4450E" w:rsidP="00C4450E">
      <w:pPr>
        <w:spacing w:after="60"/>
        <w:jc w:val="both"/>
        <w:rPr>
          <w:rFonts w:asciiTheme="minorHAnsi" w:hAnsiTheme="minorHAnsi" w:cs="Arial"/>
          <w:b/>
          <w:bCs/>
          <w:i/>
          <w:iCs/>
        </w:rPr>
      </w:pPr>
    </w:p>
    <w:p w14:paraId="0564EFA5" w14:textId="77777777" w:rsidR="00C4450E" w:rsidRPr="004C13DD" w:rsidRDefault="00C4450E" w:rsidP="00C4450E">
      <w:pPr>
        <w:spacing w:after="60"/>
        <w:jc w:val="both"/>
        <w:rPr>
          <w:rFonts w:asciiTheme="minorHAnsi" w:hAnsiTheme="minorHAnsi" w:cs="Arial"/>
          <w:b/>
          <w:bCs/>
          <w:sz w:val="16"/>
          <w:szCs w:val="16"/>
        </w:rPr>
      </w:pPr>
    </w:p>
    <w:p w14:paraId="0C4A3807" w14:textId="77777777" w:rsidR="00C4450E" w:rsidRPr="004C13DD" w:rsidRDefault="00C4450E" w:rsidP="00C4450E">
      <w:pPr>
        <w:spacing w:after="60"/>
        <w:jc w:val="both"/>
        <w:rPr>
          <w:rFonts w:asciiTheme="minorHAnsi" w:hAnsiTheme="minorHAnsi" w:cs="Arial"/>
          <w:b/>
          <w:bCs/>
          <w:sz w:val="16"/>
          <w:szCs w:val="16"/>
        </w:rPr>
      </w:pPr>
    </w:p>
    <w:p w14:paraId="16542908" w14:textId="77777777" w:rsidR="00C4450E" w:rsidRPr="004C13DD" w:rsidRDefault="00C4450E" w:rsidP="00C4450E">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35B6CC22" w14:textId="77777777" w:rsidR="00C4450E" w:rsidRPr="004C13DD" w:rsidRDefault="00C4450E" w:rsidP="00C4450E">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40C1FEFB" w14:textId="77777777" w:rsidR="00C4450E" w:rsidRPr="004C13DD" w:rsidRDefault="00C4450E" w:rsidP="00C4450E">
      <w:pPr>
        <w:spacing w:after="60"/>
        <w:ind w:firstLine="708"/>
        <w:jc w:val="both"/>
        <w:rPr>
          <w:rFonts w:asciiTheme="minorHAnsi" w:hAnsiTheme="minorHAnsi" w:cs="Arial"/>
          <w:b/>
          <w:bCs/>
          <w:sz w:val="16"/>
          <w:szCs w:val="16"/>
        </w:rPr>
      </w:pPr>
    </w:p>
    <w:p w14:paraId="6D5FB9B9" w14:textId="77777777" w:rsidR="00C4450E" w:rsidRPr="004C13DD" w:rsidRDefault="00C4450E" w:rsidP="00C4450E">
      <w:pPr>
        <w:spacing w:after="60"/>
        <w:ind w:firstLine="708"/>
        <w:jc w:val="both"/>
        <w:rPr>
          <w:rFonts w:asciiTheme="minorHAnsi" w:hAnsiTheme="minorHAnsi" w:cs="Arial"/>
          <w:b/>
          <w:bCs/>
          <w:sz w:val="16"/>
          <w:szCs w:val="16"/>
        </w:rPr>
      </w:pPr>
    </w:p>
    <w:p w14:paraId="0C64E68C" w14:textId="77777777" w:rsidR="00C4450E" w:rsidRPr="004C13DD" w:rsidRDefault="00C4450E" w:rsidP="00C4450E">
      <w:pPr>
        <w:spacing w:after="60"/>
        <w:ind w:firstLine="708"/>
        <w:jc w:val="both"/>
        <w:rPr>
          <w:rFonts w:asciiTheme="minorHAnsi" w:hAnsiTheme="minorHAnsi" w:cs="Arial"/>
          <w:b/>
          <w:bCs/>
          <w:sz w:val="16"/>
          <w:szCs w:val="16"/>
        </w:rPr>
      </w:pPr>
    </w:p>
    <w:p w14:paraId="15ED318C" w14:textId="77777777" w:rsidR="00C4450E" w:rsidRPr="004C13DD" w:rsidRDefault="00C4450E" w:rsidP="00C4450E">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47929389" w14:textId="77777777" w:rsidR="00C4450E" w:rsidRPr="004C13DD" w:rsidRDefault="00C4450E" w:rsidP="00C4450E">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5D32DA24" w14:textId="77777777" w:rsidR="00C4450E" w:rsidRPr="004C13DD" w:rsidRDefault="00C4450E" w:rsidP="00C4450E">
      <w:pPr>
        <w:rPr>
          <w:rFonts w:asciiTheme="minorHAnsi" w:hAnsiTheme="minorHAnsi" w:cs="Arial"/>
          <w:b/>
          <w:bCs/>
          <w:sz w:val="16"/>
          <w:szCs w:val="16"/>
        </w:rPr>
      </w:pPr>
      <w:r w:rsidRPr="004C13DD">
        <w:rPr>
          <w:rFonts w:asciiTheme="minorHAnsi" w:hAnsiTheme="minorHAnsi" w:cs="Arial"/>
          <w:b/>
          <w:bCs/>
          <w:sz w:val="16"/>
          <w:szCs w:val="16"/>
        </w:rPr>
        <w:br w:type="page"/>
      </w:r>
    </w:p>
    <w:p w14:paraId="059005C7" w14:textId="77777777" w:rsidR="00C4450E" w:rsidRPr="00A81DCD" w:rsidRDefault="00C4450E" w:rsidP="00C4450E">
      <w:pPr>
        <w:spacing w:after="60"/>
        <w:jc w:val="center"/>
        <w:rPr>
          <w:rFonts w:asciiTheme="minorHAnsi" w:hAnsiTheme="minorHAnsi" w:cs="Arial"/>
          <w:b/>
          <w:bCs/>
        </w:rPr>
      </w:pPr>
      <w:r w:rsidRPr="00A81DCD">
        <w:rPr>
          <w:rFonts w:asciiTheme="minorHAnsi" w:hAnsiTheme="minorHAnsi" w:cs="Arial"/>
          <w:b/>
          <w:bCs/>
        </w:rPr>
        <w:lastRenderedPageBreak/>
        <w:t xml:space="preserve">FORMULARIO </w:t>
      </w:r>
      <w:r>
        <w:rPr>
          <w:rFonts w:asciiTheme="minorHAnsi" w:hAnsiTheme="minorHAnsi" w:cs="Arial"/>
          <w:b/>
          <w:bCs/>
        </w:rPr>
        <w:t>N° 7</w:t>
      </w:r>
    </w:p>
    <w:p w14:paraId="013A561A" w14:textId="77777777" w:rsidR="00C4450E" w:rsidRPr="00A81DCD" w:rsidRDefault="00C4450E" w:rsidP="00C4450E">
      <w:pPr>
        <w:spacing w:after="60"/>
        <w:jc w:val="center"/>
        <w:rPr>
          <w:rFonts w:asciiTheme="minorHAnsi" w:hAnsiTheme="minorHAnsi" w:cs="Arial"/>
          <w:b/>
          <w:bCs/>
        </w:rPr>
      </w:pPr>
      <w:r w:rsidRPr="00A81DCD">
        <w:rPr>
          <w:rFonts w:asciiTheme="minorHAnsi" w:hAnsiTheme="minorHAnsi" w:cs="Arial"/>
          <w:b/>
          <w:bCs/>
        </w:rPr>
        <w:t>DE PROPUESTA DE ESPECIFICACIONES TÉCNICAS</w:t>
      </w:r>
    </w:p>
    <w:p w14:paraId="3605CD66" w14:textId="77777777" w:rsidR="00C4450E" w:rsidRPr="00A81DCD" w:rsidRDefault="00C4450E" w:rsidP="00C4450E">
      <w:pPr>
        <w:spacing w:after="60"/>
        <w:jc w:val="center"/>
        <w:rPr>
          <w:rFonts w:asciiTheme="minorHAnsi" w:hAnsiTheme="minorHAnsi" w:cs="Arial"/>
          <w:b/>
          <w:bCs/>
        </w:rPr>
      </w:pPr>
      <w:r w:rsidRPr="00A81DCD">
        <w:rPr>
          <w:rFonts w:asciiTheme="minorHAnsi" w:hAnsiTheme="minorHAnsi" w:cs="Arial"/>
          <w:b/>
          <w:bCs/>
        </w:rPr>
        <w:t xml:space="preserve">DE INSUMOS ODONTOLÓGICOS  </w:t>
      </w:r>
    </w:p>
    <w:p w14:paraId="17A581DA" w14:textId="77777777" w:rsidR="00C4450E" w:rsidRPr="00A81DCD" w:rsidRDefault="00C4450E" w:rsidP="00C4450E">
      <w:pPr>
        <w:spacing w:after="60"/>
        <w:jc w:val="center"/>
        <w:rPr>
          <w:rFonts w:asciiTheme="minorHAnsi" w:hAnsiTheme="minorHAnsi" w:cs="Arial"/>
          <w:b/>
          <w:bCs/>
        </w:rPr>
      </w:pPr>
    </w:p>
    <w:p w14:paraId="43733E4B" w14:textId="77777777" w:rsidR="00C4450E" w:rsidRPr="00A81DCD" w:rsidRDefault="00C4450E" w:rsidP="00C4450E">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3729A2A1" w14:textId="77777777" w:rsidR="00C4450E" w:rsidRPr="00A81DCD" w:rsidRDefault="00C4450E" w:rsidP="00C4450E">
      <w:pPr>
        <w:spacing w:after="60"/>
        <w:jc w:val="both"/>
        <w:rPr>
          <w:rFonts w:asciiTheme="minorHAnsi" w:hAnsiTheme="minorHAnsi" w:cs="Arial"/>
        </w:rPr>
      </w:pPr>
    </w:p>
    <w:p w14:paraId="5350DD18" w14:textId="77777777" w:rsidR="00C4450E" w:rsidRPr="00A81DCD" w:rsidRDefault="00C4450E" w:rsidP="00C4450E">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C4450E" w:rsidRPr="00A81DCD" w14:paraId="16F2CAD4" w14:textId="77777777" w:rsidTr="000247A2">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603EBD0E" w14:textId="77777777" w:rsidR="00C4450E" w:rsidRPr="00A81DCD" w:rsidRDefault="00C4450E" w:rsidP="000247A2">
            <w:pPr>
              <w:spacing w:after="60"/>
              <w:jc w:val="both"/>
              <w:rPr>
                <w:rFonts w:asciiTheme="minorHAnsi" w:hAnsiTheme="minorHAnsi" w:cs="Arial"/>
                <w:b/>
                <w:bCs/>
                <w:sz w:val="16"/>
                <w:szCs w:val="16"/>
              </w:rPr>
            </w:pPr>
          </w:p>
          <w:p w14:paraId="61E7AC08" w14:textId="77777777" w:rsidR="00C4450E" w:rsidRPr="00A81DCD" w:rsidRDefault="00C4450E" w:rsidP="000247A2">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INSUMOS ODONTOLÓGICOS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0FBFA8F8" w14:textId="77777777" w:rsidR="00C4450E" w:rsidRPr="00A81DCD" w:rsidRDefault="00C4450E" w:rsidP="000247A2">
            <w:pPr>
              <w:spacing w:after="60"/>
              <w:jc w:val="center"/>
              <w:rPr>
                <w:rFonts w:asciiTheme="minorHAnsi" w:hAnsiTheme="minorHAnsi" w:cs="Arial"/>
                <w:b/>
                <w:bCs/>
                <w:sz w:val="16"/>
                <w:szCs w:val="16"/>
              </w:rPr>
            </w:pPr>
          </w:p>
          <w:p w14:paraId="46C1E173" w14:textId="77777777" w:rsidR="00C4450E" w:rsidRPr="00A81DCD" w:rsidRDefault="00C4450E" w:rsidP="000247A2">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C4450E" w:rsidRPr="00A81DCD" w14:paraId="26B033AD" w14:textId="77777777" w:rsidTr="000247A2">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B5BD684" w14:textId="77777777" w:rsidR="00C4450E" w:rsidRPr="00A81DCD" w:rsidRDefault="00C4450E" w:rsidP="000247A2">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0D418C4E" w14:textId="77777777" w:rsidR="00C4450E" w:rsidRPr="00A81DCD" w:rsidRDefault="00C4450E" w:rsidP="000247A2">
            <w:pPr>
              <w:rPr>
                <w:rFonts w:asciiTheme="minorHAnsi" w:hAnsiTheme="minorHAnsi" w:cs="Arial"/>
                <w:b/>
                <w:bCs/>
                <w:sz w:val="16"/>
                <w:szCs w:val="16"/>
              </w:rPr>
            </w:pPr>
          </w:p>
        </w:tc>
      </w:tr>
      <w:tr w:rsidR="00C4450E" w:rsidRPr="00A81DCD" w14:paraId="0B9E39D1" w14:textId="77777777" w:rsidTr="000247A2">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0BB352F" w14:textId="77777777" w:rsidR="00C4450E" w:rsidRPr="00915A8C" w:rsidRDefault="00C4450E" w:rsidP="000247A2">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38F434E6"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2AD0AA8A" w14:textId="77777777" w:rsidTr="000247A2">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1CCDBB" w14:textId="77777777" w:rsidR="00C4450E" w:rsidRPr="00915A8C" w:rsidRDefault="00C4450E" w:rsidP="000247A2">
            <w:pPr>
              <w:pStyle w:val="bodytext210"/>
              <w:spacing w:after="60"/>
              <w:rPr>
                <w:rFonts w:asciiTheme="minorHAnsi" w:hAnsiTheme="minorHAnsi" w:cs="Arial"/>
                <w:b/>
                <w:spacing w:val="0"/>
                <w:sz w:val="16"/>
                <w:szCs w:val="16"/>
              </w:rPr>
            </w:pPr>
            <w:r w:rsidRPr="00915A8C">
              <w:rPr>
                <w:rFonts w:ascii="Arial" w:hAnsi="Arial" w:cs="Arial"/>
                <w:bCs/>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0D71B8"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5F30021C" w14:textId="77777777" w:rsidTr="000247A2">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2B2C01"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D43DADB"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187E2BD7" w14:textId="77777777" w:rsidTr="000247A2">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FCDE46E"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C13E42"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077E95CD" w14:textId="77777777" w:rsidTr="000247A2">
        <w:trPr>
          <w:trHeight w:val="410"/>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B64A3FC"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EF3BBF6" w14:textId="77777777" w:rsidR="00C4450E" w:rsidRPr="00A81DCD" w:rsidRDefault="00C4450E" w:rsidP="000247A2">
            <w:pPr>
              <w:spacing w:after="60"/>
              <w:jc w:val="both"/>
              <w:rPr>
                <w:rFonts w:asciiTheme="minorHAnsi" w:hAnsiTheme="minorHAnsi" w:cs="Arial"/>
                <w:sz w:val="16"/>
                <w:szCs w:val="16"/>
              </w:rPr>
            </w:pPr>
          </w:p>
        </w:tc>
      </w:tr>
    </w:tbl>
    <w:p w14:paraId="1E458D40" w14:textId="77777777" w:rsidR="00C4450E" w:rsidRPr="00A81DCD" w:rsidRDefault="00C4450E" w:rsidP="00C4450E">
      <w:pPr>
        <w:spacing w:after="60"/>
        <w:jc w:val="both"/>
        <w:rPr>
          <w:rFonts w:asciiTheme="minorHAnsi" w:hAnsiTheme="minorHAnsi" w:cs="Arial"/>
          <w:b/>
          <w:bCs/>
          <w:i/>
          <w:iCs/>
        </w:rPr>
      </w:pPr>
    </w:p>
    <w:p w14:paraId="6D48976E" w14:textId="77777777" w:rsidR="00C4450E" w:rsidRPr="00A81DCD" w:rsidRDefault="00C4450E" w:rsidP="00C4450E">
      <w:pPr>
        <w:spacing w:after="60"/>
        <w:jc w:val="both"/>
        <w:rPr>
          <w:rFonts w:asciiTheme="minorHAnsi" w:hAnsiTheme="minorHAnsi" w:cs="Arial"/>
          <w:b/>
          <w:bCs/>
          <w:i/>
          <w:iCs/>
        </w:rPr>
      </w:pPr>
    </w:p>
    <w:p w14:paraId="14E6463B" w14:textId="77777777" w:rsidR="00C4450E" w:rsidRPr="00A81DCD" w:rsidRDefault="00C4450E" w:rsidP="00C4450E">
      <w:pPr>
        <w:spacing w:after="60"/>
        <w:jc w:val="both"/>
        <w:rPr>
          <w:rFonts w:asciiTheme="minorHAnsi" w:hAnsiTheme="minorHAnsi" w:cs="Arial"/>
          <w:b/>
          <w:bCs/>
          <w:i/>
          <w:iCs/>
        </w:rPr>
      </w:pPr>
    </w:p>
    <w:p w14:paraId="6121153B" w14:textId="77777777" w:rsidR="00C4450E" w:rsidRPr="00A81DCD" w:rsidRDefault="00C4450E" w:rsidP="00C4450E">
      <w:pPr>
        <w:spacing w:after="60"/>
        <w:jc w:val="both"/>
        <w:rPr>
          <w:rFonts w:asciiTheme="minorHAnsi" w:hAnsiTheme="minorHAnsi" w:cs="Arial"/>
          <w:b/>
          <w:bCs/>
          <w:i/>
          <w:iCs/>
        </w:rPr>
      </w:pPr>
    </w:p>
    <w:p w14:paraId="4D38636E" w14:textId="77777777" w:rsidR="00C4450E" w:rsidRPr="00A81DCD" w:rsidRDefault="00C4450E" w:rsidP="00C4450E">
      <w:pPr>
        <w:spacing w:after="60"/>
        <w:jc w:val="both"/>
        <w:rPr>
          <w:rFonts w:asciiTheme="minorHAnsi" w:hAnsiTheme="minorHAnsi" w:cs="Arial"/>
          <w:b/>
          <w:bCs/>
          <w:i/>
          <w:iCs/>
        </w:rPr>
      </w:pPr>
    </w:p>
    <w:p w14:paraId="074B5B7D" w14:textId="77777777" w:rsidR="00C4450E" w:rsidRPr="004C13DD" w:rsidRDefault="00C4450E" w:rsidP="00C4450E">
      <w:pPr>
        <w:spacing w:after="60"/>
        <w:jc w:val="both"/>
        <w:rPr>
          <w:rFonts w:asciiTheme="minorHAnsi" w:hAnsiTheme="minorHAnsi" w:cs="Arial"/>
          <w:b/>
          <w:bCs/>
          <w:sz w:val="16"/>
          <w:szCs w:val="16"/>
        </w:rPr>
      </w:pPr>
    </w:p>
    <w:p w14:paraId="71018CCB" w14:textId="77777777" w:rsidR="00C4450E" w:rsidRPr="004C13DD" w:rsidRDefault="00C4450E" w:rsidP="00C4450E">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63834566" w14:textId="77777777" w:rsidR="00C4450E" w:rsidRPr="004C13DD" w:rsidRDefault="00C4450E" w:rsidP="00C4450E">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3E0A4B6C" w14:textId="77777777" w:rsidR="00C4450E" w:rsidRPr="004C13DD" w:rsidRDefault="00C4450E" w:rsidP="00C4450E">
      <w:pPr>
        <w:spacing w:after="60"/>
        <w:jc w:val="both"/>
        <w:rPr>
          <w:rFonts w:asciiTheme="minorHAnsi" w:hAnsiTheme="minorHAnsi" w:cs="Arial"/>
          <w:b/>
          <w:bCs/>
          <w:sz w:val="16"/>
          <w:szCs w:val="16"/>
        </w:rPr>
      </w:pPr>
    </w:p>
    <w:p w14:paraId="2BFC4142" w14:textId="77777777" w:rsidR="00C4450E" w:rsidRPr="004C13DD" w:rsidRDefault="00C4450E" w:rsidP="00C4450E">
      <w:pPr>
        <w:spacing w:after="60"/>
        <w:jc w:val="both"/>
        <w:rPr>
          <w:rFonts w:asciiTheme="minorHAnsi" w:hAnsiTheme="minorHAnsi" w:cs="Arial"/>
          <w:b/>
          <w:bCs/>
          <w:sz w:val="16"/>
          <w:szCs w:val="16"/>
        </w:rPr>
      </w:pPr>
    </w:p>
    <w:p w14:paraId="07603E59" w14:textId="77777777" w:rsidR="00C4450E" w:rsidRPr="004C13DD" w:rsidRDefault="00C4450E" w:rsidP="00C4450E">
      <w:pPr>
        <w:spacing w:after="60"/>
        <w:jc w:val="both"/>
        <w:rPr>
          <w:rFonts w:asciiTheme="minorHAnsi" w:hAnsiTheme="minorHAnsi" w:cs="Arial"/>
          <w:b/>
          <w:bCs/>
          <w:sz w:val="16"/>
          <w:szCs w:val="16"/>
        </w:rPr>
      </w:pPr>
    </w:p>
    <w:p w14:paraId="124486BF" w14:textId="77777777" w:rsidR="00C4450E" w:rsidRPr="004C13DD" w:rsidRDefault="00C4450E" w:rsidP="00C4450E">
      <w:pPr>
        <w:spacing w:after="60"/>
        <w:jc w:val="both"/>
        <w:rPr>
          <w:rFonts w:asciiTheme="minorHAnsi" w:hAnsiTheme="minorHAnsi" w:cs="Arial"/>
          <w:b/>
          <w:bCs/>
          <w:sz w:val="16"/>
          <w:szCs w:val="16"/>
        </w:rPr>
      </w:pPr>
    </w:p>
    <w:p w14:paraId="69F1F984" w14:textId="77777777" w:rsidR="00C4450E" w:rsidRPr="004C13DD" w:rsidRDefault="00C4450E" w:rsidP="00C4450E">
      <w:pPr>
        <w:spacing w:after="60"/>
        <w:jc w:val="both"/>
        <w:rPr>
          <w:rFonts w:asciiTheme="minorHAnsi" w:hAnsiTheme="minorHAnsi" w:cs="Arial"/>
          <w:b/>
          <w:bCs/>
          <w:sz w:val="16"/>
          <w:szCs w:val="16"/>
        </w:rPr>
      </w:pPr>
    </w:p>
    <w:p w14:paraId="02FE3CA3" w14:textId="77777777" w:rsidR="00C4450E" w:rsidRPr="004C13DD" w:rsidRDefault="00C4450E" w:rsidP="00C4450E">
      <w:pPr>
        <w:spacing w:after="60"/>
        <w:jc w:val="both"/>
        <w:rPr>
          <w:rFonts w:asciiTheme="minorHAnsi" w:hAnsiTheme="minorHAnsi" w:cs="Arial"/>
          <w:b/>
          <w:bCs/>
          <w:sz w:val="16"/>
          <w:szCs w:val="16"/>
        </w:rPr>
      </w:pPr>
    </w:p>
    <w:p w14:paraId="6E68DA1B" w14:textId="77777777" w:rsidR="00C4450E" w:rsidRPr="004C13DD" w:rsidRDefault="00C4450E" w:rsidP="00C4450E">
      <w:pPr>
        <w:spacing w:after="60"/>
        <w:jc w:val="both"/>
        <w:rPr>
          <w:rFonts w:asciiTheme="minorHAnsi" w:hAnsiTheme="minorHAnsi" w:cs="Arial"/>
          <w:b/>
          <w:bCs/>
          <w:sz w:val="16"/>
          <w:szCs w:val="16"/>
        </w:rPr>
      </w:pPr>
    </w:p>
    <w:p w14:paraId="4784340C" w14:textId="77777777" w:rsidR="00C4450E" w:rsidRPr="004C13DD" w:rsidRDefault="00C4450E" w:rsidP="00C4450E">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______________</w:t>
      </w:r>
    </w:p>
    <w:p w14:paraId="35CD930A" w14:textId="77777777" w:rsidR="00C4450E" w:rsidRPr="004C13DD" w:rsidRDefault="00C4450E" w:rsidP="00C4450E">
      <w:pPr>
        <w:spacing w:after="60"/>
        <w:jc w:val="both"/>
        <w:rPr>
          <w:rFonts w:asciiTheme="minorHAnsi" w:hAnsiTheme="minorHAnsi" w:cs="Arial"/>
          <w:b/>
          <w:bCs/>
          <w:sz w:val="16"/>
          <w:szCs w:val="16"/>
        </w:rPr>
      </w:pPr>
      <w:r w:rsidRPr="004C13DD">
        <w:rPr>
          <w:rFonts w:asciiTheme="minorHAnsi" w:hAnsiTheme="minorHAnsi" w:cs="Arial"/>
          <w:b/>
          <w:bCs/>
          <w:sz w:val="16"/>
          <w:szCs w:val="16"/>
        </w:rPr>
        <w:t>   </w:t>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2A8EC8F1" w14:textId="77777777" w:rsidR="00C4450E" w:rsidRPr="00A81DCD" w:rsidRDefault="00C4450E" w:rsidP="00C4450E">
      <w:pPr>
        <w:spacing w:after="60"/>
        <w:rPr>
          <w:rFonts w:asciiTheme="minorHAnsi" w:hAnsiTheme="minorHAnsi" w:cs="Arial"/>
          <w:b/>
          <w:bCs/>
          <w:sz w:val="16"/>
          <w:szCs w:val="16"/>
        </w:rPr>
      </w:pPr>
    </w:p>
    <w:p w14:paraId="42BF8504" w14:textId="77777777" w:rsidR="00C4450E" w:rsidRPr="00A81DCD" w:rsidRDefault="00C4450E" w:rsidP="00C4450E">
      <w:pPr>
        <w:ind w:left="3540" w:firstLine="708"/>
        <w:rPr>
          <w:rFonts w:asciiTheme="minorHAnsi" w:hAnsiTheme="minorHAnsi" w:cs="Arial"/>
          <w:b/>
          <w:bCs/>
          <w:sz w:val="16"/>
          <w:szCs w:val="16"/>
        </w:rPr>
      </w:pPr>
    </w:p>
    <w:p w14:paraId="485EBE86" w14:textId="77777777" w:rsidR="00C4450E" w:rsidRPr="00A81DCD" w:rsidRDefault="00C4450E" w:rsidP="00C4450E">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5EEF312E" w14:textId="77777777" w:rsidR="00C4450E" w:rsidRPr="00A81DCD" w:rsidRDefault="00C4450E" w:rsidP="00C4450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8</w:t>
      </w:r>
    </w:p>
    <w:p w14:paraId="193E8974" w14:textId="77777777" w:rsidR="00C4450E" w:rsidRPr="00A81DCD" w:rsidRDefault="00C4450E" w:rsidP="00C4450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 DE PROPUESTA DE ESPECIFICACIONES TÉCNICAS</w:t>
      </w:r>
    </w:p>
    <w:p w14:paraId="0F2BF585" w14:textId="77777777" w:rsidR="00C4450E" w:rsidRPr="00A81DCD" w:rsidRDefault="00C4450E" w:rsidP="00C4450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DE MATERIALES MEDICO QUIRÚRGICOS </w:t>
      </w:r>
    </w:p>
    <w:p w14:paraId="2476A2A5" w14:textId="77777777" w:rsidR="00C4450E" w:rsidRPr="00A81DCD" w:rsidRDefault="00C4450E" w:rsidP="00C4450E">
      <w:pPr>
        <w:spacing w:after="60"/>
        <w:jc w:val="center"/>
        <w:rPr>
          <w:rFonts w:asciiTheme="minorHAnsi" w:hAnsiTheme="minorHAnsi" w:cs="Arial"/>
          <w:b/>
          <w:bCs/>
        </w:rPr>
      </w:pPr>
    </w:p>
    <w:p w14:paraId="764A57AC" w14:textId="77777777" w:rsidR="00C4450E" w:rsidRPr="00A81DCD" w:rsidRDefault="00C4450E" w:rsidP="00C4450E">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1D12697B" w14:textId="77777777" w:rsidR="00C4450E" w:rsidRPr="00A81DCD" w:rsidRDefault="00C4450E" w:rsidP="00C4450E">
      <w:pPr>
        <w:spacing w:after="60"/>
        <w:jc w:val="both"/>
        <w:rPr>
          <w:rFonts w:asciiTheme="minorHAnsi" w:hAnsiTheme="minorHAnsi" w:cs="Arial"/>
        </w:rPr>
      </w:pPr>
    </w:p>
    <w:p w14:paraId="6665613B" w14:textId="77777777" w:rsidR="00C4450E" w:rsidRPr="00A81DCD" w:rsidRDefault="00C4450E" w:rsidP="00C4450E">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(Identificar el número o código del ítem)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C4450E" w:rsidRPr="00A81DCD" w14:paraId="3B41E567" w14:textId="77777777" w:rsidTr="000247A2">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A50148F" w14:textId="77777777" w:rsidR="00C4450E" w:rsidRPr="00A81DCD" w:rsidRDefault="00C4450E" w:rsidP="000247A2">
            <w:pPr>
              <w:spacing w:after="60"/>
              <w:jc w:val="both"/>
              <w:rPr>
                <w:rFonts w:asciiTheme="minorHAnsi" w:hAnsiTheme="minorHAnsi" w:cs="Arial"/>
                <w:b/>
                <w:bCs/>
                <w:sz w:val="16"/>
                <w:szCs w:val="16"/>
              </w:rPr>
            </w:pPr>
          </w:p>
          <w:p w14:paraId="4D31A304" w14:textId="77777777" w:rsidR="00C4450E" w:rsidRPr="00A81DCD" w:rsidRDefault="00C4450E" w:rsidP="000247A2">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MATERIAL MEDICO QUIRÚRGICO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0447ADF8" w14:textId="77777777" w:rsidR="00C4450E" w:rsidRPr="00A81DCD" w:rsidRDefault="00C4450E" w:rsidP="000247A2">
            <w:pPr>
              <w:spacing w:after="60"/>
              <w:jc w:val="center"/>
              <w:rPr>
                <w:rFonts w:asciiTheme="minorHAnsi" w:hAnsiTheme="minorHAnsi" w:cs="Arial"/>
                <w:b/>
                <w:bCs/>
                <w:sz w:val="16"/>
                <w:szCs w:val="16"/>
              </w:rPr>
            </w:pPr>
          </w:p>
          <w:p w14:paraId="4CE9AA95" w14:textId="77777777" w:rsidR="00C4450E" w:rsidRPr="00A81DCD" w:rsidRDefault="00C4450E" w:rsidP="000247A2">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C4450E" w:rsidRPr="00A81DCD" w14:paraId="1A507EDB" w14:textId="77777777" w:rsidTr="000247A2">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A0A8100" w14:textId="77777777" w:rsidR="00C4450E" w:rsidRPr="00A81DCD" w:rsidRDefault="00C4450E" w:rsidP="000247A2">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003BC03" w14:textId="77777777" w:rsidR="00C4450E" w:rsidRPr="00A81DCD" w:rsidRDefault="00C4450E" w:rsidP="000247A2">
            <w:pPr>
              <w:rPr>
                <w:rFonts w:asciiTheme="minorHAnsi" w:hAnsiTheme="minorHAnsi" w:cs="Arial"/>
                <w:b/>
                <w:bCs/>
                <w:sz w:val="16"/>
                <w:szCs w:val="16"/>
              </w:rPr>
            </w:pPr>
          </w:p>
        </w:tc>
      </w:tr>
      <w:tr w:rsidR="00C4450E" w:rsidRPr="00A81DCD" w14:paraId="09A721B1" w14:textId="77777777" w:rsidTr="000247A2">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1D1F6124" w14:textId="77777777" w:rsidR="00C4450E" w:rsidRPr="00915A8C" w:rsidRDefault="00C4450E" w:rsidP="000247A2">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57DE63CA"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056421E4" w14:textId="77777777" w:rsidTr="000247A2">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C42697" w14:textId="77777777" w:rsidR="00C4450E" w:rsidRPr="00915A8C" w:rsidRDefault="00C4450E" w:rsidP="000247A2">
            <w:pPr>
              <w:pStyle w:val="bodytext210"/>
              <w:spacing w:after="60"/>
              <w:rPr>
                <w:rFonts w:asciiTheme="minorHAnsi" w:hAnsiTheme="minorHAnsi" w:cs="Arial"/>
                <w:b/>
                <w:bCs/>
                <w:spacing w:val="0"/>
                <w:sz w:val="16"/>
                <w:szCs w:val="16"/>
              </w:rPr>
            </w:pPr>
            <w:r w:rsidRPr="00915A8C">
              <w:rPr>
                <w:rFonts w:ascii="Arial" w:hAnsi="Arial" w:cs="Arial"/>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F095DE6"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6CCEFBEC" w14:textId="77777777" w:rsidTr="000247A2">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D74D96E" w14:textId="77777777" w:rsidR="00C4450E" w:rsidRPr="00915A8C" w:rsidRDefault="00C4450E" w:rsidP="000247A2">
            <w:pPr>
              <w:spacing w:after="60"/>
              <w:ind w:left="290" w:hanging="290"/>
              <w:jc w:val="both"/>
              <w:rPr>
                <w:rFonts w:asciiTheme="minorHAnsi" w:hAnsiTheme="minorHAnsi" w:cs="Arial"/>
                <w:b/>
                <w:bCs/>
                <w:sz w:val="16"/>
                <w:szCs w:val="16"/>
              </w:rPr>
            </w:pPr>
            <w:r w:rsidRPr="00915A8C">
              <w:rPr>
                <w:rFonts w:ascii="Arial" w:hAnsi="Arial" w:cs="Arial"/>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6C6343E"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51EC0BC2" w14:textId="77777777" w:rsidTr="000247A2">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BA37EEC" w14:textId="77777777" w:rsidR="00C4450E" w:rsidRPr="00915A8C" w:rsidRDefault="00C4450E" w:rsidP="000247A2">
            <w:pPr>
              <w:spacing w:after="60"/>
              <w:ind w:left="290" w:hanging="290"/>
              <w:jc w:val="both"/>
              <w:rPr>
                <w:rFonts w:asciiTheme="minorHAnsi" w:hAnsiTheme="minorHAnsi" w:cs="Arial"/>
                <w:b/>
                <w:bCs/>
                <w:sz w:val="16"/>
                <w:szCs w:val="16"/>
              </w:rPr>
            </w:pPr>
            <w:r w:rsidRPr="00915A8C">
              <w:rPr>
                <w:rFonts w:ascii="Arial" w:hAnsi="Arial" w:cs="Arial"/>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A491D0C"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27B2CFB1" w14:textId="77777777" w:rsidTr="000247A2">
        <w:trPr>
          <w:trHeight w:val="352"/>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78BE65E" w14:textId="77777777" w:rsidR="00C4450E" w:rsidRPr="00915A8C" w:rsidRDefault="00C4450E" w:rsidP="000247A2">
            <w:pPr>
              <w:spacing w:after="60"/>
              <w:jc w:val="both"/>
              <w:rPr>
                <w:rFonts w:asciiTheme="minorHAnsi" w:hAnsiTheme="minorHAnsi" w:cs="Arial"/>
                <w:b/>
                <w:bCs/>
                <w:sz w:val="16"/>
                <w:szCs w:val="16"/>
              </w:rPr>
            </w:pPr>
            <w:r w:rsidRPr="00915A8C">
              <w:rPr>
                <w:rFonts w:ascii="Arial" w:hAnsi="Arial" w:cs="Arial"/>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D119CA1" w14:textId="77777777" w:rsidR="00C4450E" w:rsidRPr="00A81DCD" w:rsidRDefault="00C4450E" w:rsidP="000247A2">
            <w:pPr>
              <w:spacing w:after="60"/>
              <w:jc w:val="both"/>
              <w:rPr>
                <w:rFonts w:asciiTheme="minorHAnsi" w:hAnsiTheme="minorHAnsi" w:cs="Arial"/>
                <w:sz w:val="16"/>
                <w:szCs w:val="16"/>
              </w:rPr>
            </w:pPr>
          </w:p>
        </w:tc>
      </w:tr>
    </w:tbl>
    <w:p w14:paraId="11D66EE1" w14:textId="77777777" w:rsidR="00C4450E" w:rsidRPr="00A81DCD" w:rsidRDefault="00C4450E" w:rsidP="00C4450E">
      <w:pPr>
        <w:spacing w:after="60"/>
        <w:jc w:val="both"/>
        <w:rPr>
          <w:rFonts w:asciiTheme="minorHAnsi" w:hAnsiTheme="minorHAnsi" w:cs="Arial"/>
          <w:b/>
          <w:bCs/>
          <w:i/>
          <w:iCs/>
        </w:rPr>
      </w:pPr>
    </w:p>
    <w:p w14:paraId="6A685C57" w14:textId="77777777" w:rsidR="00C4450E" w:rsidRPr="00A81DCD" w:rsidRDefault="00C4450E" w:rsidP="00C4450E">
      <w:pPr>
        <w:spacing w:after="60"/>
        <w:jc w:val="both"/>
        <w:rPr>
          <w:rFonts w:asciiTheme="minorHAnsi" w:hAnsiTheme="minorHAnsi" w:cs="Arial"/>
          <w:sz w:val="16"/>
          <w:szCs w:val="16"/>
        </w:rPr>
      </w:pPr>
    </w:p>
    <w:p w14:paraId="40AB750F" w14:textId="77777777" w:rsidR="00C4450E" w:rsidRPr="00A81DCD" w:rsidRDefault="00C4450E" w:rsidP="00C4450E">
      <w:pPr>
        <w:spacing w:after="60"/>
        <w:jc w:val="both"/>
        <w:rPr>
          <w:rFonts w:asciiTheme="minorHAnsi" w:hAnsiTheme="minorHAnsi" w:cs="Arial"/>
          <w:sz w:val="16"/>
          <w:szCs w:val="16"/>
        </w:rPr>
      </w:pPr>
    </w:p>
    <w:p w14:paraId="0CB6992B" w14:textId="77777777" w:rsidR="00C4450E" w:rsidRPr="004C13DD" w:rsidRDefault="00C4450E" w:rsidP="00C4450E">
      <w:pPr>
        <w:spacing w:after="60"/>
        <w:jc w:val="both"/>
        <w:rPr>
          <w:rFonts w:asciiTheme="minorHAnsi" w:hAnsiTheme="minorHAnsi" w:cs="Arial"/>
          <w:b/>
          <w:bCs/>
          <w:sz w:val="16"/>
          <w:szCs w:val="16"/>
        </w:rPr>
      </w:pPr>
    </w:p>
    <w:p w14:paraId="541EBC7E" w14:textId="77777777" w:rsidR="00C4450E" w:rsidRPr="004C13DD" w:rsidRDefault="00C4450E" w:rsidP="00C4450E">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Pr>
          <w:rFonts w:asciiTheme="minorHAnsi" w:hAnsiTheme="minorHAnsi" w:cs="Arial"/>
          <w:b/>
          <w:bCs/>
          <w:sz w:val="16"/>
          <w:szCs w:val="16"/>
        </w:rPr>
        <w:t>________________</w:t>
      </w:r>
    </w:p>
    <w:p w14:paraId="3A321E9E" w14:textId="77777777" w:rsidR="00C4450E" w:rsidRPr="004C13DD" w:rsidRDefault="00C4450E" w:rsidP="00C4450E">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Pr>
          <w:rFonts w:asciiTheme="minorHAnsi" w:hAnsiTheme="minorHAnsi" w:cs="Arial"/>
          <w:b/>
          <w:bCs/>
          <w:sz w:val="16"/>
          <w:szCs w:val="16"/>
        </w:rPr>
        <w:t xml:space="preserve">                                  </w:t>
      </w:r>
      <w:r w:rsidRPr="004C13DD">
        <w:rPr>
          <w:rFonts w:asciiTheme="minorHAnsi" w:hAnsiTheme="minorHAnsi" w:cs="Arial"/>
          <w:b/>
          <w:bCs/>
          <w:sz w:val="16"/>
          <w:szCs w:val="16"/>
        </w:rPr>
        <w:t xml:space="preserve">  Firma</w:t>
      </w:r>
    </w:p>
    <w:p w14:paraId="2FCD5C01" w14:textId="77777777" w:rsidR="00C4450E" w:rsidRPr="004C13DD" w:rsidRDefault="00C4450E" w:rsidP="00C4450E">
      <w:pPr>
        <w:spacing w:after="60"/>
        <w:jc w:val="both"/>
        <w:rPr>
          <w:rFonts w:asciiTheme="minorHAnsi" w:hAnsiTheme="minorHAnsi" w:cs="Arial"/>
          <w:b/>
          <w:bCs/>
          <w:sz w:val="16"/>
          <w:szCs w:val="16"/>
        </w:rPr>
      </w:pPr>
    </w:p>
    <w:p w14:paraId="744F6C93" w14:textId="77777777" w:rsidR="00C4450E" w:rsidRPr="004C13DD" w:rsidRDefault="00C4450E" w:rsidP="00C4450E">
      <w:pPr>
        <w:spacing w:after="60"/>
        <w:jc w:val="both"/>
        <w:rPr>
          <w:rFonts w:asciiTheme="minorHAnsi" w:hAnsiTheme="minorHAnsi" w:cs="Arial"/>
          <w:b/>
          <w:bCs/>
          <w:sz w:val="16"/>
          <w:szCs w:val="16"/>
        </w:rPr>
      </w:pPr>
    </w:p>
    <w:p w14:paraId="260537EB" w14:textId="77777777" w:rsidR="00C4450E" w:rsidRPr="004C13DD" w:rsidRDefault="00C4450E" w:rsidP="00C4450E">
      <w:pPr>
        <w:spacing w:after="60"/>
        <w:jc w:val="both"/>
        <w:rPr>
          <w:rFonts w:asciiTheme="minorHAnsi" w:hAnsiTheme="minorHAnsi" w:cs="Arial"/>
          <w:b/>
          <w:bCs/>
          <w:sz w:val="16"/>
          <w:szCs w:val="16"/>
        </w:rPr>
      </w:pPr>
    </w:p>
    <w:p w14:paraId="313EF73B" w14:textId="77777777" w:rsidR="00C4450E" w:rsidRPr="004C13DD" w:rsidRDefault="00C4450E" w:rsidP="00C4450E">
      <w:pPr>
        <w:spacing w:after="60"/>
        <w:jc w:val="both"/>
        <w:rPr>
          <w:rFonts w:asciiTheme="minorHAnsi" w:hAnsiTheme="minorHAnsi" w:cs="Arial"/>
          <w:b/>
          <w:bCs/>
          <w:sz w:val="16"/>
          <w:szCs w:val="16"/>
        </w:rPr>
      </w:pPr>
    </w:p>
    <w:p w14:paraId="579F6980" w14:textId="77777777" w:rsidR="00C4450E" w:rsidRPr="004C13DD" w:rsidRDefault="00C4450E" w:rsidP="00C4450E">
      <w:pPr>
        <w:spacing w:after="60"/>
        <w:jc w:val="both"/>
        <w:rPr>
          <w:rFonts w:asciiTheme="minorHAnsi" w:hAnsiTheme="minorHAnsi" w:cs="Arial"/>
          <w:b/>
          <w:bCs/>
          <w:sz w:val="16"/>
          <w:szCs w:val="16"/>
        </w:rPr>
      </w:pPr>
    </w:p>
    <w:p w14:paraId="199F2FE4" w14:textId="77777777" w:rsidR="00C4450E" w:rsidRPr="004C13DD" w:rsidRDefault="00C4450E" w:rsidP="00C4450E">
      <w:pPr>
        <w:spacing w:after="60"/>
        <w:jc w:val="both"/>
        <w:rPr>
          <w:rFonts w:asciiTheme="minorHAnsi" w:hAnsiTheme="minorHAnsi" w:cs="Arial"/>
          <w:b/>
          <w:bCs/>
          <w:sz w:val="16"/>
          <w:szCs w:val="16"/>
        </w:rPr>
      </w:pPr>
    </w:p>
    <w:p w14:paraId="0AFCEFE2" w14:textId="77777777" w:rsidR="00C4450E" w:rsidRPr="00A81DCD" w:rsidRDefault="00C4450E" w:rsidP="00C4450E">
      <w:pPr>
        <w:ind w:left="3540" w:firstLine="708"/>
        <w:rPr>
          <w:rFonts w:asciiTheme="minorHAnsi" w:hAnsiTheme="minorHAnsi" w:cs="Arial"/>
          <w:b/>
          <w:bCs/>
          <w:sz w:val="16"/>
          <w:szCs w:val="16"/>
        </w:rPr>
      </w:pPr>
    </w:p>
    <w:p w14:paraId="248B7178" w14:textId="77777777" w:rsidR="00C4450E" w:rsidRPr="004C13DD" w:rsidRDefault="00C4450E" w:rsidP="00C4450E">
      <w:pPr>
        <w:spacing w:after="60"/>
        <w:jc w:val="both"/>
        <w:rPr>
          <w:rFonts w:asciiTheme="minorHAnsi" w:hAnsiTheme="minorHAnsi" w:cs="Arial"/>
          <w:b/>
          <w:bCs/>
          <w:sz w:val="16"/>
          <w:szCs w:val="16"/>
        </w:rPr>
      </w:pPr>
    </w:p>
    <w:p w14:paraId="148CBD32" w14:textId="77777777" w:rsidR="00C4450E" w:rsidRPr="004C13DD" w:rsidRDefault="00C4450E" w:rsidP="00C4450E">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Pr>
          <w:rFonts w:asciiTheme="minorHAnsi" w:hAnsiTheme="minorHAnsi" w:cs="Arial"/>
          <w:b/>
          <w:bCs/>
          <w:sz w:val="16"/>
          <w:szCs w:val="16"/>
        </w:rPr>
        <w:t>________________</w:t>
      </w:r>
    </w:p>
    <w:p w14:paraId="7642EE45" w14:textId="77777777" w:rsidR="00C4450E" w:rsidRPr="004C13DD" w:rsidRDefault="00C4450E" w:rsidP="00C4450E">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Pr>
          <w:rFonts w:asciiTheme="minorHAnsi" w:hAnsiTheme="minorHAnsi" w:cs="Arial"/>
          <w:b/>
          <w:bCs/>
          <w:sz w:val="16"/>
          <w:szCs w:val="16"/>
        </w:rPr>
        <w:t xml:space="preserve">                                  </w:t>
      </w:r>
      <w:r w:rsidRPr="004C13DD">
        <w:rPr>
          <w:rFonts w:asciiTheme="minorHAnsi" w:hAnsiTheme="minorHAnsi" w:cs="Arial"/>
          <w:b/>
          <w:bCs/>
          <w:sz w:val="16"/>
          <w:szCs w:val="16"/>
        </w:rPr>
        <w:t xml:space="preserve">  Firma</w:t>
      </w:r>
    </w:p>
    <w:p w14:paraId="00BBB55F" w14:textId="77777777" w:rsidR="00C4450E" w:rsidRPr="00A81DCD" w:rsidRDefault="00C4450E" w:rsidP="00C4450E">
      <w:pPr>
        <w:ind w:left="3540" w:firstLine="708"/>
        <w:rPr>
          <w:rFonts w:asciiTheme="minorHAnsi" w:hAnsiTheme="minorHAnsi" w:cs="Arial"/>
          <w:b/>
          <w:bCs/>
          <w:sz w:val="16"/>
          <w:szCs w:val="16"/>
        </w:rPr>
      </w:pPr>
    </w:p>
    <w:p w14:paraId="3C29AAFE" w14:textId="77777777" w:rsidR="00C4450E" w:rsidRDefault="00C4450E" w:rsidP="00C4450E">
      <w:pPr>
        <w:rPr>
          <w:rFonts w:asciiTheme="minorHAnsi" w:hAnsiTheme="minorHAnsi" w:cs="Arial"/>
          <w:b/>
          <w:bCs/>
          <w:sz w:val="16"/>
          <w:szCs w:val="16"/>
        </w:rPr>
      </w:pPr>
    </w:p>
    <w:p w14:paraId="1699A072" w14:textId="77777777" w:rsidR="00C4450E" w:rsidRDefault="00C4450E" w:rsidP="00C4450E">
      <w:pPr>
        <w:rPr>
          <w:rFonts w:asciiTheme="minorHAnsi" w:hAnsiTheme="minorHAnsi" w:cs="Arial"/>
          <w:b/>
          <w:bCs/>
          <w:sz w:val="16"/>
          <w:szCs w:val="16"/>
        </w:rPr>
      </w:pPr>
    </w:p>
    <w:p w14:paraId="6D3F541A" w14:textId="77777777" w:rsidR="00C4450E" w:rsidRDefault="00C4450E" w:rsidP="00C4450E">
      <w:pPr>
        <w:rPr>
          <w:rFonts w:asciiTheme="minorHAnsi" w:hAnsiTheme="minorHAnsi" w:cs="Arial"/>
          <w:b/>
          <w:bCs/>
          <w:sz w:val="16"/>
          <w:szCs w:val="16"/>
        </w:rPr>
      </w:pPr>
    </w:p>
    <w:p w14:paraId="0CEF7186" w14:textId="77777777" w:rsidR="000A673D" w:rsidRDefault="000A673D" w:rsidP="00C4450E">
      <w:pPr>
        <w:rPr>
          <w:rFonts w:asciiTheme="minorHAnsi" w:hAnsiTheme="minorHAnsi" w:cs="Arial"/>
          <w:b/>
          <w:bCs/>
          <w:sz w:val="16"/>
          <w:szCs w:val="16"/>
        </w:rPr>
      </w:pPr>
    </w:p>
    <w:p w14:paraId="13401860" w14:textId="77777777" w:rsidR="000A673D" w:rsidRDefault="000A673D" w:rsidP="00C4450E">
      <w:pPr>
        <w:rPr>
          <w:rFonts w:asciiTheme="minorHAnsi" w:hAnsiTheme="minorHAnsi" w:cs="Arial"/>
          <w:b/>
          <w:bCs/>
          <w:sz w:val="16"/>
          <w:szCs w:val="16"/>
        </w:rPr>
      </w:pPr>
    </w:p>
    <w:p w14:paraId="239862E3" w14:textId="77777777" w:rsidR="00C4450E" w:rsidRDefault="00C4450E" w:rsidP="00C4450E">
      <w:pPr>
        <w:rPr>
          <w:rFonts w:asciiTheme="minorHAnsi" w:hAnsiTheme="minorHAnsi" w:cs="Arial"/>
          <w:b/>
          <w:bCs/>
          <w:sz w:val="16"/>
          <w:szCs w:val="16"/>
        </w:rPr>
      </w:pPr>
    </w:p>
    <w:p w14:paraId="7CA2AD17" w14:textId="77777777" w:rsidR="00C4450E" w:rsidRDefault="00C4450E" w:rsidP="00C4450E">
      <w:pPr>
        <w:rPr>
          <w:rFonts w:asciiTheme="minorHAnsi" w:hAnsiTheme="minorHAnsi" w:cs="Arial"/>
          <w:b/>
          <w:bCs/>
          <w:sz w:val="16"/>
          <w:szCs w:val="16"/>
        </w:rPr>
      </w:pPr>
    </w:p>
    <w:p w14:paraId="6624C52E" w14:textId="77777777" w:rsidR="00C4450E" w:rsidRDefault="00C4450E" w:rsidP="00C4450E">
      <w:pPr>
        <w:rPr>
          <w:rFonts w:asciiTheme="minorHAnsi" w:hAnsiTheme="minorHAnsi" w:cs="Arial"/>
          <w:b/>
          <w:bCs/>
          <w:sz w:val="16"/>
          <w:szCs w:val="16"/>
        </w:rPr>
      </w:pPr>
    </w:p>
    <w:p w14:paraId="344A34F4" w14:textId="77777777" w:rsidR="00C4450E" w:rsidRDefault="00C4450E" w:rsidP="00C4450E">
      <w:pPr>
        <w:rPr>
          <w:rFonts w:asciiTheme="minorHAnsi" w:hAnsiTheme="minorHAnsi" w:cs="Arial"/>
          <w:b/>
          <w:bCs/>
          <w:sz w:val="16"/>
          <w:szCs w:val="16"/>
        </w:rPr>
      </w:pPr>
    </w:p>
    <w:p w14:paraId="73F9FBEA" w14:textId="77777777" w:rsidR="00C4450E" w:rsidRPr="00A81DCD" w:rsidRDefault="00C4450E" w:rsidP="00C4450E">
      <w:pPr>
        <w:rPr>
          <w:rFonts w:asciiTheme="minorHAnsi" w:hAnsiTheme="minorHAnsi" w:cs="Arial"/>
          <w:b/>
          <w:bCs/>
          <w:sz w:val="16"/>
          <w:szCs w:val="16"/>
        </w:rPr>
      </w:pPr>
    </w:p>
    <w:p w14:paraId="6668DF92" w14:textId="77777777" w:rsidR="00C4450E" w:rsidRPr="00A81DCD" w:rsidRDefault="00C4450E" w:rsidP="00C4450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9</w:t>
      </w:r>
    </w:p>
    <w:p w14:paraId="6055C6B8" w14:textId="77777777" w:rsidR="00C4450E" w:rsidRPr="00A81DCD" w:rsidRDefault="00C4450E" w:rsidP="00C4450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CAMBIO DE SALDOS </w:t>
      </w:r>
    </w:p>
    <w:p w14:paraId="55B56326" w14:textId="77777777" w:rsidR="00C4450E" w:rsidRPr="00A81DCD" w:rsidRDefault="00C4450E" w:rsidP="00C4450E">
      <w:pPr>
        <w:spacing w:after="60"/>
        <w:jc w:val="center"/>
        <w:rPr>
          <w:rFonts w:asciiTheme="minorHAnsi" w:hAnsiTheme="minorHAnsi" w:cs="Arial"/>
          <w:b/>
          <w:bCs/>
          <w:color w:val="FF0000"/>
        </w:rPr>
      </w:pPr>
      <w:r w:rsidRPr="00A81DCD">
        <w:rPr>
          <w:rFonts w:asciiTheme="minorHAnsi" w:hAnsiTheme="minorHAnsi" w:cs="Arial"/>
          <w:b/>
          <w:bCs/>
          <w:color w:val="000000" w:themeColor="text1"/>
        </w:rPr>
        <w:t>DE PRODUCTOS PRÓXIMOS A VENCER</w:t>
      </w:r>
    </w:p>
    <w:p w14:paraId="2AA98EA2" w14:textId="77777777" w:rsidR="00C4450E" w:rsidRPr="00A81DCD" w:rsidRDefault="00C4450E" w:rsidP="00C4450E">
      <w:pPr>
        <w:spacing w:after="60"/>
        <w:jc w:val="both"/>
        <w:rPr>
          <w:rFonts w:asciiTheme="minorHAnsi" w:hAnsiTheme="minorHAnsi" w:cs="Arial"/>
          <w:b/>
          <w:bCs/>
          <w:sz w:val="16"/>
          <w:szCs w:val="16"/>
        </w:rPr>
      </w:pPr>
    </w:p>
    <w:p w14:paraId="45D1B0EC" w14:textId="77777777" w:rsidR="00C4450E" w:rsidRPr="00A81DCD" w:rsidRDefault="00C4450E" w:rsidP="00C4450E">
      <w:pPr>
        <w:rPr>
          <w:rFonts w:asciiTheme="minorHAnsi" w:hAnsiTheme="minorHAnsi" w:cs="Arial"/>
          <w:spacing w:val="-2"/>
        </w:rPr>
      </w:pPr>
      <w:r w:rsidRPr="00A81DCD">
        <w:rPr>
          <w:rFonts w:asciiTheme="minorHAnsi" w:hAnsiTheme="minorHAnsi" w:cs="Arial"/>
          <w:spacing w:val="-2"/>
        </w:rPr>
        <w:t>Fecha ....................................</w:t>
      </w:r>
    </w:p>
    <w:p w14:paraId="187D1FEF" w14:textId="77777777" w:rsidR="00C4450E" w:rsidRPr="00A81DCD" w:rsidRDefault="00C4450E" w:rsidP="00C4450E">
      <w:pPr>
        <w:jc w:val="both"/>
        <w:rPr>
          <w:rFonts w:asciiTheme="minorHAnsi" w:hAnsiTheme="minorHAnsi" w:cs="Arial"/>
          <w:spacing w:val="-2"/>
        </w:rPr>
      </w:pPr>
    </w:p>
    <w:p w14:paraId="133ED145" w14:textId="77777777" w:rsidR="00C4450E" w:rsidRPr="00A81DCD" w:rsidRDefault="00C4450E" w:rsidP="00C4450E">
      <w:pPr>
        <w:jc w:val="both"/>
        <w:rPr>
          <w:rFonts w:asciiTheme="minorHAnsi" w:hAnsiTheme="minorHAnsi" w:cs="Arial"/>
          <w:spacing w:val="-2"/>
        </w:rPr>
      </w:pPr>
      <w:r w:rsidRPr="00A81DCD">
        <w:rPr>
          <w:rFonts w:asciiTheme="minorHAnsi" w:hAnsiTheme="minorHAnsi" w:cs="Arial"/>
          <w:spacing w:val="-2"/>
        </w:rPr>
        <w:t>Señores</w:t>
      </w:r>
    </w:p>
    <w:p w14:paraId="6BEEF571" w14:textId="77777777" w:rsidR="00C4450E" w:rsidRPr="00A81DCD" w:rsidRDefault="00C4450E" w:rsidP="00C4450E">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494AE4CA" w14:textId="77777777" w:rsidR="00C4450E" w:rsidRPr="00A81DCD" w:rsidRDefault="00C4450E" w:rsidP="00C4450E">
      <w:pPr>
        <w:jc w:val="both"/>
        <w:rPr>
          <w:rFonts w:asciiTheme="minorHAnsi" w:hAnsiTheme="minorHAnsi" w:cs="Arial"/>
          <w:spacing w:val="-2"/>
          <w:u w:val="single"/>
        </w:rPr>
      </w:pPr>
      <w:r w:rsidRPr="00A81DCD">
        <w:rPr>
          <w:rFonts w:asciiTheme="minorHAnsi" w:hAnsiTheme="minorHAnsi" w:cs="Arial"/>
          <w:spacing w:val="-2"/>
          <w:u w:val="single"/>
        </w:rPr>
        <w:t>Presente</w:t>
      </w:r>
    </w:p>
    <w:p w14:paraId="5937F338" w14:textId="77777777" w:rsidR="00C4450E" w:rsidRPr="00A81DCD" w:rsidRDefault="00C4450E" w:rsidP="00C4450E">
      <w:pPr>
        <w:jc w:val="both"/>
        <w:rPr>
          <w:rFonts w:asciiTheme="minorHAnsi" w:hAnsiTheme="minorHAnsi" w:cs="Arial"/>
          <w:spacing w:val="-2"/>
        </w:rPr>
      </w:pPr>
    </w:p>
    <w:p w14:paraId="527AA361" w14:textId="77777777" w:rsidR="00C4450E" w:rsidRPr="000072EC" w:rsidRDefault="00C4450E" w:rsidP="00C4450E">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1B51BAA" w14:textId="77777777" w:rsidR="00C4450E" w:rsidRDefault="00C4450E" w:rsidP="00C4450E">
      <w:pPr>
        <w:jc w:val="right"/>
        <w:rPr>
          <w:rFonts w:asciiTheme="minorHAnsi" w:hAnsiTheme="minorHAnsi" w:cs="Arial"/>
          <w:b/>
          <w:bCs/>
          <w:u w:val="single"/>
        </w:rPr>
      </w:pPr>
      <w:r w:rsidRPr="000072EC">
        <w:rPr>
          <w:rFonts w:asciiTheme="minorHAnsi" w:hAnsiTheme="minorHAnsi" w:cs="Arial"/>
          <w:b/>
          <w:bCs/>
        </w:rPr>
        <w:t xml:space="preserve">Ref.:  </w:t>
      </w:r>
      <w:r w:rsidRPr="009472EF">
        <w:rPr>
          <w:rFonts w:asciiTheme="minorHAnsi" w:hAnsiTheme="minorHAnsi" w:cs="Arial"/>
          <w:b/>
          <w:bCs/>
          <w:u w:val="single"/>
        </w:rPr>
        <w:t>ON-</w:t>
      </w:r>
      <w:r>
        <w:rPr>
          <w:rFonts w:asciiTheme="minorHAnsi" w:hAnsiTheme="minorHAnsi" w:cs="Arial"/>
          <w:b/>
          <w:bCs/>
          <w:u w:val="single"/>
        </w:rPr>
        <w:t>IP-001-2026</w:t>
      </w:r>
      <w:r w:rsidRPr="009472EF">
        <w:rPr>
          <w:rFonts w:asciiTheme="minorHAnsi" w:hAnsiTheme="minorHAnsi" w:cs="Arial"/>
          <w:b/>
          <w:bCs/>
          <w:u w:val="single"/>
        </w:rPr>
        <w:t xml:space="preserve"> </w:t>
      </w:r>
      <w:r>
        <w:rPr>
          <w:rFonts w:asciiTheme="minorHAnsi" w:hAnsiTheme="minorHAnsi" w:cs="Arial"/>
          <w:b/>
          <w:bCs/>
          <w:u w:val="single"/>
        </w:rPr>
        <w:t xml:space="preserve">INVITACIÓN PÚBLICA PARA PRODUCTOS FARMACÉUTICOS </w:t>
      </w:r>
    </w:p>
    <w:p w14:paraId="2BF322C0" w14:textId="77777777" w:rsidR="00C4450E" w:rsidRPr="00927C7D" w:rsidRDefault="00C4450E" w:rsidP="00C4450E">
      <w:pPr>
        <w:jc w:val="right"/>
        <w:rPr>
          <w:rFonts w:asciiTheme="minorHAnsi" w:hAnsiTheme="minorHAnsi" w:cs="Arial"/>
          <w:b/>
          <w:bCs/>
          <w:u w:val="single"/>
        </w:rPr>
      </w:pPr>
      <w:r>
        <w:rPr>
          <w:rFonts w:asciiTheme="minorHAnsi" w:hAnsiTheme="minorHAnsi" w:cs="Arial"/>
          <w:b/>
          <w:bCs/>
          <w:u w:val="single"/>
        </w:rPr>
        <w:t xml:space="preserve">(MEDICAMENTOS, MATERIAL MEDICO QUIRURGICO E INSUMOS ODONTOLÓGICOS - </w:t>
      </w:r>
    </w:p>
    <w:p w14:paraId="2988D8FF" w14:textId="77777777" w:rsidR="00C4450E" w:rsidRPr="009472EF" w:rsidRDefault="00C4450E" w:rsidP="00C4450E">
      <w:pPr>
        <w:jc w:val="right"/>
        <w:rPr>
          <w:rFonts w:asciiTheme="minorHAnsi" w:hAnsiTheme="minorHAnsi" w:cs="Arial"/>
          <w:b/>
          <w:bCs/>
          <w:u w:val="single"/>
        </w:rPr>
      </w:pPr>
      <w:r>
        <w:rPr>
          <w:rFonts w:asciiTheme="minorHAnsi" w:hAnsiTheme="minorHAnsi" w:cs="Arial"/>
          <w:b/>
          <w:bCs/>
          <w:u w:val="single"/>
        </w:rPr>
        <w:t>PRIMERA</w:t>
      </w:r>
      <w:r w:rsidRPr="009472EF">
        <w:rPr>
          <w:rFonts w:asciiTheme="minorHAnsi" w:hAnsiTheme="minorHAnsi" w:cs="Arial"/>
          <w:b/>
          <w:bCs/>
          <w:u w:val="single"/>
        </w:rPr>
        <w:t xml:space="preserve"> CONVOCATORIA</w:t>
      </w:r>
    </w:p>
    <w:p w14:paraId="557DCF3B" w14:textId="77777777" w:rsidR="00C4450E" w:rsidRPr="00A81DCD" w:rsidRDefault="00C4450E" w:rsidP="00C4450E">
      <w:pPr>
        <w:jc w:val="right"/>
        <w:rPr>
          <w:rFonts w:asciiTheme="minorHAnsi" w:hAnsiTheme="minorHAnsi" w:cs="Arial"/>
          <w:spacing w:val="-2"/>
        </w:rPr>
      </w:pPr>
      <w:r w:rsidRPr="00A81DCD">
        <w:rPr>
          <w:rFonts w:asciiTheme="minorHAnsi" w:hAnsiTheme="minorHAnsi" w:cs="Arial"/>
        </w:rPr>
        <w:t xml:space="preserve">            </w:t>
      </w:r>
    </w:p>
    <w:p w14:paraId="5683FCD9" w14:textId="77777777" w:rsidR="00C4450E" w:rsidRPr="00A81DCD" w:rsidRDefault="00C4450E" w:rsidP="00C4450E">
      <w:pPr>
        <w:jc w:val="both"/>
        <w:rPr>
          <w:rFonts w:asciiTheme="minorHAnsi" w:hAnsiTheme="minorHAnsi" w:cs="Arial"/>
          <w:spacing w:val="-2"/>
        </w:rPr>
      </w:pPr>
      <w:r w:rsidRPr="00A81DCD">
        <w:rPr>
          <w:rFonts w:asciiTheme="minorHAnsi" w:hAnsiTheme="minorHAnsi" w:cs="Arial"/>
          <w:spacing w:val="-2"/>
        </w:rPr>
        <w:t>De nuestra consideración:</w:t>
      </w:r>
    </w:p>
    <w:p w14:paraId="2087F8AF" w14:textId="77777777" w:rsidR="00C4450E" w:rsidRPr="00A81DCD" w:rsidRDefault="00C4450E" w:rsidP="00C4450E">
      <w:pPr>
        <w:jc w:val="both"/>
        <w:rPr>
          <w:rFonts w:asciiTheme="minorHAnsi" w:hAnsiTheme="minorHAnsi" w:cs="Arial"/>
          <w:spacing w:val="-2"/>
        </w:rPr>
      </w:pPr>
    </w:p>
    <w:p w14:paraId="1B5C21FA" w14:textId="77777777" w:rsidR="00C4450E" w:rsidRPr="00A81DCD" w:rsidRDefault="00C4450E" w:rsidP="00C4450E">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efectuar el cambio de los saldos de Medicamentos, Materiales Médico Quirúrgico e Insumos Odontológicos y </w:t>
      </w:r>
      <w:r w:rsidRPr="00A81DCD">
        <w:rPr>
          <w:rFonts w:asciiTheme="minorHAnsi" w:hAnsiTheme="minorHAnsi" w:cs="Arial"/>
        </w:rPr>
        <w:t xml:space="preserve">sujetos de adjudicación en el marco de la presente Convocatoria Pública, previa notificación por parte de la Caja de Salud de la Banca Privada, con </w:t>
      </w:r>
      <w:r w:rsidRPr="00A81DCD">
        <w:rPr>
          <w:rFonts w:asciiTheme="minorHAnsi" w:hAnsiTheme="minorHAnsi" w:cs="Arial"/>
          <w:u w:val="single"/>
        </w:rPr>
        <w:t>tres</w:t>
      </w:r>
      <w:r w:rsidRPr="00A81DCD">
        <w:rPr>
          <w:rFonts w:asciiTheme="minorHAnsi" w:hAnsiTheme="minorHAnsi" w:cs="Arial"/>
        </w:rPr>
        <w:t xml:space="preserve"> meses antes de la fecha de su vencimiento. </w:t>
      </w:r>
    </w:p>
    <w:p w14:paraId="3890237A" w14:textId="77777777" w:rsidR="00C4450E" w:rsidRPr="00A81DCD" w:rsidRDefault="00C4450E" w:rsidP="00C4450E">
      <w:pPr>
        <w:spacing w:after="60"/>
        <w:jc w:val="both"/>
        <w:rPr>
          <w:rFonts w:asciiTheme="minorHAnsi" w:hAnsiTheme="minorHAnsi" w:cs="Arial"/>
        </w:rPr>
      </w:pPr>
    </w:p>
    <w:p w14:paraId="0CADC6E1" w14:textId="77777777" w:rsidR="00C4450E" w:rsidRPr="00A81DCD" w:rsidRDefault="00C4450E" w:rsidP="00C4450E">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Medicamentos, Insumos Odontológicos y Material Médico Quirúrgico adjudicados, en un </w:t>
      </w:r>
      <w:r w:rsidRPr="00A81DCD">
        <w:rPr>
          <w:rFonts w:asciiTheme="minorHAnsi" w:hAnsiTheme="minorHAnsi" w:cs="Arial"/>
        </w:rPr>
        <w:t xml:space="preserve">tiempo máximo de treinta (30) días calendario. </w:t>
      </w:r>
    </w:p>
    <w:p w14:paraId="01B36B20" w14:textId="77777777" w:rsidR="00C4450E" w:rsidRPr="00A81DCD" w:rsidRDefault="00C4450E" w:rsidP="00C4450E">
      <w:pPr>
        <w:jc w:val="center"/>
        <w:rPr>
          <w:rFonts w:asciiTheme="minorHAnsi" w:hAnsiTheme="minorHAnsi" w:cs="Arial"/>
          <w:spacing w:val="-2"/>
        </w:rPr>
      </w:pPr>
    </w:p>
    <w:p w14:paraId="5B2165BE" w14:textId="77777777" w:rsidR="00C4450E" w:rsidRPr="00A81DCD" w:rsidRDefault="00C4450E" w:rsidP="00C4450E">
      <w:pPr>
        <w:jc w:val="center"/>
        <w:rPr>
          <w:rFonts w:asciiTheme="minorHAnsi" w:hAnsiTheme="minorHAnsi" w:cs="Arial"/>
          <w:spacing w:val="-2"/>
        </w:rPr>
      </w:pPr>
    </w:p>
    <w:p w14:paraId="2B490FEE" w14:textId="77777777" w:rsidR="00C4450E" w:rsidRPr="00A81DCD" w:rsidRDefault="00C4450E" w:rsidP="00C4450E">
      <w:pPr>
        <w:jc w:val="center"/>
        <w:rPr>
          <w:rFonts w:asciiTheme="minorHAnsi" w:hAnsiTheme="minorHAnsi" w:cs="Arial"/>
          <w:spacing w:val="-2"/>
        </w:rPr>
      </w:pPr>
    </w:p>
    <w:p w14:paraId="2CF4E924" w14:textId="77777777" w:rsidR="00C4450E" w:rsidRPr="004C13DD" w:rsidRDefault="00C4450E" w:rsidP="00C4450E">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AA0CF16" w14:textId="77777777" w:rsidR="00C4450E" w:rsidRPr="004C13DD" w:rsidRDefault="00C4450E" w:rsidP="00C4450E">
      <w:pPr>
        <w:jc w:val="center"/>
        <w:rPr>
          <w:rFonts w:asciiTheme="minorHAnsi" w:hAnsiTheme="minorHAnsi" w:cs="Arial"/>
          <w:b/>
          <w:bCs/>
          <w:spacing w:val="-2"/>
        </w:rPr>
      </w:pPr>
      <w:r w:rsidRPr="004C13DD">
        <w:rPr>
          <w:rFonts w:asciiTheme="minorHAnsi" w:hAnsiTheme="minorHAnsi" w:cs="Arial"/>
          <w:b/>
          <w:bCs/>
          <w:spacing w:val="-2"/>
        </w:rPr>
        <w:t>Firma</w:t>
      </w:r>
    </w:p>
    <w:p w14:paraId="16356400" w14:textId="77777777" w:rsidR="00C4450E" w:rsidRPr="004C13DD" w:rsidRDefault="00C4450E" w:rsidP="00C4450E">
      <w:pPr>
        <w:jc w:val="center"/>
        <w:rPr>
          <w:rFonts w:asciiTheme="minorHAnsi" w:hAnsiTheme="minorHAnsi" w:cs="Arial"/>
          <w:b/>
          <w:bCs/>
          <w:spacing w:val="-2"/>
        </w:rPr>
      </w:pPr>
    </w:p>
    <w:p w14:paraId="194A01C9" w14:textId="77777777" w:rsidR="00C4450E" w:rsidRPr="004C13DD" w:rsidRDefault="00C4450E" w:rsidP="00C4450E">
      <w:pPr>
        <w:jc w:val="center"/>
        <w:rPr>
          <w:rFonts w:asciiTheme="minorHAnsi" w:hAnsiTheme="minorHAnsi" w:cs="Arial"/>
          <w:b/>
          <w:bCs/>
          <w:spacing w:val="-2"/>
        </w:rPr>
      </w:pPr>
    </w:p>
    <w:p w14:paraId="47332ED2" w14:textId="77777777" w:rsidR="00C4450E" w:rsidRPr="004C13DD" w:rsidRDefault="00C4450E" w:rsidP="00C4450E">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11980DFA" w14:textId="77777777" w:rsidR="00C4450E" w:rsidRPr="004C13DD" w:rsidRDefault="00C4450E" w:rsidP="00C4450E">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76978186" w14:textId="77777777" w:rsidR="00C4450E" w:rsidRDefault="00C4450E" w:rsidP="00B37567">
      <w:pPr>
        <w:ind w:left="4956"/>
        <w:jc w:val="right"/>
        <w:rPr>
          <w:rFonts w:asciiTheme="minorHAnsi" w:hAnsiTheme="minorHAnsi" w:cs="Arial"/>
          <w:b/>
          <w:bCs/>
          <w:sz w:val="16"/>
          <w:szCs w:val="16"/>
        </w:rPr>
      </w:pPr>
    </w:p>
    <w:p w14:paraId="1311D73C" w14:textId="77777777" w:rsidR="00C4450E" w:rsidRDefault="00C4450E" w:rsidP="00B37567">
      <w:pPr>
        <w:ind w:left="4956"/>
        <w:jc w:val="right"/>
        <w:rPr>
          <w:rFonts w:asciiTheme="minorHAnsi" w:hAnsiTheme="minorHAnsi" w:cs="Arial"/>
          <w:b/>
          <w:bCs/>
          <w:sz w:val="16"/>
          <w:szCs w:val="16"/>
        </w:rPr>
      </w:pPr>
    </w:p>
    <w:p w14:paraId="3877058B" w14:textId="77777777" w:rsidR="00C4450E" w:rsidRDefault="00C4450E" w:rsidP="00B37567">
      <w:pPr>
        <w:ind w:left="4956"/>
        <w:jc w:val="right"/>
        <w:rPr>
          <w:rFonts w:asciiTheme="minorHAnsi" w:hAnsiTheme="minorHAnsi" w:cs="Arial"/>
          <w:b/>
          <w:bCs/>
          <w:sz w:val="16"/>
          <w:szCs w:val="16"/>
        </w:rPr>
      </w:pPr>
    </w:p>
    <w:p w14:paraId="61AD61AF" w14:textId="77777777" w:rsidR="00C4450E" w:rsidRDefault="00C4450E" w:rsidP="00B37567">
      <w:pPr>
        <w:ind w:left="4956"/>
        <w:jc w:val="right"/>
        <w:rPr>
          <w:rFonts w:asciiTheme="minorHAnsi" w:hAnsiTheme="minorHAnsi" w:cs="Arial"/>
          <w:b/>
          <w:bCs/>
          <w:sz w:val="16"/>
          <w:szCs w:val="16"/>
        </w:rPr>
      </w:pPr>
    </w:p>
    <w:p w14:paraId="59CFB6C9" w14:textId="77777777" w:rsidR="00C4450E" w:rsidRDefault="00C4450E" w:rsidP="00B37567">
      <w:pPr>
        <w:ind w:left="4956"/>
        <w:jc w:val="right"/>
        <w:rPr>
          <w:rFonts w:asciiTheme="minorHAnsi" w:hAnsiTheme="minorHAnsi" w:cs="Arial"/>
          <w:b/>
          <w:bCs/>
          <w:sz w:val="16"/>
          <w:szCs w:val="16"/>
        </w:rPr>
      </w:pPr>
    </w:p>
    <w:p w14:paraId="03AE94D8" w14:textId="77777777" w:rsidR="00C4450E" w:rsidRDefault="00C4450E" w:rsidP="00B37567">
      <w:pPr>
        <w:ind w:left="4956"/>
        <w:jc w:val="right"/>
        <w:rPr>
          <w:rFonts w:asciiTheme="minorHAnsi" w:hAnsiTheme="minorHAnsi" w:cs="Arial"/>
          <w:b/>
          <w:bCs/>
          <w:sz w:val="16"/>
          <w:szCs w:val="16"/>
        </w:rPr>
      </w:pPr>
    </w:p>
    <w:p w14:paraId="60CAFB4C" w14:textId="77777777" w:rsidR="00C4450E" w:rsidRDefault="00C4450E" w:rsidP="00B37567">
      <w:pPr>
        <w:ind w:left="4956"/>
        <w:jc w:val="right"/>
        <w:rPr>
          <w:rFonts w:asciiTheme="minorHAnsi" w:hAnsiTheme="minorHAnsi" w:cs="Arial"/>
          <w:b/>
          <w:bCs/>
          <w:sz w:val="16"/>
          <w:szCs w:val="16"/>
        </w:rPr>
      </w:pPr>
    </w:p>
    <w:p w14:paraId="2D82941D" w14:textId="77777777" w:rsidR="00C4450E" w:rsidRDefault="00C4450E" w:rsidP="00B37567">
      <w:pPr>
        <w:ind w:left="4956"/>
        <w:jc w:val="right"/>
        <w:rPr>
          <w:rFonts w:asciiTheme="minorHAnsi" w:hAnsiTheme="minorHAnsi" w:cs="Arial"/>
          <w:b/>
          <w:bCs/>
          <w:sz w:val="16"/>
          <w:szCs w:val="16"/>
        </w:rPr>
      </w:pPr>
    </w:p>
    <w:p w14:paraId="0854E34E" w14:textId="77777777" w:rsidR="00C4450E" w:rsidRDefault="00C4450E" w:rsidP="00B37567">
      <w:pPr>
        <w:ind w:left="4956"/>
        <w:jc w:val="right"/>
        <w:rPr>
          <w:rFonts w:asciiTheme="minorHAnsi" w:hAnsiTheme="minorHAnsi" w:cs="Arial"/>
          <w:b/>
          <w:bCs/>
          <w:sz w:val="16"/>
          <w:szCs w:val="16"/>
        </w:rPr>
      </w:pPr>
    </w:p>
    <w:p w14:paraId="27C2EF09" w14:textId="77777777" w:rsidR="00C4450E" w:rsidRDefault="00C4450E" w:rsidP="00B37567">
      <w:pPr>
        <w:ind w:left="4956"/>
        <w:jc w:val="right"/>
        <w:rPr>
          <w:rFonts w:asciiTheme="minorHAnsi" w:hAnsiTheme="minorHAnsi" w:cs="Arial"/>
          <w:b/>
          <w:bCs/>
          <w:sz w:val="16"/>
          <w:szCs w:val="16"/>
        </w:rPr>
      </w:pPr>
    </w:p>
    <w:p w14:paraId="79EE0426" w14:textId="77777777" w:rsidR="00C4450E" w:rsidRDefault="00C4450E" w:rsidP="00B37567">
      <w:pPr>
        <w:ind w:left="4956"/>
        <w:jc w:val="right"/>
        <w:rPr>
          <w:rFonts w:asciiTheme="minorHAnsi" w:hAnsiTheme="minorHAnsi" w:cs="Arial"/>
          <w:b/>
          <w:bCs/>
          <w:sz w:val="16"/>
          <w:szCs w:val="16"/>
        </w:rPr>
      </w:pPr>
    </w:p>
    <w:p w14:paraId="26D13B38" w14:textId="77777777" w:rsidR="00C4450E" w:rsidRDefault="00C4450E" w:rsidP="00B37567">
      <w:pPr>
        <w:ind w:left="4956"/>
        <w:jc w:val="right"/>
        <w:rPr>
          <w:rFonts w:asciiTheme="minorHAnsi" w:hAnsiTheme="minorHAnsi" w:cs="Arial"/>
          <w:b/>
          <w:bCs/>
          <w:sz w:val="16"/>
          <w:szCs w:val="16"/>
        </w:rPr>
      </w:pPr>
    </w:p>
    <w:p w14:paraId="0D7A3C6B" w14:textId="77777777" w:rsidR="00C4450E" w:rsidRDefault="00C4450E" w:rsidP="00B37567">
      <w:pPr>
        <w:ind w:left="4956"/>
        <w:jc w:val="right"/>
        <w:rPr>
          <w:rFonts w:asciiTheme="minorHAnsi" w:hAnsiTheme="minorHAnsi" w:cs="Arial"/>
          <w:b/>
          <w:bCs/>
          <w:sz w:val="16"/>
          <w:szCs w:val="16"/>
        </w:rPr>
      </w:pPr>
    </w:p>
    <w:p w14:paraId="5055A8E4" w14:textId="77777777" w:rsidR="00C4450E" w:rsidRDefault="00C4450E" w:rsidP="00B37567">
      <w:pPr>
        <w:ind w:left="4956"/>
        <w:jc w:val="right"/>
        <w:rPr>
          <w:rFonts w:asciiTheme="minorHAnsi" w:hAnsiTheme="minorHAnsi" w:cs="Arial"/>
          <w:b/>
          <w:bCs/>
          <w:sz w:val="16"/>
          <w:szCs w:val="16"/>
        </w:rPr>
      </w:pPr>
    </w:p>
    <w:p w14:paraId="1E91A87E" w14:textId="77777777" w:rsidR="00C4450E" w:rsidRDefault="00C4450E" w:rsidP="00B37567">
      <w:pPr>
        <w:ind w:left="4956"/>
        <w:jc w:val="right"/>
        <w:rPr>
          <w:rFonts w:asciiTheme="minorHAnsi" w:hAnsiTheme="minorHAnsi" w:cs="Arial"/>
          <w:b/>
          <w:bCs/>
          <w:sz w:val="16"/>
          <w:szCs w:val="16"/>
        </w:rPr>
      </w:pPr>
    </w:p>
    <w:p w14:paraId="0A6DF6C2" w14:textId="77777777" w:rsidR="00C4450E" w:rsidRDefault="00C4450E" w:rsidP="00B37567">
      <w:pPr>
        <w:ind w:left="4956"/>
        <w:jc w:val="right"/>
        <w:rPr>
          <w:rFonts w:asciiTheme="minorHAnsi" w:hAnsiTheme="minorHAnsi" w:cs="Arial"/>
          <w:b/>
          <w:bCs/>
          <w:sz w:val="16"/>
          <w:szCs w:val="16"/>
        </w:rPr>
      </w:pPr>
    </w:p>
    <w:p w14:paraId="000CF067" w14:textId="77777777" w:rsidR="000A673D" w:rsidRPr="00A81DCD" w:rsidRDefault="000A673D" w:rsidP="000A673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10</w:t>
      </w:r>
    </w:p>
    <w:p w14:paraId="0B6F4BEE" w14:textId="77777777" w:rsidR="000A673D" w:rsidRPr="00A81DCD" w:rsidRDefault="000A673D" w:rsidP="000A673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47C098E4" w14:textId="77777777" w:rsidR="000A673D" w:rsidRPr="00A81DCD" w:rsidRDefault="000A673D" w:rsidP="000A673D">
      <w:pPr>
        <w:jc w:val="both"/>
        <w:rPr>
          <w:rFonts w:asciiTheme="minorHAnsi" w:hAnsiTheme="minorHAnsi" w:cs="Arial"/>
          <w:spacing w:val="-2"/>
        </w:rPr>
      </w:pPr>
    </w:p>
    <w:p w14:paraId="42B64980" w14:textId="77777777" w:rsidR="000A673D" w:rsidRPr="00A81DCD" w:rsidRDefault="000A673D" w:rsidP="000A673D">
      <w:pPr>
        <w:rPr>
          <w:rFonts w:asciiTheme="minorHAnsi" w:hAnsiTheme="minorHAnsi" w:cs="Arial"/>
          <w:spacing w:val="-2"/>
        </w:rPr>
      </w:pPr>
      <w:r w:rsidRPr="00A81DCD">
        <w:rPr>
          <w:rFonts w:asciiTheme="minorHAnsi" w:hAnsiTheme="minorHAnsi" w:cs="Arial"/>
          <w:spacing w:val="-2"/>
        </w:rPr>
        <w:t>Fecha ....................................</w:t>
      </w:r>
    </w:p>
    <w:p w14:paraId="662E7FA0" w14:textId="77777777" w:rsidR="000A673D" w:rsidRPr="00A81DCD" w:rsidRDefault="000A673D" w:rsidP="000A673D">
      <w:pPr>
        <w:jc w:val="both"/>
        <w:rPr>
          <w:rFonts w:asciiTheme="minorHAnsi" w:hAnsiTheme="minorHAnsi" w:cs="Arial"/>
          <w:spacing w:val="-2"/>
        </w:rPr>
      </w:pPr>
      <w:r w:rsidRPr="00A81DCD">
        <w:rPr>
          <w:rFonts w:asciiTheme="minorHAnsi" w:hAnsiTheme="minorHAnsi" w:cs="Arial"/>
          <w:spacing w:val="-2"/>
        </w:rPr>
        <w:t>Señores</w:t>
      </w:r>
    </w:p>
    <w:p w14:paraId="20E30BF2" w14:textId="77777777" w:rsidR="000A673D" w:rsidRPr="00A81DCD" w:rsidRDefault="000A673D" w:rsidP="000A673D">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414E0F31" w14:textId="77777777" w:rsidR="000A673D" w:rsidRPr="00A81DCD" w:rsidRDefault="000A673D" w:rsidP="000A673D">
      <w:pPr>
        <w:jc w:val="both"/>
        <w:rPr>
          <w:rFonts w:asciiTheme="minorHAnsi" w:hAnsiTheme="minorHAnsi" w:cs="Arial"/>
          <w:spacing w:val="-2"/>
          <w:u w:val="single"/>
        </w:rPr>
      </w:pPr>
      <w:r w:rsidRPr="00A81DCD">
        <w:rPr>
          <w:rFonts w:asciiTheme="minorHAnsi" w:hAnsiTheme="minorHAnsi" w:cs="Arial"/>
          <w:spacing w:val="-2"/>
          <w:u w:val="single"/>
        </w:rPr>
        <w:t>Presente</w:t>
      </w:r>
    </w:p>
    <w:p w14:paraId="6AA9A131" w14:textId="77777777" w:rsidR="000A673D" w:rsidRPr="00A81DCD" w:rsidRDefault="000A673D" w:rsidP="000A673D">
      <w:pPr>
        <w:jc w:val="both"/>
        <w:rPr>
          <w:rFonts w:asciiTheme="minorHAnsi" w:hAnsiTheme="minorHAnsi" w:cs="Arial"/>
          <w:spacing w:val="-2"/>
        </w:rPr>
      </w:pPr>
    </w:p>
    <w:p w14:paraId="0899BF34" w14:textId="77777777" w:rsidR="000A673D" w:rsidRPr="000072EC" w:rsidRDefault="000A673D" w:rsidP="000A673D">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D48DEAC" w14:textId="77777777" w:rsidR="000A673D" w:rsidRDefault="000A673D" w:rsidP="000A673D">
      <w:pPr>
        <w:jc w:val="right"/>
        <w:rPr>
          <w:rFonts w:asciiTheme="minorHAnsi" w:hAnsiTheme="minorHAnsi" w:cs="Arial"/>
          <w:b/>
          <w:bCs/>
          <w:u w:val="single"/>
        </w:rPr>
      </w:pPr>
      <w:r w:rsidRPr="000072EC">
        <w:rPr>
          <w:rFonts w:asciiTheme="minorHAnsi" w:hAnsiTheme="minorHAnsi" w:cs="Arial"/>
          <w:b/>
          <w:bCs/>
        </w:rPr>
        <w:t xml:space="preserve">Ref.:  </w:t>
      </w:r>
      <w:r w:rsidRPr="009472EF">
        <w:rPr>
          <w:rFonts w:asciiTheme="minorHAnsi" w:hAnsiTheme="minorHAnsi" w:cs="Arial"/>
          <w:b/>
          <w:bCs/>
          <w:u w:val="single"/>
        </w:rPr>
        <w:t>ON-</w:t>
      </w:r>
      <w:r>
        <w:rPr>
          <w:rFonts w:asciiTheme="minorHAnsi" w:hAnsiTheme="minorHAnsi" w:cs="Arial"/>
          <w:b/>
          <w:bCs/>
          <w:u w:val="single"/>
        </w:rPr>
        <w:t>IP-001-2026</w:t>
      </w:r>
      <w:r w:rsidRPr="009472EF">
        <w:rPr>
          <w:rFonts w:asciiTheme="minorHAnsi" w:hAnsiTheme="minorHAnsi" w:cs="Arial"/>
          <w:b/>
          <w:bCs/>
          <w:u w:val="single"/>
        </w:rPr>
        <w:t xml:space="preserve"> </w:t>
      </w:r>
      <w:r>
        <w:rPr>
          <w:rFonts w:asciiTheme="minorHAnsi" w:hAnsiTheme="minorHAnsi" w:cs="Arial"/>
          <w:b/>
          <w:bCs/>
          <w:u w:val="single"/>
        </w:rPr>
        <w:t xml:space="preserve">INVITACIÓN PÚBLICA PARA PRODUCTOS FARMACÉUTICOS </w:t>
      </w:r>
    </w:p>
    <w:p w14:paraId="3F93297A" w14:textId="77777777" w:rsidR="000A673D" w:rsidRPr="00927C7D" w:rsidRDefault="000A673D" w:rsidP="000A673D">
      <w:pPr>
        <w:jc w:val="right"/>
        <w:rPr>
          <w:rFonts w:asciiTheme="minorHAnsi" w:hAnsiTheme="minorHAnsi" w:cs="Arial"/>
          <w:b/>
          <w:bCs/>
          <w:u w:val="single"/>
        </w:rPr>
      </w:pPr>
      <w:r>
        <w:rPr>
          <w:rFonts w:asciiTheme="minorHAnsi" w:hAnsiTheme="minorHAnsi" w:cs="Arial"/>
          <w:b/>
          <w:bCs/>
          <w:u w:val="single"/>
        </w:rPr>
        <w:t xml:space="preserve">(MEDICAMENTOS, MATERIAL MEDICO QUIRURGICO E INSUMOS ODONTOLÓGICOS - </w:t>
      </w:r>
    </w:p>
    <w:p w14:paraId="0BAB019E" w14:textId="77777777" w:rsidR="000A673D" w:rsidRPr="00A81DCD" w:rsidRDefault="000A673D" w:rsidP="000A673D">
      <w:pPr>
        <w:jc w:val="right"/>
        <w:rPr>
          <w:rFonts w:asciiTheme="minorHAnsi" w:hAnsiTheme="minorHAnsi" w:cs="Arial"/>
          <w:spacing w:val="-2"/>
        </w:rPr>
      </w:pPr>
      <w:r>
        <w:rPr>
          <w:rFonts w:asciiTheme="minorHAnsi" w:hAnsiTheme="minorHAnsi" w:cs="Arial"/>
          <w:b/>
          <w:bCs/>
          <w:u w:val="single"/>
        </w:rPr>
        <w:t>PRIMERA</w:t>
      </w:r>
      <w:r w:rsidRPr="009472EF">
        <w:rPr>
          <w:rFonts w:asciiTheme="minorHAnsi" w:hAnsiTheme="minorHAnsi" w:cs="Arial"/>
          <w:b/>
          <w:bCs/>
          <w:u w:val="single"/>
        </w:rPr>
        <w:t xml:space="preserve"> CONVOCATORIA</w:t>
      </w:r>
      <w:r w:rsidRPr="00A81DCD">
        <w:rPr>
          <w:rFonts w:asciiTheme="minorHAnsi" w:hAnsiTheme="minorHAnsi" w:cs="Arial"/>
          <w:spacing w:val="-2"/>
        </w:rPr>
        <w:t xml:space="preserve">                        </w:t>
      </w:r>
    </w:p>
    <w:p w14:paraId="3A69CB23" w14:textId="77777777" w:rsidR="000A673D" w:rsidRPr="00A81DCD" w:rsidRDefault="000A673D" w:rsidP="000A673D">
      <w:pPr>
        <w:jc w:val="both"/>
        <w:rPr>
          <w:rFonts w:asciiTheme="minorHAnsi" w:hAnsiTheme="minorHAnsi" w:cs="Arial"/>
          <w:spacing w:val="-2"/>
        </w:rPr>
      </w:pPr>
      <w:r w:rsidRPr="00A81DCD">
        <w:rPr>
          <w:rFonts w:asciiTheme="minorHAnsi" w:hAnsiTheme="minorHAnsi" w:cs="Arial"/>
          <w:spacing w:val="-2"/>
        </w:rPr>
        <w:t>De nuestra consideración:</w:t>
      </w:r>
    </w:p>
    <w:p w14:paraId="07A2D529" w14:textId="77777777" w:rsidR="000A673D" w:rsidRPr="00A81DCD" w:rsidRDefault="000A673D" w:rsidP="000A673D">
      <w:pPr>
        <w:jc w:val="both"/>
        <w:rPr>
          <w:rFonts w:asciiTheme="minorHAnsi" w:hAnsiTheme="minorHAnsi" w:cs="Arial"/>
          <w:spacing w:val="-2"/>
        </w:rPr>
      </w:pPr>
    </w:p>
    <w:p w14:paraId="0CD83866" w14:textId="77777777" w:rsidR="000A673D" w:rsidRPr="00A81DCD" w:rsidRDefault="000A673D" w:rsidP="000A673D">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Insumos Odontológicos y Materiales Médico Quirúrgico, que sufran alteración, variación, trastorno o descomposición por defecto de fabricación</w:t>
      </w:r>
      <w:r w:rsidRPr="00A81DCD">
        <w:rPr>
          <w:rFonts w:asciiTheme="minorHAnsi" w:hAnsiTheme="minorHAnsi" w:cs="Arial"/>
        </w:rPr>
        <w:t xml:space="preserve"> en el marco de la presente Convocatoria Pública, previa notificación por parte de la Caja de Salud de la Banca Privada. </w:t>
      </w:r>
    </w:p>
    <w:p w14:paraId="5DF864DD" w14:textId="77777777" w:rsidR="000A673D" w:rsidRPr="00A81DCD" w:rsidRDefault="000A673D" w:rsidP="000A673D">
      <w:pPr>
        <w:spacing w:after="60"/>
        <w:jc w:val="both"/>
        <w:rPr>
          <w:rFonts w:asciiTheme="minorHAnsi" w:hAnsiTheme="minorHAnsi" w:cs="Arial"/>
        </w:rPr>
      </w:pPr>
    </w:p>
    <w:p w14:paraId="1D425AE3" w14:textId="77777777" w:rsidR="000A673D" w:rsidRPr="00A81DCD" w:rsidRDefault="000A673D" w:rsidP="000A673D">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15A57FD3" w14:textId="77777777" w:rsidR="000A673D" w:rsidRDefault="000A673D" w:rsidP="000A673D">
      <w:pPr>
        <w:jc w:val="center"/>
        <w:rPr>
          <w:rFonts w:asciiTheme="minorHAnsi" w:hAnsiTheme="minorHAnsi" w:cs="Arial"/>
          <w:spacing w:val="-2"/>
        </w:rPr>
      </w:pPr>
    </w:p>
    <w:p w14:paraId="09256E77" w14:textId="77777777" w:rsidR="000A673D" w:rsidRDefault="000A673D" w:rsidP="000A673D">
      <w:pPr>
        <w:jc w:val="center"/>
        <w:rPr>
          <w:rFonts w:asciiTheme="minorHAnsi" w:hAnsiTheme="minorHAnsi" w:cs="Arial"/>
          <w:spacing w:val="-2"/>
        </w:rPr>
      </w:pPr>
    </w:p>
    <w:p w14:paraId="7C0B702B" w14:textId="77777777" w:rsidR="000A673D" w:rsidRDefault="000A673D" w:rsidP="000A673D">
      <w:pPr>
        <w:jc w:val="center"/>
        <w:rPr>
          <w:rFonts w:asciiTheme="minorHAnsi" w:hAnsiTheme="minorHAnsi" w:cs="Arial"/>
          <w:spacing w:val="-2"/>
        </w:rPr>
      </w:pPr>
    </w:p>
    <w:p w14:paraId="5DDB1083" w14:textId="77777777" w:rsidR="000A673D" w:rsidRDefault="000A673D" w:rsidP="000A673D">
      <w:pPr>
        <w:jc w:val="center"/>
        <w:rPr>
          <w:rFonts w:asciiTheme="minorHAnsi" w:hAnsiTheme="minorHAnsi" w:cs="Arial"/>
          <w:spacing w:val="-2"/>
        </w:rPr>
      </w:pPr>
    </w:p>
    <w:p w14:paraId="38156B33" w14:textId="77777777" w:rsidR="000A673D" w:rsidRPr="00A81DCD" w:rsidRDefault="000A673D" w:rsidP="000A673D">
      <w:pPr>
        <w:jc w:val="center"/>
        <w:rPr>
          <w:rFonts w:asciiTheme="minorHAnsi" w:hAnsiTheme="minorHAnsi" w:cs="Arial"/>
          <w:spacing w:val="-2"/>
        </w:rPr>
      </w:pPr>
    </w:p>
    <w:p w14:paraId="28BE55CD" w14:textId="77777777" w:rsidR="000A673D" w:rsidRPr="004C13DD" w:rsidRDefault="000A673D" w:rsidP="000A673D">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28EE5DE2" w14:textId="77777777" w:rsidR="000A673D" w:rsidRPr="004C13DD" w:rsidRDefault="000A673D" w:rsidP="000A673D">
      <w:pPr>
        <w:jc w:val="center"/>
        <w:rPr>
          <w:rFonts w:asciiTheme="minorHAnsi" w:hAnsiTheme="minorHAnsi" w:cs="Arial"/>
          <w:b/>
          <w:bCs/>
          <w:spacing w:val="-2"/>
        </w:rPr>
      </w:pPr>
      <w:r w:rsidRPr="004C13DD">
        <w:rPr>
          <w:rFonts w:asciiTheme="minorHAnsi" w:hAnsiTheme="minorHAnsi" w:cs="Arial"/>
          <w:b/>
          <w:bCs/>
          <w:spacing w:val="-2"/>
        </w:rPr>
        <w:t>Firma</w:t>
      </w:r>
    </w:p>
    <w:p w14:paraId="5B947AB8" w14:textId="77777777" w:rsidR="000A673D" w:rsidRPr="004C13DD" w:rsidRDefault="000A673D" w:rsidP="000A673D">
      <w:pPr>
        <w:jc w:val="center"/>
        <w:rPr>
          <w:rFonts w:asciiTheme="minorHAnsi" w:hAnsiTheme="minorHAnsi" w:cs="Arial"/>
          <w:b/>
          <w:bCs/>
          <w:spacing w:val="-2"/>
        </w:rPr>
      </w:pPr>
    </w:p>
    <w:p w14:paraId="6A34D9F4" w14:textId="77777777" w:rsidR="000A673D" w:rsidRDefault="000A673D" w:rsidP="000A673D">
      <w:pPr>
        <w:jc w:val="center"/>
        <w:rPr>
          <w:rFonts w:asciiTheme="minorHAnsi" w:hAnsiTheme="minorHAnsi" w:cs="Arial"/>
          <w:b/>
          <w:bCs/>
          <w:spacing w:val="-2"/>
        </w:rPr>
      </w:pPr>
    </w:p>
    <w:p w14:paraId="089A622D" w14:textId="77777777" w:rsidR="000A673D" w:rsidRPr="004C13DD" w:rsidRDefault="000A673D" w:rsidP="000A673D">
      <w:pPr>
        <w:jc w:val="center"/>
        <w:rPr>
          <w:rFonts w:asciiTheme="minorHAnsi" w:hAnsiTheme="minorHAnsi" w:cs="Arial"/>
          <w:b/>
          <w:bCs/>
          <w:spacing w:val="-2"/>
        </w:rPr>
      </w:pPr>
    </w:p>
    <w:p w14:paraId="25B5077B" w14:textId="77777777" w:rsidR="000A673D" w:rsidRPr="004C13DD" w:rsidRDefault="000A673D" w:rsidP="000A673D">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2CECB6D4" w14:textId="77777777" w:rsidR="000A673D" w:rsidRPr="004C13DD" w:rsidRDefault="000A673D" w:rsidP="000A673D">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37A02D9E"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173A0F4" w14:textId="09A9F915" w:rsidR="000A673D" w:rsidRPr="00A81DCD" w:rsidRDefault="000A673D" w:rsidP="000A673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11</w:t>
      </w:r>
    </w:p>
    <w:p w14:paraId="0FD5C1E9" w14:textId="77777777" w:rsidR="000A673D" w:rsidRPr="00A81DCD" w:rsidRDefault="000A673D" w:rsidP="000A673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167CD2F3" w14:textId="77777777" w:rsidR="000A673D" w:rsidRPr="00A81DCD" w:rsidRDefault="000A673D" w:rsidP="000A673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4DB57CCF" w14:textId="77777777" w:rsidR="000A673D" w:rsidRPr="00A81DCD" w:rsidRDefault="000A673D" w:rsidP="000A673D">
      <w:pPr>
        <w:jc w:val="both"/>
        <w:rPr>
          <w:rFonts w:asciiTheme="minorHAnsi" w:hAnsiTheme="minorHAnsi" w:cs="Arial"/>
          <w:spacing w:val="-2"/>
        </w:rPr>
      </w:pPr>
    </w:p>
    <w:p w14:paraId="4681E472" w14:textId="77777777" w:rsidR="000A673D" w:rsidRPr="00A81DCD" w:rsidRDefault="000A673D" w:rsidP="000A673D">
      <w:pPr>
        <w:rPr>
          <w:rFonts w:asciiTheme="minorHAnsi" w:hAnsiTheme="minorHAnsi" w:cs="Arial"/>
          <w:spacing w:val="-2"/>
        </w:rPr>
      </w:pPr>
      <w:r w:rsidRPr="00A81DCD">
        <w:rPr>
          <w:rFonts w:asciiTheme="minorHAnsi" w:hAnsiTheme="minorHAnsi" w:cs="Arial"/>
          <w:spacing w:val="-2"/>
        </w:rPr>
        <w:t>Fecha ....................................</w:t>
      </w:r>
    </w:p>
    <w:p w14:paraId="0025BBB1" w14:textId="77777777" w:rsidR="000A673D" w:rsidRPr="00A81DCD" w:rsidRDefault="000A673D" w:rsidP="000A673D">
      <w:pPr>
        <w:jc w:val="both"/>
        <w:rPr>
          <w:rFonts w:asciiTheme="minorHAnsi" w:hAnsiTheme="minorHAnsi" w:cs="Arial"/>
          <w:spacing w:val="-2"/>
        </w:rPr>
      </w:pPr>
      <w:r w:rsidRPr="00A81DCD">
        <w:rPr>
          <w:rFonts w:asciiTheme="minorHAnsi" w:hAnsiTheme="minorHAnsi" w:cs="Arial"/>
          <w:spacing w:val="-2"/>
        </w:rPr>
        <w:t>Señores</w:t>
      </w:r>
    </w:p>
    <w:p w14:paraId="429E1359" w14:textId="77777777" w:rsidR="000A673D" w:rsidRPr="00A81DCD" w:rsidRDefault="000A673D" w:rsidP="000A673D">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455910F4" w14:textId="77777777" w:rsidR="000A673D" w:rsidRPr="00A81DCD" w:rsidRDefault="000A673D" w:rsidP="000A673D">
      <w:pPr>
        <w:jc w:val="both"/>
        <w:rPr>
          <w:rFonts w:asciiTheme="minorHAnsi" w:hAnsiTheme="minorHAnsi" w:cs="Arial"/>
          <w:spacing w:val="-2"/>
          <w:u w:val="single"/>
        </w:rPr>
      </w:pPr>
      <w:r w:rsidRPr="00A81DCD">
        <w:rPr>
          <w:rFonts w:asciiTheme="minorHAnsi" w:hAnsiTheme="minorHAnsi" w:cs="Arial"/>
          <w:spacing w:val="-2"/>
          <w:u w:val="single"/>
        </w:rPr>
        <w:t>Presente</w:t>
      </w:r>
    </w:p>
    <w:p w14:paraId="25541413" w14:textId="77777777" w:rsidR="000A673D" w:rsidRPr="00A81DCD" w:rsidRDefault="000A673D" w:rsidP="000A673D">
      <w:pPr>
        <w:jc w:val="both"/>
        <w:rPr>
          <w:rFonts w:asciiTheme="minorHAnsi" w:hAnsiTheme="minorHAnsi" w:cs="Arial"/>
          <w:spacing w:val="-2"/>
        </w:rPr>
      </w:pPr>
    </w:p>
    <w:p w14:paraId="2592D4BA" w14:textId="77777777" w:rsidR="000A673D" w:rsidRPr="000072EC" w:rsidRDefault="000A673D" w:rsidP="000A673D">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CF7A36A" w14:textId="77777777" w:rsidR="000A673D" w:rsidRDefault="000A673D" w:rsidP="000A673D">
      <w:pPr>
        <w:jc w:val="right"/>
        <w:rPr>
          <w:rFonts w:asciiTheme="minorHAnsi" w:hAnsiTheme="minorHAnsi" w:cs="Arial"/>
          <w:b/>
          <w:bCs/>
          <w:u w:val="single"/>
        </w:rPr>
      </w:pPr>
      <w:r w:rsidRPr="000072EC">
        <w:rPr>
          <w:rFonts w:asciiTheme="minorHAnsi" w:hAnsiTheme="minorHAnsi" w:cs="Arial"/>
          <w:b/>
          <w:bCs/>
        </w:rPr>
        <w:t xml:space="preserve">Ref.:  </w:t>
      </w:r>
      <w:r w:rsidRPr="009472EF">
        <w:rPr>
          <w:rFonts w:asciiTheme="minorHAnsi" w:hAnsiTheme="minorHAnsi" w:cs="Arial"/>
          <w:b/>
          <w:bCs/>
          <w:u w:val="single"/>
        </w:rPr>
        <w:t>ON-</w:t>
      </w:r>
      <w:r>
        <w:rPr>
          <w:rFonts w:asciiTheme="minorHAnsi" w:hAnsiTheme="minorHAnsi" w:cs="Arial"/>
          <w:b/>
          <w:bCs/>
          <w:u w:val="single"/>
        </w:rPr>
        <w:t>IP-001-2026</w:t>
      </w:r>
      <w:r w:rsidRPr="009472EF">
        <w:rPr>
          <w:rFonts w:asciiTheme="minorHAnsi" w:hAnsiTheme="minorHAnsi" w:cs="Arial"/>
          <w:b/>
          <w:bCs/>
          <w:u w:val="single"/>
        </w:rPr>
        <w:t xml:space="preserve"> </w:t>
      </w:r>
      <w:r>
        <w:rPr>
          <w:rFonts w:asciiTheme="minorHAnsi" w:hAnsiTheme="minorHAnsi" w:cs="Arial"/>
          <w:b/>
          <w:bCs/>
          <w:u w:val="single"/>
        </w:rPr>
        <w:t xml:space="preserve">INVITACIÓN PÚBLICA PARA PRODUCTOS FARMACÉUTICOS </w:t>
      </w:r>
    </w:p>
    <w:p w14:paraId="1344C3B2" w14:textId="77777777" w:rsidR="000A673D" w:rsidRPr="00927C7D" w:rsidRDefault="000A673D" w:rsidP="000A673D">
      <w:pPr>
        <w:jc w:val="right"/>
        <w:rPr>
          <w:rFonts w:asciiTheme="minorHAnsi" w:hAnsiTheme="minorHAnsi" w:cs="Arial"/>
          <w:b/>
          <w:bCs/>
          <w:u w:val="single"/>
        </w:rPr>
      </w:pPr>
      <w:r>
        <w:rPr>
          <w:rFonts w:asciiTheme="minorHAnsi" w:hAnsiTheme="minorHAnsi" w:cs="Arial"/>
          <w:b/>
          <w:bCs/>
          <w:u w:val="single"/>
        </w:rPr>
        <w:t xml:space="preserve">(MEDICAMENTOS, MATERIAL MEDICO QUIRURGICO E INSUMOS ODONTOLÓGICOS - </w:t>
      </w:r>
    </w:p>
    <w:p w14:paraId="50144141" w14:textId="77777777" w:rsidR="000A673D" w:rsidRPr="00A81DCD" w:rsidRDefault="000A673D" w:rsidP="000A673D">
      <w:pPr>
        <w:jc w:val="right"/>
        <w:rPr>
          <w:rFonts w:asciiTheme="minorHAnsi" w:hAnsiTheme="minorHAnsi" w:cs="Arial"/>
          <w:spacing w:val="-2"/>
        </w:rPr>
      </w:pPr>
      <w:r>
        <w:rPr>
          <w:rFonts w:asciiTheme="minorHAnsi" w:hAnsiTheme="minorHAnsi" w:cs="Arial"/>
          <w:b/>
          <w:bCs/>
          <w:u w:val="single"/>
        </w:rPr>
        <w:t>PRIMERA</w:t>
      </w:r>
      <w:r w:rsidRPr="009472EF">
        <w:rPr>
          <w:rFonts w:asciiTheme="minorHAnsi" w:hAnsiTheme="minorHAnsi" w:cs="Arial"/>
          <w:b/>
          <w:bCs/>
          <w:u w:val="single"/>
        </w:rPr>
        <w:t xml:space="preserve"> CONVOCATORIA</w:t>
      </w:r>
      <w:r w:rsidRPr="00A81DCD">
        <w:rPr>
          <w:rFonts w:asciiTheme="minorHAnsi" w:hAnsiTheme="minorHAnsi" w:cs="Arial"/>
          <w:spacing w:val="-2"/>
        </w:rPr>
        <w:t xml:space="preserve">                        </w:t>
      </w:r>
    </w:p>
    <w:p w14:paraId="41E67D8E" w14:textId="77777777" w:rsidR="000A673D" w:rsidRPr="00A81DCD" w:rsidRDefault="000A673D" w:rsidP="000A673D">
      <w:pPr>
        <w:jc w:val="both"/>
        <w:rPr>
          <w:rFonts w:asciiTheme="minorHAnsi" w:hAnsiTheme="minorHAnsi" w:cs="Arial"/>
          <w:spacing w:val="-2"/>
        </w:rPr>
      </w:pPr>
      <w:r w:rsidRPr="00A81DCD">
        <w:rPr>
          <w:rFonts w:asciiTheme="minorHAnsi" w:hAnsiTheme="minorHAnsi" w:cs="Arial"/>
          <w:spacing w:val="-2"/>
        </w:rPr>
        <w:t>De nuestra consideración:</w:t>
      </w:r>
    </w:p>
    <w:p w14:paraId="426B9999" w14:textId="77777777" w:rsidR="000A673D" w:rsidRPr="00A81DCD" w:rsidRDefault="000A673D" w:rsidP="000A673D">
      <w:pPr>
        <w:jc w:val="both"/>
        <w:rPr>
          <w:rFonts w:asciiTheme="minorHAnsi" w:hAnsiTheme="minorHAnsi" w:cs="Arial"/>
          <w:spacing w:val="-2"/>
        </w:rPr>
      </w:pPr>
    </w:p>
    <w:p w14:paraId="34F05F0B" w14:textId="7F1A85B2" w:rsidR="000A673D" w:rsidRPr="00A81DCD" w:rsidRDefault="000A673D" w:rsidP="000A673D">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para proveerles </w:t>
      </w:r>
      <w:r w:rsidRPr="005A546E">
        <w:rPr>
          <w:rFonts w:asciiTheme="minorHAnsi" w:hAnsiTheme="minorHAnsi" w:cs="Arial"/>
          <w:spacing w:val="-2"/>
        </w:rPr>
        <w:t xml:space="preserve">hasta un </w:t>
      </w:r>
      <w:r w:rsidR="00D17833">
        <w:rPr>
          <w:rFonts w:asciiTheme="minorHAnsi" w:hAnsiTheme="minorHAnsi" w:cs="Arial"/>
          <w:spacing w:val="-2"/>
        </w:rPr>
        <w:t>3</w:t>
      </w:r>
      <w:r>
        <w:rPr>
          <w:rFonts w:asciiTheme="minorHAnsi" w:hAnsiTheme="minorHAnsi" w:cs="Arial"/>
          <w:spacing w:val="-2"/>
        </w:rPr>
        <w:t>0</w:t>
      </w:r>
      <w:r w:rsidRPr="005A546E">
        <w:rPr>
          <w:rFonts w:asciiTheme="minorHAnsi" w:hAnsiTheme="minorHAnsi" w:cs="Arial"/>
          <w:spacing w:val="-2"/>
        </w:rPr>
        <w:t>%</w:t>
      </w:r>
      <w:r w:rsidRPr="00A81DCD">
        <w:rPr>
          <w:rFonts w:asciiTheme="minorHAnsi" w:hAnsiTheme="minorHAnsi" w:cs="Arial"/>
          <w:spacing w:val="-2"/>
        </w:rPr>
        <w:t xml:space="preserve"> más de los mismos, aceptando que la CSBP pueda lograr adquisiciones menores en forma directa de Medicamentos, Materiales Médico Quirúrgico</w:t>
      </w:r>
      <w:r w:rsidRPr="00A81DCD">
        <w:rPr>
          <w:rFonts w:asciiTheme="minorHAnsi" w:hAnsiTheme="minorHAnsi" w:cs="Arial"/>
        </w:rPr>
        <w:t xml:space="preserve"> e </w:t>
      </w:r>
      <w:r w:rsidRPr="00A81DCD">
        <w:rPr>
          <w:rFonts w:asciiTheme="minorHAnsi" w:hAnsiTheme="minorHAnsi" w:cs="Arial"/>
          <w:spacing w:val="-2"/>
        </w:rPr>
        <w:t xml:space="preserve">Insumos Odontológicos y </w:t>
      </w:r>
      <w:r w:rsidRPr="00A81DCD">
        <w:rPr>
          <w:rFonts w:asciiTheme="minorHAnsi" w:hAnsiTheme="minorHAnsi" w:cs="Arial"/>
        </w:rPr>
        <w:t>durante la gestión........................</w:t>
      </w:r>
    </w:p>
    <w:p w14:paraId="047B0862" w14:textId="77777777" w:rsidR="000A673D" w:rsidRPr="00A81DCD" w:rsidRDefault="000A673D" w:rsidP="000A673D">
      <w:pPr>
        <w:spacing w:after="60"/>
        <w:jc w:val="both"/>
        <w:rPr>
          <w:rFonts w:asciiTheme="minorHAnsi" w:hAnsiTheme="minorHAnsi" w:cs="Arial"/>
        </w:rPr>
      </w:pPr>
    </w:p>
    <w:p w14:paraId="7EFD53D7" w14:textId="77777777" w:rsidR="000A673D" w:rsidRPr="00A81DCD" w:rsidRDefault="000A673D" w:rsidP="000A673D">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578660CE" w14:textId="77777777" w:rsidR="000A673D" w:rsidRPr="00A81DCD" w:rsidRDefault="000A673D" w:rsidP="000A673D">
      <w:pPr>
        <w:spacing w:after="60"/>
        <w:jc w:val="both"/>
        <w:rPr>
          <w:rFonts w:asciiTheme="minorHAnsi" w:hAnsiTheme="minorHAnsi" w:cs="Arial"/>
        </w:rPr>
      </w:pPr>
      <w:r w:rsidRPr="00A81DCD">
        <w:rPr>
          <w:rFonts w:asciiTheme="minorHAnsi" w:hAnsiTheme="minorHAnsi" w:cs="Arial"/>
        </w:rPr>
        <w:t> </w:t>
      </w:r>
    </w:p>
    <w:p w14:paraId="593CA8DC" w14:textId="77777777" w:rsidR="000A673D" w:rsidRPr="00A81DCD" w:rsidRDefault="000A673D" w:rsidP="000A673D">
      <w:pPr>
        <w:spacing w:after="60"/>
        <w:jc w:val="both"/>
        <w:rPr>
          <w:rFonts w:asciiTheme="minorHAnsi" w:hAnsiTheme="minorHAnsi" w:cs="Arial"/>
        </w:rPr>
      </w:pPr>
    </w:p>
    <w:p w14:paraId="0726DA97" w14:textId="77777777" w:rsidR="000A673D" w:rsidRPr="004C13DD" w:rsidRDefault="000A673D" w:rsidP="000A673D">
      <w:pPr>
        <w:spacing w:after="60"/>
        <w:jc w:val="both"/>
        <w:rPr>
          <w:rFonts w:asciiTheme="minorHAnsi" w:hAnsiTheme="minorHAnsi" w:cs="Arial"/>
          <w:b/>
          <w:bCs/>
        </w:rPr>
      </w:pPr>
    </w:p>
    <w:p w14:paraId="789C7E16" w14:textId="77777777" w:rsidR="000A673D" w:rsidRPr="004C13DD" w:rsidRDefault="000A673D" w:rsidP="000A673D">
      <w:pPr>
        <w:jc w:val="center"/>
        <w:rPr>
          <w:rFonts w:asciiTheme="minorHAnsi" w:hAnsiTheme="minorHAnsi" w:cs="Arial"/>
          <w:b/>
          <w:bCs/>
          <w:spacing w:val="-2"/>
        </w:rPr>
      </w:pPr>
      <w:r w:rsidRPr="004C13DD">
        <w:rPr>
          <w:rFonts w:asciiTheme="minorHAnsi" w:hAnsiTheme="minorHAnsi" w:cs="Arial"/>
          <w:b/>
          <w:bCs/>
          <w:spacing w:val="-2"/>
        </w:rPr>
        <w:t>____________</w:t>
      </w:r>
    </w:p>
    <w:p w14:paraId="269E0AC7" w14:textId="77777777" w:rsidR="000A673D" w:rsidRPr="004C13DD" w:rsidRDefault="000A673D" w:rsidP="000A673D">
      <w:pPr>
        <w:jc w:val="center"/>
        <w:rPr>
          <w:rFonts w:asciiTheme="minorHAnsi" w:hAnsiTheme="minorHAnsi" w:cs="Arial"/>
          <w:b/>
          <w:bCs/>
          <w:spacing w:val="-2"/>
        </w:rPr>
      </w:pPr>
      <w:r w:rsidRPr="004C13DD">
        <w:rPr>
          <w:rFonts w:asciiTheme="minorHAnsi" w:hAnsiTheme="minorHAnsi" w:cs="Arial"/>
          <w:b/>
          <w:bCs/>
          <w:spacing w:val="-2"/>
        </w:rPr>
        <w:t>Firma</w:t>
      </w:r>
    </w:p>
    <w:p w14:paraId="181046A4" w14:textId="77777777" w:rsidR="000A673D" w:rsidRPr="004C13DD" w:rsidRDefault="000A673D" w:rsidP="000A673D">
      <w:pPr>
        <w:jc w:val="center"/>
        <w:rPr>
          <w:rFonts w:asciiTheme="minorHAnsi" w:hAnsiTheme="minorHAnsi" w:cs="Arial"/>
          <w:b/>
          <w:bCs/>
          <w:spacing w:val="-2"/>
        </w:rPr>
      </w:pPr>
    </w:p>
    <w:p w14:paraId="4372CCF5" w14:textId="77777777" w:rsidR="000A673D" w:rsidRPr="004C13DD" w:rsidRDefault="000A673D" w:rsidP="000A673D">
      <w:pPr>
        <w:jc w:val="center"/>
        <w:rPr>
          <w:rFonts w:asciiTheme="minorHAnsi" w:hAnsiTheme="minorHAnsi" w:cs="Arial"/>
          <w:b/>
          <w:bCs/>
          <w:spacing w:val="-2"/>
        </w:rPr>
      </w:pPr>
    </w:p>
    <w:p w14:paraId="262DA281" w14:textId="77777777" w:rsidR="000A673D" w:rsidRPr="004C13DD" w:rsidRDefault="000A673D" w:rsidP="000A673D">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3FBFFDFD" w14:textId="77777777" w:rsidR="000A673D" w:rsidRPr="004C13DD" w:rsidRDefault="000A673D" w:rsidP="000A673D">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012E02DF" w14:textId="437FA58E" w:rsidR="000A673D" w:rsidRDefault="000A673D" w:rsidP="000A673D">
      <w:pPr>
        <w:jc w:val="center"/>
        <w:rPr>
          <w:rFonts w:asciiTheme="minorHAnsi" w:hAnsiTheme="minorHAnsi" w:cs="Arial"/>
          <w:b/>
          <w:bCs/>
          <w:color w:val="000000" w:themeColor="text1"/>
        </w:rPr>
      </w:pPr>
      <w:r w:rsidRPr="00A81DCD">
        <w:rPr>
          <w:rFonts w:asciiTheme="minorHAnsi" w:hAnsiTheme="minorHAnsi" w:cs="Arial"/>
          <w:spacing w:val="-2"/>
          <w:sz w:val="16"/>
          <w:szCs w:val="16"/>
        </w:rPr>
        <w:br w:type="page"/>
      </w:r>
    </w:p>
    <w:p w14:paraId="6DF89CC6" w14:textId="6FA9000B"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C4450E">
        <w:rPr>
          <w:rFonts w:asciiTheme="minorHAnsi" w:hAnsiTheme="minorHAnsi" w:cs="Arial"/>
          <w:b/>
          <w:bCs/>
          <w:color w:val="000000" w:themeColor="text1"/>
        </w:rPr>
        <w:t>1</w:t>
      </w:r>
      <w:r w:rsidR="000A673D">
        <w:rPr>
          <w:rFonts w:asciiTheme="minorHAnsi" w:hAnsiTheme="minorHAnsi" w:cs="Arial"/>
          <w:b/>
          <w:bCs/>
          <w:color w:val="000000" w:themeColor="text1"/>
        </w:rPr>
        <w:t>2</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7"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7E8F975B" w14:textId="77777777" w:rsidR="00C4450E" w:rsidRDefault="00B37567" w:rsidP="00C4450E">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C4450E" w:rsidRPr="000072EC">
        <w:rPr>
          <w:rFonts w:asciiTheme="minorHAnsi" w:hAnsiTheme="minorHAnsi" w:cs="Arial"/>
          <w:b/>
          <w:bCs/>
        </w:rPr>
        <w:t xml:space="preserve">Ref.:  </w:t>
      </w:r>
      <w:r w:rsidR="00C4450E" w:rsidRPr="009472EF">
        <w:rPr>
          <w:rFonts w:asciiTheme="minorHAnsi" w:hAnsiTheme="minorHAnsi" w:cs="Arial"/>
          <w:b/>
          <w:bCs/>
          <w:u w:val="single"/>
        </w:rPr>
        <w:t>ON-</w:t>
      </w:r>
      <w:r w:rsidR="00C4450E">
        <w:rPr>
          <w:rFonts w:asciiTheme="minorHAnsi" w:hAnsiTheme="minorHAnsi" w:cs="Arial"/>
          <w:b/>
          <w:bCs/>
          <w:u w:val="single"/>
        </w:rPr>
        <w:t>IP-001-2026</w:t>
      </w:r>
      <w:r w:rsidR="00C4450E" w:rsidRPr="009472EF">
        <w:rPr>
          <w:rFonts w:asciiTheme="minorHAnsi" w:hAnsiTheme="minorHAnsi" w:cs="Arial"/>
          <w:b/>
          <w:bCs/>
          <w:u w:val="single"/>
        </w:rPr>
        <w:t xml:space="preserve"> </w:t>
      </w:r>
      <w:r w:rsidR="00C4450E">
        <w:rPr>
          <w:rFonts w:asciiTheme="minorHAnsi" w:hAnsiTheme="minorHAnsi" w:cs="Arial"/>
          <w:b/>
          <w:bCs/>
          <w:u w:val="single"/>
        </w:rPr>
        <w:t xml:space="preserve">INVITACIÓN PÚBLICA PARA PRODUCTOS FARMACÉUTICOS </w:t>
      </w:r>
    </w:p>
    <w:p w14:paraId="65AE8A3F" w14:textId="77777777" w:rsidR="00C4450E" w:rsidRPr="00927C7D" w:rsidRDefault="00C4450E" w:rsidP="00C4450E">
      <w:pPr>
        <w:jc w:val="right"/>
        <w:rPr>
          <w:rFonts w:asciiTheme="minorHAnsi" w:hAnsiTheme="minorHAnsi" w:cs="Arial"/>
          <w:b/>
          <w:bCs/>
          <w:u w:val="single"/>
        </w:rPr>
      </w:pPr>
      <w:r>
        <w:rPr>
          <w:rFonts w:asciiTheme="minorHAnsi" w:hAnsiTheme="minorHAnsi" w:cs="Arial"/>
          <w:b/>
          <w:bCs/>
          <w:u w:val="single"/>
        </w:rPr>
        <w:t xml:space="preserve">(MEDICAMENTOS, MATERIAL MEDICO QUIRURGICO E INSUMOS ODONTOLÓGICOS - </w:t>
      </w:r>
    </w:p>
    <w:p w14:paraId="2FC99BB4" w14:textId="73FA8D64" w:rsidR="002D147B" w:rsidRPr="002D147B" w:rsidRDefault="00C4450E" w:rsidP="00C4450E">
      <w:pPr>
        <w:jc w:val="right"/>
        <w:rPr>
          <w:rFonts w:asciiTheme="minorHAnsi" w:hAnsiTheme="minorHAnsi" w:cs="Arial"/>
          <w:b/>
          <w:bCs/>
          <w:u w:val="single"/>
        </w:rPr>
      </w:pPr>
      <w:r>
        <w:rPr>
          <w:rFonts w:asciiTheme="minorHAnsi" w:hAnsiTheme="minorHAnsi" w:cs="Arial"/>
          <w:b/>
          <w:bCs/>
          <w:u w:val="single"/>
        </w:rPr>
        <w:t>PRIMERA</w:t>
      </w:r>
      <w:r w:rsidRPr="009472EF">
        <w:rPr>
          <w:rFonts w:asciiTheme="minorHAnsi" w:hAnsiTheme="minorHAnsi" w:cs="Arial"/>
          <w:b/>
          <w:bCs/>
          <w:u w:val="single"/>
        </w:rPr>
        <w:t xml:space="preserve"> CONVOCATORIA</w:t>
      </w:r>
      <w:r w:rsidRPr="00A81DCD">
        <w:rPr>
          <w:rFonts w:asciiTheme="minorHAnsi" w:hAnsiTheme="minorHAnsi" w:cs="Arial"/>
          <w:spacing w:val="-2"/>
        </w:rPr>
        <w:t>                       </w:t>
      </w:r>
    </w:p>
    <w:p w14:paraId="61D126C7" w14:textId="77777777" w:rsidR="002D147B" w:rsidRPr="00A81DCD" w:rsidRDefault="002D147B" w:rsidP="008A7106">
      <w:pPr>
        <w:jc w:val="right"/>
        <w:rPr>
          <w:rFonts w:asciiTheme="minorHAnsi" w:hAnsiTheme="minorHAnsi" w:cs="Arial"/>
          <w:b/>
          <w:bCs/>
        </w:rPr>
      </w:pPr>
    </w:p>
    <w:p w14:paraId="4BC20840" w14:textId="6E261980" w:rsidR="00875995" w:rsidRPr="00A81DCD" w:rsidRDefault="00875995" w:rsidP="008A7106">
      <w:pPr>
        <w:jc w:val="right"/>
        <w:rPr>
          <w:rFonts w:asciiTheme="minorHAnsi" w:hAnsiTheme="minorHAnsi" w:cs="Arial"/>
          <w:b/>
          <w:bCs/>
        </w:rPr>
      </w:pPr>
    </w:p>
    <w:p w14:paraId="5C2F4EB1" w14:textId="6DC3533E" w:rsidR="00B37567" w:rsidRPr="00A81DCD" w:rsidRDefault="00B37567" w:rsidP="00875995">
      <w:pPr>
        <w:jc w:val="right"/>
        <w:rPr>
          <w:rFonts w:asciiTheme="minorHAnsi" w:hAnsiTheme="minorHAnsi" w:cs="Arial"/>
          <w:spacing w:val="-2"/>
        </w:rPr>
      </w:pPr>
    </w:p>
    <w:bookmarkEnd w:id="7"/>
    <w:p w14:paraId="43872165" w14:textId="38BEA50D"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3218E9A6" w14:textId="77777777" w:rsidR="009A28AA" w:rsidRPr="00A81DCD" w:rsidRDefault="009A28AA" w:rsidP="009A28AA">
      <w:pPr>
        <w:spacing w:after="60"/>
        <w:jc w:val="both"/>
        <w:rPr>
          <w:rFonts w:asciiTheme="minorHAnsi" w:hAnsiTheme="minorHAnsi" w:cs="Arial"/>
          <w:spacing w:val="-2"/>
        </w:rPr>
      </w:pPr>
    </w:p>
    <w:p w14:paraId="00C84380" w14:textId="37B282FC" w:rsidR="009A28AA" w:rsidRPr="00A81DCD" w:rsidRDefault="009A28AA" w:rsidP="009A28AA">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 xml:space="preserve">................................(indicar el objeto de la </w:t>
      </w:r>
      <w:r w:rsidR="00AB0D4A">
        <w:rPr>
          <w:rFonts w:asciiTheme="minorHAnsi" w:hAnsiTheme="minorHAnsi" w:cs="Arial"/>
          <w:b/>
          <w:i/>
          <w:spacing w:val="-2"/>
        </w:rPr>
        <w:t>Invitación Publica</w:t>
      </w:r>
      <w:r w:rsidRPr="00A81DCD">
        <w:rPr>
          <w:rFonts w:asciiTheme="minorHAnsi" w:hAnsiTheme="minorHAnsi" w:cs="Arial"/>
          <w:b/>
          <w:i/>
          <w:spacing w:val="-2"/>
        </w:rPr>
        <w:t>)</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Pr>
          <w:rFonts w:asciiTheme="minorHAnsi" w:hAnsiTheme="minorHAnsi" w:cs="Arial"/>
          <w:b/>
          <w:bCs/>
          <w:i/>
          <w:spacing w:val="-2"/>
        </w:rPr>
        <w:t>1</w:t>
      </w:r>
      <w:r w:rsidR="00AB0D4A">
        <w:rPr>
          <w:rFonts w:asciiTheme="minorHAnsi" w:hAnsiTheme="minorHAnsi" w:cs="Arial"/>
          <w:b/>
          <w:bCs/>
          <w:i/>
          <w:spacing w:val="-2"/>
        </w:rPr>
        <w:t xml:space="preserve">3, </w:t>
      </w:r>
      <w:r>
        <w:rPr>
          <w:rFonts w:asciiTheme="minorHAnsi" w:hAnsiTheme="minorHAnsi" w:cs="Arial"/>
          <w:b/>
          <w:bCs/>
          <w:i/>
          <w:spacing w:val="-2"/>
        </w:rPr>
        <w:t>1</w:t>
      </w:r>
      <w:r w:rsidR="00AB0D4A">
        <w:rPr>
          <w:rFonts w:asciiTheme="minorHAnsi" w:hAnsiTheme="minorHAnsi" w:cs="Arial"/>
          <w:b/>
          <w:bCs/>
          <w:i/>
          <w:spacing w:val="-2"/>
        </w:rPr>
        <w:t>3A y 13B</w:t>
      </w:r>
      <w:r w:rsidR="00716AC3">
        <w:rPr>
          <w:rFonts w:asciiTheme="minorHAnsi" w:hAnsiTheme="minorHAnsi" w:cs="Arial"/>
          <w:b/>
          <w:bCs/>
          <w:i/>
          <w:spacing w:val="-2"/>
        </w:rPr>
        <w:t>).</w:t>
      </w:r>
    </w:p>
    <w:p w14:paraId="1DD22FD6" w14:textId="77777777"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 </w:t>
      </w:r>
    </w:p>
    <w:p w14:paraId="2381F046" w14:textId="77777777" w:rsidR="009A28AA" w:rsidRPr="00A81DCD" w:rsidRDefault="009A28AA" w:rsidP="009A28AA">
      <w:pPr>
        <w:spacing w:after="60"/>
        <w:jc w:val="both"/>
        <w:rPr>
          <w:rFonts w:asciiTheme="minorHAnsi" w:hAnsiTheme="minorHAnsi" w:cs="Arial"/>
          <w:spacing w:val="-2"/>
        </w:rPr>
      </w:pPr>
    </w:p>
    <w:p w14:paraId="4AEB7001" w14:textId="77777777" w:rsidR="009A28AA" w:rsidRPr="00A81DCD" w:rsidRDefault="009A28AA" w:rsidP="009A28AA">
      <w:pPr>
        <w:spacing w:after="60"/>
        <w:jc w:val="both"/>
        <w:rPr>
          <w:rFonts w:asciiTheme="minorHAnsi" w:hAnsiTheme="minorHAnsi" w:cs="Arial"/>
          <w:spacing w:val="-2"/>
        </w:rPr>
      </w:pPr>
    </w:p>
    <w:p w14:paraId="4534ABE5" w14:textId="77777777" w:rsidR="009A28AA" w:rsidRPr="00A81DCD" w:rsidRDefault="009A28AA" w:rsidP="009A28AA">
      <w:pPr>
        <w:spacing w:after="60"/>
        <w:jc w:val="both"/>
        <w:rPr>
          <w:rFonts w:asciiTheme="minorHAnsi" w:hAnsiTheme="minorHAnsi" w:cs="Arial"/>
          <w:spacing w:val="-2"/>
        </w:rPr>
      </w:pPr>
    </w:p>
    <w:p w14:paraId="10B343F7" w14:textId="77777777" w:rsidR="009A28AA" w:rsidRPr="00A81DCD" w:rsidRDefault="009A28AA" w:rsidP="009A28AA">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4843110E" w14:textId="77777777" w:rsidR="009A28AA" w:rsidRPr="00A81DCD" w:rsidRDefault="009A28AA" w:rsidP="009A28AA">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FF21403" w14:textId="77777777" w:rsidR="009A28AA" w:rsidRPr="00A81DCD" w:rsidRDefault="009A28AA" w:rsidP="009A28AA">
      <w:pPr>
        <w:spacing w:after="60"/>
        <w:jc w:val="center"/>
        <w:rPr>
          <w:rFonts w:asciiTheme="minorHAnsi" w:hAnsiTheme="minorHAnsi" w:cs="Arial"/>
          <w:spacing w:val="-2"/>
        </w:rPr>
      </w:pPr>
    </w:p>
    <w:p w14:paraId="14F68D56" w14:textId="77777777" w:rsidR="009A28AA" w:rsidRPr="00A81DCD" w:rsidRDefault="009A28AA" w:rsidP="009A28AA">
      <w:pPr>
        <w:spacing w:after="60"/>
        <w:jc w:val="center"/>
        <w:rPr>
          <w:rFonts w:asciiTheme="minorHAnsi" w:hAnsiTheme="minorHAnsi" w:cs="Arial"/>
          <w:spacing w:val="-2"/>
        </w:rPr>
      </w:pPr>
    </w:p>
    <w:p w14:paraId="5198D257" w14:textId="77777777" w:rsidR="009A28AA" w:rsidRPr="00A81DCD" w:rsidRDefault="009A28AA" w:rsidP="009A28AA">
      <w:pPr>
        <w:spacing w:after="60"/>
        <w:jc w:val="center"/>
        <w:rPr>
          <w:rFonts w:asciiTheme="minorHAnsi" w:hAnsiTheme="minorHAnsi" w:cs="Arial"/>
          <w:spacing w:val="-2"/>
        </w:rPr>
      </w:pPr>
    </w:p>
    <w:p w14:paraId="6ECA32FD" w14:textId="77777777" w:rsidR="009A28AA" w:rsidRPr="00A81DCD" w:rsidRDefault="009A28AA" w:rsidP="009A28AA">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5E12F684" w14:textId="77777777" w:rsidR="009A28AA" w:rsidRPr="00A81DCD" w:rsidRDefault="009A28AA" w:rsidP="009A28AA">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1BB95D41" w14:textId="1B1E7560" w:rsidR="004B307E" w:rsidRDefault="004B307E" w:rsidP="004B307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1</w:t>
      </w:r>
      <w:r w:rsidR="000A673D">
        <w:rPr>
          <w:rFonts w:asciiTheme="minorHAnsi" w:hAnsiTheme="minorHAnsi" w:cs="Arial"/>
          <w:b/>
          <w:bCs/>
          <w:color w:val="000000" w:themeColor="text1"/>
        </w:rPr>
        <w:t>3</w:t>
      </w:r>
    </w:p>
    <w:p w14:paraId="313B43FB" w14:textId="48E996E1" w:rsidR="004B307E" w:rsidRPr="00A81DCD" w:rsidRDefault="004B307E" w:rsidP="004B307E">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sidR="00640A49">
        <w:rPr>
          <w:rFonts w:asciiTheme="minorHAnsi" w:hAnsiTheme="minorHAnsi"/>
          <w:b/>
          <w:bCs/>
          <w:color w:val="000000" w:themeColor="text1"/>
          <w:lang w:val="es-BO"/>
        </w:rPr>
        <w:t xml:space="preserve"> </w:t>
      </w:r>
    </w:p>
    <w:p w14:paraId="49ABC4F5" w14:textId="77777777" w:rsidR="004B307E" w:rsidRPr="00A81DCD" w:rsidRDefault="004B307E" w:rsidP="004B307E">
      <w:pPr>
        <w:rPr>
          <w:rFonts w:asciiTheme="minorHAnsi" w:hAnsiTheme="minorHAnsi" w:cs="Arial"/>
          <w:b/>
          <w:bCs/>
        </w:rPr>
      </w:pPr>
    </w:p>
    <w:p w14:paraId="5DAFBD80" w14:textId="77777777" w:rsidR="004B307E" w:rsidRPr="00A81DCD" w:rsidRDefault="004B307E" w:rsidP="004B307E">
      <w:pPr>
        <w:rPr>
          <w:rFonts w:asciiTheme="minorHAnsi" w:hAnsiTheme="minorHAnsi" w:cs="Arial"/>
          <w:b/>
          <w:bCs/>
        </w:rPr>
      </w:pPr>
    </w:p>
    <w:p w14:paraId="3A05B0D1" w14:textId="77777777" w:rsidR="004B307E" w:rsidRPr="00A81DCD" w:rsidRDefault="004B307E" w:rsidP="004B307E">
      <w:pPr>
        <w:rPr>
          <w:rFonts w:asciiTheme="minorHAnsi" w:hAnsiTheme="minorHAnsi" w:cs="Arial"/>
          <w:b/>
          <w:bCs/>
        </w:rPr>
      </w:pPr>
      <w:r w:rsidRPr="00A81DCD">
        <w:rPr>
          <w:rFonts w:asciiTheme="minorHAnsi" w:hAnsiTheme="minorHAnsi" w:cs="Arial"/>
          <w:b/>
          <w:bCs/>
        </w:rPr>
        <w:t>NOMBRE O RAZÓN SOCIAL:................................................................</w:t>
      </w:r>
    </w:p>
    <w:p w14:paraId="075D0930" w14:textId="77777777" w:rsidR="004B307E" w:rsidRPr="00A81DCD" w:rsidRDefault="004B307E" w:rsidP="004B307E">
      <w:pPr>
        <w:rPr>
          <w:rFonts w:asciiTheme="minorHAnsi" w:hAnsiTheme="minorHAnsi" w:cs="Arial"/>
          <w:b/>
          <w:bCs/>
        </w:rPr>
      </w:pPr>
    </w:p>
    <w:tbl>
      <w:tblPr>
        <w:tblW w:w="9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49"/>
        <w:gridCol w:w="908"/>
        <w:gridCol w:w="869"/>
      </w:tblGrid>
      <w:tr w:rsidR="002F2747" w:rsidRPr="00A81DCD" w14:paraId="7098444B" w14:textId="77777777" w:rsidTr="002F2747">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361FF3"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127478E2"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94E3425"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8333233"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F19C8AA"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B33D814"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F56B8E"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82BFCD4"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1D080B4"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16E65C13"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E6700D9"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2F2747" w:rsidRPr="00A81DCD" w14:paraId="0082C9C3" w14:textId="77777777" w:rsidTr="002F2747">
        <w:tc>
          <w:tcPr>
            <w:tcW w:w="0" w:type="auto"/>
            <w:vMerge/>
            <w:tcBorders>
              <w:top w:val="single" w:sz="4" w:space="0" w:color="auto"/>
              <w:left w:val="single" w:sz="4" w:space="0" w:color="auto"/>
              <w:bottom w:val="single" w:sz="4" w:space="0" w:color="auto"/>
              <w:right w:val="single" w:sz="4" w:space="0" w:color="auto"/>
            </w:tcBorders>
            <w:vAlign w:val="center"/>
            <w:hideMark/>
          </w:tcPr>
          <w:p w14:paraId="1C80EBAE" w14:textId="77777777" w:rsidR="002F2747" w:rsidRPr="00A81DCD" w:rsidRDefault="002F2747" w:rsidP="00C753DA">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18DE448F"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8ED54"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57F03"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68B93"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57F6A"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5C678"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BD5F2" w14:textId="77777777" w:rsidR="002F2747" w:rsidRPr="00A81DCD" w:rsidRDefault="002F2747" w:rsidP="00C753DA">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48B1D06"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07E53DDC" w14:textId="77777777" w:rsidR="002F2747" w:rsidRPr="00A81DCD" w:rsidRDefault="002F2747" w:rsidP="00C753DA">
            <w:pPr>
              <w:jc w:val="center"/>
              <w:rPr>
                <w:rFonts w:asciiTheme="minorHAnsi" w:hAnsiTheme="minorHAnsi" w:cs="Arial"/>
                <w:b/>
                <w:bCs/>
                <w:sz w:val="14"/>
                <w:szCs w:val="14"/>
              </w:rPr>
            </w:pPr>
          </w:p>
        </w:tc>
      </w:tr>
      <w:tr w:rsidR="002F2747" w:rsidRPr="00A81DCD" w14:paraId="23E138E7" w14:textId="77777777" w:rsidTr="002F2747">
        <w:tc>
          <w:tcPr>
            <w:tcW w:w="0" w:type="auto"/>
            <w:vMerge/>
            <w:tcBorders>
              <w:top w:val="single" w:sz="4" w:space="0" w:color="auto"/>
              <w:left w:val="single" w:sz="4" w:space="0" w:color="auto"/>
              <w:bottom w:val="single" w:sz="4" w:space="0" w:color="auto"/>
              <w:right w:val="single" w:sz="4" w:space="0" w:color="auto"/>
            </w:tcBorders>
            <w:vAlign w:val="center"/>
            <w:hideMark/>
          </w:tcPr>
          <w:p w14:paraId="3482F118" w14:textId="77777777" w:rsidR="002F2747" w:rsidRPr="00A81DCD" w:rsidRDefault="002F2747" w:rsidP="00C753DA">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E67E27D"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8A04E"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A85B9"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8E0F0"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A275D"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4DBE6"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4DA7A" w14:textId="77777777" w:rsidR="002F2747" w:rsidRPr="00A81DCD" w:rsidRDefault="002F2747" w:rsidP="00C753DA">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8939FD0"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266C58D"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BB5AE02" w14:textId="77777777" w:rsidR="002F2747" w:rsidRPr="00A81DCD" w:rsidRDefault="002F2747" w:rsidP="00C753DA">
            <w:pPr>
              <w:jc w:val="center"/>
              <w:rPr>
                <w:rFonts w:asciiTheme="minorHAnsi" w:hAnsiTheme="minorHAnsi" w:cs="Arial"/>
                <w:b/>
                <w:bCs/>
                <w:sz w:val="14"/>
                <w:szCs w:val="14"/>
              </w:rPr>
            </w:pPr>
          </w:p>
        </w:tc>
      </w:tr>
      <w:tr w:rsidR="002F2747" w:rsidRPr="00A81DCD" w14:paraId="77982180" w14:textId="77777777" w:rsidTr="002F2747">
        <w:tc>
          <w:tcPr>
            <w:tcW w:w="417" w:type="dxa"/>
            <w:tcBorders>
              <w:top w:val="single" w:sz="4" w:space="0" w:color="auto"/>
              <w:left w:val="single" w:sz="4" w:space="0" w:color="auto"/>
              <w:bottom w:val="single" w:sz="4" w:space="0" w:color="auto"/>
              <w:right w:val="single" w:sz="4" w:space="0" w:color="auto"/>
            </w:tcBorders>
          </w:tcPr>
          <w:p w14:paraId="1250B5E9" w14:textId="77777777" w:rsidR="002F2747" w:rsidRPr="00A81DCD" w:rsidRDefault="002F2747"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D5F63C4" w14:textId="77777777" w:rsidR="002F2747" w:rsidRPr="00A81DCD" w:rsidRDefault="002F2747"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8331EB" w14:textId="77777777" w:rsidR="002F2747" w:rsidRPr="00A81DCD" w:rsidRDefault="002F2747"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71EC470" w14:textId="77777777" w:rsidR="002F2747" w:rsidRPr="00A81DCD" w:rsidRDefault="002F2747"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262BBC7" w14:textId="77777777" w:rsidR="002F2747" w:rsidRPr="00A81DCD" w:rsidRDefault="002F2747"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0CA98E3" w14:textId="77777777" w:rsidR="002F2747" w:rsidRPr="00A81DCD" w:rsidRDefault="002F2747"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757FCE7" w14:textId="77777777" w:rsidR="002F2747" w:rsidRPr="00A81DCD" w:rsidRDefault="002F2747"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158E0BDA" w14:textId="77777777" w:rsidR="002F2747" w:rsidRPr="00A81DCD" w:rsidRDefault="002F2747"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88E6663" w14:textId="77777777" w:rsidR="002F2747" w:rsidRPr="00A81DCD" w:rsidRDefault="002F2747"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9FAB44A" w14:textId="77777777" w:rsidR="002F2747" w:rsidRPr="00A81DCD" w:rsidRDefault="002F2747" w:rsidP="00C753DA">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31E349EF" w14:textId="77777777" w:rsidR="002F2747" w:rsidRPr="00A81DCD" w:rsidRDefault="002F2747" w:rsidP="00C753DA">
            <w:pPr>
              <w:rPr>
                <w:rFonts w:asciiTheme="minorHAnsi" w:hAnsiTheme="minorHAnsi" w:cs="Arial"/>
                <w:b/>
                <w:bCs/>
              </w:rPr>
            </w:pPr>
          </w:p>
        </w:tc>
      </w:tr>
      <w:tr w:rsidR="002F2747" w:rsidRPr="00A81DCD" w14:paraId="0914F09B" w14:textId="77777777" w:rsidTr="002F2747">
        <w:tc>
          <w:tcPr>
            <w:tcW w:w="417" w:type="dxa"/>
            <w:tcBorders>
              <w:top w:val="single" w:sz="4" w:space="0" w:color="auto"/>
              <w:left w:val="single" w:sz="4" w:space="0" w:color="auto"/>
              <w:bottom w:val="single" w:sz="4" w:space="0" w:color="auto"/>
              <w:right w:val="single" w:sz="4" w:space="0" w:color="auto"/>
            </w:tcBorders>
          </w:tcPr>
          <w:p w14:paraId="224A16E0" w14:textId="77777777" w:rsidR="002F2747" w:rsidRPr="00A81DCD" w:rsidRDefault="002F2747"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5C4E18" w14:textId="77777777" w:rsidR="002F2747" w:rsidRPr="00A81DCD" w:rsidRDefault="002F2747"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32CA377" w14:textId="77777777" w:rsidR="002F2747" w:rsidRPr="00A81DCD" w:rsidRDefault="002F2747"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28807A3" w14:textId="77777777" w:rsidR="002F2747" w:rsidRPr="00A81DCD" w:rsidRDefault="002F2747"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799D845" w14:textId="77777777" w:rsidR="002F2747" w:rsidRPr="00A81DCD" w:rsidRDefault="002F2747"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40ACA06" w14:textId="77777777" w:rsidR="002F2747" w:rsidRPr="00A81DCD" w:rsidRDefault="002F2747"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CF524DF" w14:textId="77777777" w:rsidR="002F2747" w:rsidRPr="00A81DCD" w:rsidRDefault="002F2747"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3942693" w14:textId="77777777" w:rsidR="002F2747" w:rsidRPr="00A81DCD" w:rsidRDefault="002F2747"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CFDB567" w14:textId="77777777" w:rsidR="002F2747" w:rsidRPr="00A81DCD" w:rsidRDefault="002F2747"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C250FCE" w14:textId="77777777" w:rsidR="002F2747" w:rsidRPr="00A81DCD" w:rsidRDefault="002F2747" w:rsidP="00C753DA">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4DC0E15" w14:textId="77777777" w:rsidR="002F2747" w:rsidRPr="00A81DCD" w:rsidRDefault="002F2747" w:rsidP="00C753DA">
            <w:pPr>
              <w:rPr>
                <w:rFonts w:asciiTheme="minorHAnsi" w:hAnsiTheme="minorHAnsi" w:cs="Arial"/>
                <w:b/>
                <w:bCs/>
              </w:rPr>
            </w:pPr>
          </w:p>
        </w:tc>
      </w:tr>
      <w:tr w:rsidR="002F2747" w:rsidRPr="00A81DCD" w14:paraId="6B63D6C9" w14:textId="77777777" w:rsidTr="002F2747">
        <w:tc>
          <w:tcPr>
            <w:tcW w:w="417" w:type="dxa"/>
            <w:tcBorders>
              <w:top w:val="single" w:sz="4" w:space="0" w:color="auto"/>
              <w:left w:val="single" w:sz="4" w:space="0" w:color="auto"/>
              <w:bottom w:val="single" w:sz="4" w:space="0" w:color="auto"/>
              <w:right w:val="single" w:sz="4" w:space="0" w:color="auto"/>
            </w:tcBorders>
          </w:tcPr>
          <w:p w14:paraId="035F2DE6" w14:textId="77777777" w:rsidR="002F2747" w:rsidRPr="00A81DCD" w:rsidRDefault="002F2747"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5707DE2" w14:textId="77777777" w:rsidR="002F2747" w:rsidRPr="00A81DCD" w:rsidRDefault="002F2747"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79A432E" w14:textId="77777777" w:rsidR="002F2747" w:rsidRPr="00A81DCD" w:rsidRDefault="002F2747"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410341E" w14:textId="77777777" w:rsidR="002F2747" w:rsidRPr="00A81DCD" w:rsidRDefault="002F2747"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CAC5F35" w14:textId="77777777" w:rsidR="002F2747" w:rsidRPr="00A81DCD" w:rsidRDefault="002F2747"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BCD34EA" w14:textId="77777777" w:rsidR="002F2747" w:rsidRPr="00A81DCD" w:rsidRDefault="002F2747"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73EBD8" w14:textId="77777777" w:rsidR="002F2747" w:rsidRPr="00A81DCD" w:rsidRDefault="002F2747"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C2B9A9C" w14:textId="77777777" w:rsidR="002F2747" w:rsidRPr="00A81DCD" w:rsidRDefault="002F2747"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5CEE016" w14:textId="77777777" w:rsidR="002F2747" w:rsidRPr="00A81DCD" w:rsidRDefault="002F2747"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C77B124" w14:textId="77777777" w:rsidR="002F2747" w:rsidRPr="00A81DCD" w:rsidRDefault="002F2747" w:rsidP="00C753DA">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36D38360" w14:textId="77777777" w:rsidR="002F2747" w:rsidRPr="00A81DCD" w:rsidRDefault="002F2747" w:rsidP="00C753DA">
            <w:pPr>
              <w:rPr>
                <w:rFonts w:asciiTheme="minorHAnsi" w:hAnsiTheme="minorHAnsi" w:cs="Arial"/>
                <w:b/>
                <w:bCs/>
              </w:rPr>
            </w:pPr>
          </w:p>
        </w:tc>
      </w:tr>
    </w:tbl>
    <w:p w14:paraId="7033BFD9" w14:textId="77777777" w:rsidR="004B307E" w:rsidRPr="00A81DCD" w:rsidRDefault="004B307E" w:rsidP="004B307E">
      <w:pPr>
        <w:spacing w:after="60"/>
        <w:jc w:val="center"/>
        <w:rPr>
          <w:rFonts w:asciiTheme="minorHAnsi" w:hAnsiTheme="minorHAnsi" w:cs="Arial"/>
          <w:spacing w:val="-2"/>
          <w:sz w:val="16"/>
          <w:szCs w:val="16"/>
        </w:rPr>
      </w:pPr>
    </w:p>
    <w:p w14:paraId="0C53D827" w14:textId="77777777" w:rsidR="004B307E" w:rsidRPr="00A81DCD" w:rsidRDefault="004B307E" w:rsidP="004B307E">
      <w:pPr>
        <w:spacing w:after="60"/>
        <w:jc w:val="center"/>
        <w:rPr>
          <w:rFonts w:asciiTheme="minorHAnsi" w:hAnsiTheme="minorHAnsi" w:cs="Arial"/>
          <w:spacing w:val="-2"/>
          <w:sz w:val="16"/>
          <w:szCs w:val="16"/>
        </w:rPr>
      </w:pPr>
    </w:p>
    <w:p w14:paraId="07980E70" w14:textId="77777777" w:rsidR="004B307E" w:rsidRPr="00A81DCD" w:rsidRDefault="004B307E" w:rsidP="004B307E">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6F6E8FFD" w14:textId="77777777" w:rsidR="004B307E" w:rsidRPr="00A81DCD" w:rsidRDefault="004B307E" w:rsidP="004B307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F96CAAD" w14:textId="77777777" w:rsidR="004B307E" w:rsidRPr="00A81DCD" w:rsidRDefault="004B307E" w:rsidP="004B307E">
      <w:pPr>
        <w:jc w:val="center"/>
        <w:rPr>
          <w:rFonts w:asciiTheme="minorHAnsi" w:hAnsiTheme="minorHAnsi" w:cs="Arial"/>
          <w:b/>
          <w:bCs/>
          <w:i/>
          <w:u w:val="single"/>
        </w:rPr>
      </w:pPr>
      <w:r w:rsidRPr="00A81DCD">
        <w:rPr>
          <w:rFonts w:asciiTheme="minorHAnsi" w:hAnsiTheme="minorHAnsi" w:cs="Arial"/>
          <w:b/>
          <w:i/>
          <w:spacing w:val="-2"/>
        </w:rPr>
        <w:t>Firma</w:t>
      </w:r>
    </w:p>
    <w:p w14:paraId="56EA5318" w14:textId="77777777" w:rsidR="004B307E" w:rsidRPr="00A81DCD" w:rsidRDefault="004B307E" w:rsidP="004B307E">
      <w:pPr>
        <w:pStyle w:val="Ttulo2"/>
        <w:ind w:left="3540" w:firstLine="708"/>
        <w:rPr>
          <w:rFonts w:asciiTheme="minorHAnsi" w:hAnsiTheme="minorHAnsi"/>
          <w:b/>
          <w:bCs/>
          <w:sz w:val="22"/>
          <w:szCs w:val="22"/>
          <w:lang w:val="es-BO"/>
        </w:rPr>
      </w:pPr>
    </w:p>
    <w:p w14:paraId="7682B07C" w14:textId="77777777" w:rsidR="004B307E" w:rsidRPr="00A81DCD" w:rsidRDefault="004B307E" w:rsidP="004B307E">
      <w:pPr>
        <w:pStyle w:val="Ttulo2"/>
        <w:ind w:left="3540" w:firstLine="708"/>
        <w:rPr>
          <w:rFonts w:asciiTheme="minorHAnsi" w:hAnsiTheme="minorHAnsi"/>
          <w:b/>
          <w:bCs/>
          <w:sz w:val="22"/>
          <w:szCs w:val="22"/>
          <w:lang w:val="es-BO"/>
        </w:rPr>
      </w:pPr>
    </w:p>
    <w:p w14:paraId="11C0B779" w14:textId="090BCE54" w:rsidR="00C662D2" w:rsidRDefault="00C34ADF" w:rsidP="00C662D2">
      <w:pPr>
        <w:jc w:val="both"/>
        <w:rPr>
          <w:rFonts w:asciiTheme="minorHAnsi" w:hAnsiTheme="minorHAnsi" w:cs="Arial"/>
          <w:b/>
          <w:bCs/>
          <w:lang w:val="es-BO"/>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sidRPr="00A34CDA">
        <w:rPr>
          <w:rFonts w:asciiTheme="minorHAnsi" w:hAnsiTheme="minorHAnsi" w:cstheme="minorHAnsi"/>
          <w:color w:val="000000" w:themeColor="text1"/>
        </w:rPr>
        <w:t xml:space="preserve"> </w:t>
      </w:r>
      <w:r w:rsidRPr="00A34CDA">
        <w:rPr>
          <w:rFonts w:asciiTheme="minorHAnsi" w:hAnsiTheme="minorHAnsi" w:cstheme="minorHAnsi"/>
        </w:rPr>
        <w:t xml:space="preserve">para la primera entrega y noventa </w:t>
      </w:r>
      <w:r w:rsidRPr="00A34CDA">
        <w:rPr>
          <w:rFonts w:asciiTheme="minorHAnsi" w:hAnsiTheme="minorHAnsi" w:cstheme="minorHAnsi"/>
          <w:b/>
          <w:bCs/>
        </w:rPr>
        <w:t>(90) días calendario</w:t>
      </w:r>
      <w:r w:rsidRPr="00A34CDA">
        <w:rPr>
          <w:rFonts w:asciiTheme="minorHAnsi" w:hAnsiTheme="minorHAnsi" w:cstheme="minorHAnsi"/>
        </w:rPr>
        <w:t xml:space="preserve"> para la segunda entrega a partir del último día de vencido el plazo de la primera entrega</w:t>
      </w:r>
      <w:r>
        <w:rPr>
          <w:rFonts w:asciiTheme="minorHAnsi" w:hAnsiTheme="minorHAnsi" w:cstheme="minorHAnsi"/>
        </w:rPr>
        <w:t xml:space="preserve"> (corresponde solamente a Soluciones de Gran Volumen o cualquier otro ítem que sea considerado por la institución, mismos que serán reportados en el cuadro de distribución por regional).</w:t>
      </w:r>
      <w:r w:rsidR="00C662D2">
        <w:rPr>
          <w:rFonts w:asciiTheme="minorHAnsi" w:hAnsiTheme="minorHAnsi" w:cstheme="minorHAnsi"/>
        </w:rPr>
        <w:t xml:space="preserve"> Respecto al compromiso de mantener el precio, e</w:t>
      </w:r>
      <w:r w:rsidR="00C662D2" w:rsidRPr="0071059F">
        <w:rPr>
          <w:rFonts w:asciiTheme="minorHAnsi" w:hAnsiTheme="minorHAnsi" w:cs="Arial"/>
          <w:lang w:val="es-BO"/>
        </w:rPr>
        <w:t xml:space="preserve">l plazo </w:t>
      </w:r>
      <w:r w:rsidR="00C662D2">
        <w:rPr>
          <w:rFonts w:asciiTheme="minorHAnsi" w:hAnsiTheme="minorHAnsi" w:cs="Arial"/>
          <w:lang w:val="es-BO"/>
        </w:rPr>
        <w:t>p</w:t>
      </w:r>
      <w:r w:rsidR="00C662D2" w:rsidRPr="0071059F">
        <w:rPr>
          <w:rFonts w:asciiTheme="minorHAnsi" w:hAnsiTheme="minorHAnsi" w:cs="Arial"/>
          <w:lang w:val="es-BO"/>
        </w:rPr>
        <w:t xml:space="preserve">ara la entrega será </w:t>
      </w:r>
      <w:r w:rsidR="00AB0D4A">
        <w:rPr>
          <w:rFonts w:asciiTheme="minorHAnsi" w:hAnsiTheme="minorHAnsi" w:cs="Arial"/>
          <w:lang w:val="es-BO"/>
        </w:rPr>
        <w:t xml:space="preserve">a convenir </w:t>
      </w:r>
      <w:r w:rsidR="004C2263">
        <w:rPr>
          <w:rFonts w:asciiTheme="minorHAnsi" w:hAnsiTheme="minorHAnsi" w:cs="Arial"/>
          <w:lang w:val="es-BO"/>
        </w:rPr>
        <w:t>entre las partes</w:t>
      </w:r>
      <w:r w:rsidR="00AB0D4A">
        <w:rPr>
          <w:rFonts w:asciiTheme="minorHAnsi" w:hAnsiTheme="minorHAnsi" w:cs="Arial"/>
          <w:lang w:val="es-BO"/>
        </w:rPr>
        <w:t xml:space="preserve"> </w:t>
      </w:r>
      <w:r w:rsidR="00C662D2" w:rsidRPr="0071059F">
        <w:rPr>
          <w:rFonts w:asciiTheme="minorHAnsi" w:hAnsiTheme="minorHAnsi" w:cs="Arial"/>
          <w:lang w:val="es-BO"/>
        </w:rPr>
        <w:t>y se computará a partir de la entrega de las notas de pedido</w:t>
      </w:r>
      <w:r w:rsidR="00C662D2">
        <w:rPr>
          <w:rFonts w:asciiTheme="minorHAnsi" w:hAnsiTheme="minorHAnsi" w:cs="Arial"/>
          <w:lang w:val="es-BO"/>
        </w:rPr>
        <w:t>.</w:t>
      </w:r>
    </w:p>
    <w:p w14:paraId="1DFF2731" w14:textId="294B5860" w:rsidR="00C34ADF" w:rsidRPr="00A34CDA" w:rsidRDefault="00C34ADF" w:rsidP="00C34ADF">
      <w:pPr>
        <w:jc w:val="both"/>
        <w:rPr>
          <w:rFonts w:asciiTheme="minorHAnsi" w:hAnsiTheme="minorHAnsi" w:cstheme="minorHAnsi"/>
        </w:rPr>
      </w:pPr>
    </w:p>
    <w:p w14:paraId="608F4350" w14:textId="77777777" w:rsidR="00C34ADF" w:rsidRPr="007560F5" w:rsidRDefault="00C34ADF" w:rsidP="00C34ADF">
      <w:pPr>
        <w:ind w:left="708"/>
        <w:jc w:val="both"/>
        <w:rPr>
          <w:rFonts w:asciiTheme="minorHAnsi" w:hAnsiTheme="minorHAnsi" w:cs="Arial"/>
        </w:rPr>
      </w:pPr>
    </w:p>
    <w:p w14:paraId="73163CF6" w14:textId="77777777" w:rsidR="00C34ADF" w:rsidRPr="00E0528A" w:rsidRDefault="00C34ADF" w:rsidP="00C34ADF">
      <w:pPr>
        <w:pStyle w:val="Prrafodelista"/>
        <w:numPr>
          <w:ilvl w:val="0"/>
          <w:numId w:val="21"/>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357CDB81" w14:textId="77777777" w:rsidR="004B307E" w:rsidRPr="00A81DCD" w:rsidRDefault="004B307E" w:rsidP="004B307E">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2042A1CC" w14:textId="0F48DDCA" w:rsidR="005E41AE" w:rsidRDefault="005E41AE" w:rsidP="005E41A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1</w:t>
      </w:r>
      <w:r w:rsidR="000A673D">
        <w:rPr>
          <w:rFonts w:asciiTheme="minorHAnsi" w:hAnsiTheme="minorHAnsi" w:cs="Arial"/>
          <w:b/>
          <w:bCs/>
          <w:color w:val="000000" w:themeColor="text1"/>
        </w:rPr>
        <w:t>3</w:t>
      </w:r>
      <w:r>
        <w:rPr>
          <w:rFonts w:asciiTheme="minorHAnsi" w:hAnsiTheme="minorHAnsi" w:cs="Arial"/>
          <w:b/>
          <w:bCs/>
          <w:color w:val="000000" w:themeColor="text1"/>
        </w:rPr>
        <w:t>A</w:t>
      </w:r>
    </w:p>
    <w:p w14:paraId="3745E248" w14:textId="60E249DC" w:rsidR="005E41AE" w:rsidRPr="00A81DCD" w:rsidRDefault="005E41AE" w:rsidP="005E41AE">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w:t>
      </w:r>
      <w:r w:rsidR="005E4D9E">
        <w:rPr>
          <w:rFonts w:asciiTheme="minorHAnsi" w:hAnsiTheme="minorHAnsi"/>
          <w:b/>
          <w:bCs/>
          <w:color w:val="000000" w:themeColor="text1"/>
          <w:lang w:val="es-BO"/>
        </w:rPr>
        <w:t>ATERIAL MEDICO QUIRURGICO</w:t>
      </w:r>
    </w:p>
    <w:p w14:paraId="0F06AF76" w14:textId="77777777" w:rsidR="005E41AE" w:rsidRPr="00A81DCD" w:rsidRDefault="005E41AE" w:rsidP="005E41AE">
      <w:pPr>
        <w:rPr>
          <w:rFonts w:asciiTheme="minorHAnsi" w:hAnsiTheme="minorHAnsi" w:cs="Arial"/>
          <w:b/>
          <w:bCs/>
        </w:rPr>
      </w:pPr>
    </w:p>
    <w:p w14:paraId="0E860A67" w14:textId="77777777" w:rsidR="005E41AE" w:rsidRPr="00A81DCD" w:rsidRDefault="005E41AE" w:rsidP="005E41AE">
      <w:pPr>
        <w:rPr>
          <w:rFonts w:asciiTheme="minorHAnsi" w:hAnsiTheme="minorHAnsi" w:cs="Arial"/>
          <w:b/>
          <w:bCs/>
        </w:rPr>
      </w:pPr>
    </w:p>
    <w:p w14:paraId="4749BE4D" w14:textId="77777777" w:rsidR="005E41AE" w:rsidRPr="00A81DCD" w:rsidRDefault="005E41AE" w:rsidP="005E41AE">
      <w:pPr>
        <w:rPr>
          <w:rFonts w:asciiTheme="minorHAnsi" w:hAnsiTheme="minorHAnsi" w:cs="Arial"/>
          <w:b/>
          <w:bCs/>
        </w:rPr>
      </w:pPr>
      <w:r w:rsidRPr="00A81DCD">
        <w:rPr>
          <w:rFonts w:asciiTheme="minorHAnsi" w:hAnsiTheme="minorHAnsi" w:cs="Arial"/>
          <w:b/>
          <w:bCs/>
        </w:rPr>
        <w:t>NOMBRE O RAZÓN SOCIAL:................................................................</w:t>
      </w:r>
    </w:p>
    <w:p w14:paraId="7316623E" w14:textId="77777777" w:rsidR="005E41AE" w:rsidRPr="00A81DCD" w:rsidRDefault="005E41AE" w:rsidP="005E41AE">
      <w:pPr>
        <w:rPr>
          <w:rFonts w:asciiTheme="minorHAnsi" w:hAnsiTheme="minorHAnsi" w:cs="Arial"/>
          <w:b/>
          <w:bCs/>
        </w:rPr>
      </w:pPr>
    </w:p>
    <w:tbl>
      <w:tblPr>
        <w:tblW w:w="9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49"/>
        <w:gridCol w:w="908"/>
        <w:gridCol w:w="869"/>
      </w:tblGrid>
      <w:tr w:rsidR="005E41AE" w:rsidRPr="00A81DCD" w14:paraId="20781081" w14:textId="77777777" w:rsidTr="000247A2">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CC3CF4C"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3EF46A4E"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19F080E"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D04D323"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D249539"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F7D6554"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8A51525"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028E6D0"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0C2B8026"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7BDFE953"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0705D8"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5E41AE" w:rsidRPr="00A81DCD" w14:paraId="62670F86" w14:textId="77777777" w:rsidTr="000247A2">
        <w:tc>
          <w:tcPr>
            <w:tcW w:w="0" w:type="auto"/>
            <w:vMerge/>
            <w:tcBorders>
              <w:top w:val="single" w:sz="4" w:space="0" w:color="auto"/>
              <w:left w:val="single" w:sz="4" w:space="0" w:color="auto"/>
              <w:bottom w:val="single" w:sz="4" w:space="0" w:color="auto"/>
              <w:right w:val="single" w:sz="4" w:space="0" w:color="auto"/>
            </w:tcBorders>
            <w:vAlign w:val="center"/>
            <w:hideMark/>
          </w:tcPr>
          <w:p w14:paraId="391DE0F5" w14:textId="77777777" w:rsidR="005E41AE" w:rsidRPr="00A81DCD" w:rsidRDefault="005E41AE" w:rsidP="000247A2">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4A4BE468"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6359B"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C3749F"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DAE2A"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F2FCA"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92A82"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073B4" w14:textId="77777777" w:rsidR="005E41AE" w:rsidRPr="00A81DCD" w:rsidRDefault="005E41AE" w:rsidP="000247A2">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95375E4"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51DE90D5" w14:textId="77777777" w:rsidR="005E41AE" w:rsidRPr="00A81DCD" w:rsidRDefault="005E41AE" w:rsidP="000247A2">
            <w:pPr>
              <w:jc w:val="center"/>
              <w:rPr>
                <w:rFonts w:asciiTheme="minorHAnsi" w:hAnsiTheme="minorHAnsi" w:cs="Arial"/>
                <w:b/>
                <w:bCs/>
                <w:sz w:val="14"/>
                <w:szCs w:val="14"/>
              </w:rPr>
            </w:pPr>
          </w:p>
        </w:tc>
      </w:tr>
      <w:tr w:rsidR="005E41AE" w:rsidRPr="00A81DCD" w14:paraId="4F251BFF" w14:textId="77777777" w:rsidTr="000247A2">
        <w:tc>
          <w:tcPr>
            <w:tcW w:w="0" w:type="auto"/>
            <w:vMerge/>
            <w:tcBorders>
              <w:top w:val="single" w:sz="4" w:space="0" w:color="auto"/>
              <w:left w:val="single" w:sz="4" w:space="0" w:color="auto"/>
              <w:bottom w:val="single" w:sz="4" w:space="0" w:color="auto"/>
              <w:right w:val="single" w:sz="4" w:space="0" w:color="auto"/>
            </w:tcBorders>
            <w:vAlign w:val="center"/>
            <w:hideMark/>
          </w:tcPr>
          <w:p w14:paraId="26CB60D9" w14:textId="77777777" w:rsidR="005E41AE" w:rsidRPr="00A81DCD" w:rsidRDefault="005E41AE" w:rsidP="000247A2">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634F1E26"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49648"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6395F"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3DD08"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36EEC"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3269A"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CDE1A" w14:textId="77777777" w:rsidR="005E41AE" w:rsidRPr="00A81DCD" w:rsidRDefault="005E41AE" w:rsidP="000247A2">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F21648A"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F1AB47C"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E8AD549" w14:textId="77777777" w:rsidR="005E41AE" w:rsidRPr="00A81DCD" w:rsidRDefault="005E41AE" w:rsidP="000247A2">
            <w:pPr>
              <w:jc w:val="center"/>
              <w:rPr>
                <w:rFonts w:asciiTheme="minorHAnsi" w:hAnsiTheme="minorHAnsi" w:cs="Arial"/>
                <w:b/>
                <w:bCs/>
                <w:sz w:val="14"/>
                <w:szCs w:val="14"/>
              </w:rPr>
            </w:pPr>
          </w:p>
        </w:tc>
      </w:tr>
      <w:tr w:rsidR="005E41AE" w:rsidRPr="00A81DCD" w14:paraId="646AA174" w14:textId="77777777" w:rsidTr="000247A2">
        <w:tc>
          <w:tcPr>
            <w:tcW w:w="417" w:type="dxa"/>
            <w:tcBorders>
              <w:top w:val="single" w:sz="4" w:space="0" w:color="auto"/>
              <w:left w:val="single" w:sz="4" w:space="0" w:color="auto"/>
              <w:bottom w:val="single" w:sz="4" w:space="0" w:color="auto"/>
              <w:right w:val="single" w:sz="4" w:space="0" w:color="auto"/>
            </w:tcBorders>
          </w:tcPr>
          <w:p w14:paraId="5DAFF49B" w14:textId="77777777" w:rsidR="005E41AE" w:rsidRPr="00A81DCD" w:rsidRDefault="005E41A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247B886" w14:textId="77777777" w:rsidR="005E41AE" w:rsidRPr="00A81DCD" w:rsidRDefault="005E41A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47EBAD4" w14:textId="77777777" w:rsidR="005E41AE" w:rsidRPr="00A81DCD" w:rsidRDefault="005E41AE" w:rsidP="000247A2">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CD2422A" w14:textId="77777777" w:rsidR="005E41AE" w:rsidRPr="00A81DCD" w:rsidRDefault="005E41AE" w:rsidP="000247A2">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941155B" w14:textId="77777777" w:rsidR="005E41AE" w:rsidRPr="00A81DCD" w:rsidRDefault="005E41AE" w:rsidP="000247A2">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0DD2491" w14:textId="77777777" w:rsidR="005E41AE" w:rsidRPr="00A81DCD" w:rsidRDefault="005E41AE" w:rsidP="000247A2">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ED0A6B8" w14:textId="77777777" w:rsidR="005E41AE" w:rsidRPr="00A81DCD" w:rsidRDefault="005E41AE" w:rsidP="000247A2">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4598A4BB" w14:textId="77777777" w:rsidR="005E41AE" w:rsidRPr="00A81DCD" w:rsidRDefault="005E41AE" w:rsidP="000247A2">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0BF46324" w14:textId="77777777" w:rsidR="005E41AE" w:rsidRPr="00A81DCD" w:rsidRDefault="005E41AE" w:rsidP="000247A2">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398C2150" w14:textId="77777777" w:rsidR="005E41AE" w:rsidRPr="00A81DCD" w:rsidRDefault="005E41AE" w:rsidP="000247A2">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4FE6CD9B" w14:textId="77777777" w:rsidR="005E41AE" w:rsidRPr="00A81DCD" w:rsidRDefault="005E41AE" w:rsidP="000247A2">
            <w:pPr>
              <w:rPr>
                <w:rFonts w:asciiTheme="minorHAnsi" w:hAnsiTheme="minorHAnsi" w:cs="Arial"/>
                <w:b/>
                <w:bCs/>
              </w:rPr>
            </w:pPr>
          </w:p>
        </w:tc>
      </w:tr>
      <w:tr w:rsidR="005E41AE" w:rsidRPr="00A81DCD" w14:paraId="3B6593AF" w14:textId="77777777" w:rsidTr="000247A2">
        <w:tc>
          <w:tcPr>
            <w:tcW w:w="417" w:type="dxa"/>
            <w:tcBorders>
              <w:top w:val="single" w:sz="4" w:space="0" w:color="auto"/>
              <w:left w:val="single" w:sz="4" w:space="0" w:color="auto"/>
              <w:bottom w:val="single" w:sz="4" w:space="0" w:color="auto"/>
              <w:right w:val="single" w:sz="4" w:space="0" w:color="auto"/>
            </w:tcBorders>
          </w:tcPr>
          <w:p w14:paraId="69C0B96D" w14:textId="77777777" w:rsidR="005E41AE" w:rsidRPr="00A81DCD" w:rsidRDefault="005E41A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1968615" w14:textId="77777777" w:rsidR="005E41AE" w:rsidRPr="00A81DCD" w:rsidRDefault="005E41A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6A2944B" w14:textId="77777777" w:rsidR="005E41AE" w:rsidRPr="00A81DCD" w:rsidRDefault="005E41AE" w:rsidP="000247A2">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61FD1B8" w14:textId="77777777" w:rsidR="005E41AE" w:rsidRPr="00A81DCD" w:rsidRDefault="005E41AE" w:rsidP="000247A2">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DBD5CD4" w14:textId="77777777" w:rsidR="005E41AE" w:rsidRPr="00A81DCD" w:rsidRDefault="005E41AE" w:rsidP="000247A2">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749F1AD0" w14:textId="77777777" w:rsidR="005E41AE" w:rsidRPr="00A81DCD" w:rsidRDefault="005E41AE" w:rsidP="000247A2">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6D489B0" w14:textId="77777777" w:rsidR="005E41AE" w:rsidRPr="00A81DCD" w:rsidRDefault="005E41AE" w:rsidP="000247A2">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2B2DC9B" w14:textId="77777777" w:rsidR="005E41AE" w:rsidRPr="00A81DCD" w:rsidRDefault="005E41AE" w:rsidP="000247A2">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2C624F0" w14:textId="77777777" w:rsidR="005E41AE" w:rsidRPr="00A81DCD" w:rsidRDefault="005E41AE" w:rsidP="000247A2">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683E421" w14:textId="77777777" w:rsidR="005E41AE" w:rsidRPr="00A81DCD" w:rsidRDefault="005E41AE" w:rsidP="000247A2">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5CD390C4" w14:textId="77777777" w:rsidR="005E41AE" w:rsidRPr="00A81DCD" w:rsidRDefault="005E41AE" w:rsidP="000247A2">
            <w:pPr>
              <w:rPr>
                <w:rFonts w:asciiTheme="minorHAnsi" w:hAnsiTheme="minorHAnsi" w:cs="Arial"/>
                <w:b/>
                <w:bCs/>
              </w:rPr>
            </w:pPr>
          </w:p>
        </w:tc>
      </w:tr>
      <w:tr w:rsidR="005E41AE" w:rsidRPr="00A81DCD" w14:paraId="156B516D" w14:textId="77777777" w:rsidTr="000247A2">
        <w:tc>
          <w:tcPr>
            <w:tcW w:w="417" w:type="dxa"/>
            <w:tcBorders>
              <w:top w:val="single" w:sz="4" w:space="0" w:color="auto"/>
              <w:left w:val="single" w:sz="4" w:space="0" w:color="auto"/>
              <w:bottom w:val="single" w:sz="4" w:space="0" w:color="auto"/>
              <w:right w:val="single" w:sz="4" w:space="0" w:color="auto"/>
            </w:tcBorders>
          </w:tcPr>
          <w:p w14:paraId="42DF6A4E" w14:textId="77777777" w:rsidR="005E41AE" w:rsidRPr="00A81DCD" w:rsidRDefault="005E41A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FE01FD" w14:textId="77777777" w:rsidR="005E41AE" w:rsidRPr="00A81DCD" w:rsidRDefault="005E41A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E9EFD9C" w14:textId="77777777" w:rsidR="005E41AE" w:rsidRPr="00A81DCD" w:rsidRDefault="005E41AE" w:rsidP="000247A2">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54741413" w14:textId="77777777" w:rsidR="005E41AE" w:rsidRPr="00A81DCD" w:rsidRDefault="005E41AE" w:rsidP="000247A2">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43304E8" w14:textId="77777777" w:rsidR="005E41AE" w:rsidRPr="00A81DCD" w:rsidRDefault="005E41AE" w:rsidP="000247A2">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344FF041" w14:textId="77777777" w:rsidR="005E41AE" w:rsidRPr="00A81DCD" w:rsidRDefault="005E41AE" w:rsidP="000247A2">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9C0BB63" w14:textId="77777777" w:rsidR="005E41AE" w:rsidRPr="00A81DCD" w:rsidRDefault="005E41AE" w:rsidP="000247A2">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1E1B3A2" w14:textId="77777777" w:rsidR="005E41AE" w:rsidRPr="00A81DCD" w:rsidRDefault="005E41AE" w:rsidP="000247A2">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AB532A0" w14:textId="77777777" w:rsidR="005E41AE" w:rsidRPr="00A81DCD" w:rsidRDefault="005E41AE" w:rsidP="000247A2">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464302B" w14:textId="77777777" w:rsidR="005E41AE" w:rsidRPr="00A81DCD" w:rsidRDefault="005E41AE" w:rsidP="000247A2">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6298A7D4" w14:textId="77777777" w:rsidR="005E41AE" w:rsidRPr="00A81DCD" w:rsidRDefault="005E41AE" w:rsidP="000247A2">
            <w:pPr>
              <w:rPr>
                <w:rFonts w:asciiTheme="minorHAnsi" w:hAnsiTheme="minorHAnsi" w:cs="Arial"/>
                <w:b/>
                <w:bCs/>
              </w:rPr>
            </w:pPr>
          </w:p>
        </w:tc>
      </w:tr>
    </w:tbl>
    <w:p w14:paraId="511F7B2B" w14:textId="77777777" w:rsidR="005E41AE" w:rsidRPr="00A81DCD" w:rsidRDefault="005E41AE" w:rsidP="005E41AE">
      <w:pPr>
        <w:spacing w:after="60"/>
        <w:jc w:val="center"/>
        <w:rPr>
          <w:rFonts w:asciiTheme="minorHAnsi" w:hAnsiTheme="minorHAnsi" w:cs="Arial"/>
          <w:spacing w:val="-2"/>
          <w:sz w:val="16"/>
          <w:szCs w:val="16"/>
        </w:rPr>
      </w:pPr>
    </w:p>
    <w:p w14:paraId="3FC4FFC8" w14:textId="77777777" w:rsidR="005E41AE" w:rsidRPr="00A81DCD" w:rsidRDefault="005E41AE" w:rsidP="005E41AE">
      <w:pPr>
        <w:spacing w:after="60"/>
        <w:jc w:val="center"/>
        <w:rPr>
          <w:rFonts w:asciiTheme="minorHAnsi" w:hAnsiTheme="minorHAnsi" w:cs="Arial"/>
          <w:spacing w:val="-2"/>
          <w:sz w:val="16"/>
          <w:szCs w:val="16"/>
        </w:rPr>
      </w:pPr>
    </w:p>
    <w:p w14:paraId="0395695C" w14:textId="77777777" w:rsidR="005E41AE" w:rsidRPr="00A81DCD" w:rsidRDefault="005E41AE" w:rsidP="005E41AE">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5F7AFC3" w14:textId="77777777" w:rsidR="005E41AE" w:rsidRPr="00A81DCD" w:rsidRDefault="005E41AE" w:rsidP="005E41A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A1E8E4D" w14:textId="77777777" w:rsidR="005E41AE" w:rsidRPr="00A81DCD" w:rsidRDefault="005E41AE" w:rsidP="005E41AE">
      <w:pPr>
        <w:jc w:val="center"/>
        <w:rPr>
          <w:rFonts w:asciiTheme="minorHAnsi" w:hAnsiTheme="minorHAnsi" w:cs="Arial"/>
          <w:b/>
          <w:bCs/>
          <w:i/>
          <w:u w:val="single"/>
        </w:rPr>
      </w:pPr>
      <w:r w:rsidRPr="00A81DCD">
        <w:rPr>
          <w:rFonts w:asciiTheme="minorHAnsi" w:hAnsiTheme="minorHAnsi" w:cs="Arial"/>
          <w:b/>
          <w:i/>
          <w:spacing w:val="-2"/>
        </w:rPr>
        <w:t>Firma</w:t>
      </w:r>
    </w:p>
    <w:p w14:paraId="6145FE3B" w14:textId="77777777" w:rsidR="005E41AE" w:rsidRPr="00A81DCD" w:rsidRDefault="005E41AE" w:rsidP="005E41AE">
      <w:pPr>
        <w:pStyle w:val="Ttulo2"/>
        <w:ind w:left="3540" w:firstLine="708"/>
        <w:rPr>
          <w:rFonts w:asciiTheme="minorHAnsi" w:hAnsiTheme="minorHAnsi"/>
          <w:b/>
          <w:bCs/>
          <w:sz w:val="22"/>
          <w:szCs w:val="22"/>
          <w:lang w:val="es-BO"/>
        </w:rPr>
      </w:pPr>
    </w:p>
    <w:p w14:paraId="55370A9A" w14:textId="77777777" w:rsidR="005E41AE" w:rsidRPr="00A81DCD" w:rsidRDefault="005E41AE" w:rsidP="005E41AE">
      <w:pPr>
        <w:pStyle w:val="Ttulo2"/>
        <w:ind w:left="3540" w:firstLine="708"/>
        <w:rPr>
          <w:rFonts w:asciiTheme="minorHAnsi" w:hAnsiTheme="minorHAnsi"/>
          <w:b/>
          <w:bCs/>
          <w:sz w:val="22"/>
          <w:szCs w:val="22"/>
          <w:lang w:val="es-BO"/>
        </w:rPr>
      </w:pPr>
    </w:p>
    <w:p w14:paraId="07E3D31B" w14:textId="61BE13C6" w:rsidR="004C2263" w:rsidRDefault="00AB0D4A" w:rsidP="004C2263">
      <w:pPr>
        <w:jc w:val="both"/>
        <w:rPr>
          <w:rFonts w:asciiTheme="minorHAnsi" w:hAnsiTheme="minorHAnsi" w:cs="Arial"/>
          <w:b/>
          <w:bCs/>
          <w:lang w:val="es-BO"/>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sidRPr="00A34CDA">
        <w:rPr>
          <w:rFonts w:asciiTheme="minorHAnsi" w:hAnsiTheme="minorHAnsi" w:cstheme="minorHAnsi"/>
          <w:color w:val="000000" w:themeColor="text1"/>
        </w:rPr>
        <w:t xml:space="preserve"> </w:t>
      </w:r>
      <w:r w:rsidRPr="00A34CDA">
        <w:rPr>
          <w:rFonts w:asciiTheme="minorHAnsi" w:hAnsiTheme="minorHAnsi" w:cstheme="minorHAnsi"/>
        </w:rPr>
        <w:t xml:space="preserve">para la primera entrega y noventa </w:t>
      </w:r>
      <w:r w:rsidRPr="00A34CDA">
        <w:rPr>
          <w:rFonts w:asciiTheme="minorHAnsi" w:hAnsiTheme="minorHAnsi" w:cstheme="minorHAnsi"/>
          <w:b/>
          <w:bCs/>
        </w:rPr>
        <w:t>(90) días calendario</w:t>
      </w:r>
      <w:r w:rsidRPr="00A34CDA">
        <w:rPr>
          <w:rFonts w:asciiTheme="minorHAnsi" w:hAnsiTheme="minorHAnsi" w:cstheme="minorHAnsi"/>
        </w:rPr>
        <w:t xml:space="preserve"> para la segunda entrega a partir del último día de vencido el plazo de la primera entrega</w:t>
      </w:r>
      <w:r>
        <w:rPr>
          <w:rFonts w:asciiTheme="minorHAnsi" w:hAnsiTheme="minorHAnsi" w:cstheme="minorHAnsi"/>
        </w:rPr>
        <w:t xml:space="preserve"> (corresponde solamente a Soluciones de Gran Volumen o cualquier otro ítem que sea considerado por la institución, mismos que serán reportados en el cuadro de distribución por regional). Respecto al compromiso de mantener el precio, </w:t>
      </w:r>
      <w:r w:rsidR="004C2263">
        <w:rPr>
          <w:rFonts w:asciiTheme="minorHAnsi" w:hAnsiTheme="minorHAnsi" w:cstheme="minorHAnsi"/>
        </w:rPr>
        <w:t>e</w:t>
      </w:r>
      <w:r w:rsidR="004C2263" w:rsidRPr="0071059F">
        <w:rPr>
          <w:rFonts w:asciiTheme="minorHAnsi" w:hAnsiTheme="minorHAnsi" w:cs="Arial"/>
          <w:lang w:val="es-BO"/>
        </w:rPr>
        <w:t xml:space="preserve">l plazo </w:t>
      </w:r>
      <w:r w:rsidR="004C2263">
        <w:rPr>
          <w:rFonts w:asciiTheme="minorHAnsi" w:hAnsiTheme="minorHAnsi" w:cs="Arial"/>
          <w:lang w:val="es-BO"/>
        </w:rPr>
        <w:t>p</w:t>
      </w:r>
      <w:r w:rsidR="004C2263" w:rsidRPr="0071059F">
        <w:rPr>
          <w:rFonts w:asciiTheme="minorHAnsi" w:hAnsiTheme="minorHAnsi" w:cs="Arial"/>
          <w:lang w:val="es-BO"/>
        </w:rPr>
        <w:t xml:space="preserve">ara la entrega será </w:t>
      </w:r>
      <w:r w:rsidR="004C2263">
        <w:rPr>
          <w:rFonts w:asciiTheme="minorHAnsi" w:hAnsiTheme="minorHAnsi" w:cs="Arial"/>
          <w:lang w:val="es-BO"/>
        </w:rPr>
        <w:t xml:space="preserve">a convenir entre las partes </w:t>
      </w:r>
      <w:r w:rsidR="004C2263" w:rsidRPr="0071059F">
        <w:rPr>
          <w:rFonts w:asciiTheme="minorHAnsi" w:hAnsiTheme="minorHAnsi" w:cs="Arial"/>
          <w:lang w:val="es-BO"/>
        </w:rPr>
        <w:t>y se computará a partir de la entrega de las notas de pedido</w:t>
      </w:r>
      <w:r w:rsidR="004C2263">
        <w:rPr>
          <w:rFonts w:asciiTheme="minorHAnsi" w:hAnsiTheme="minorHAnsi" w:cs="Arial"/>
          <w:lang w:val="es-BO"/>
        </w:rPr>
        <w:t>.</w:t>
      </w:r>
    </w:p>
    <w:p w14:paraId="45074DCA" w14:textId="4A2670D9" w:rsidR="00C34ADF" w:rsidRPr="00A34CDA" w:rsidRDefault="00C34ADF" w:rsidP="00C34ADF">
      <w:pPr>
        <w:jc w:val="both"/>
        <w:rPr>
          <w:rFonts w:asciiTheme="minorHAnsi" w:hAnsiTheme="minorHAnsi" w:cstheme="minorHAnsi"/>
        </w:rPr>
      </w:pPr>
    </w:p>
    <w:p w14:paraId="44400F88" w14:textId="77777777" w:rsidR="00C34ADF" w:rsidRPr="007560F5" w:rsidRDefault="00C34ADF" w:rsidP="00C34ADF">
      <w:pPr>
        <w:ind w:left="708"/>
        <w:jc w:val="both"/>
        <w:rPr>
          <w:rFonts w:asciiTheme="minorHAnsi" w:hAnsiTheme="minorHAnsi" w:cs="Arial"/>
        </w:rPr>
      </w:pPr>
    </w:p>
    <w:p w14:paraId="68A0A361" w14:textId="77777777" w:rsidR="00C34ADF" w:rsidRPr="00E0528A" w:rsidRDefault="00C34ADF" w:rsidP="00C34ADF">
      <w:pPr>
        <w:pStyle w:val="Prrafodelista"/>
        <w:numPr>
          <w:ilvl w:val="0"/>
          <w:numId w:val="21"/>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6D79B6AB" w14:textId="77777777" w:rsidR="005E41AE" w:rsidRPr="00A81DCD" w:rsidRDefault="005E41AE" w:rsidP="005E41AE">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4BDD56AE" w14:textId="07C1F491" w:rsidR="005E4D9E" w:rsidRDefault="005E4D9E" w:rsidP="005E4D9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1</w:t>
      </w:r>
      <w:r w:rsidR="000A673D">
        <w:rPr>
          <w:rFonts w:asciiTheme="minorHAnsi" w:hAnsiTheme="minorHAnsi" w:cs="Arial"/>
          <w:b/>
          <w:bCs/>
          <w:color w:val="000000" w:themeColor="text1"/>
        </w:rPr>
        <w:t>3</w:t>
      </w:r>
      <w:r>
        <w:rPr>
          <w:rFonts w:asciiTheme="minorHAnsi" w:hAnsiTheme="minorHAnsi" w:cs="Arial"/>
          <w:b/>
          <w:bCs/>
          <w:color w:val="000000" w:themeColor="text1"/>
        </w:rPr>
        <w:t>B</w:t>
      </w:r>
    </w:p>
    <w:p w14:paraId="05533013" w14:textId="5E8BBC99" w:rsidR="005E4D9E" w:rsidRPr="00A81DCD" w:rsidRDefault="005E4D9E" w:rsidP="005E4D9E">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w:t>
      </w:r>
      <w:r>
        <w:rPr>
          <w:rFonts w:asciiTheme="minorHAnsi" w:hAnsiTheme="minorHAnsi"/>
          <w:b/>
          <w:bCs/>
          <w:color w:val="000000" w:themeColor="text1"/>
          <w:lang w:val="es-BO"/>
        </w:rPr>
        <w:t>ATERIAL INSUMOS ODONTOLOGICOS</w:t>
      </w:r>
    </w:p>
    <w:p w14:paraId="6367FABA" w14:textId="77777777" w:rsidR="005E4D9E" w:rsidRPr="00A81DCD" w:rsidRDefault="005E4D9E" w:rsidP="005E4D9E">
      <w:pPr>
        <w:rPr>
          <w:rFonts w:asciiTheme="minorHAnsi" w:hAnsiTheme="minorHAnsi" w:cs="Arial"/>
          <w:b/>
          <w:bCs/>
        </w:rPr>
      </w:pPr>
    </w:p>
    <w:p w14:paraId="270AA9C2" w14:textId="77777777" w:rsidR="005E4D9E" w:rsidRPr="00A81DCD" w:rsidRDefault="005E4D9E" w:rsidP="005E4D9E">
      <w:pPr>
        <w:rPr>
          <w:rFonts w:asciiTheme="minorHAnsi" w:hAnsiTheme="minorHAnsi" w:cs="Arial"/>
          <w:b/>
          <w:bCs/>
        </w:rPr>
      </w:pPr>
    </w:p>
    <w:p w14:paraId="5F1F3870" w14:textId="77777777" w:rsidR="005E4D9E" w:rsidRPr="00A81DCD" w:rsidRDefault="005E4D9E" w:rsidP="005E4D9E">
      <w:pPr>
        <w:rPr>
          <w:rFonts w:asciiTheme="minorHAnsi" w:hAnsiTheme="minorHAnsi" w:cs="Arial"/>
          <w:b/>
          <w:bCs/>
        </w:rPr>
      </w:pPr>
      <w:r w:rsidRPr="00A81DCD">
        <w:rPr>
          <w:rFonts w:asciiTheme="minorHAnsi" w:hAnsiTheme="minorHAnsi" w:cs="Arial"/>
          <w:b/>
          <w:bCs/>
        </w:rPr>
        <w:t>NOMBRE O RAZÓN SOCIAL:................................................................</w:t>
      </w:r>
    </w:p>
    <w:p w14:paraId="4BC50D09" w14:textId="77777777" w:rsidR="005E4D9E" w:rsidRPr="00A81DCD" w:rsidRDefault="005E4D9E" w:rsidP="005E4D9E">
      <w:pPr>
        <w:rPr>
          <w:rFonts w:asciiTheme="minorHAnsi" w:hAnsiTheme="minorHAnsi" w:cs="Arial"/>
          <w:b/>
          <w:bCs/>
        </w:rPr>
      </w:pPr>
    </w:p>
    <w:tbl>
      <w:tblPr>
        <w:tblW w:w="9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49"/>
        <w:gridCol w:w="908"/>
        <w:gridCol w:w="869"/>
      </w:tblGrid>
      <w:tr w:rsidR="005E4D9E" w:rsidRPr="00A81DCD" w14:paraId="10BF3D00" w14:textId="77777777" w:rsidTr="000247A2">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191DEC5"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341C16DD"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4A5FA52"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E80F40E"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41F95E1"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AC59595"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9083B7D"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BDEF364"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32C1A04"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7DEF11B9"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787D33A"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5E4D9E" w:rsidRPr="00A81DCD" w14:paraId="6BF493C8" w14:textId="77777777" w:rsidTr="000247A2">
        <w:tc>
          <w:tcPr>
            <w:tcW w:w="0" w:type="auto"/>
            <w:vMerge/>
            <w:tcBorders>
              <w:top w:val="single" w:sz="4" w:space="0" w:color="auto"/>
              <w:left w:val="single" w:sz="4" w:space="0" w:color="auto"/>
              <w:bottom w:val="single" w:sz="4" w:space="0" w:color="auto"/>
              <w:right w:val="single" w:sz="4" w:space="0" w:color="auto"/>
            </w:tcBorders>
            <w:vAlign w:val="center"/>
            <w:hideMark/>
          </w:tcPr>
          <w:p w14:paraId="1393F62E" w14:textId="77777777" w:rsidR="005E4D9E" w:rsidRPr="00A81DCD" w:rsidRDefault="005E4D9E" w:rsidP="000247A2">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2E57F9A3"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09B2A"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D4F89"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0F3DE"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85C83"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2058C"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BC4A4" w14:textId="77777777" w:rsidR="005E4D9E" w:rsidRPr="00A81DCD" w:rsidRDefault="005E4D9E" w:rsidP="000247A2">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E73C049"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69A4A255" w14:textId="77777777" w:rsidR="005E4D9E" w:rsidRPr="00A81DCD" w:rsidRDefault="005E4D9E" w:rsidP="000247A2">
            <w:pPr>
              <w:jc w:val="center"/>
              <w:rPr>
                <w:rFonts w:asciiTheme="minorHAnsi" w:hAnsiTheme="minorHAnsi" w:cs="Arial"/>
                <w:b/>
                <w:bCs/>
                <w:sz w:val="14"/>
                <w:szCs w:val="14"/>
              </w:rPr>
            </w:pPr>
          </w:p>
        </w:tc>
      </w:tr>
      <w:tr w:rsidR="005E4D9E" w:rsidRPr="00A81DCD" w14:paraId="132406C6" w14:textId="77777777" w:rsidTr="000247A2">
        <w:tc>
          <w:tcPr>
            <w:tcW w:w="0" w:type="auto"/>
            <w:vMerge/>
            <w:tcBorders>
              <w:top w:val="single" w:sz="4" w:space="0" w:color="auto"/>
              <w:left w:val="single" w:sz="4" w:space="0" w:color="auto"/>
              <w:bottom w:val="single" w:sz="4" w:space="0" w:color="auto"/>
              <w:right w:val="single" w:sz="4" w:space="0" w:color="auto"/>
            </w:tcBorders>
            <w:vAlign w:val="center"/>
            <w:hideMark/>
          </w:tcPr>
          <w:p w14:paraId="20D657FE" w14:textId="77777777" w:rsidR="005E4D9E" w:rsidRPr="00A81DCD" w:rsidRDefault="005E4D9E" w:rsidP="000247A2">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59FA7A52"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38DD4"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4E963"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A600C"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3611D"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14438"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2D20B" w14:textId="77777777" w:rsidR="005E4D9E" w:rsidRPr="00A81DCD" w:rsidRDefault="005E4D9E" w:rsidP="000247A2">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BE09E3B"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22F3AF"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2EEB4788" w14:textId="77777777" w:rsidR="005E4D9E" w:rsidRPr="00A81DCD" w:rsidRDefault="005E4D9E" w:rsidP="000247A2">
            <w:pPr>
              <w:jc w:val="center"/>
              <w:rPr>
                <w:rFonts w:asciiTheme="minorHAnsi" w:hAnsiTheme="minorHAnsi" w:cs="Arial"/>
                <w:b/>
                <w:bCs/>
                <w:sz w:val="14"/>
                <w:szCs w:val="14"/>
              </w:rPr>
            </w:pPr>
          </w:p>
        </w:tc>
      </w:tr>
      <w:tr w:rsidR="005E4D9E" w:rsidRPr="00A81DCD" w14:paraId="1EB282E7" w14:textId="77777777" w:rsidTr="000247A2">
        <w:tc>
          <w:tcPr>
            <w:tcW w:w="417" w:type="dxa"/>
            <w:tcBorders>
              <w:top w:val="single" w:sz="4" w:space="0" w:color="auto"/>
              <w:left w:val="single" w:sz="4" w:space="0" w:color="auto"/>
              <w:bottom w:val="single" w:sz="4" w:space="0" w:color="auto"/>
              <w:right w:val="single" w:sz="4" w:space="0" w:color="auto"/>
            </w:tcBorders>
          </w:tcPr>
          <w:p w14:paraId="68248FA7" w14:textId="77777777" w:rsidR="005E4D9E" w:rsidRPr="00A81DCD" w:rsidRDefault="005E4D9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DA7DC92" w14:textId="77777777" w:rsidR="005E4D9E" w:rsidRPr="00A81DCD" w:rsidRDefault="005E4D9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BC5C441" w14:textId="77777777" w:rsidR="005E4D9E" w:rsidRPr="00A81DCD" w:rsidRDefault="005E4D9E" w:rsidP="000247A2">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D06A4B7" w14:textId="77777777" w:rsidR="005E4D9E" w:rsidRPr="00A81DCD" w:rsidRDefault="005E4D9E" w:rsidP="000247A2">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2E9D5AD" w14:textId="77777777" w:rsidR="005E4D9E" w:rsidRPr="00A81DCD" w:rsidRDefault="005E4D9E" w:rsidP="000247A2">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FB7157B" w14:textId="77777777" w:rsidR="005E4D9E" w:rsidRPr="00A81DCD" w:rsidRDefault="005E4D9E" w:rsidP="000247A2">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DBFDC09" w14:textId="77777777" w:rsidR="005E4D9E" w:rsidRPr="00A81DCD" w:rsidRDefault="005E4D9E" w:rsidP="000247A2">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546922A1" w14:textId="77777777" w:rsidR="005E4D9E" w:rsidRPr="00A81DCD" w:rsidRDefault="005E4D9E" w:rsidP="000247A2">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06260C4" w14:textId="77777777" w:rsidR="005E4D9E" w:rsidRPr="00A81DCD" w:rsidRDefault="005E4D9E" w:rsidP="000247A2">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392716B8" w14:textId="77777777" w:rsidR="005E4D9E" w:rsidRPr="00A81DCD" w:rsidRDefault="005E4D9E" w:rsidP="000247A2">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2B9F70AE" w14:textId="77777777" w:rsidR="005E4D9E" w:rsidRPr="00A81DCD" w:rsidRDefault="005E4D9E" w:rsidP="000247A2">
            <w:pPr>
              <w:rPr>
                <w:rFonts w:asciiTheme="minorHAnsi" w:hAnsiTheme="minorHAnsi" w:cs="Arial"/>
                <w:b/>
                <w:bCs/>
              </w:rPr>
            </w:pPr>
          </w:p>
        </w:tc>
      </w:tr>
      <w:tr w:rsidR="005E4D9E" w:rsidRPr="00A81DCD" w14:paraId="6604A967" w14:textId="77777777" w:rsidTr="000247A2">
        <w:tc>
          <w:tcPr>
            <w:tcW w:w="417" w:type="dxa"/>
            <w:tcBorders>
              <w:top w:val="single" w:sz="4" w:space="0" w:color="auto"/>
              <w:left w:val="single" w:sz="4" w:space="0" w:color="auto"/>
              <w:bottom w:val="single" w:sz="4" w:space="0" w:color="auto"/>
              <w:right w:val="single" w:sz="4" w:space="0" w:color="auto"/>
            </w:tcBorders>
          </w:tcPr>
          <w:p w14:paraId="41549A88" w14:textId="77777777" w:rsidR="005E4D9E" w:rsidRPr="00A81DCD" w:rsidRDefault="005E4D9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5B9193D" w14:textId="77777777" w:rsidR="005E4D9E" w:rsidRPr="00A81DCD" w:rsidRDefault="005E4D9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90A1E18" w14:textId="77777777" w:rsidR="005E4D9E" w:rsidRPr="00A81DCD" w:rsidRDefault="005E4D9E" w:rsidP="000247A2">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64312588" w14:textId="77777777" w:rsidR="005E4D9E" w:rsidRPr="00A81DCD" w:rsidRDefault="005E4D9E" w:rsidP="000247A2">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C79AFB1" w14:textId="77777777" w:rsidR="005E4D9E" w:rsidRPr="00A81DCD" w:rsidRDefault="005E4D9E" w:rsidP="000247A2">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7355F89B" w14:textId="77777777" w:rsidR="005E4D9E" w:rsidRPr="00A81DCD" w:rsidRDefault="005E4D9E" w:rsidP="000247A2">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42F544F" w14:textId="77777777" w:rsidR="005E4D9E" w:rsidRPr="00A81DCD" w:rsidRDefault="005E4D9E" w:rsidP="000247A2">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66C23A3B" w14:textId="77777777" w:rsidR="005E4D9E" w:rsidRPr="00A81DCD" w:rsidRDefault="005E4D9E" w:rsidP="000247A2">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440D9FA" w14:textId="77777777" w:rsidR="005E4D9E" w:rsidRPr="00A81DCD" w:rsidRDefault="005E4D9E" w:rsidP="000247A2">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6F71EEB" w14:textId="77777777" w:rsidR="005E4D9E" w:rsidRPr="00A81DCD" w:rsidRDefault="005E4D9E" w:rsidP="000247A2">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5169E1B4" w14:textId="77777777" w:rsidR="005E4D9E" w:rsidRPr="00A81DCD" w:rsidRDefault="005E4D9E" w:rsidP="000247A2">
            <w:pPr>
              <w:rPr>
                <w:rFonts w:asciiTheme="minorHAnsi" w:hAnsiTheme="minorHAnsi" w:cs="Arial"/>
                <w:b/>
                <w:bCs/>
              </w:rPr>
            </w:pPr>
          </w:p>
        </w:tc>
      </w:tr>
      <w:tr w:rsidR="005E4D9E" w:rsidRPr="00A81DCD" w14:paraId="66F6A0D3" w14:textId="77777777" w:rsidTr="000247A2">
        <w:tc>
          <w:tcPr>
            <w:tcW w:w="417" w:type="dxa"/>
            <w:tcBorders>
              <w:top w:val="single" w:sz="4" w:space="0" w:color="auto"/>
              <w:left w:val="single" w:sz="4" w:space="0" w:color="auto"/>
              <w:bottom w:val="single" w:sz="4" w:space="0" w:color="auto"/>
              <w:right w:val="single" w:sz="4" w:space="0" w:color="auto"/>
            </w:tcBorders>
          </w:tcPr>
          <w:p w14:paraId="5BE3CDA7" w14:textId="77777777" w:rsidR="005E4D9E" w:rsidRPr="00A81DCD" w:rsidRDefault="005E4D9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D555576" w14:textId="77777777" w:rsidR="005E4D9E" w:rsidRPr="00A81DCD" w:rsidRDefault="005E4D9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DBC68E1" w14:textId="77777777" w:rsidR="005E4D9E" w:rsidRPr="00A81DCD" w:rsidRDefault="005E4D9E" w:rsidP="000247A2">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01077DA" w14:textId="77777777" w:rsidR="005E4D9E" w:rsidRPr="00A81DCD" w:rsidRDefault="005E4D9E" w:rsidP="000247A2">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2D2A031" w14:textId="77777777" w:rsidR="005E4D9E" w:rsidRPr="00A81DCD" w:rsidRDefault="005E4D9E" w:rsidP="000247A2">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55841E7" w14:textId="77777777" w:rsidR="005E4D9E" w:rsidRPr="00A81DCD" w:rsidRDefault="005E4D9E" w:rsidP="000247A2">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5E52D69" w14:textId="77777777" w:rsidR="005E4D9E" w:rsidRPr="00A81DCD" w:rsidRDefault="005E4D9E" w:rsidP="000247A2">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40BDD9A" w14:textId="77777777" w:rsidR="005E4D9E" w:rsidRPr="00A81DCD" w:rsidRDefault="005E4D9E" w:rsidP="000247A2">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6412939" w14:textId="77777777" w:rsidR="005E4D9E" w:rsidRPr="00A81DCD" w:rsidRDefault="005E4D9E" w:rsidP="000247A2">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CD74619" w14:textId="77777777" w:rsidR="005E4D9E" w:rsidRPr="00A81DCD" w:rsidRDefault="005E4D9E" w:rsidP="000247A2">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79A9177A" w14:textId="77777777" w:rsidR="005E4D9E" w:rsidRPr="00A81DCD" w:rsidRDefault="005E4D9E" w:rsidP="000247A2">
            <w:pPr>
              <w:rPr>
                <w:rFonts w:asciiTheme="minorHAnsi" w:hAnsiTheme="minorHAnsi" w:cs="Arial"/>
                <w:b/>
                <w:bCs/>
              </w:rPr>
            </w:pPr>
          </w:p>
        </w:tc>
      </w:tr>
    </w:tbl>
    <w:p w14:paraId="1E84A216" w14:textId="77777777" w:rsidR="005E4D9E" w:rsidRPr="00A81DCD" w:rsidRDefault="005E4D9E" w:rsidP="005E4D9E">
      <w:pPr>
        <w:spacing w:after="60"/>
        <w:jc w:val="center"/>
        <w:rPr>
          <w:rFonts w:asciiTheme="minorHAnsi" w:hAnsiTheme="minorHAnsi" w:cs="Arial"/>
          <w:spacing w:val="-2"/>
          <w:sz w:val="16"/>
          <w:szCs w:val="16"/>
        </w:rPr>
      </w:pPr>
    </w:p>
    <w:p w14:paraId="614ADAE4" w14:textId="77777777" w:rsidR="005E4D9E" w:rsidRPr="00A81DCD" w:rsidRDefault="005E4D9E" w:rsidP="005E4D9E">
      <w:pPr>
        <w:spacing w:after="60"/>
        <w:jc w:val="center"/>
        <w:rPr>
          <w:rFonts w:asciiTheme="minorHAnsi" w:hAnsiTheme="minorHAnsi" w:cs="Arial"/>
          <w:spacing w:val="-2"/>
          <w:sz w:val="16"/>
          <w:szCs w:val="16"/>
        </w:rPr>
      </w:pPr>
    </w:p>
    <w:p w14:paraId="0FBC3FD0" w14:textId="77777777" w:rsidR="005E4D9E" w:rsidRPr="00A81DCD" w:rsidRDefault="005E4D9E" w:rsidP="005E4D9E">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3E8C004" w14:textId="77777777" w:rsidR="005E4D9E" w:rsidRPr="00A81DCD" w:rsidRDefault="005E4D9E" w:rsidP="005E4D9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4DF1DAD" w14:textId="48391362" w:rsidR="005E4D9E" w:rsidRDefault="005E4D9E" w:rsidP="00A92F39">
      <w:pPr>
        <w:jc w:val="center"/>
        <w:rPr>
          <w:rFonts w:asciiTheme="minorHAnsi" w:hAnsiTheme="minorHAnsi" w:cs="Arial"/>
          <w:b/>
          <w:i/>
          <w:spacing w:val="-2"/>
        </w:rPr>
      </w:pPr>
      <w:r w:rsidRPr="00A81DCD">
        <w:rPr>
          <w:rFonts w:asciiTheme="minorHAnsi" w:hAnsiTheme="minorHAnsi" w:cs="Arial"/>
          <w:b/>
          <w:i/>
          <w:spacing w:val="-2"/>
        </w:rPr>
        <w:t>Firma</w:t>
      </w:r>
    </w:p>
    <w:p w14:paraId="0D09AAB8" w14:textId="77777777" w:rsidR="00A92F39" w:rsidRPr="00A92F39" w:rsidRDefault="00A92F39" w:rsidP="00A92F39">
      <w:pPr>
        <w:jc w:val="center"/>
        <w:rPr>
          <w:rFonts w:asciiTheme="minorHAnsi" w:hAnsiTheme="minorHAnsi" w:cs="Arial"/>
          <w:b/>
          <w:bCs/>
          <w:i/>
          <w:u w:val="single"/>
        </w:rPr>
      </w:pPr>
    </w:p>
    <w:p w14:paraId="10FDB233" w14:textId="77777777" w:rsidR="00A92F39" w:rsidRDefault="00A92F39" w:rsidP="00A92F39">
      <w:pPr>
        <w:rPr>
          <w:lang w:val="es-BO"/>
        </w:rPr>
      </w:pPr>
    </w:p>
    <w:p w14:paraId="6A187B24" w14:textId="77777777" w:rsidR="00A92F39" w:rsidRPr="00A92F39" w:rsidRDefault="00A92F39" w:rsidP="00A92F39">
      <w:pPr>
        <w:rPr>
          <w:lang w:val="es-BO"/>
        </w:rPr>
      </w:pPr>
    </w:p>
    <w:p w14:paraId="37092B27" w14:textId="4C8C3D5A" w:rsidR="004C2263" w:rsidRDefault="00AB0D4A" w:rsidP="004C2263">
      <w:pPr>
        <w:jc w:val="both"/>
        <w:rPr>
          <w:rFonts w:asciiTheme="minorHAnsi" w:hAnsiTheme="minorHAnsi" w:cs="Arial"/>
          <w:b/>
          <w:bCs/>
          <w:lang w:val="es-BO"/>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sidRPr="00A34CDA">
        <w:rPr>
          <w:rFonts w:asciiTheme="minorHAnsi" w:hAnsiTheme="minorHAnsi" w:cstheme="minorHAnsi"/>
          <w:color w:val="000000" w:themeColor="text1"/>
        </w:rPr>
        <w:t xml:space="preserve"> </w:t>
      </w:r>
      <w:r w:rsidRPr="00A34CDA">
        <w:rPr>
          <w:rFonts w:asciiTheme="minorHAnsi" w:hAnsiTheme="minorHAnsi" w:cstheme="minorHAnsi"/>
        </w:rPr>
        <w:t xml:space="preserve">para la primera entrega y noventa </w:t>
      </w:r>
      <w:r w:rsidRPr="00A34CDA">
        <w:rPr>
          <w:rFonts w:asciiTheme="minorHAnsi" w:hAnsiTheme="minorHAnsi" w:cstheme="minorHAnsi"/>
          <w:b/>
          <w:bCs/>
        </w:rPr>
        <w:t>(90) días calendario</w:t>
      </w:r>
      <w:r w:rsidRPr="00A34CDA">
        <w:rPr>
          <w:rFonts w:asciiTheme="minorHAnsi" w:hAnsiTheme="minorHAnsi" w:cstheme="minorHAnsi"/>
        </w:rPr>
        <w:t xml:space="preserve"> para la segunda entrega a partir del último día de vencido el plazo de la primera entrega</w:t>
      </w:r>
      <w:r>
        <w:rPr>
          <w:rFonts w:asciiTheme="minorHAnsi" w:hAnsiTheme="minorHAnsi" w:cstheme="minorHAnsi"/>
        </w:rPr>
        <w:t xml:space="preserve"> (corresponde solamente a Soluciones de Gran Volumen o cualquier otro ítem que sea considerado por la institución, mismos que serán reportados en el cuadro de distribución por regional). Respecto al compromiso de mantener el precio, </w:t>
      </w:r>
      <w:r w:rsidR="004C2263">
        <w:rPr>
          <w:rFonts w:asciiTheme="minorHAnsi" w:hAnsiTheme="minorHAnsi" w:cstheme="minorHAnsi"/>
        </w:rPr>
        <w:t>e</w:t>
      </w:r>
      <w:r w:rsidR="004C2263" w:rsidRPr="0071059F">
        <w:rPr>
          <w:rFonts w:asciiTheme="minorHAnsi" w:hAnsiTheme="minorHAnsi" w:cs="Arial"/>
          <w:lang w:val="es-BO"/>
        </w:rPr>
        <w:t xml:space="preserve">l plazo </w:t>
      </w:r>
      <w:r w:rsidR="004C2263">
        <w:rPr>
          <w:rFonts w:asciiTheme="minorHAnsi" w:hAnsiTheme="minorHAnsi" w:cs="Arial"/>
          <w:lang w:val="es-BO"/>
        </w:rPr>
        <w:t>p</w:t>
      </w:r>
      <w:r w:rsidR="004C2263" w:rsidRPr="0071059F">
        <w:rPr>
          <w:rFonts w:asciiTheme="minorHAnsi" w:hAnsiTheme="minorHAnsi" w:cs="Arial"/>
          <w:lang w:val="es-BO"/>
        </w:rPr>
        <w:t xml:space="preserve">ara la entrega será </w:t>
      </w:r>
      <w:r w:rsidR="004C2263">
        <w:rPr>
          <w:rFonts w:asciiTheme="minorHAnsi" w:hAnsiTheme="minorHAnsi" w:cs="Arial"/>
          <w:lang w:val="es-BO"/>
        </w:rPr>
        <w:t xml:space="preserve">a convenir entre las partes </w:t>
      </w:r>
      <w:r w:rsidR="004C2263" w:rsidRPr="0071059F">
        <w:rPr>
          <w:rFonts w:asciiTheme="minorHAnsi" w:hAnsiTheme="minorHAnsi" w:cs="Arial"/>
          <w:lang w:val="es-BO"/>
        </w:rPr>
        <w:t>y se computará a partir de la entrega de las notas de pedido</w:t>
      </w:r>
      <w:r w:rsidR="004C2263">
        <w:rPr>
          <w:rFonts w:asciiTheme="minorHAnsi" w:hAnsiTheme="minorHAnsi" w:cs="Arial"/>
          <w:lang w:val="es-BO"/>
        </w:rPr>
        <w:t>.</w:t>
      </w:r>
    </w:p>
    <w:p w14:paraId="04BAF463" w14:textId="75C9568C" w:rsidR="00AB0D4A" w:rsidRDefault="00AB0D4A" w:rsidP="00AB0D4A">
      <w:pPr>
        <w:jc w:val="both"/>
        <w:rPr>
          <w:rFonts w:asciiTheme="minorHAnsi" w:hAnsiTheme="minorHAnsi" w:cs="Arial"/>
          <w:b/>
          <w:bCs/>
          <w:lang w:val="es-BO"/>
        </w:rPr>
      </w:pPr>
    </w:p>
    <w:p w14:paraId="02CACD0B" w14:textId="7EB1D7BE" w:rsidR="00A92F39" w:rsidRPr="00A34CDA" w:rsidRDefault="00A92F39" w:rsidP="00A92F39">
      <w:pPr>
        <w:jc w:val="both"/>
        <w:rPr>
          <w:rFonts w:asciiTheme="minorHAnsi" w:hAnsiTheme="minorHAnsi" w:cstheme="minorHAnsi"/>
        </w:rPr>
      </w:pPr>
    </w:p>
    <w:p w14:paraId="3928BE77" w14:textId="77777777" w:rsidR="00A92F39" w:rsidRPr="007560F5" w:rsidRDefault="00A92F39" w:rsidP="00A92F39">
      <w:pPr>
        <w:ind w:left="708"/>
        <w:jc w:val="both"/>
        <w:rPr>
          <w:rFonts w:asciiTheme="minorHAnsi" w:hAnsiTheme="minorHAnsi" w:cs="Arial"/>
        </w:rPr>
      </w:pPr>
    </w:p>
    <w:p w14:paraId="6B1FC029" w14:textId="77777777" w:rsidR="00A92F39" w:rsidRPr="00E0528A" w:rsidRDefault="00A92F39" w:rsidP="00A92F39">
      <w:pPr>
        <w:pStyle w:val="Prrafodelista"/>
        <w:numPr>
          <w:ilvl w:val="0"/>
          <w:numId w:val="21"/>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64A8455A" w14:textId="7441F173" w:rsidR="00640A49" w:rsidRPr="00A81DCD" w:rsidRDefault="00640A49" w:rsidP="00640A49">
      <w:pPr>
        <w:pStyle w:val="Ttulo2"/>
        <w:ind w:left="3540" w:firstLine="708"/>
        <w:rPr>
          <w:rFonts w:asciiTheme="minorHAnsi" w:hAnsiTheme="minorHAnsi"/>
          <w:color w:val="365F91"/>
          <w:sz w:val="16"/>
          <w:szCs w:val="16"/>
        </w:rPr>
      </w:pPr>
    </w:p>
    <w:p w14:paraId="3189AE1C" w14:textId="77777777" w:rsidR="004B307E" w:rsidRDefault="004B307E" w:rsidP="004B307E">
      <w:pPr>
        <w:ind w:left="708"/>
        <w:jc w:val="both"/>
        <w:rPr>
          <w:rFonts w:asciiTheme="minorHAnsi" w:hAnsiTheme="minorHAnsi" w:cs="Arial"/>
          <w:sz w:val="16"/>
          <w:szCs w:val="16"/>
        </w:rPr>
      </w:pPr>
    </w:p>
    <w:p w14:paraId="71063DF2" w14:textId="77777777" w:rsidR="005E4D9E" w:rsidRDefault="005E4D9E" w:rsidP="004B307E">
      <w:pPr>
        <w:ind w:left="708"/>
        <w:jc w:val="both"/>
        <w:rPr>
          <w:rFonts w:asciiTheme="minorHAnsi" w:hAnsiTheme="minorHAnsi" w:cs="Arial"/>
          <w:sz w:val="16"/>
          <w:szCs w:val="16"/>
        </w:rPr>
      </w:pPr>
    </w:p>
    <w:p w14:paraId="265D1C79" w14:textId="77777777" w:rsidR="005E4D9E" w:rsidRDefault="005E4D9E" w:rsidP="004B307E">
      <w:pPr>
        <w:ind w:left="708"/>
        <w:jc w:val="both"/>
        <w:rPr>
          <w:rFonts w:asciiTheme="minorHAnsi" w:hAnsiTheme="minorHAnsi" w:cs="Arial"/>
          <w:sz w:val="16"/>
          <w:szCs w:val="16"/>
        </w:rPr>
      </w:pPr>
    </w:p>
    <w:p w14:paraId="4F0B3391" w14:textId="77777777" w:rsidR="005E4D9E" w:rsidRDefault="005E4D9E" w:rsidP="004B307E">
      <w:pPr>
        <w:ind w:left="708"/>
        <w:jc w:val="both"/>
        <w:rPr>
          <w:rFonts w:asciiTheme="minorHAnsi" w:hAnsiTheme="minorHAnsi" w:cs="Arial"/>
          <w:sz w:val="16"/>
          <w:szCs w:val="16"/>
        </w:rPr>
      </w:pPr>
    </w:p>
    <w:p w14:paraId="79E3CB14" w14:textId="77777777" w:rsidR="005E4D9E" w:rsidRDefault="005E4D9E" w:rsidP="004B307E">
      <w:pPr>
        <w:ind w:left="708"/>
        <w:jc w:val="both"/>
        <w:rPr>
          <w:rFonts w:asciiTheme="minorHAnsi" w:hAnsiTheme="minorHAnsi" w:cs="Arial"/>
          <w:sz w:val="16"/>
          <w:szCs w:val="16"/>
        </w:rPr>
      </w:pPr>
    </w:p>
    <w:p w14:paraId="25AFD146" w14:textId="77777777" w:rsidR="005E4D9E" w:rsidRDefault="005E4D9E" w:rsidP="004B307E">
      <w:pPr>
        <w:ind w:left="708"/>
        <w:jc w:val="both"/>
        <w:rPr>
          <w:rFonts w:asciiTheme="minorHAnsi" w:hAnsiTheme="minorHAnsi" w:cs="Arial"/>
          <w:sz w:val="16"/>
          <w:szCs w:val="16"/>
        </w:rPr>
      </w:pPr>
    </w:p>
    <w:p w14:paraId="39AC2114" w14:textId="77777777" w:rsidR="005E4D9E" w:rsidRDefault="005E4D9E" w:rsidP="004B307E">
      <w:pPr>
        <w:ind w:left="708"/>
        <w:jc w:val="both"/>
        <w:rPr>
          <w:rFonts w:asciiTheme="minorHAnsi" w:hAnsiTheme="minorHAnsi" w:cs="Arial"/>
          <w:sz w:val="16"/>
          <w:szCs w:val="16"/>
        </w:rPr>
      </w:pPr>
    </w:p>
    <w:p w14:paraId="468B6FF8" w14:textId="77777777" w:rsidR="005E4D9E" w:rsidRDefault="005E4D9E" w:rsidP="004B307E">
      <w:pPr>
        <w:ind w:left="708"/>
        <w:jc w:val="both"/>
        <w:rPr>
          <w:rFonts w:asciiTheme="minorHAnsi" w:hAnsiTheme="minorHAnsi" w:cs="Arial"/>
          <w:sz w:val="16"/>
          <w:szCs w:val="16"/>
        </w:rPr>
      </w:pPr>
    </w:p>
    <w:p w14:paraId="10B0642D" w14:textId="77777777" w:rsidR="005E4D9E" w:rsidRDefault="005E4D9E" w:rsidP="004B307E">
      <w:pPr>
        <w:ind w:left="708"/>
        <w:jc w:val="both"/>
        <w:rPr>
          <w:rFonts w:asciiTheme="minorHAnsi" w:hAnsiTheme="minorHAnsi" w:cs="Arial"/>
          <w:sz w:val="16"/>
          <w:szCs w:val="16"/>
        </w:rPr>
      </w:pPr>
    </w:p>
    <w:p w14:paraId="4701228B" w14:textId="77777777" w:rsidR="005E4D9E" w:rsidRDefault="005E4D9E" w:rsidP="004B307E">
      <w:pPr>
        <w:ind w:left="708"/>
        <w:jc w:val="both"/>
        <w:rPr>
          <w:rFonts w:asciiTheme="minorHAnsi" w:hAnsiTheme="minorHAnsi" w:cs="Arial"/>
          <w:sz w:val="16"/>
          <w:szCs w:val="16"/>
        </w:rPr>
      </w:pPr>
    </w:p>
    <w:p w14:paraId="6C9480FA" w14:textId="77777777" w:rsidR="005E4D9E" w:rsidRDefault="005E4D9E" w:rsidP="004B307E">
      <w:pPr>
        <w:ind w:left="708"/>
        <w:jc w:val="both"/>
        <w:rPr>
          <w:rFonts w:asciiTheme="minorHAnsi" w:hAnsiTheme="minorHAnsi" w:cs="Arial"/>
          <w:sz w:val="16"/>
          <w:szCs w:val="16"/>
        </w:rPr>
      </w:pPr>
    </w:p>
    <w:p w14:paraId="5BE94127" w14:textId="77777777" w:rsidR="005E4D9E" w:rsidRDefault="005E4D9E" w:rsidP="004B307E">
      <w:pPr>
        <w:ind w:left="708"/>
        <w:jc w:val="both"/>
        <w:rPr>
          <w:rFonts w:asciiTheme="minorHAnsi" w:hAnsiTheme="minorHAnsi" w:cs="Arial"/>
          <w:sz w:val="16"/>
          <w:szCs w:val="16"/>
        </w:rPr>
      </w:pPr>
    </w:p>
    <w:p w14:paraId="1550B24E" w14:textId="77777777" w:rsidR="005E4D9E" w:rsidRDefault="005E4D9E" w:rsidP="004B307E">
      <w:pPr>
        <w:ind w:left="708"/>
        <w:jc w:val="both"/>
        <w:rPr>
          <w:rFonts w:asciiTheme="minorHAnsi" w:hAnsiTheme="minorHAnsi" w:cs="Arial"/>
          <w:sz w:val="16"/>
          <w:szCs w:val="16"/>
        </w:rPr>
      </w:pPr>
    </w:p>
    <w:p w14:paraId="33C12539" w14:textId="77777777" w:rsidR="005E4D9E" w:rsidRDefault="005E4D9E" w:rsidP="004B307E">
      <w:pPr>
        <w:ind w:left="708"/>
        <w:jc w:val="both"/>
        <w:rPr>
          <w:rFonts w:asciiTheme="minorHAnsi" w:hAnsiTheme="minorHAnsi" w:cs="Arial"/>
          <w:sz w:val="16"/>
          <w:szCs w:val="16"/>
        </w:rPr>
      </w:pPr>
    </w:p>
    <w:p w14:paraId="708BBD82" w14:textId="77777777" w:rsidR="005E4D9E" w:rsidRDefault="005E4D9E" w:rsidP="004B307E">
      <w:pPr>
        <w:ind w:left="708"/>
        <w:jc w:val="both"/>
        <w:rPr>
          <w:rFonts w:asciiTheme="minorHAnsi" w:hAnsiTheme="minorHAnsi" w:cs="Arial"/>
          <w:sz w:val="16"/>
          <w:szCs w:val="16"/>
        </w:rPr>
      </w:pPr>
    </w:p>
    <w:p w14:paraId="52838C42" w14:textId="77777777" w:rsidR="005E4D9E" w:rsidRDefault="005E4D9E" w:rsidP="004B307E">
      <w:pPr>
        <w:ind w:left="708"/>
        <w:jc w:val="both"/>
        <w:rPr>
          <w:rFonts w:asciiTheme="minorHAnsi" w:hAnsiTheme="minorHAnsi" w:cs="Arial"/>
          <w:sz w:val="16"/>
          <w:szCs w:val="16"/>
        </w:rPr>
      </w:pPr>
    </w:p>
    <w:p w14:paraId="2E6F551B" w14:textId="77777777" w:rsidR="005E4D9E" w:rsidRDefault="005E4D9E" w:rsidP="004B307E">
      <w:pPr>
        <w:ind w:left="708"/>
        <w:jc w:val="both"/>
        <w:rPr>
          <w:rFonts w:asciiTheme="minorHAnsi" w:hAnsiTheme="minorHAnsi" w:cs="Arial"/>
          <w:sz w:val="16"/>
          <w:szCs w:val="16"/>
        </w:rPr>
      </w:pPr>
    </w:p>
    <w:p w14:paraId="2B8CBD0D" w14:textId="77777777" w:rsidR="00A92F39" w:rsidRDefault="00A92F39" w:rsidP="004B307E">
      <w:pPr>
        <w:ind w:left="708"/>
        <w:jc w:val="both"/>
        <w:rPr>
          <w:rFonts w:asciiTheme="minorHAnsi" w:hAnsiTheme="minorHAnsi" w:cs="Arial"/>
          <w:sz w:val="16"/>
          <w:szCs w:val="16"/>
        </w:rPr>
      </w:pPr>
    </w:p>
    <w:p w14:paraId="1ED1E0D0" w14:textId="75CF0D48" w:rsidR="00B37567" w:rsidRPr="00A81DCD" w:rsidRDefault="00373BA2" w:rsidP="00B37567">
      <w:pPr>
        <w:spacing w:after="60"/>
        <w:jc w:val="center"/>
        <w:rPr>
          <w:rFonts w:asciiTheme="minorHAnsi" w:hAnsiTheme="minorHAnsi" w:cs="Arial"/>
          <w:b/>
          <w:bCs/>
        </w:rPr>
      </w:pPr>
      <w:r>
        <w:rPr>
          <w:rFonts w:asciiTheme="minorHAnsi" w:hAnsiTheme="minorHAnsi" w:cs="Arial"/>
          <w:b/>
          <w:bCs/>
        </w:rPr>
        <w:lastRenderedPageBreak/>
        <w:t>CUADRO</w:t>
      </w:r>
      <w:r w:rsidR="00B37567" w:rsidRPr="00A81DCD">
        <w:rPr>
          <w:rFonts w:asciiTheme="minorHAnsi" w:hAnsiTheme="minorHAnsi" w:cs="Arial"/>
          <w:b/>
          <w:bCs/>
        </w:rPr>
        <w:t xml:space="preserve"> </w:t>
      </w:r>
      <w:r w:rsidR="00476411">
        <w:rPr>
          <w:rFonts w:asciiTheme="minorHAnsi" w:hAnsiTheme="minorHAnsi" w:cs="Arial"/>
          <w:b/>
          <w:bCs/>
        </w:rPr>
        <w:t>N° 1</w:t>
      </w:r>
    </w:p>
    <w:p w14:paraId="17E50A6A" w14:textId="77672EB8" w:rsidR="008D7387" w:rsidRDefault="00373BA2" w:rsidP="008D7387">
      <w:pPr>
        <w:jc w:val="center"/>
        <w:rPr>
          <w:rFonts w:asciiTheme="minorHAnsi" w:hAnsiTheme="minorHAnsi" w:cs="Arial"/>
          <w:b/>
          <w:bCs/>
        </w:rPr>
      </w:pPr>
      <w:r w:rsidRPr="00373BA2">
        <w:rPr>
          <w:rFonts w:asciiTheme="minorHAnsi" w:hAnsiTheme="minorHAnsi" w:cs="Arial"/>
          <w:b/>
          <w:bCs/>
        </w:rPr>
        <w:t xml:space="preserve">LISTADO </w:t>
      </w:r>
      <w:r w:rsidR="008D7387" w:rsidRPr="008D7387">
        <w:rPr>
          <w:rFonts w:asciiTheme="minorHAnsi" w:hAnsiTheme="minorHAnsi" w:cs="Arial"/>
          <w:b/>
          <w:bCs/>
        </w:rPr>
        <w:t xml:space="preserve">MEDICAMENTOS </w:t>
      </w:r>
    </w:p>
    <w:p w14:paraId="4278B22B" w14:textId="77777777" w:rsidR="005E4D9E" w:rsidRDefault="005E4D9E" w:rsidP="008D7387">
      <w:pPr>
        <w:jc w:val="center"/>
        <w:rPr>
          <w:rFonts w:asciiTheme="minorHAnsi" w:hAnsiTheme="minorHAnsi" w:cs="Arial"/>
          <w:b/>
          <w:bCs/>
        </w:rPr>
      </w:pPr>
    </w:p>
    <w:tbl>
      <w:tblPr>
        <w:tblW w:w="0" w:type="auto"/>
        <w:tblLayout w:type="fixed"/>
        <w:tblCellMar>
          <w:left w:w="70" w:type="dxa"/>
          <w:right w:w="70" w:type="dxa"/>
        </w:tblCellMar>
        <w:tblLook w:val="04A0" w:firstRow="1" w:lastRow="0" w:firstColumn="1" w:lastColumn="0" w:noHBand="0" w:noVBand="1"/>
      </w:tblPr>
      <w:tblGrid>
        <w:gridCol w:w="562"/>
        <w:gridCol w:w="938"/>
        <w:gridCol w:w="2464"/>
        <w:gridCol w:w="1582"/>
        <w:gridCol w:w="1395"/>
        <w:gridCol w:w="1384"/>
        <w:gridCol w:w="1588"/>
      </w:tblGrid>
      <w:tr w:rsidR="005E4D9E" w:rsidRPr="005E4D9E" w14:paraId="60C35253" w14:textId="77777777" w:rsidTr="005E4D9E">
        <w:trPr>
          <w:trHeight w:val="581"/>
        </w:trPr>
        <w:tc>
          <w:tcPr>
            <w:tcW w:w="562" w:type="dxa"/>
            <w:tcBorders>
              <w:top w:val="single" w:sz="4" w:space="0" w:color="auto"/>
              <w:left w:val="single" w:sz="4" w:space="0" w:color="auto"/>
              <w:bottom w:val="single" w:sz="4" w:space="0" w:color="auto"/>
              <w:right w:val="single" w:sz="4" w:space="0" w:color="auto"/>
            </w:tcBorders>
            <w:vAlign w:val="center"/>
            <w:hideMark/>
          </w:tcPr>
          <w:p w14:paraId="3ACA5A0E" w14:textId="77777777" w:rsidR="005E4D9E" w:rsidRPr="005E4D9E" w:rsidRDefault="005E4D9E" w:rsidP="005E4D9E">
            <w:pPr>
              <w:jc w:val="center"/>
              <w:rPr>
                <w:rFonts w:asciiTheme="minorHAnsi" w:hAnsiTheme="minorHAnsi" w:cstheme="minorHAnsi"/>
                <w:b/>
                <w:bCs/>
                <w:color w:val="000000"/>
                <w:sz w:val="18"/>
                <w:szCs w:val="18"/>
                <w:lang w:val="es-BO" w:eastAsia="es-BO"/>
              </w:rPr>
            </w:pPr>
            <w:r w:rsidRPr="005E4D9E">
              <w:rPr>
                <w:rFonts w:asciiTheme="minorHAnsi" w:hAnsiTheme="minorHAnsi" w:cstheme="minorHAnsi"/>
                <w:b/>
                <w:bCs/>
                <w:color w:val="000000"/>
                <w:sz w:val="18"/>
                <w:szCs w:val="18"/>
                <w:lang w:val="es-BO" w:eastAsia="es-BO"/>
              </w:rPr>
              <w:t>N°</w:t>
            </w:r>
          </w:p>
        </w:tc>
        <w:tc>
          <w:tcPr>
            <w:tcW w:w="938" w:type="dxa"/>
            <w:tcBorders>
              <w:top w:val="single" w:sz="4" w:space="0" w:color="auto"/>
              <w:left w:val="nil"/>
              <w:bottom w:val="single" w:sz="4" w:space="0" w:color="auto"/>
              <w:right w:val="single" w:sz="4" w:space="0" w:color="auto"/>
            </w:tcBorders>
            <w:vAlign w:val="center"/>
            <w:hideMark/>
          </w:tcPr>
          <w:p w14:paraId="7FEDA898" w14:textId="77777777" w:rsidR="005E4D9E" w:rsidRPr="005E4D9E" w:rsidRDefault="005E4D9E" w:rsidP="005E4D9E">
            <w:pPr>
              <w:jc w:val="center"/>
              <w:rPr>
                <w:rFonts w:asciiTheme="minorHAnsi" w:hAnsiTheme="minorHAnsi" w:cstheme="minorHAnsi"/>
                <w:b/>
                <w:bCs/>
                <w:color w:val="000000"/>
                <w:sz w:val="18"/>
                <w:szCs w:val="18"/>
                <w:lang w:val="es-BO" w:eastAsia="es-BO"/>
              </w:rPr>
            </w:pPr>
            <w:r w:rsidRPr="005E4D9E">
              <w:rPr>
                <w:rFonts w:asciiTheme="minorHAnsi" w:hAnsiTheme="minorHAnsi" w:cstheme="minorHAnsi"/>
                <w:b/>
                <w:bCs/>
                <w:color w:val="000000"/>
                <w:sz w:val="18"/>
                <w:szCs w:val="18"/>
                <w:lang w:val="es-BO" w:eastAsia="es-BO"/>
              </w:rPr>
              <w:t>CODIGO</w:t>
            </w:r>
          </w:p>
        </w:tc>
        <w:tc>
          <w:tcPr>
            <w:tcW w:w="2464" w:type="dxa"/>
            <w:tcBorders>
              <w:top w:val="single" w:sz="4" w:space="0" w:color="auto"/>
              <w:left w:val="nil"/>
              <w:bottom w:val="single" w:sz="4" w:space="0" w:color="auto"/>
              <w:right w:val="single" w:sz="4" w:space="0" w:color="auto"/>
            </w:tcBorders>
            <w:vAlign w:val="center"/>
            <w:hideMark/>
          </w:tcPr>
          <w:p w14:paraId="5B69C36E" w14:textId="77777777" w:rsidR="005E4D9E" w:rsidRPr="005E4D9E" w:rsidRDefault="005E4D9E" w:rsidP="005E4D9E">
            <w:pPr>
              <w:jc w:val="center"/>
              <w:rPr>
                <w:rFonts w:asciiTheme="minorHAnsi" w:hAnsiTheme="minorHAnsi" w:cstheme="minorHAnsi"/>
                <w:b/>
                <w:bCs/>
                <w:color w:val="000000"/>
                <w:sz w:val="18"/>
                <w:szCs w:val="18"/>
                <w:lang w:val="es-BO" w:eastAsia="es-BO"/>
              </w:rPr>
            </w:pPr>
            <w:r w:rsidRPr="005E4D9E">
              <w:rPr>
                <w:rFonts w:asciiTheme="minorHAnsi" w:hAnsiTheme="minorHAnsi" w:cstheme="minorHAnsi"/>
                <w:b/>
                <w:bCs/>
                <w:color w:val="000000"/>
                <w:sz w:val="18"/>
                <w:szCs w:val="18"/>
                <w:lang w:val="es-BO" w:eastAsia="es-BO"/>
              </w:rPr>
              <w:t>PRODUCTO</w:t>
            </w:r>
          </w:p>
        </w:tc>
        <w:tc>
          <w:tcPr>
            <w:tcW w:w="1582" w:type="dxa"/>
            <w:tcBorders>
              <w:top w:val="single" w:sz="4" w:space="0" w:color="auto"/>
              <w:left w:val="nil"/>
              <w:bottom w:val="single" w:sz="4" w:space="0" w:color="auto"/>
              <w:right w:val="single" w:sz="4" w:space="0" w:color="auto"/>
            </w:tcBorders>
            <w:vAlign w:val="center"/>
            <w:hideMark/>
          </w:tcPr>
          <w:p w14:paraId="037B48AD" w14:textId="77777777" w:rsidR="005E4D9E" w:rsidRPr="005E4D9E" w:rsidRDefault="005E4D9E" w:rsidP="005E4D9E">
            <w:pPr>
              <w:rPr>
                <w:rFonts w:asciiTheme="minorHAnsi" w:hAnsiTheme="minorHAnsi" w:cstheme="minorHAnsi"/>
                <w:b/>
                <w:bCs/>
                <w:color w:val="000000"/>
                <w:sz w:val="18"/>
                <w:szCs w:val="18"/>
                <w:lang w:val="es-BO" w:eastAsia="es-BO"/>
              </w:rPr>
            </w:pPr>
            <w:r w:rsidRPr="005E4D9E">
              <w:rPr>
                <w:rFonts w:asciiTheme="minorHAnsi" w:hAnsiTheme="minorHAnsi" w:cstheme="minorHAnsi"/>
                <w:b/>
                <w:bCs/>
                <w:color w:val="000000"/>
                <w:sz w:val="18"/>
                <w:szCs w:val="18"/>
                <w:lang w:val="es-BO" w:eastAsia="es-BO"/>
              </w:rPr>
              <w:t>CONCENTRACION</w:t>
            </w:r>
          </w:p>
        </w:tc>
        <w:tc>
          <w:tcPr>
            <w:tcW w:w="1395" w:type="dxa"/>
            <w:tcBorders>
              <w:top w:val="single" w:sz="4" w:space="0" w:color="auto"/>
              <w:left w:val="nil"/>
              <w:bottom w:val="single" w:sz="4" w:space="0" w:color="auto"/>
              <w:right w:val="single" w:sz="4" w:space="0" w:color="auto"/>
            </w:tcBorders>
            <w:vAlign w:val="center"/>
            <w:hideMark/>
          </w:tcPr>
          <w:p w14:paraId="2B9FD609" w14:textId="77777777" w:rsidR="005E4D9E" w:rsidRPr="005E4D9E" w:rsidRDefault="005E4D9E" w:rsidP="005E4D9E">
            <w:pPr>
              <w:jc w:val="center"/>
              <w:rPr>
                <w:rFonts w:asciiTheme="minorHAnsi" w:hAnsiTheme="minorHAnsi" w:cstheme="minorHAnsi"/>
                <w:b/>
                <w:bCs/>
                <w:color w:val="000000"/>
                <w:sz w:val="18"/>
                <w:szCs w:val="18"/>
                <w:lang w:val="es-BO" w:eastAsia="es-BO"/>
              </w:rPr>
            </w:pPr>
            <w:r w:rsidRPr="005E4D9E">
              <w:rPr>
                <w:rFonts w:asciiTheme="minorHAnsi" w:hAnsiTheme="minorHAnsi" w:cstheme="minorHAnsi"/>
                <w:b/>
                <w:bCs/>
                <w:color w:val="000000"/>
                <w:sz w:val="18"/>
                <w:szCs w:val="18"/>
                <w:lang w:val="es-BO" w:eastAsia="es-BO"/>
              </w:rPr>
              <w:t>PRESENTACION (F.F.)</w:t>
            </w:r>
          </w:p>
        </w:tc>
        <w:tc>
          <w:tcPr>
            <w:tcW w:w="1384" w:type="dxa"/>
            <w:tcBorders>
              <w:top w:val="single" w:sz="4" w:space="0" w:color="auto"/>
              <w:left w:val="nil"/>
              <w:bottom w:val="single" w:sz="4" w:space="0" w:color="auto"/>
              <w:right w:val="single" w:sz="4" w:space="0" w:color="auto"/>
            </w:tcBorders>
            <w:vAlign w:val="center"/>
            <w:hideMark/>
          </w:tcPr>
          <w:p w14:paraId="2DE2F229" w14:textId="77777777" w:rsidR="005E4D9E" w:rsidRPr="005E4D9E" w:rsidRDefault="005E4D9E" w:rsidP="005E4D9E">
            <w:pPr>
              <w:jc w:val="center"/>
              <w:rPr>
                <w:rFonts w:asciiTheme="minorHAnsi" w:hAnsiTheme="minorHAnsi" w:cstheme="minorHAnsi"/>
                <w:b/>
                <w:bCs/>
                <w:color w:val="000000"/>
                <w:sz w:val="18"/>
                <w:szCs w:val="18"/>
                <w:lang w:val="es-BO" w:eastAsia="es-BO"/>
              </w:rPr>
            </w:pPr>
            <w:r w:rsidRPr="005E4D9E">
              <w:rPr>
                <w:rFonts w:asciiTheme="minorHAnsi" w:hAnsiTheme="minorHAnsi" w:cstheme="minorHAnsi"/>
                <w:b/>
                <w:bCs/>
                <w:color w:val="000000"/>
                <w:sz w:val="18"/>
                <w:szCs w:val="18"/>
                <w:lang w:val="es-BO" w:eastAsia="es-BO"/>
              </w:rPr>
              <w:t xml:space="preserve">UNIDAD DE MANEJO </w:t>
            </w:r>
          </w:p>
        </w:tc>
        <w:tc>
          <w:tcPr>
            <w:tcW w:w="1588" w:type="dxa"/>
            <w:tcBorders>
              <w:top w:val="single" w:sz="4" w:space="0" w:color="auto"/>
              <w:left w:val="nil"/>
              <w:bottom w:val="single" w:sz="4" w:space="0" w:color="auto"/>
              <w:right w:val="single" w:sz="4" w:space="0" w:color="auto"/>
            </w:tcBorders>
            <w:vAlign w:val="center"/>
            <w:hideMark/>
          </w:tcPr>
          <w:p w14:paraId="7670CF08" w14:textId="77777777" w:rsidR="005E4D9E" w:rsidRPr="005E4D9E" w:rsidRDefault="005E4D9E" w:rsidP="005E4D9E">
            <w:pPr>
              <w:jc w:val="center"/>
              <w:rPr>
                <w:rFonts w:asciiTheme="minorHAnsi" w:hAnsiTheme="minorHAnsi" w:cstheme="minorHAnsi"/>
                <w:b/>
                <w:bCs/>
                <w:color w:val="000000"/>
                <w:sz w:val="18"/>
                <w:szCs w:val="18"/>
                <w:lang w:val="es-BO" w:eastAsia="es-BO"/>
              </w:rPr>
            </w:pPr>
            <w:r w:rsidRPr="005E4D9E">
              <w:rPr>
                <w:rFonts w:asciiTheme="minorHAnsi" w:hAnsiTheme="minorHAnsi" w:cstheme="minorHAnsi"/>
                <w:b/>
                <w:bCs/>
                <w:color w:val="000000"/>
                <w:sz w:val="18"/>
                <w:szCs w:val="18"/>
                <w:lang w:val="es-BO" w:eastAsia="es-BO"/>
              </w:rPr>
              <w:t>REQUERIMIENTO NACIONAL</w:t>
            </w:r>
          </w:p>
        </w:tc>
      </w:tr>
      <w:tr w:rsidR="005E4D9E" w:rsidRPr="005E4D9E" w14:paraId="36144E5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03A341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w:t>
            </w:r>
          </w:p>
        </w:tc>
        <w:tc>
          <w:tcPr>
            <w:tcW w:w="938" w:type="dxa"/>
            <w:tcBorders>
              <w:top w:val="nil"/>
              <w:left w:val="nil"/>
              <w:bottom w:val="single" w:sz="4" w:space="0" w:color="auto"/>
              <w:right w:val="single" w:sz="4" w:space="0" w:color="auto"/>
            </w:tcBorders>
            <w:noWrap/>
            <w:vAlign w:val="center"/>
            <w:hideMark/>
          </w:tcPr>
          <w:p w14:paraId="13EC119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A-06-01</w:t>
            </w:r>
          </w:p>
        </w:tc>
        <w:tc>
          <w:tcPr>
            <w:tcW w:w="2464" w:type="dxa"/>
            <w:tcBorders>
              <w:top w:val="nil"/>
              <w:left w:val="nil"/>
              <w:bottom w:val="single" w:sz="4" w:space="0" w:color="auto"/>
              <w:right w:val="single" w:sz="4" w:space="0" w:color="auto"/>
            </w:tcBorders>
            <w:vAlign w:val="center"/>
            <w:hideMark/>
          </w:tcPr>
          <w:p w14:paraId="626BCE8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ACEITE MINERAL</w:t>
            </w:r>
          </w:p>
        </w:tc>
        <w:tc>
          <w:tcPr>
            <w:tcW w:w="1582" w:type="dxa"/>
            <w:tcBorders>
              <w:top w:val="nil"/>
              <w:left w:val="nil"/>
              <w:bottom w:val="single" w:sz="4" w:space="0" w:color="auto"/>
              <w:right w:val="single" w:sz="4" w:space="0" w:color="auto"/>
            </w:tcBorders>
            <w:vAlign w:val="center"/>
            <w:hideMark/>
          </w:tcPr>
          <w:p w14:paraId="5CDE265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w:t>
            </w:r>
          </w:p>
        </w:tc>
        <w:tc>
          <w:tcPr>
            <w:tcW w:w="1395" w:type="dxa"/>
            <w:tcBorders>
              <w:top w:val="nil"/>
              <w:left w:val="nil"/>
              <w:bottom w:val="single" w:sz="4" w:space="0" w:color="auto"/>
              <w:right w:val="single" w:sz="4" w:space="0" w:color="auto"/>
            </w:tcBorders>
            <w:vAlign w:val="center"/>
            <w:hideMark/>
          </w:tcPr>
          <w:p w14:paraId="5171E4F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EMULSIÓN ORAL</w:t>
            </w:r>
          </w:p>
        </w:tc>
        <w:tc>
          <w:tcPr>
            <w:tcW w:w="1384" w:type="dxa"/>
            <w:tcBorders>
              <w:top w:val="nil"/>
              <w:left w:val="nil"/>
              <w:bottom w:val="single" w:sz="4" w:space="0" w:color="auto"/>
              <w:right w:val="single" w:sz="4" w:space="0" w:color="auto"/>
            </w:tcBorders>
            <w:vAlign w:val="center"/>
            <w:hideMark/>
          </w:tcPr>
          <w:p w14:paraId="196ADB1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3649E2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3.349</w:t>
            </w:r>
          </w:p>
        </w:tc>
      </w:tr>
      <w:tr w:rsidR="005E4D9E" w:rsidRPr="005E4D9E" w14:paraId="7AB8591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40DD8A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w:t>
            </w:r>
          </w:p>
        </w:tc>
        <w:tc>
          <w:tcPr>
            <w:tcW w:w="938" w:type="dxa"/>
            <w:tcBorders>
              <w:top w:val="nil"/>
              <w:left w:val="nil"/>
              <w:bottom w:val="single" w:sz="4" w:space="0" w:color="auto"/>
              <w:right w:val="single" w:sz="4" w:space="0" w:color="auto"/>
            </w:tcBorders>
            <w:noWrap/>
            <w:vAlign w:val="center"/>
            <w:hideMark/>
          </w:tcPr>
          <w:p w14:paraId="623CC32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C-03-01</w:t>
            </w:r>
          </w:p>
        </w:tc>
        <w:tc>
          <w:tcPr>
            <w:tcW w:w="2464" w:type="dxa"/>
            <w:tcBorders>
              <w:top w:val="nil"/>
              <w:left w:val="nil"/>
              <w:bottom w:val="single" w:sz="4" w:space="0" w:color="auto"/>
              <w:right w:val="single" w:sz="4" w:space="0" w:color="auto"/>
            </w:tcBorders>
            <w:vAlign w:val="center"/>
            <w:hideMark/>
          </w:tcPr>
          <w:p w14:paraId="501866A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ACETAZOLAMIDA</w:t>
            </w:r>
          </w:p>
        </w:tc>
        <w:tc>
          <w:tcPr>
            <w:tcW w:w="1582" w:type="dxa"/>
            <w:tcBorders>
              <w:top w:val="nil"/>
              <w:left w:val="nil"/>
              <w:bottom w:val="single" w:sz="4" w:space="0" w:color="auto"/>
              <w:right w:val="single" w:sz="4" w:space="0" w:color="auto"/>
            </w:tcBorders>
            <w:vAlign w:val="center"/>
            <w:hideMark/>
          </w:tcPr>
          <w:p w14:paraId="5326A4D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w:t>
            </w:r>
          </w:p>
        </w:tc>
        <w:tc>
          <w:tcPr>
            <w:tcW w:w="1395" w:type="dxa"/>
            <w:tcBorders>
              <w:top w:val="nil"/>
              <w:left w:val="nil"/>
              <w:bottom w:val="single" w:sz="4" w:space="0" w:color="auto"/>
              <w:right w:val="single" w:sz="4" w:space="0" w:color="auto"/>
            </w:tcBorders>
            <w:vAlign w:val="center"/>
            <w:hideMark/>
          </w:tcPr>
          <w:p w14:paraId="0C8F220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6A19306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3637CD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4.300</w:t>
            </w:r>
          </w:p>
        </w:tc>
      </w:tr>
      <w:tr w:rsidR="005E4D9E" w:rsidRPr="005E4D9E" w14:paraId="7EA76B0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D3F525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w:t>
            </w:r>
          </w:p>
        </w:tc>
        <w:tc>
          <w:tcPr>
            <w:tcW w:w="938" w:type="dxa"/>
            <w:tcBorders>
              <w:top w:val="nil"/>
              <w:left w:val="nil"/>
              <w:bottom w:val="single" w:sz="4" w:space="0" w:color="auto"/>
              <w:right w:val="single" w:sz="4" w:space="0" w:color="auto"/>
            </w:tcBorders>
            <w:noWrap/>
            <w:vAlign w:val="center"/>
            <w:hideMark/>
          </w:tcPr>
          <w:p w14:paraId="51461B2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V-03-01</w:t>
            </w:r>
          </w:p>
        </w:tc>
        <w:tc>
          <w:tcPr>
            <w:tcW w:w="2464" w:type="dxa"/>
            <w:tcBorders>
              <w:top w:val="nil"/>
              <w:left w:val="nil"/>
              <w:bottom w:val="single" w:sz="4" w:space="0" w:color="auto"/>
              <w:right w:val="single" w:sz="4" w:space="0" w:color="auto"/>
            </w:tcBorders>
            <w:vAlign w:val="center"/>
            <w:hideMark/>
          </w:tcPr>
          <w:p w14:paraId="098DBC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ACETIL CISTEINA</w:t>
            </w:r>
          </w:p>
        </w:tc>
        <w:tc>
          <w:tcPr>
            <w:tcW w:w="1582" w:type="dxa"/>
            <w:tcBorders>
              <w:top w:val="nil"/>
              <w:left w:val="nil"/>
              <w:bottom w:val="single" w:sz="4" w:space="0" w:color="auto"/>
              <w:right w:val="single" w:sz="4" w:space="0" w:color="auto"/>
            </w:tcBorders>
            <w:vAlign w:val="center"/>
            <w:hideMark/>
          </w:tcPr>
          <w:p w14:paraId="1D867AC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w:t>
            </w:r>
          </w:p>
        </w:tc>
        <w:tc>
          <w:tcPr>
            <w:tcW w:w="1395" w:type="dxa"/>
            <w:tcBorders>
              <w:top w:val="nil"/>
              <w:left w:val="nil"/>
              <w:bottom w:val="single" w:sz="4" w:space="0" w:color="auto"/>
              <w:right w:val="single" w:sz="4" w:space="0" w:color="auto"/>
            </w:tcBorders>
            <w:vAlign w:val="center"/>
            <w:hideMark/>
          </w:tcPr>
          <w:p w14:paraId="4B22230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7A6967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4CE8162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20.629</w:t>
            </w:r>
          </w:p>
        </w:tc>
      </w:tr>
      <w:tr w:rsidR="005E4D9E" w:rsidRPr="005E4D9E" w14:paraId="7063704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7C1CB9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w:t>
            </w:r>
          </w:p>
        </w:tc>
        <w:tc>
          <w:tcPr>
            <w:tcW w:w="938" w:type="dxa"/>
            <w:tcBorders>
              <w:top w:val="nil"/>
              <w:left w:val="nil"/>
              <w:bottom w:val="single" w:sz="4" w:space="0" w:color="auto"/>
              <w:right w:val="single" w:sz="4" w:space="0" w:color="auto"/>
            </w:tcBorders>
            <w:noWrap/>
            <w:vAlign w:val="center"/>
            <w:hideMark/>
          </w:tcPr>
          <w:p w14:paraId="60ACA7B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D-06-03</w:t>
            </w:r>
          </w:p>
        </w:tc>
        <w:tc>
          <w:tcPr>
            <w:tcW w:w="2464" w:type="dxa"/>
            <w:tcBorders>
              <w:top w:val="nil"/>
              <w:left w:val="nil"/>
              <w:bottom w:val="single" w:sz="4" w:space="0" w:color="auto"/>
              <w:right w:val="single" w:sz="4" w:space="0" w:color="auto"/>
            </w:tcBorders>
            <w:vAlign w:val="center"/>
            <w:hideMark/>
          </w:tcPr>
          <w:p w14:paraId="5AA9F58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ACICLOVIR</w:t>
            </w:r>
          </w:p>
        </w:tc>
        <w:tc>
          <w:tcPr>
            <w:tcW w:w="1582" w:type="dxa"/>
            <w:tcBorders>
              <w:top w:val="nil"/>
              <w:left w:val="nil"/>
              <w:bottom w:val="single" w:sz="4" w:space="0" w:color="auto"/>
              <w:right w:val="single" w:sz="4" w:space="0" w:color="auto"/>
            </w:tcBorders>
            <w:vAlign w:val="center"/>
            <w:hideMark/>
          </w:tcPr>
          <w:p w14:paraId="453E5AF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w:t>
            </w:r>
          </w:p>
        </w:tc>
        <w:tc>
          <w:tcPr>
            <w:tcW w:w="1395" w:type="dxa"/>
            <w:tcBorders>
              <w:top w:val="nil"/>
              <w:left w:val="nil"/>
              <w:bottom w:val="single" w:sz="4" w:space="0" w:color="auto"/>
              <w:right w:val="single" w:sz="4" w:space="0" w:color="auto"/>
            </w:tcBorders>
            <w:vAlign w:val="center"/>
            <w:hideMark/>
          </w:tcPr>
          <w:p w14:paraId="0435BFA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DÉRMICA</w:t>
            </w:r>
          </w:p>
        </w:tc>
        <w:tc>
          <w:tcPr>
            <w:tcW w:w="1384" w:type="dxa"/>
            <w:tcBorders>
              <w:top w:val="nil"/>
              <w:left w:val="nil"/>
              <w:bottom w:val="single" w:sz="4" w:space="0" w:color="auto"/>
              <w:right w:val="single" w:sz="4" w:space="0" w:color="auto"/>
            </w:tcBorders>
            <w:vAlign w:val="center"/>
            <w:hideMark/>
          </w:tcPr>
          <w:p w14:paraId="1D0558E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713098D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814</w:t>
            </w:r>
          </w:p>
        </w:tc>
      </w:tr>
      <w:tr w:rsidR="005E4D9E" w:rsidRPr="005E4D9E" w14:paraId="59ABE4E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1D7326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w:t>
            </w:r>
          </w:p>
        </w:tc>
        <w:tc>
          <w:tcPr>
            <w:tcW w:w="938" w:type="dxa"/>
            <w:tcBorders>
              <w:top w:val="nil"/>
              <w:left w:val="nil"/>
              <w:bottom w:val="single" w:sz="4" w:space="0" w:color="auto"/>
              <w:right w:val="single" w:sz="4" w:space="0" w:color="auto"/>
            </w:tcBorders>
            <w:noWrap/>
            <w:vAlign w:val="center"/>
            <w:hideMark/>
          </w:tcPr>
          <w:p w14:paraId="27B6695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J-05-04</w:t>
            </w:r>
          </w:p>
        </w:tc>
        <w:tc>
          <w:tcPr>
            <w:tcW w:w="2464" w:type="dxa"/>
            <w:tcBorders>
              <w:top w:val="nil"/>
              <w:left w:val="nil"/>
              <w:bottom w:val="single" w:sz="4" w:space="0" w:color="auto"/>
              <w:right w:val="single" w:sz="4" w:space="0" w:color="auto"/>
            </w:tcBorders>
            <w:vAlign w:val="center"/>
            <w:hideMark/>
          </w:tcPr>
          <w:p w14:paraId="1BF353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ACICLOVIR</w:t>
            </w:r>
          </w:p>
        </w:tc>
        <w:tc>
          <w:tcPr>
            <w:tcW w:w="1582" w:type="dxa"/>
            <w:tcBorders>
              <w:top w:val="nil"/>
              <w:left w:val="nil"/>
              <w:bottom w:val="single" w:sz="4" w:space="0" w:color="auto"/>
              <w:right w:val="single" w:sz="4" w:space="0" w:color="auto"/>
            </w:tcBorders>
            <w:vAlign w:val="center"/>
            <w:hideMark/>
          </w:tcPr>
          <w:p w14:paraId="60E826A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400 MG</w:t>
            </w:r>
          </w:p>
        </w:tc>
        <w:tc>
          <w:tcPr>
            <w:tcW w:w="1395" w:type="dxa"/>
            <w:tcBorders>
              <w:top w:val="nil"/>
              <w:left w:val="nil"/>
              <w:bottom w:val="single" w:sz="4" w:space="0" w:color="auto"/>
              <w:right w:val="single" w:sz="4" w:space="0" w:color="auto"/>
            </w:tcBorders>
            <w:vAlign w:val="center"/>
            <w:hideMark/>
          </w:tcPr>
          <w:p w14:paraId="451EE5C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D61BD5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9AA69D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24.040</w:t>
            </w:r>
          </w:p>
        </w:tc>
      </w:tr>
      <w:tr w:rsidR="005E4D9E" w:rsidRPr="005E4D9E" w14:paraId="2BD2D92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27A474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w:t>
            </w:r>
          </w:p>
        </w:tc>
        <w:tc>
          <w:tcPr>
            <w:tcW w:w="938" w:type="dxa"/>
            <w:tcBorders>
              <w:top w:val="nil"/>
              <w:left w:val="nil"/>
              <w:bottom w:val="single" w:sz="4" w:space="0" w:color="auto"/>
              <w:right w:val="single" w:sz="4" w:space="0" w:color="auto"/>
            </w:tcBorders>
            <w:noWrap/>
            <w:vAlign w:val="center"/>
            <w:hideMark/>
          </w:tcPr>
          <w:p w14:paraId="180DD10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J-05-30</w:t>
            </w:r>
          </w:p>
        </w:tc>
        <w:tc>
          <w:tcPr>
            <w:tcW w:w="2464" w:type="dxa"/>
            <w:tcBorders>
              <w:top w:val="nil"/>
              <w:left w:val="nil"/>
              <w:bottom w:val="single" w:sz="4" w:space="0" w:color="auto"/>
              <w:right w:val="single" w:sz="4" w:space="0" w:color="auto"/>
            </w:tcBorders>
            <w:vAlign w:val="center"/>
            <w:hideMark/>
          </w:tcPr>
          <w:p w14:paraId="6517D52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ACICLOVIR</w:t>
            </w:r>
          </w:p>
        </w:tc>
        <w:tc>
          <w:tcPr>
            <w:tcW w:w="1582" w:type="dxa"/>
            <w:tcBorders>
              <w:top w:val="nil"/>
              <w:left w:val="nil"/>
              <w:bottom w:val="single" w:sz="4" w:space="0" w:color="auto"/>
              <w:right w:val="single" w:sz="4" w:space="0" w:color="auto"/>
            </w:tcBorders>
            <w:vAlign w:val="center"/>
            <w:hideMark/>
          </w:tcPr>
          <w:p w14:paraId="5E58FF1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MG/5 ML</w:t>
            </w:r>
          </w:p>
        </w:tc>
        <w:tc>
          <w:tcPr>
            <w:tcW w:w="1395" w:type="dxa"/>
            <w:tcBorders>
              <w:top w:val="nil"/>
              <w:left w:val="nil"/>
              <w:bottom w:val="single" w:sz="4" w:space="0" w:color="auto"/>
              <w:right w:val="single" w:sz="4" w:space="0" w:color="auto"/>
            </w:tcBorders>
            <w:vAlign w:val="center"/>
            <w:hideMark/>
          </w:tcPr>
          <w:p w14:paraId="173E67C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5020EC8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A1ED4B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510</w:t>
            </w:r>
          </w:p>
        </w:tc>
      </w:tr>
      <w:tr w:rsidR="005E4D9E" w:rsidRPr="005E4D9E" w14:paraId="55303F4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2E280B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w:t>
            </w:r>
          </w:p>
        </w:tc>
        <w:tc>
          <w:tcPr>
            <w:tcW w:w="938" w:type="dxa"/>
            <w:tcBorders>
              <w:top w:val="nil"/>
              <w:left w:val="nil"/>
              <w:bottom w:val="single" w:sz="4" w:space="0" w:color="auto"/>
              <w:right w:val="single" w:sz="4" w:space="0" w:color="auto"/>
            </w:tcBorders>
            <w:noWrap/>
            <w:vAlign w:val="center"/>
            <w:hideMark/>
          </w:tcPr>
          <w:p w14:paraId="5671DA5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J-05-43</w:t>
            </w:r>
          </w:p>
        </w:tc>
        <w:tc>
          <w:tcPr>
            <w:tcW w:w="2464" w:type="dxa"/>
            <w:tcBorders>
              <w:top w:val="nil"/>
              <w:left w:val="nil"/>
              <w:bottom w:val="single" w:sz="4" w:space="0" w:color="auto"/>
              <w:right w:val="single" w:sz="4" w:space="0" w:color="auto"/>
            </w:tcBorders>
            <w:vAlign w:val="center"/>
            <w:hideMark/>
          </w:tcPr>
          <w:p w14:paraId="68D2AD0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ACICLOVIR</w:t>
            </w:r>
          </w:p>
        </w:tc>
        <w:tc>
          <w:tcPr>
            <w:tcW w:w="1582" w:type="dxa"/>
            <w:tcBorders>
              <w:top w:val="nil"/>
              <w:left w:val="nil"/>
              <w:bottom w:val="single" w:sz="4" w:space="0" w:color="auto"/>
              <w:right w:val="single" w:sz="4" w:space="0" w:color="auto"/>
            </w:tcBorders>
            <w:vAlign w:val="center"/>
            <w:hideMark/>
          </w:tcPr>
          <w:p w14:paraId="7544A27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800 MG</w:t>
            </w:r>
          </w:p>
        </w:tc>
        <w:tc>
          <w:tcPr>
            <w:tcW w:w="1395" w:type="dxa"/>
            <w:tcBorders>
              <w:top w:val="nil"/>
              <w:left w:val="nil"/>
              <w:bottom w:val="single" w:sz="4" w:space="0" w:color="auto"/>
              <w:right w:val="single" w:sz="4" w:space="0" w:color="auto"/>
            </w:tcBorders>
            <w:vAlign w:val="center"/>
            <w:hideMark/>
          </w:tcPr>
          <w:p w14:paraId="6519563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80C810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2BE9A3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11.140</w:t>
            </w:r>
          </w:p>
        </w:tc>
      </w:tr>
      <w:tr w:rsidR="005E4D9E" w:rsidRPr="005E4D9E" w14:paraId="20E0194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6F838D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w:t>
            </w:r>
          </w:p>
        </w:tc>
        <w:tc>
          <w:tcPr>
            <w:tcW w:w="938" w:type="dxa"/>
            <w:tcBorders>
              <w:top w:val="nil"/>
              <w:left w:val="nil"/>
              <w:bottom w:val="single" w:sz="4" w:space="0" w:color="auto"/>
              <w:right w:val="single" w:sz="4" w:space="0" w:color="auto"/>
            </w:tcBorders>
            <w:noWrap/>
            <w:vAlign w:val="center"/>
            <w:hideMark/>
          </w:tcPr>
          <w:p w14:paraId="6BA99D3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B-01-01</w:t>
            </w:r>
          </w:p>
        </w:tc>
        <w:tc>
          <w:tcPr>
            <w:tcW w:w="2464" w:type="dxa"/>
            <w:tcBorders>
              <w:top w:val="nil"/>
              <w:left w:val="nil"/>
              <w:bottom w:val="single" w:sz="4" w:space="0" w:color="auto"/>
              <w:right w:val="single" w:sz="4" w:space="0" w:color="auto"/>
            </w:tcBorders>
            <w:vAlign w:val="center"/>
            <w:hideMark/>
          </w:tcPr>
          <w:p w14:paraId="6500622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ÁCIDO ACETIL SALICÍLICO</w:t>
            </w:r>
          </w:p>
        </w:tc>
        <w:tc>
          <w:tcPr>
            <w:tcW w:w="1582" w:type="dxa"/>
            <w:tcBorders>
              <w:top w:val="nil"/>
              <w:left w:val="nil"/>
              <w:bottom w:val="single" w:sz="4" w:space="0" w:color="auto"/>
              <w:right w:val="single" w:sz="4" w:space="0" w:color="auto"/>
            </w:tcBorders>
            <w:vAlign w:val="center"/>
            <w:hideMark/>
          </w:tcPr>
          <w:p w14:paraId="5AC153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45A367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8D06F7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5F50267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332.760</w:t>
            </w:r>
          </w:p>
        </w:tc>
      </w:tr>
      <w:tr w:rsidR="005E4D9E" w:rsidRPr="005E4D9E" w14:paraId="6AA6F20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036197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w:t>
            </w:r>
          </w:p>
        </w:tc>
        <w:tc>
          <w:tcPr>
            <w:tcW w:w="938" w:type="dxa"/>
            <w:tcBorders>
              <w:top w:val="nil"/>
              <w:left w:val="nil"/>
              <w:bottom w:val="single" w:sz="4" w:space="0" w:color="auto"/>
              <w:right w:val="single" w:sz="4" w:space="0" w:color="auto"/>
            </w:tcBorders>
            <w:noWrap/>
            <w:vAlign w:val="center"/>
            <w:hideMark/>
          </w:tcPr>
          <w:p w14:paraId="467C13A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M-05-03</w:t>
            </w:r>
          </w:p>
        </w:tc>
        <w:tc>
          <w:tcPr>
            <w:tcW w:w="2464" w:type="dxa"/>
            <w:tcBorders>
              <w:top w:val="nil"/>
              <w:left w:val="nil"/>
              <w:bottom w:val="single" w:sz="4" w:space="0" w:color="auto"/>
              <w:right w:val="single" w:sz="4" w:space="0" w:color="auto"/>
            </w:tcBorders>
            <w:vAlign w:val="center"/>
            <w:hideMark/>
          </w:tcPr>
          <w:p w14:paraId="210A6ED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ÁCIDO ALENDRÓNICO (ALENDRONATO)</w:t>
            </w:r>
          </w:p>
        </w:tc>
        <w:tc>
          <w:tcPr>
            <w:tcW w:w="1582" w:type="dxa"/>
            <w:tcBorders>
              <w:top w:val="nil"/>
              <w:left w:val="nil"/>
              <w:bottom w:val="single" w:sz="4" w:space="0" w:color="auto"/>
              <w:right w:val="single" w:sz="4" w:space="0" w:color="auto"/>
            </w:tcBorders>
            <w:vAlign w:val="center"/>
            <w:hideMark/>
          </w:tcPr>
          <w:p w14:paraId="284C10E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70 MG</w:t>
            </w:r>
          </w:p>
        </w:tc>
        <w:tc>
          <w:tcPr>
            <w:tcW w:w="1395" w:type="dxa"/>
            <w:tcBorders>
              <w:top w:val="nil"/>
              <w:left w:val="nil"/>
              <w:bottom w:val="single" w:sz="4" w:space="0" w:color="auto"/>
              <w:right w:val="single" w:sz="4" w:space="0" w:color="auto"/>
            </w:tcBorders>
            <w:vAlign w:val="center"/>
            <w:hideMark/>
          </w:tcPr>
          <w:p w14:paraId="0930D7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1C011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063404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28.900</w:t>
            </w:r>
          </w:p>
        </w:tc>
      </w:tr>
      <w:tr w:rsidR="005E4D9E" w:rsidRPr="005E4D9E" w14:paraId="19386F2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1A02D3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w:t>
            </w:r>
          </w:p>
        </w:tc>
        <w:tc>
          <w:tcPr>
            <w:tcW w:w="938" w:type="dxa"/>
            <w:tcBorders>
              <w:top w:val="nil"/>
              <w:left w:val="nil"/>
              <w:bottom w:val="single" w:sz="4" w:space="0" w:color="auto"/>
              <w:right w:val="single" w:sz="4" w:space="0" w:color="auto"/>
            </w:tcBorders>
            <w:noWrap/>
            <w:vAlign w:val="center"/>
            <w:hideMark/>
          </w:tcPr>
          <w:p w14:paraId="18F3910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A-11-02</w:t>
            </w:r>
          </w:p>
        </w:tc>
        <w:tc>
          <w:tcPr>
            <w:tcW w:w="2464" w:type="dxa"/>
            <w:tcBorders>
              <w:top w:val="nil"/>
              <w:left w:val="nil"/>
              <w:bottom w:val="single" w:sz="4" w:space="0" w:color="auto"/>
              <w:right w:val="single" w:sz="4" w:space="0" w:color="auto"/>
            </w:tcBorders>
            <w:vAlign w:val="center"/>
            <w:hideMark/>
          </w:tcPr>
          <w:p w14:paraId="5310025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ÁCIDO ASCORBICO (VITAMINA C)</w:t>
            </w:r>
          </w:p>
        </w:tc>
        <w:tc>
          <w:tcPr>
            <w:tcW w:w="1582" w:type="dxa"/>
            <w:tcBorders>
              <w:top w:val="nil"/>
              <w:left w:val="nil"/>
              <w:bottom w:val="single" w:sz="4" w:space="0" w:color="auto"/>
              <w:right w:val="single" w:sz="4" w:space="0" w:color="auto"/>
            </w:tcBorders>
            <w:vAlign w:val="center"/>
            <w:hideMark/>
          </w:tcPr>
          <w:p w14:paraId="283708B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MG/ML (2 ML)</w:t>
            </w:r>
          </w:p>
        </w:tc>
        <w:tc>
          <w:tcPr>
            <w:tcW w:w="1395" w:type="dxa"/>
            <w:tcBorders>
              <w:top w:val="nil"/>
              <w:left w:val="nil"/>
              <w:bottom w:val="single" w:sz="4" w:space="0" w:color="auto"/>
              <w:right w:val="single" w:sz="4" w:space="0" w:color="auto"/>
            </w:tcBorders>
            <w:vAlign w:val="center"/>
            <w:hideMark/>
          </w:tcPr>
          <w:p w14:paraId="625736E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6E1A8D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A16013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9.300</w:t>
            </w:r>
          </w:p>
        </w:tc>
      </w:tr>
      <w:tr w:rsidR="005E4D9E" w:rsidRPr="005E4D9E" w14:paraId="7D91D67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50DB19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w:t>
            </w:r>
          </w:p>
        </w:tc>
        <w:tc>
          <w:tcPr>
            <w:tcW w:w="938" w:type="dxa"/>
            <w:tcBorders>
              <w:top w:val="nil"/>
              <w:left w:val="nil"/>
              <w:bottom w:val="single" w:sz="4" w:space="0" w:color="auto"/>
              <w:right w:val="single" w:sz="4" w:space="0" w:color="auto"/>
            </w:tcBorders>
            <w:noWrap/>
            <w:vAlign w:val="center"/>
            <w:hideMark/>
          </w:tcPr>
          <w:p w14:paraId="1961E59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A-11-03</w:t>
            </w:r>
          </w:p>
        </w:tc>
        <w:tc>
          <w:tcPr>
            <w:tcW w:w="2464" w:type="dxa"/>
            <w:tcBorders>
              <w:top w:val="nil"/>
              <w:left w:val="nil"/>
              <w:bottom w:val="single" w:sz="4" w:space="0" w:color="auto"/>
              <w:right w:val="single" w:sz="4" w:space="0" w:color="auto"/>
            </w:tcBorders>
            <w:vAlign w:val="center"/>
            <w:hideMark/>
          </w:tcPr>
          <w:p w14:paraId="5BB08FA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ÁCIDO ASCÓRBICO (VITAMINA C)</w:t>
            </w:r>
          </w:p>
        </w:tc>
        <w:tc>
          <w:tcPr>
            <w:tcW w:w="1582" w:type="dxa"/>
            <w:tcBorders>
              <w:top w:val="nil"/>
              <w:left w:val="nil"/>
              <w:bottom w:val="single" w:sz="4" w:space="0" w:color="auto"/>
              <w:right w:val="single" w:sz="4" w:space="0" w:color="auto"/>
            </w:tcBorders>
            <w:vAlign w:val="center"/>
            <w:hideMark/>
          </w:tcPr>
          <w:p w14:paraId="1F83679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0F2AAE2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 GOTAS</w:t>
            </w:r>
          </w:p>
        </w:tc>
        <w:tc>
          <w:tcPr>
            <w:tcW w:w="1384" w:type="dxa"/>
            <w:tcBorders>
              <w:top w:val="nil"/>
              <w:left w:val="nil"/>
              <w:bottom w:val="single" w:sz="4" w:space="0" w:color="auto"/>
              <w:right w:val="single" w:sz="4" w:space="0" w:color="auto"/>
            </w:tcBorders>
            <w:vAlign w:val="center"/>
            <w:hideMark/>
          </w:tcPr>
          <w:p w14:paraId="7366F56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FE0C92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1.130</w:t>
            </w:r>
          </w:p>
        </w:tc>
      </w:tr>
      <w:tr w:rsidR="005E4D9E" w:rsidRPr="005E4D9E" w14:paraId="24919F9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EDDE31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w:t>
            </w:r>
          </w:p>
        </w:tc>
        <w:tc>
          <w:tcPr>
            <w:tcW w:w="938" w:type="dxa"/>
            <w:tcBorders>
              <w:top w:val="nil"/>
              <w:left w:val="nil"/>
              <w:bottom w:val="single" w:sz="4" w:space="0" w:color="auto"/>
              <w:right w:val="single" w:sz="4" w:space="0" w:color="auto"/>
            </w:tcBorders>
            <w:noWrap/>
            <w:vAlign w:val="center"/>
            <w:hideMark/>
          </w:tcPr>
          <w:p w14:paraId="015D71A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B-03-01</w:t>
            </w:r>
          </w:p>
        </w:tc>
        <w:tc>
          <w:tcPr>
            <w:tcW w:w="2464" w:type="dxa"/>
            <w:tcBorders>
              <w:top w:val="nil"/>
              <w:left w:val="nil"/>
              <w:bottom w:val="single" w:sz="4" w:space="0" w:color="auto"/>
              <w:right w:val="single" w:sz="4" w:space="0" w:color="auto"/>
            </w:tcBorders>
            <w:vAlign w:val="center"/>
            <w:hideMark/>
          </w:tcPr>
          <w:p w14:paraId="78DEB38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ÁCIDO FÓLICO</w:t>
            </w:r>
          </w:p>
        </w:tc>
        <w:tc>
          <w:tcPr>
            <w:tcW w:w="1582" w:type="dxa"/>
            <w:tcBorders>
              <w:top w:val="nil"/>
              <w:left w:val="nil"/>
              <w:bottom w:val="single" w:sz="4" w:space="0" w:color="auto"/>
              <w:right w:val="single" w:sz="4" w:space="0" w:color="auto"/>
            </w:tcBorders>
            <w:vAlign w:val="center"/>
            <w:hideMark/>
          </w:tcPr>
          <w:p w14:paraId="129AB01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53624A9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7CD4030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C84252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148.300</w:t>
            </w:r>
          </w:p>
        </w:tc>
      </w:tr>
      <w:tr w:rsidR="005E4D9E" w:rsidRPr="005E4D9E" w14:paraId="1C694D9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1A3F85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w:t>
            </w:r>
          </w:p>
        </w:tc>
        <w:tc>
          <w:tcPr>
            <w:tcW w:w="938" w:type="dxa"/>
            <w:tcBorders>
              <w:top w:val="nil"/>
              <w:left w:val="nil"/>
              <w:bottom w:val="single" w:sz="4" w:space="0" w:color="auto"/>
              <w:right w:val="single" w:sz="4" w:space="0" w:color="auto"/>
            </w:tcBorders>
            <w:noWrap/>
            <w:vAlign w:val="center"/>
            <w:hideMark/>
          </w:tcPr>
          <w:p w14:paraId="0A79DF1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B-02-06</w:t>
            </w:r>
          </w:p>
        </w:tc>
        <w:tc>
          <w:tcPr>
            <w:tcW w:w="2464" w:type="dxa"/>
            <w:tcBorders>
              <w:top w:val="nil"/>
              <w:left w:val="nil"/>
              <w:bottom w:val="single" w:sz="4" w:space="0" w:color="auto"/>
              <w:right w:val="single" w:sz="4" w:space="0" w:color="auto"/>
            </w:tcBorders>
            <w:vAlign w:val="center"/>
            <w:hideMark/>
          </w:tcPr>
          <w:p w14:paraId="007060E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ÁCIDO TRANEXÁMICO</w:t>
            </w:r>
          </w:p>
        </w:tc>
        <w:tc>
          <w:tcPr>
            <w:tcW w:w="1582" w:type="dxa"/>
            <w:tcBorders>
              <w:top w:val="nil"/>
              <w:left w:val="nil"/>
              <w:bottom w:val="single" w:sz="4" w:space="0" w:color="auto"/>
              <w:right w:val="single" w:sz="4" w:space="0" w:color="auto"/>
            </w:tcBorders>
            <w:vAlign w:val="center"/>
            <w:hideMark/>
          </w:tcPr>
          <w:p w14:paraId="72416FD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536B7F7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E06512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363F2E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3.010</w:t>
            </w:r>
          </w:p>
        </w:tc>
      </w:tr>
      <w:tr w:rsidR="005E4D9E" w:rsidRPr="005E4D9E" w14:paraId="404B34A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ED1BDD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w:t>
            </w:r>
          </w:p>
        </w:tc>
        <w:tc>
          <w:tcPr>
            <w:tcW w:w="938" w:type="dxa"/>
            <w:tcBorders>
              <w:top w:val="nil"/>
              <w:left w:val="nil"/>
              <w:bottom w:val="single" w:sz="4" w:space="0" w:color="auto"/>
              <w:right w:val="single" w:sz="4" w:space="0" w:color="auto"/>
            </w:tcBorders>
            <w:noWrap/>
            <w:vAlign w:val="center"/>
            <w:hideMark/>
          </w:tcPr>
          <w:p w14:paraId="1F6CDF3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B-02-07</w:t>
            </w:r>
          </w:p>
        </w:tc>
        <w:tc>
          <w:tcPr>
            <w:tcW w:w="2464" w:type="dxa"/>
            <w:tcBorders>
              <w:top w:val="nil"/>
              <w:left w:val="nil"/>
              <w:bottom w:val="single" w:sz="4" w:space="0" w:color="auto"/>
              <w:right w:val="single" w:sz="4" w:space="0" w:color="auto"/>
            </w:tcBorders>
            <w:vAlign w:val="center"/>
            <w:hideMark/>
          </w:tcPr>
          <w:p w14:paraId="2EBBE8F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ÁCIDO TRANEXÁMICO</w:t>
            </w:r>
          </w:p>
        </w:tc>
        <w:tc>
          <w:tcPr>
            <w:tcW w:w="1582" w:type="dxa"/>
            <w:tcBorders>
              <w:top w:val="nil"/>
              <w:left w:val="nil"/>
              <w:bottom w:val="single" w:sz="4" w:space="0" w:color="auto"/>
              <w:right w:val="single" w:sz="4" w:space="0" w:color="auto"/>
            </w:tcBorders>
            <w:vAlign w:val="center"/>
            <w:hideMark/>
          </w:tcPr>
          <w:p w14:paraId="79E631F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0F17947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6A77A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2213DC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290</w:t>
            </w:r>
          </w:p>
        </w:tc>
      </w:tr>
      <w:tr w:rsidR="005E4D9E" w:rsidRPr="005E4D9E" w14:paraId="5651AA0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02F200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w:t>
            </w:r>
          </w:p>
        </w:tc>
        <w:tc>
          <w:tcPr>
            <w:tcW w:w="938" w:type="dxa"/>
            <w:tcBorders>
              <w:top w:val="nil"/>
              <w:left w:val="nil"/>
              <w:bottom w:val="single" w:sz="4" w:space="0" w:color="auto"/>
              <w:right w:val="single" w:sz="4" w:space="0" w:color="auto"/>
            </w:tcBorders>
            <w:noWrap/>
            <w:vAlign w:val="center"/>
            <w:hideMark/>
          </w:tcPr>
          <w:p w14:paraId="4AECFCC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A-05-01</w:t>
            </w:r>
          </w:p>
        </w:tc>
        <w:tc>
          <w:tcPr>
            <w:tcW w:w="2464" w:type="dxa"/>
            <w:tcBorders>
              <w:top w:val="nil"/>
              <w:left w:val="nil"/>
              <w:bottom w:val="single" w:sz="4" w:space="0" w:color="auto"/>
              <w:right w:val="single" w:sz="4" w:space="0" w:color="auto"/>
            </w:tcBorders>
            <w:vAlign w:val="center"/>
            <w:hideMark/>
          </w:tcPr>
          <w:p w14:paraId="00A9E2F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ÁCIDO URSODEOXICÓLICO</w:t>
            </w:r>
          </w:p>
        </w:tc>
        <w:tc>
          <w:tcPr>
            <w:tcW w:w="1582" w:type="dxa"/>
            <w:tcBorders>
              <w:top w:val="nil"/>
              <w:left w:val="nil"/>
              <w:bottom w:val="single" w:sz="4" w:space="0" w:color="auto"/>
              <w:right w:val="single" w:sz="4" w:space="0" w:color="auto"/>
            </w:tcBorders>
            <w:vAlign w:val="center"/>
            <w:hideMark/>
          </w:tcPr>
          <w:p w14:paraId="1073F51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w:t>
            </w:r>
          </w:p>
        </w:tc>
        <w:tc>
          <w:tcPr>
            <w:tcW w:w="1395" w:type="dxa"/>
            <w:tcBorders>
              <w:top w:val="nil"/>
              <w:left w:val="nil"/>
              <w:bottom w:val="single" w:sz="4" w:space="0" w:color="auto"/>
              <w:right w:val="single" w:sz="4" w:space="0" w:color="auto"/>
            </w:tcBorders>
            <w:vAlign w:val="center"/>
            <w:hideMark/>
          </w:tcPr>
          <w:p w14:paraId="4B8D6BE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w:t>
            </w:r>
          </w:p>
        </w:tc>
        <w:tc>
          <w:tcPr>
            <w:tcW w:w="1384" w:type="dxa"/>
            <w:tcBorders>
              <w:top w:val="nil"/>
              <w:left w:val="nil"/>
              <w:bottom w:val="single" w:sz="4" w:space="0" w:color="auto"/>
              <w:right w:val="single" w:sz="4" w:space="0" w:color="auto"/>
            </w:tcBorders>
            <w:vAlign w:val="center"/>
            <w:hideMark/>
          </w:tcPr>
          <w:p w14:paraId="0B70B93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CAPSULA</w:t>
            </w:r>
          </w:p>
        </w:tc>
        <w:tc>
          <w:tcPr>
            <w:tcW w:w="1588" w:type="dxa"/>
            <w:tcBorders>
              <w:top w:val="nil"/>
              <w:left w:val="nil"/>
              <w:bottom w:val="single" w:sz="4" w:space="0" w:color="auto"/>
              <w:right w:val="single" w:sz="4" w:space="0" w:color="auto"/>
            </w:tcBorders>
            <w:noWrap/>
            <w:vAlign w:val="center"/>
            <w:hideMark/>
          </w:tcPr>
          <w:p w14:paraId="7E7E821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33.100</w:t>
            </w:r>
          </w:p>
        </w:tc>
      </w:tr>
      <w:tr w:rsidR="005E4D9E" w:rsidRPr="005E4D9E" w14:paraId="7E711A3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5F4001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w:t>
            </w:r>
          </w:p>
        </w:tc>
        <w:tc>
          <w:tcPr>
            <w:tcW w:w="938" w:type="dxa"/>
            <w:tcBorders>
              <w:top w:val="nil"/>
              <w:left w:val="nil"/>
              <w:bottom w:val="single" w:sz="4" w:space="0" w:color="auto"/>
              <w:right w:val="single" w:sz="4" w:space="0" w:color="auto"/>
            </w:tcBorders>
            <w:noWrap/>
            <w:vAlign w:val="center"/>
            <w:hideMark/>
          </w:tcPr>
          <w:p w14:paraId="4CB46BB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N-03-03</w:t>
            </w:r>
          </w:p>
        </w:tc>
        <w:tc>
          <w:tcPr>
            <w:tcW w:w="2464" w:type="dxa"/>
            <w:tcBorders>
              <w:top w:val="nil"/>
              <w:left w:val="nil"/>
              <w:bottom w:val="single" w:sz="4" w:space="0" w:color="auto"/>
              <w:right w:val="single" w:sz="4" w:space="0" w:color="auto"/>
            </w:tcBorders>
            <w:vAlign w:val="center"/>
            <w:hideMark/>
          </w:tcPr>
          <w:p w14:paraId="4096156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ÁCIDO VALPRÓICO Ó VALPROATO SÓDICO</w:t>
            </w:r>
          </w:p>
        </w:tc>
        <w:tc>
          <w:tcPr>
            <w:tcW w:w="1582" w:type="dxa"/>
            <w:tcBorders>
              <w:top w:val="nil"/>
              <w:left w:val="nil"/>
              <w:bottom w:val="single" w:sz="4" w:space="0" w:color="auto"/>
              <w:right w:val="single" w:sz="4" w:space="0" w:color="auto"/>
            </w:tcBorders>
            <w:vAlign w:val="center"/>
            <w:hideMark/>
          </w:tcPr>
          <w:p w14:paraId="58BF6E1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42EFADF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7FF0CF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588" w:type="dxa"/>
            <w:tcBorders>
              <w:top w:val="nil"/>
              <w:left w:val="nil"/>
              <w:bottom w:val="single" w:sz="4" w:space="0" w:color="auto"/>
              <w:right w:val="single" w:sz="4" w:space="0" w:color="auto"/>
            </w:tcBorders>
            <w:noWrap/>
            <w:vAlign w:val="center"/>
            <w:hideMark/>
          </w:tcPr>
          <w:p w14:paraId="54633EE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106.400</w:t>
            </w:r>
          </w:p>
        </w:tc>
      </w:tr>
      <w:tr w:rsidR="005E4D9E" w:rsidRPr="005E4D9E" w14:paraId="1FB6A6E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4081C0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17</w:t>
            </w:r>
          </w:p>
        </w:tc>
        <w:tc>
          <w:tcPr>
            <w:tcW w:w="938" w:type="dxa"/>
            <w:tcBorders>
              <w:top w:val="nil"/>
              <w:left w:val="nil"/>
              <w:bottom w:val="single" w:sz="4" w:space="0" w:color="auto"/>
              <w:right w:val="single" w:sz="4" w:space="0" w:color="auto"/>
            </w:tcBorders>
            <w:noWrap/>
            <w:vAlign w:val="center"/>
            <w:hideMark/>
          </w:tcPr>
          <w:p w14:paraId="562732C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N-03-22</w:t>
            </w:r>
          </w:p>
        </w:tc>
        <w:tc>
          <w:tcPr>
            <w:tcW w:w="2464" w:type="dxa"/>
            <w:tcBorders>
              <w:top w:val="nil"/>
              <w:left w:val="nil"/>
              <w:bottom w:val="single" w:sz="4" w:space="0" w:color="auto"/>
              <w:right w:val="single" w:sz="4" w:space="0" w:color="auto"/>
            </w:tcBorders>
            <w:vAlign w:val="center"/>
            <w:hideMark/>
          </w:tcPr>
          <w:p w14:paraId="38D48D2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ÁCIDO VALPRÓICO Ó VALPROATO SÓDICO</w:t>
            </w:r>
          </w:p>
        </w:tc>
        <w:tc>
          <w:tcPr>
            <w:tcW w:w="1582" w:type="dxa"/>
            <w:tcBorders>
              <w:top w:val="nil"/>
              <w:left w:val="nil"/>
              <w:bottom w:val="single" w:sz="4" w:space="0" w:color="auto"/>
              <w:right w:val="single" w:sz="4" w:space="0" w:color="auto"/>
            </w:tcBorders>
            <w:vAlign w:val="center"/>
            <w:hideMark/>
          </w:tcPr>
          <w:p w14:paraId="4D390C1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MG/ML</w:t>
            </w:r>
          </w:p>
        </w:tc>
        <w:tc>
          <w:tcPr>
            <w:tcW w:w="1395" w:type="dxa"/>
            <w:tcBorders>
              <w:top w:val="nil"/>
              <w:left w:val="nil"/>
              <w:bottom w:val="single" w:sz="4" w:space="0" w:color="auto"/>
              <w:right w:val="single" w:sz="4" w:space="0" w:color="auto"/>
            </w:tcBorders>
            <w:vAlign w:val="center"/>
            <w:hideMark/>
          </w:tcPr>
          <w:p w14:paraId="20914A7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JARABE O SOLUCIÓN ORAL</w:t>
            </w:r>
          </w:p>
        </w:tc>
        <w:tc>
          <w:tcPr>
            <w:tcW w:w="1384" w:type="dxa"/>
            <w:tcBorders>
              <w:top w:val="nil"/>
              <w:left w:val="nil"/>
              <w:bottom w:val="single" w:sz="4" w:space="0" w:color="auto"/>
              <w:right w:val="single" w:sz="4" w:space="0" w:color="auto"/>
            </w:tcBorders>
            <w:vAlign w:val="center"/>
            <w:hideMark/>
          </w:tcPr>
          <w:p w14:paraId="00E259A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069510E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1.627</w:t>
            </w:r>
          </w:p>
        </w:tc>
      </w:tr>
      <w:tr w:rsidR="005E4D9E" w:rsidRPr="005E4D9E" w14:paraId="2BDC0AF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D2E566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w:t>
            </w:r>
          </w:p>
        </w:tc>
        <w:tc>
          <w:tcPr>
            <w:tcW w:w="938" w:type="dxa"/>
            <w:tcBorders>
              <w:top w:val="nil"/>
              <w:left w:val="nil"/>
              <w:bottom w:val="single" w:sz="4" w:space="0" w:color="auto"/>
              <w:right w:val="single" w:sz="4" w:space="0" w:color="auto"/>
            </w:tcBorders>
            <w:noWrap/>
            <w:vAlign w:val="center"/>
            <w:hideMark/>
          </w:tcPr>
          <w:p w14:paraId="35B57D7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B-05-01</w:t>
            </w:r>
          </w:p>
        </w:tc>
        <w:tc>
          <w:tcPr>
            <w:tcW w:w="2464" w:type="dxa"/>
            <w:tcBorders>
              <w:top w:val="nil"/>
              <w:left w:val="nil"/>
              <w:bottom w:val="single" w:sz="4" w:space="0" w:color="auto"/>
              <w:right w:val="single" w:sz="4" w:space="0" w:color="auto"/>
            </w:tcBorders>
            <w:vAlign w:val="center"/>
            <w:hideMark/>
          </w:tcPr>
          <w:p w14:paraId="0E9BA19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AGUA PARA INYECCIÓN</w:t>
            </w:r>
          </w:p>
        </w:tc>
        <w:tc>
          <w:tcPr>
            <w:tcW w:w="1582" w:type="dxa"/>
            <w:tcBorders>
              <w:top w:val="nil"/>
              <w:left w:val="nil"/>
              <w:bottom w:val="single" w:sz="4" w:space="0" w:color="auto"/>
              <w:right w:val="single" w:sz="4" w:space="0" w:color="auto"/>
            </w:tcBorders>
            <w:vAlign w:val="center"/>
            <w:hideMark/>
          </w:tcPr>
          <w:p w14:paraId="0391EEE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ML</w:t>
            </w:r>
          </w:p>
        </w:tc>
        <w:tc>
          <w:tcPr>
            <w:tcW w:w="1395" w:type="dxa"/>
            <w:tcBorders>
              <w:top w:val="nil"/>
              <w:left w:val="nil"/>
              <w:bottom w:val="single" w:sz="4" w:space="0" w:color="auto"/>
              <w:right w:val="single" w:sz="4" w:space="0" w:color="auto"/>
            </w:tcBorders>
            <w:vAlign w:val="center"/>
            <w:hideMark/>
          </w:tcPr>
          <w:p w14:paraId="1086C26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CDBA80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1C9F58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56.800</w:t>
            </w:r>
          </w:p>
        </w:tc>
      </w:tr>
      <w:tr w:rsidR="005E4D9E" w:rsidRPr="005E4D9E" w14:paraId="0B88CBD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39E5D6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w:t>
            </w:r>
          </w:p>
        </w:tc>
        <w:tc>
          <w:tcPr>
            <w:tcW w:w="938" w:type="dxa"/>
            <w:tcBorders>
              <w:top w:val="nil"/>
              <w:left w:val="nil"/>
              <w:bottom w:val="single" w:sz="4" w:space="0" w:color="auto"/>
              <w:right w:val="single" w:sz="4" w:space="0" w:color="auto"/>
            </w:tcBorders>
            <w:noWrap/>
            <w:vAlign w:val="center"/>
            <w:hideMark/>
          </w:tcPr>
          <w:p w14:paraId="5D7336C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P-02-02</w:t>
            </w:r>
          </w:p>
        </w:tc>
        <w:tc>
          <w:tcPr>
            <w:tcW w:w="2464" w:type="dxa"/>
            <w:tcBorders>
              <w:top w:val="nil"/>
              <w:left w:val="nil"/>
              <w:bottom w:val="single" w:sz="4" w:space="0" w:color="auto"/>
              <w:right w:val="single" w:sz="4" w:space="0" w:color="auto"/>
            </w:tcBorders>
            <w:vAlign w:val="center"/>
            <w:hideMark/>
          </w:tcPr>
          <w:p w14:paraId="280946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ALBENDAZOL</w:t>
            </w:r>
          </w:p>
        </w:tc>
        <w:tc>
          <w:tcPr>
            <w:tcW w:w="1582" w:type="dxa"/>
            <w:tcBorders>
              <w:top w:val="nil"/>
              <w:left w:val="nil"/>
              <w:bottom w:val="single" w:sz="4" w:space="0" w:color="auto"/>
              <w:right w:val="single" w:sz="4" w:space="0" w:color="auto"/>
            </w:tcBorders>
            <w:vAlign w:val="center"/>
            <w:hideMark/>
          </w:tcPr>
          <w:p w14:paraId="06EC71D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MG/5 ML</w:t>
            </w:r>
          </w:p>
        </w:tc>
        <w:tc>
          <w:tcPr>
            <w:tcW w:w="1395" w:type="dxa"/>
            <w:tcBorders>
              <w:top w:val="nil"/>
              <w:left w:val="nil"/>
              <w:bottom w:val="single" w:sz="4" w:space="0" w:color="auto"/>
              <w:right w:val="single" w:sz="4" w:space="0" w:color="auto"/>
            </w:tcBorders>
            <w:vAlign w:val="center"/>
            <w:hideMark/>
          </w:tcPr>
          <w:p w14:paraId="37D83E7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7DE2252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67B7A6D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1.190</w:t>
            </w:r>
          </w:p>
        </w:tc>
      </w:tr>
      <w:tr w:rsidR="005E4D9E" w:rsidRPr="005E4D9E" w14:paraId="7371E87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A00DE5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w:t>
            </w:r>
          </w:p>
        </w:tc>
        <w:tc>
          <w:tcPr>
            <w:tcW w:w="938" w:type="dxa"/>
            <w:tcBorders>
              <w:top w:val="nil"/>
              <w:left w:val="nil"/>
              <w:bottom w:val="single" w:sz="4" w:space="0" w:color="auto"/>
              <w:right w:val="single" w:sz="4" w:space="0" w:color="auto"/>
            </w:tcBorders>
            <w:noWrap/>
            <w:vAlign w:val="center"/>
            <w:hideMark/>
          </w:tcPr>
          <w:p w14:paraId="2E5F2E7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D-08-01</w:t>
            </w:r>
          </w:p>
        </w:tc>
        <w:tc>
          <w:tcPr>
            <w:tcW w:w="2464" w:type="dxa"/>
            <w:tcBorders>
              <w:top w:val="nil"/>
              <w:left w:val="nil"/>
              <w:bottom w:val="single" w:sz="4" w:space="0" w:color="auto"/>
              <w:right w:val="single" w:sz="4" w:space="0" w:color="auto"/>
            </w:tcBorders>
            <w:vAlign w:val="center"/>
            <w:hideMark/>
          </w:tcPr>
          <w:p w14:paraId="14854F5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ALCOHOL ETÍLICO (ETANOL) 1 L</w:t>
            </w:r>
          </w:p>
        </w:tc>
        <w:tc>
          <w:tcPr>
            <w:tcW w:w="1582" w:type="dxa"/>
            <w:tcBorders>
              <w:top w:val="nil"/>
              <w:left w:val="nil"/>
              <w:bottom w:val="single" w:sz="4" w:space="0" w:color="auto"/>
              <w:right w:val="single" w:sz="4" w:space="0" w:color="auto"/>
            </w:tcBorders>
            <w:vAlign w:val="center"/>
            <w:hideMark/>
          </w:tcPr>
          <w:p w14:paraId="5940749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70% A 95%</w:t>
            </w:r>
          </w:p>
        </w:tc>
        <w:tc>
          <w:tcPr>
            <w:tcW w:w="1395" w:type="dxa"/>
            <w:tcBorders>
              <w:top w:val="nil"/>
              <w:left w:val="nil"/>
              <w:bottom w:val="single" w:sz="4" w:space="0" w:color="auto"/>
              <w:right w:val="single" w:sz="4" w:space="0" w:color="auto"/>
            </w:tcBorders>
            <w:vAlign w:val="center"/>
            <w:hideMark/>
          </w:tcPr>
          <w:p w14:paraId="18C6D95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SOLUCIÓN </w:t>
            </w:r>
          </w:p>
        </w:tc>
        <w:tc>
          <w:tcPr>
            <w:tcW w:w="1384" w:type="dxa"/>
            <w:tcBorders>
              <w:top w:val="nil"/>
              <w:left w:val="nil"/>
              <w:bottom w:val="single" w:sz="4" w:space="0" w:color="auto"/>
              <w:right w:val="single" w:sz="4" w:space="0" w:color="auto"/>
            </w:tcBorders>
            <w:vAlign w:val="center"/>
            <w:hideMark/>
          </w:tcPr>
          <w:p w14:paraId="1F8BE54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4E86B8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2.269</w:t>
            </w:r>
          </w:p>
        </w:tc>
      </w:tr>
      <w:tr w:rsidR="005E4D9E" w:rsidRPr="005E4D9E" w14:paraId="1611168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3F10A6E" w14:textId="77777777" w:rsidR="005E4D9E" w:rsidRPr="005E4D9E" w:rsidRDefault="005E4D9E" w:rsidP="005E4D9E">
            <w:pPr>
              <w:jc w:val="center"/>
              <w:rPr>
                <w:rFonts w:asciiTheme="minorHAnsi" w:hAnsiTheme="minorHAnsi" w:cstheme="minorHAnsi"/>
                <w:sz w:val="18"/>
                <w:szCs w:val="18"/>
                <w:lang w:val="es-BO" w:eastAsia="es-BO"/>
              </w:rPr>
            </w:pPr>
            <w:bookmarkStart w:id="8" w:name="_Hlk224060957"/>
            <w:r w:rsidRPr="005E4D9E">
              <w:rPr>
                <w:rFonts w:asciiTheme="minorHAnsi" w:hAnsiTheme="minorHAnsi" w:cstheme="minorHAnsi"/>
                <w:sz w:val="18"/>
                <w:szCs w:val="18"/>
                <w:lang w:val="es-BO" w:eastAsia="es-BO"/>
              </w:rPr>
              <w:t>21</w:t>
            </w:r>
          </w:p>
        </w:tc>
        <w:tc>
          <w:tcPr>
            <w:tcW w:w="938" w:type="dxa"/>
            <w:tcBorders>
              <w:top w:val="nil"/>
              <w:left w:val="nil"/>
              <w:bottom w:val="single" w:sz="4" w:space="0" w:color="auto"/>
              <w:right w:val="single" w:sz="4" w:space="0" w:color="auto"/>
            </w:tcBorders>
            <w:noWrap/>
            <w:vAlign w:val="center"/>
            <w:hideMark/>
          </w:tcPr>
          <w:p w14:paraId="012A041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D-08-13</w:t>
            </w:r>
          </w:p>
        </w:tc>
        <w:tc>
          <w:tcPr>
            <w:tcW w:w="2464" w:type="dxa"/>
            <w:tcBorders>
              <w:top w:val="nil"/>
              <w:left w:val="nil"/>
              <w:bottom w:val="single" w:sz="4" w:space="0" w:color="auto"/>
              <w:right w:val="single" w:sz="4" w:space="0" w:color="auto"/>
            </w:tcBorders>
            <w:vAlign w:val="center"/>
            <w:hideMark/>
          </w:tcPr>
          <w:p w14:paraId="43EBB00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ALCOHOL GEL</w:t>
            </w:r>
          </w:p>
        </w:tc>
        <w:tc>
          <w:tcPr>
            <w:tcW w:w="1582" w:type="dxa"/>
            <w:tcBorders>
              <w:top w:val="nil"/>
              <w:left w:val="nil"/>
              <w:bottom w:val="single" w:sz="4" w:space="0" w:color="auto"/>
              <w:right w:val="single" w:sz="4" w:space="0" w:color="auto"/>
            </w:tcBorders>
            <w:vAlign w:val="center"/>
            <w:hideMark/>
          </w:tcPr>
          <w:p w14:paraId="43CC2BC6" w14:textId="6BB172C6"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70%</w:t>
            </w:r>
            <w:r w:rsidR="00C30274">
              <w:rPr>
                <w:rFonts w:asciiTheme="minorHAnsi" w:hAnsiTheme="minorHAnsi" w:cstheme="minorHAnsi"/>
                <w:sz w:val="18"/>
                <w:szCs w:val="18"/>
                <w:lang w:val="es-BO" w:eastAsia="es-BO"/>
              </w:rPr>
              <w:t xml:space="preserve"> DE 500 ML</w:t>
            </w:r>
          </w:p>
        </w:tc>
        <w:tc>
          <w:tcPr>
            <w:tcW w:w="1395" w:type="dxa"/>
            <w:tcBorders>
              <w:top w:val="nil"/>
              <w:left w:val="nil"/>
              <w:bottom w:val="single" w:sz="4" w:space="0" w:color="auto"/>
              <w:right w:val="single" w:sz="4" w:space="0" w:color="auto"/>
            </w:tcBorders>
            <w:vAlign w:val="center"/>
            <w:hideMark/>
          </w:tcPr>
          <w:p w14:paraId="0AB811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GEL</w:t>
            </w:r>
          </w:p>
        </w:tc>
        <w:tc>
          <w:tcPr>
            <w:tcW w:w="1384" w:type="dxa"/>
            <w:tcBorders>
              <w:top w:val="nil"/>
              <w:left w:val="nil"/>
              <w:bottom w:val="single" w:sz="4" w:space="0" w:color="auto"/>
              <w:right w:val="single" w:sz="4" w:space="0" w:color="auto"/>
            </w:tcBorders>
            <w:vAlign w:val="center"/>
            <w:hideMark/>
          </w:tcPr>
          <w:p w14:paraId="52792CFE" w14:textId="6C9250E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r w:rsidR="00C30274">
              <w:rPr>
                <w:rFonts w:asciiTheme="minorHAnsi" w:hAnsiTheme="minorHAnsi" w:cstheme="minorHAnsi"/>
                <w:sz w:val="18"/>
                <w:szCs w:val="18"/>
                <w:lang w:val="es-BO" w:eastAsia="es-BO"/>
              </w:rPr>
              <w:t xml:space="preserve"> </w:t>
            </w:r>
          </w:p>
        </w:tc>
        <w:tc>
          <w:tcPr>
            <w:tcW w:w="1588" w:type="dxa"/>
            <w:tcBorders>
              <w:top w:val="nil"/>
              <w:left w:val="nil"/>
              <w:bottom w:val="single" w:sz="4" w:space="0" w:color="auto"/>
              <w:right w:val="single" w:sz="4" w:space="0" w:color="auto"/>
            </w:tcBorders>
            <w:noWrap/>
            <w:vAlign w:val="center"/>
            <w:hideMark/>
          </w:tcPr>
          <w:p w14:paraId="0DBFE71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905</w:t>
            </w:r>
          </w:p>
        </w:tc>
      </w:tr>
      <w:bookmarkEnd w:id="8"/>
      <w:tr w:rsidR="005E4D9E" w:rsidRPr="005E4D9E" w14:paraId="072E051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89A033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w:t>
            </w:r>
          </w:p>
        </w:tc>
        <w:tc>
          <w:tcPr>
            <w:tcW w:w="938" w:type="dxa"/>
            <w:tcBorders>
              <w:top w:val="nil"/>
              <w:left w:val="nil"/>
              <w:bottom w:val="single" w:sz="4" w:space="0" w:color="auto"/>
              <w:right w:val="single" w:sz="4" w:space="0" w:color="auto"/>
            </w:tcBorders>
            <w:noWrap/>
            <w:vAlign w:val="center"/>
            <w:hideMark/>
          </w:tcPr>
          <w:p w14:paraId="377A74C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M-04-01</w:t>
            </w:r>
          </w:p>
        </w:tc>
        <w:tc>
          <w:tcPr>
            <w:tcW w:w="2464" w:type="dxa"/>
            <w:tcBorders>
              <w:top w:val="nil"/>
              <w:left w:val="nil"/>
              <w:bottom w:val="single" w:sz="4" w:space="0" w:color="auto"/>
              <w:right w:val="single" w:sz="4" w:space="0" w:color="auto"/>
            </w:tcBorders>
            <w:vAlign w:val="center"/>
            <w:hideMark/>
          </w:tcPr>
          <w:p w14:paraId="6FDFC72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ALOPURINOL</w:t>
            </w:r>
          </w:p>
        </w:tc>
        <w:tc>
          <w:tcPr>
            <w:tcW w:w="1582" w:type="dxa"/>
            <w:tcBorders>
              <w:top w:val="nil"/>
              <w:left w:val="nil"/>
              <w:bottom w:val="single" w:sz="4" w:space="0" w:color="auto"/>
              <w:right w:val="single" w:sz="4" w:space="0" w:color="auto"/>
            </w:tcBorders>
            <w:vAlign w:val="center"/>
            <w:hideMark/>
          </w:tcPr>
          <w:p w14:paraId="76E8AFA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300 MG</w:t>
            </w:r>
          </w:p>
        </w:tc>
        <w:tc>
          <w:tcPr>
            <w:tcW w:w="1395" w:type="dxa"/>
            <w:tcBorders>
              <w:top w:val="nil"/>
              <w:left w:val="nil"/>
              <w:bottom w:val="single" w:sz="4" w:space="0" w:color="auto"/>
              <w:right w:val="single" w:sz="4" w:space="0" w:color="auto"/>
            </w:tcBorders>
            <w:vAlign w:val="center"/>
            <w:hideMark/>
          </w:tcPr>
          <w:p w14:paraId="57A6D32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5FFA8B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BF8E9C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50.130</w:t>
            </w:r>
          </w:p>
        </w:tc>
      </w:tr>
      <w:tr w:rsidR="005E4D9E" w:rsidRPr="005E4D9E" w14:paraId="1875A13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B86E06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w:t>
            </w:r>
          </w:p>
        </w:tc>
        <w:tc>
          <w:tcPr>
            <w:tcW w:w="938" w:type="dxa"/>
            <w:tcBorders>
              <w:top w:val="nil"/>
              <w:left w:val="nil"/>
              <w:bottom w:val="single" w:sz="4" w:space="0" w:color="auto"/>
              <w:right w:val="single" w:sz="4" w:space="0" w:color="auto"/>
            </w:tcBorders>
            <w:noWrap/>
            <w:vAlign w:val="center"/>
            <w:hideMark/>
          </w:tcPr>
          <w:p w14:paraId="505AE7F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N-05-01</w:t>
            </w:r>
          </w:p>
        </w:tc>
        <w:tc>
          <w:tcPr>
            <w:tcW w:w="2464" w:type="dxa"/>
            <w:tcBorders>
              <w:top w:val="nil"/>
              <w:left w:val="nil"/>
              <w:bottom w:val="single" w:sz="4" w:space="0" w:color="auto"/>
              <w:right w:val="single" w:sz="4" w:space="0" w:color="auto"/>
            </w:tcBorders>
            <w:vAlign w:val="center"/>
            <w:hideMark/>
          </w:tcPr>
          <w:p w14:paraId="4A80E8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ALPRAZOLAM</w:t>
            </w:r>
          </w:p>
        </w:tc>
        <w:tc>
          <w:tcPr>
            <w:tcW w:w="1582" w:type="dxa"/>
            <w:tcBorders>
              <w:top w:val="nil"/>
              <w:left w:val="nil"/>
              <w:bottom w:val="single" w:sz="4" w:space="0" w:color="auto"/>
              <w:right w:val="single" w:sz="4" w:space="0" w:color="auto"/>
            </w:tcBorders>
            <w:vAlign w:val="center"/>
            <w:hideMark/>
          </w:tcPr>
          <w:p w14:paraId="4E5CFDC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 MG</w:t>
            </w:r>
          </w:p>
        </w:tc>
        <w:tc>
          <w:tcPr>
            <w:tcW w:w="1395" w:type="dxa"/>
            <w:tcBorders>
              <w:top w:val="nil"/>
              <w:left w:val="nil"/>
              <w:bottom w:val="single" w:sz="4" w:space="0" w:color="auto"/>
              <w:right w:val="single" w:sz="4" w:space="0" w:color="auto"/>
            </w:tcBorders>
            <w:vAlign w:val="center"/>
            <w:hideMark/>
          </w:tcPr>
          <w:p w14:paraId="6080CEC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4888879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8C5D47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142.740</w:t>
            </w:r>
          </w:p>
        </w:tc>
      </w:tr>
      <w:tr w:rsidR="005E4D9E" w:rsidRPr="005E4D9E" w14:paraId="5DB1F90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3B5B03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w:t>
            </w:r>
          </w:p>
        </w:tc>
        <w:tc>
          <w:tcPr>
            <w:tcW w:w="938" w:type="dxa"/>
            <w:tcBorders>
              <w:top w:val="nil"/>
              <w:left w:val="nil"/>
              <w:bottom w:val="single" w:sz="4" w:space="0" w:color="auto"/>
              <w:right w:val="single" w:sz="4" w:space="0" w:color="auto"/>
            </w:tcBorders>
            <w:noWrap/>
            <w:vAlign w:val="center"/>
            <w:hideMark/>
          </w:tcPr>
          <w:p w14:paraId="1C35F88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J-01-04</w:t>
            </w:r>
          </w:p>
        </w:tc>
        <w:tc>
          <w:tcPr>
            <w:tcW w:w="2464" w:type="dxa"/>
            <w:tcBorders>
              <w:top w:val="nil"/>
              <w:left w:val="nil"/>
              <w:bottom w:val="single" w:sz="4" w:space="0" w:color="auto"/>
              <w:right w:val="single" w:sz="4" w:space="0" w:color="auto"/>
            </w:tcBorders>
            <w:vAlign w:val="center"/>
            <w:hideMark/>
          </w:tcPr>
          <w:p w14:paraId="5D8C6F6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AMIKACINA</w:t>
            </w:r>
          </w:p>
        </w:tc>
        <w:tc>
          <w:tcPr>
            <w:tcW w:w="1582" w:type="dxa"/>
            <w:tcBorders>
              <w:top w:val="nil"/>
              <w:left w:val="nil"/>
              <w:bottom w:val="single" w:sz="4" w:space="0" w:color="auto"/>
              <w:right w:val="single" w:sz="4" w:space="0" w:color="auto"/>
            </w:tcBorders>
            <w:vAlign w:val="center"/>
            <w:hideMark/>
          </w:tcPr>
          <w:p w14:paraId="6F9B38E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500MG /2 ML</w:t>
            </w:r>
          </w:p>
        </w:tc>
        <w:tc>
          <w:tcPr>
            <w:tcW w:w="1395" w:type="dxa"/>
            <w:tcBorders>
              <w:top w:val="nil"/>
              <w:left w:val="nil"/>
              <w:bottom w:val="single" w:sz="4" w:space="0" w:color="auto"/>
              <w:right w:val="single" w:sz="4" w:space="0" w:color="auto"/>
            </w:tcBorders>
            <w:vAlign w:val="center"/>
            <w:hideMark/>
          </w:tcPr>
          <w:p w14:paraId="30E3F33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3F6E02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101D0B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4.800</w:t>
            </w:r>
          </w:p>
        </w:tc>
      </w:tr>
      <w:tr w:rsidR="005E4D9E" w:rsidRPr="005E4D9E" w14:paraId="3F939D9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FABE3A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w:t>
            </w:r>
          </w:p>
        </w:tc>
        <w:tc>
          <w:tcPr>
            <w:tcW w:w="938" w:type="dxa"/>
            <w:tcBorders>
              <w:top w:val="nil"/>
              <w:left w:val="nil"/>
              <w:bottom w:val="single" w:sz="4" w:space="0" w:color="auto"/>
              <w:right w:val="single" w:sz="4" w:space="0" w:color="auto"/>
            </w:tcBorders>
            <w:noWrap/>
            <w:vAlign w:val="center"/>
            <w:hideMark/>
          </w:tcPr>
          <w:p w14:paraId="504A450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B-05-03</w:t>
            </w:r>
          </w:p>
        </w:tc>
        <w:tc>
          <w:tcPr>
            <w:tcW w:w="2464" w:type="dxa"/>
            <w:tcBorders>
              <w:top w:val="nil"/>
              <w:left w:val="nil"/>
              <w:bottom w:val="single" w:sz="4" w:space="0" w:color="auto"/>
              <w:right w:val="single" w:sz="4" w:space="0" w:color="auto"/>
            </w:tcBorders>
            <w:vAlign w:val="center"/>
            <w:hideMark/>
          </w:tcPr>
          <w:p w14:paraId="4C470DE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AMINOÁCIDOS</w:t>
            </w:r>
          </w:p>
        </w:tc>
        <w:tc>
          <w:tcPr>
            <w:tcW w:w="1582" w:type="dxa"/>
            <w:tcBorders>
              <w:top w:val="nil"/>
              <w:left w:val="nil"/>
              <w:bottom w:val="single" w:sz="4" w:space="0" w:color="auto"/>
              <w:right w:val="single" w:sz="4" w:space="0" w:color="auto"/>
            </w:tcBorders>
            <w:vAlign w:val="center"/>
            <w:hideMark/>
          </w:tcPr>
          <w:p w14:paraId="5CEE755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w:t>
            </w:r>
          </w:p>
        </w:tc>
        <w:tc>
          <w:tcPr>
            <w:tcW w:w="1395" w:type="dxa"/>
            <w:tcBorders>
              <w:top w:val="nil"/>
              <w:left w:val="nil"/>
              <w:bottom w:val="single" w:sz="4" w:space="0" w:color="auto"/>
              <w:right w:val="single" w:sz="4" w:space="0" w:color="auto"/>
            </w:tcBorders>
            <w:vAlign w:val="center"/>
            <w:hideMark/>
          </w:tcPr>
          <w:p w14:paraId="4318A3E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2354ED8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0C29EDC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522</w:t>
            </w:r>
          </w:p>
        </w:tc>
      </w:tr>
      <w:tr w:rsidR="005E4D9E" w:rsidRPr="005E4D9E" w14:paraId="7F86798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D10BF4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w:t>
            </w:r>
          </w:p>
        </w:tc>
        <w:tc>
          <w:tcPr>
            <w:tcW w:w="938" w:type="dxa"/>
            <w:tcBorders>
              <w:top w:val="nil"/>
              <w:left w:val="nil"/>
              <w:bottom w:val="single" w:sz="4" w:space="0" w:color="auto"/>
              <w:right w:val="single" w:sz="4" w:space="0" w:color="auto"/>
            </w:tcBorders>
            <w:noWrap/>
            <w:vAlign w:val="center"/>
            <w:hideMark/>
          </w:tcPr>
          <w:p w14:paraId="2688084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C-01-02</w:t>
            </w:r>
          </w:p>
        </w:tc>
        <w:tc>
          <w:tcPr>
            <w:tcW w:w="2464" w:type="dxa"/>
            <w:tcBorders>
              <w:top w:val="nil"/>
              <w:left w:val="nil"/>
              <w:bottom w:val="single" w:sz="4" w:space="0" w:color="auto"/>
              <w:right w:val="single" w:sz="4" w:space="0" w:color="auto"/>
            </w:tcBorders>
            <w:vAlign w:val="center"/>
            <w:hideMark/>
          </w:tcPr>
          <w:p w14:paraId="4BB33A3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AMIODARONA (CLORHIDRATO)</w:t>
            </w:r>
          </w:p>
        </w:tc>
        <w:tc>
          <w:tcPr>
            <w:tcW w:w="1582" w:type="dxa"/>
            <w:tcBorders>
              <w:top w:val="nil"/>
              <w:left w:val="nil"/>
              <w:bottom w:val="single" w:sz="4" w:space="0" w:color="auto"/>
              <w:right w:val="single" w:sz="4" w:space="0" w:color="auto"/>
            </w:tcBorders>
            <w:vAlign w:val="center"/>
            <w:hideMark/>
          </w:tcPr>
          <w:p w14:paraId="35CCBAA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w:t>
            </w:r>
          </w:p>
        </w:tc>
        <w:tc>
          <w:tcPr>
            <w:tcW w:w="1395" w:type="dxa"/>
            <w:tcBorders>
              <w:top w:val="nil"/>
              <w:left w:val="nil"/>
              <w:bottom w:val="single" w:sz="4" w:space="0" w:color="auto"/>
              <w:right w:val="single" w:sz="4" w:space="0" w:color="auto"/>
            </w:tcBorders>
            <w:vAlign w:val="center"/>
            <w:hideMark/>
          </w:tcPr>
          <w:p w14:paraId="0A206EE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94A970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5D902FC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33.340</w:t>
            </w:r>
          </w:p>
        </w:tc>
      </w:tr>
      <w:tr w:rsidR="005E4D9E" w:rsidRPr="005E4D9E" w14:paraId="39D43C3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4F20B4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w:t>
            </w:r>
          </w:p>
        </w:tc>
        <w:tc>
          <w:tcPr>
            <w:tcW w:w="938" w:type="dxa"/>
            <w:tcBorders>
              <w:top w:val="nil"/>
              <w:left w:val="nil"/>
              <w:bottom w:val="single" w:sz="4" w:space="0" w:color="auto"/>
              <w:right w:val="single" w:sz="4" w:space="0" w:color="auto"/>
            </w:tcBorders>
            <w:noWrap/>
            <w:vAlign w:val="center"/>
            <w:hideMark/>
          </w:tcPr>
          <w:p w14:paraId="34A6D8B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C-01-03</w:t>
            </w:r>
          </w:p>
        </w:tc>
        <w:tc>
          <w:tcPr>
            <w:tcW w:w="2464" w:type="dxa"/>
            <w:tcBorders>
              <w:top w:val="nil"/>
              <w:left w:val="nil"/>
              <w:bottom w:val="single" w:sz="4" w:space="0" w:color="auto"/>
              <w:right w:val="single" w:sz="4" w:space="0" w:color="auto"/>
            </w:tcBorders>
            <w:vAlign w:val="center"/>
            <w:hideMark/>
          </w:tcPr>
          <w:p w14:paraId="7FD3BF7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AMIODARONA (CLORHIDRATO)</w:t>
            </w:r>
          </w:p>
        </w:tc>
        <w:tc>
          <w:tcPr>
            <w:tcW w:w="1582" w:type="dxa"/>
            <w:tcBorders>
              <w:top w:val="nil"/>
              <w:left w:val="nil"/>
              <w:bottom w:val="single" w:sz="4" w:space="0" w:color="auto"/>
              <w:right w:val="single" w:sz="4" w:space="0" w:color="auto"/>
            </w:tcBorders>
            <w:vAlign w:val="center"/>
            <w:hideMark/>
          </w:tcPr>
          <w:p w14:paraId="7965F94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MG/ML</w:t>
            </w:r>
          </w:p>
        </w:tc>
        <w:tc>
          <w:tcPr>
            <w:tcW w:w="1395" w:type="dxa"/>
            <w:tcBorders>
              <w:top w:val="nil"/>
              <w:left w:val="nil"/>
              <w:bottom w:val="single" w:sz="4" w:space="0" w:color="auto"/>
              <w:right w:val="single" w:sz="4" w:space="0" w:color="auto"/>
            </w:tcBorders>
            <w:vAlign w:val="center"/>
            <w:hideMark/>
          </w:tcPr>
          <w:p w14:paraId="5819BF2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6EC861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1852C17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945</w:t>
            </w:r>
          </w:p>
        </w:tc>
      </w:tr>
      <w:tr w:rsidR="005E4D9E" w:rsidRPr="005E4D9E" w14:paraId="1D2483A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E16988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w:t>
            </w:r>
          </w:p>
        </w:tc>
        <w:tc>
          <w:tcPr>
            <w:tcW w:w="938" w:type="dxa"/>
            <w:tcBorders>
              <w:top w:val="nil"/>
              <w:left w:val="nil"/>
              <w:bottom w:val="single" w:sz="4" w:space="0" w:color="auto"/>
              <w:right w:val="single" w:sz="4" w:space="0" w:color="auto"/>
            </w:tcBorders>
            <w:noWrap/>
            <w:vAlign w:val="center"/>
            <w:hideMark/>
          </w:tcPr>
          <w:p w14:paraId="63E5E2E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N-06-01</w:t>
            </w:r>
          </w:p>
        </w:tc>
        <w:tc>
          <w:tcPr>
            <w:tcW w:w="2464" w:type="dxa"/>
            <w:tcBorders>
              <w:top w:val="nil"/>
              <w:left w:val="nil"/>
              <w:bottom w:val="single" w:sz="4" w:space="0" w:color="auto"/>
              <w:right w:val="single" w:sz="4" w:space="0" w:color="auto"/>
            </w:tcBorders>
            <w:vAlign w:val="center"/>
            <w:hideMark/>
          </w:tcPr>
          <w:p w14:paraId="053FC2A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AMITRIPTILINA</w:t>
            </w:r>
          </w:p>
        </w:tc>
        <w:tc>
          <w:tcPr>
            <w:tcW w:w="1582" w:type="dxa"/>
            <w:tcBorders>
              <w:top w:val="nil"/>
              <w:left w:val="nil"/>
              <w:bottom w:val="single" w:sz="4" w:space="0" w:color="auto"/>
              <w:right w:val="single" w:sz="4" w:space="0" w:color="auto"/>
            </w:tcBorders>
            <w:vAlign w:val="center"/>
            <w:hideMark/>
          </w:tcPr>
          <w:p w14:paraId="7A1AE2E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 MG</w:t>
            </w:r>
          </w:p>
        </w:tc>
        <w:tc>
          <w:tcPr>
            <w:tcW w:w="1395" w:type="dxa"/>
            <w:tcBorders>
              <w:top w:val="nil"/>
              <w:left w:val="nil"/>
              <w:bottom w:val="single" w:sz="4" w:space="0" w:color="auto"/>
              <w:right w:val="single" w:sz="4" w:space="0" w:color="auto"/>
            </w:tcBorders>
            <w:vAlign w:val="center"/>
            <w:hideMark/>
          </w:tcPr>
          <w:p w14:paraId="74804D4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79226D9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8D34C5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184.800</w:t>
            </w:r>
          </w:p>
        </w:tc>
      </w:tr>
      <w:tr w:rsidR="005E4D9E" w:rsidRPr="005E4D9E" w14:paraId="7E7B5FC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CDB02D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w:t>
            </w:r>
          </w:p>
        </w:tc>
        <w:tc>
          <w:tcPr>
            <w:tcW w:w="938" w:type="dxa"/>
            <w:tcBorders>
              <w:top w:val="nil"/>
              <w:left w:val="nil"/>
              <w:bottom w:val="single" w:sz="4" w:space="0" w:color="auto"/>
              <w:right w:val="single" w:sz="4" w:space="0" w:color="auto"/>
            </w:tcBorders>
            <w:noWrap/>
            <w:vAlign w:val="center"/>
            <w:hideMark/>
          </w:tcPr>
          <w:p w14:paraId="1908F14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C-08-07</w:t>
            </w:r>
          </w:p>
        </w:tc>
        <w:tc>
          <w:tcPr>
            <w:tcW w:w="2464" w:type="dxa"/>
            <w:tcBorders>
              <w:top w:val="nil"/>
              <w:left w:val="nil"/>
              <w:bottom w:val="single" w:sz="4" w:space="0" w:color="auto"/>
              <w:right w:val="single" w:sz="4" w:space="0" w:color="auto"/>
            </w:tcBorders>
            <w:vAlign w:val="center"/>
            <w:hideMark/>
          </w:tcPr>
          <w:p w14:paraId="071C542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AMLODIPINA</w:t>
            </w:r>
          </w:p>
        </w:tc>
        <w:tc>
          <w:tcPr>
            <w:tcW w:w="1582" w:type="dxa"/>
            <w:tcBorders>
              <w:top w:val="nil"/>
              <w:left w:val="nil"/>
              <w:bottom w:val="single" w:sz="4" w:space="0" w:color="auto"/>
              <w:right w:val="single" w:sz="4" w:space="0" w:color="auto"/>
            </w:tcBorders>
            <w:vAlign w:val="center"/>
            <w:hideMark/>
          </w:tcPr>
          <w:p w14:paraId="64D6556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0D984C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6B4230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7B0A37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182.600</w:t>
            </w:r>
          </w:p>
        </w:tc>
      </w:tr>
      <w:tr w:rsidR="005E4D9E" w:rsidRPr="005E4D9E" w14:paraId="1D84E08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E16F9F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w:t>
            </w:r>
          </w:p>
        </w:tc>
        <w:tc>
          <w:tcPr>
            <w:tcW w:w="938" w:type="dxa"/>
            <w:tcBorders>
              <w:top w:val="nil"/>
              <w:left w:val="nil"/>
              <w:bottom w:val="single" w:sz="4" w:space="0" w:color="auto"/>
              <w:right w:val="single" w:sz="4" w:space="0" w:color="auto"/>
            </w:tcBorders>
            <w:noWrap/>
            <w:vAlign w:val="center"/>
            <w:hideMark/>
          </w:tcPr>
          <w:p w14:paraId="32803F1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J-01-05</w:t>
            </w:r>
          </w:p>
        </w:tc>
        <w:tc>
          <w:tcPr>
            <w:tcW w:w="2464" w:type="dxa"/>
            <w:tcBorders>
              <w:top w:val="nil"/>
              <w:left w:val="nil"/>
              <w:bottom w:val="single" w:sz="4" w:space="0" w:color="auto"/>
              <w:right w:val="single" w:sz="4" w:space="0" w:color="auto"/>
            </w:tcBorders>
            <w:vAlign w:val="center"/>
            <w:hideMark/>
          </w:tcPr>
          <w:p w14:paraId="7D011E5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AMOXICILINA</w:t>
            </w:r>
          </w:p>
        </w:tc>
        <w:tc>
          <w:tcPr>
            <w:tcW w:w="1582" w:type="dxa"/>
            <w:tcBorders>
              <w:top w:val="nil"/>
              <w:left w:val="nil"/>
              <w:bottom w:val="single" w:sz="4" w:space="0" w:color="auto"/>
              <w:right w:val="single" w:sz="4" w:space="0" w:color="auto"/>
            </w:tcBorders>
            <w:vAlign w:val="center"/>
            <w:hideMark/>
          </w:tcPr>
          <w:p w14:paraId="2EF59FF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G</w:t>
            </w:r>
          </w:p>
        </w:tc>
        <w:tc>
          <w:tcPr>
            <w:tcW w:w="1395" w:type="dxa"/>
            <w:tcBorders>
              <w:top w:val="nil"/>
              <w:left w:val="nil"/>
              <w:bottom w:val="single" w:sz="4" w:space="0" w:color="auto"/>
              <w:right w:val="single" w:sz="4" w:space="0" w:color="auto"/>
            </w:tcBorders>
            <w:vAlign w:val="center"/>
            <w:hideMark/>
          </w:tcPr>
          <w:p w14:paraId="200573C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C3899D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272146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84.800</w:t>
            </w:r>
          </w:p>
        </w:tc>
      </w:tr>
      <w:tr w:rsidR="005E4D9E" w:rsidRPr="005E4D9E" w14:paraId="01D890C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DA738E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w:t>
            </w:r>
          </w:p>
        </w:tc>
        <w:tc>
          <w:tcPr>
            <w:tcW w:w="938" w:type="dxa"/>
            <w:tcBorders>
              <w:top w:val="nil"/>
              <w:left w:val="nil"/>
              <w:bottom w:val="single" w:sz="4" w:space="0" w:color="auto"/>
              <w:right w:val="single" w:sz="4" w:space="0" w:color="auto"/>
            </w:tcBorders>
            <w:noWrap/>
            <w:vAlign w:val="center"/>
            <w:hideMark/>
          </w:tcPr>
          <w:p w14:paraId="633E817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J-01-06</w:t>
            </w:r>
          </w:p>
        </w:tc>
        <w:tc>
          <w:tcPr>
            <w:tcW w:w="2464" w:type="dxa"/>
            <w:tcBorders>
              <w:top w:val="nil"/>
              <w:left w:val="nil"/>
              <w:bottom w:val="single" w:sz="4" w:space="0" w:color="auto"/>
              <w:right w:val="single" w:sz="4" w:space="0" w:color="auto"/>
            </w:tcBorders>
            <w:vAlign w:val="center"/>
            <w:hideMark/>
          </w:tcPr>
          <w:p w14:paraId="6FF93E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AMOXICILINA</w:t>
            </w:r>
          </w:p>
        </w:tc>
        <w:tc>
          <w:tcPr>
            <w:tcW w:w="1582" w:type="dxa"/>
            <w:tcBorders>
              <w:top w:val="nil"/>
              <w:left w:val="nil"/>
              <w:bottom w:val="single" w:sz="4" w:space="0" w:color="auto"/>
              <w:right w:val="single" w:sz="4" w:space="0" w:color="auto"/>
            </w:tcBorders>
            <w:vAlign w:val="center"/>
            <w:hideMark/>
          </w:tcPr>
          <w:p w14:paraId="47D7A67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3719768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66E3D57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D81A66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95.800</w:t>
            </w:r>
          </w:p>
        </w:tc>
      </w:tr>
      <w:tr w:rsidR="005E4D9E" w:rsidRPr="005E4D9E" w14:paraId="7F565E0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C3735A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w:t>
            </w:r>
          </w:p>
        </w:tc>
        <w:tc>
          <w:tcPr>
            <w:tcW w:w="938" w:type="dxa"/>
            <w:tcBorders>
              <w:top w:val="nil"/>
              <w:left w:val="nil"/>
              <w:bottom w:val="single" w:sz="4" w:space="0" w:color="auto"/>
              <w:right w:val="single" w:sz="4" w:space="0" w:color="auto"/>
            </w:tcBorders>
            <w:noWrap/>
            <w:vAlign w:val="center"/>
            <w:hideMark/>
          </w:tcPr>
          <w:p w14:paraId="1D1312B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J-01-08</w:t>
            </w:r>
          </w:p>
        </w:tc>
        <w:tc>
          <w:tcPr>
            <w:tcW w:w="2464" w:type="dxa"/>
            <w:tcBorders>
              <w:top w:val="nil"/>
              <w:left w:val="nil"/>
              <w:bottom w:val="single" w:sz="4" w:space="0" w:color="auto"/>
              <w:right w:val="single" w:sz="4" w:space="0" w:color="auto"/>
            </w:tcBorders>
            <w:vAlign w:val="center"/>
            <w:hideMark/>
          </w:tcPr>
          <w:p w14:paraId="7FC160A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AMOXICILINA</w:t>
            </w:r>
          </w:p>
        </w:tc>
        <w:tc>
          <w:tcPr>
            <w:tcW w:w="1582" w:type="dxa"/>
            <w:tcBorders>
              <w:top w:val="nil"/>
              <w:left w:val="nil"/>
              <w:bottom w:val="single" w:sz="4" w:space="0" w:color="auto"/>
              <w:right w:val="single" w:sz="4" w:space="0" w:color="auto"/>
            </w:tcBorders>
            <w:vAlign w:val="center"/>
            <w:hideMark/>
          </w:tcPr>
          <w:p w14:paraId="38A6AC2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G</w:t>
            </w:r>
          </w:p>
        </w:tc>
        <w:tc>
          <w:tcPr>
            <w:tcW w:w="1395" w:type="dxa"/>
            <w:tcBorders>
              <w:top w:val="nil"/>
              <w:left w:val="nil"/>
              <w:bottom w:val="single" w:sz="4" w:space="0" w:color="auto"/>
              <w:right w:val="single" w:sz="4" w:space="0" w:color="auto"/>
            </w:tcBorders>
            <w:vAlign w:val="center"/>
            <w:hideMark/>
          </w:tcPr>
          <w:p w14:paraId="6D27562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9218F1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377ADBF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195</w:t>
            </w:r>
          </w:p>
        </w:tc>
      </w:tr>
      <w:tr w:rsidR="005E4D9E" w:rsidRPr="005E4D9E" w14:paraId="37C71AC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F636DE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w:t>
            </w:r>
          </w:p>
        </w:tc>
        <w:tc>
          <w:tcPr>
            <w:tcW w:w="938" w:type="dxa"/>
            <w:tcBorders>
              <w:top w:val="nil"/>
              <w:left w:val="nil"/>
              <w:bottom w:val="single" w:sz="4" w:space="0" w:color="auto"/>
              <w:right w:val="single" w:sz="4" w:space="0" w:color="auto"/>
            </w:tcBorders>
            <w:noWrap/>
            <w:vAlign w:val="center"/>
            <w:hideMark/>
          </w:tcPr>
          <w:p w14:paraId="147BBB3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J-01-57</w:t>
            </w:r>
          </w:p>
        </w:tc>
        <w:tc>
          <w:tcPr>
            <w:tcW w:w="2464" w:type="dxa"/>
            <w:tcBorders>
              <w:top w:val="nil"/>
              <w:left w:val="nil"/>
              <w:bottom w:val="single" w:sz="4" w:space="0" w:color="auto"/>
              <w:right w:val="single" w:sz="4" w:space="0" w:color="auto"/>
            </w:tcBorders>
            <w:vAlign w:val="center"/>
            <w:hideMark/>
          </w:tcPr>
          <w:p w14:paraId="69C907D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AMOXICILINA</w:t>
            </w:r>
          </w:p>
        </w:tc>
        <w:tc>
          <w:tcPr>
            <w:tcW w:w="1582" w:type="dxa"/>
            <w:tcBorders>
              <w:top w:val="nil"/>
              <w:left w:val="nil"/>
              <w:bottom w:val="single" w:sz="4" w:space="0" w:color="auto"/>
              <w:right w:val="single" w:sz="4" w:space="0" w:color="auto"/>
            </w:tcBorders>
            <w:vAlign w:val="center"/>
            <w:hideMark/>
          </w:tcPr>
          <w:p w14:paraId="603E900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MG/5 ML</w:t>
            </w:r>
          </w:p>
        </w:tc>
        <w:tc>
          <w:tcPr>
            <w:tcW w:w="1395" w:type="dxa"/>
            <w:tcBorders>
              <w:top w:val="nil"/>
              <w:left w:val="nil"/>
              <w:bottom w:val="single" w:sz="4" w:space="0" w:color="auto"/>
              <w:right w:val="single" w:sz="4" w:space="0" w:color="auto"/>
            </w:tcBorders>
            <w:vAlign w:val="center"/>
            <w:hideMark/>
          </w:tcPr>
          <w:p w14:paraId="5B2957D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5C1B4B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E33797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4.820</w:t>
            </w:r>
          </w:p>
        </w:tc>
      </w:tr>
      <w:tr w:rsidR="005E4D9E" w:rsidRPr="005E4D9E" w14:paraId="1CE3E90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C5C052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w:t>
            </w:r>
          </w:p>
        </w:tc>
        <w:tc>
          <w:tcPr>
            <w:tcW w:w="938" w:type="dxa"/>
            <w:tcBorders>
              <w:top w:val="nil"/>
              <w:left w:val="nil"/>
              <w:bottom w:val="single" w:sz="4" w:space="0" w:color="auto"/>
              <w:right w:val="single" w:sz="4" w:space="0" w:color="auto"/>
            </w:tcBorders>
            <w:noWrap/>
            <w:vAlign w:val="center"/>
            <w:hideMark/>
          </w:tcPr>
          <w:p w14:paraId="213DE15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J-01-11</w:t>
            </w:r>
          </w:p>
        </w:tc>
        <w:tc>
          <w:tcPr>
            <w:tcW w:w="2464" w:type="dxa"/>
            <w:tcBorders>
              <w:top w:val="nil"/>
              <w:left w:val="nil"/>
              <w:bottom w:val="single" w:sz="4" w:space="0" w:color="auto"/>
              <w:right w:val="single" w:sz="4" w:space="0" w:color="auto"/>
            </w:tcBorders>
            <w:vAlign w:val="center"/>
            <w:hideMark/>
          </w:tcPr>
          <w:p w14:paraId="5DF98C8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AMOXICILINA + INHIBIDOR BETALACTAMASA</w:t>
            </w:r>
          </w:p>
        </w:tc>
        <w:tc>
          <w:tcPr>
            <w:tcW w:w="1582" w:type="dxa"/>
            <w:tcBorders>
              <w:top w:val="nil"/>
              <w:left w:val="nil"/>
              <w:bottom w:val="single" w:sz="4" w:space="0" w:color="auto"/>
              <w:right w:val="single" w:sz="4" w:space="0" w:color="auto"/>
            </w:tcBorders>
            <w:vAlign w:val="center"/>
            <w:hideMark/>
          </w:tcPr>
          <w:p w14:paraId="4992234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G + 500 MG</w:t>
            </w:r>
          </w:p>
        </w:tc>
        <w:tc>
          <w:tcPr>
            <w:tcW w:w="1395" w:type="dxa"/>
            <w:tcBorders>
              <w:top w:val="nil"/>
              <w:left w:val="nil"/>
              <w:bottom w:val="single" w:sz="4" w:space="0" w:color="auto"/>
              <w:right w:val="single" w:sz="4" w:space="0" w:color="auto"/>
            </w:tcBorders>
            <w:vAlign w:val="center"/>
            <w:hideMark/>
          </w:tcPr>
          <w:p w14:paraId="065FAEF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FC7E3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52658D2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3.800</w:t>
            </w:r>
          </w:p>
        </w:tc>
      </w:tr>
      <w:tr w:rsidR="005E4D9E" w:rsidRPr="005E4D9E" w14:paraId="19642C93" w14:textId="77777777" w:rsidTr="005E4D9E">
        <w:trPr>
          <w:trHeight w:val="780"/>
        </w:trPr>
        <w:tc>
          <w:tcPr>
            <w:tcW w:w="562" w:type="dxa"/>
            <w:tcBorders>
              <w:top w:val="nil"/>
              <w:left w:val="single" w:sz="4" w:space="0" w:color="auto"/>
              <w:bottom w:val="single" w:sz="4" w:space="0" w:color="auto"/>
              <w:right w:val="single" w:sz="4" w:space="0" w:color="auto"/>
            </w:tcBorders>
            <w:noWrap/>
            <w:vAlign w:val="center"/>
            <w:hideMark/>
          </w:tcPr>
          <w:p w14:paraId="6E6F9AA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35</w:t>
            </w:r>
          </w:p>
        </w:tc>
        <w:tc>
          <w:tcPr>
            <w:tcW w:w="938" w:type="dxa"/>
            <w:tcBorders>
              <w:top w:val="nil"/>
              <w:left w:val="nil"/>
              <w:bottom w:val="single" w:sz="4" w:space="0" w:color="auto"/>
              <w:right w:val="single" w:sz="4" w:space="0" w:color="auto"/>
            </w:tcBorders>
            <w:noWrap/>
            <w:vAlign w:val="center"/>
            <w:hideMark/>
          </w:tcPr>
          <w:p w14:paraId="4A8D65E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J-01-09</w:t>
            </w:r>
          </w:p>
        </w:tc>
        <w:tc>
          <w:tcPr>
            <w:tcW w:w="2464" w:type="dxa"/>
            <w:tcBorders>
              <w:top w:val="nil"/>
              <w:left w:val="nil"/>
              <w:bottom w:val="single" w:sz="4" w:space="0" w:color="auto"/>
              <w:right w:val="single" w:sz="4" w:space="0" w:color="auto"/>
            </w:tcBorders>
            <w:vAlign w:val="center"/>
            <w:hideMark/>
          </w:tcPr>
          <w:p w14:paraId="2D8AB8A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AMOXICILINA + INHIBIDOR BETALACTAMASA (ACIDO CLAVULANICO)</w:t>
            </w:r>
          </w:p>
        </w:tc>
        <w:tc>
          <w:tcPr>
            <w:tcW w:w="1582" w:type="dxa"/>
            <w:tcBorders>
              <w:top w:val="nil"/>
              <w:left w:val="nil"/>
              <w:bottom w:val="single" w:sz="4" w:space="0" w:color="auto"/>
              <w:right w:val="single" w:sz="4" w:space="0" w:color="auto"/>
            </w:tcBorders>
            <w:vAlign w:val="center"/>
            <w:hideMark/>
          </w:tcPr>
          <w:p w14:paraId="3DDB2D9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 + 125 MG</w:t>
            </w:r>
          </w:p>
        </w:tc>
        <w:tc>
          <w:tcPr>
            <w:tcW w:w="1395" w:type="dxa"/>
            <w:tcBorders>
              <w:top w:val="nil"/>
              <w:left w:val="nil"/>
              <w:bottom w:val="single" w:sz="4" w:space="0" w:color="auto"/>
              <w:right w:val="single" w:sz="4" w:space="0" w:color="auto"/>
            </w:tcBorders>
            <w:vAlign w:val="center"/>
            <w:hideMark/>
          </w:tcPr>
          <w:p w14:paraId="1C71FAC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BADE80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9AC131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196.600</w:t>
            </w:r>
          </w:p>
        </w:tc>
      </w:tr>
      <w:tr w:rsidR="005E4D9E" w:rsidRPr="005E4D9E" w14:paraId="17D33DA7" w14:textId="77777777" w:rsidTr="005E4D9E">
        <w:trPr>
          <w:trHeight w:val="756"/>
        </w:trPr>
        <w:tc>
          <w:tcPr>
            <w:tcW w:w="562" w:type="dxa"/>
            <w:tcBorders>
              <w:top w:val="nil"/>
              <w:left w:val="single" w:sz="4" w:space="0" w:color="auto"/>
              <w:bottom w:val="single" w:sz="4" w:space="0" w:color="auto"/>
              <w:right w:val="single" w:sz="4" w:space="0" w:color="auto"/>
            </w:tcBorders>
            <w:noWrap/>
            <w:vAlign w:val="center"/>
            <w:hideMark/>
          </w:tcPr>
          <w:p w14:paraId="330EBC2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36</w:t>
            </w:r>
          </w:p>
        </w:tc>
        <w:tc>
          <w:tcPr>
            <w:tcW w:w="938" w:type="dxa"/>
            <w:tcBorders>
              <w:top w:val="nil"/>
              <w:left w:val="nil"/>
              <w:bottom w:val="single" w:sz="4" w:space="0" w:color="auto"/>
              <w:right w:val="single" w:sz="4" w:space="0" w:color="auto"/>
            </w:tcBorders>
            <w:noWrap/>
            <w:vAlign w:val="center"/>
            <w:hideMark/>
          </w:tcPr>
          <w:p w14:paraId="5753DE5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w:t>
            </w:r>
          </w:p>
        </w:tc>
        <w:tc>
          <w:tcPr>
            <w:tcW w:w="2464" w:type="dxa"/>
            <w:tcBorders>
              <w:top w:val="nil"/>
              <w:left w:val="nil"/>
              <w:bottom w:val="single" w:sz="4" w:space="0" w:color="auto"/>
              <w:right w:val="single" w:sz="4" w:space="0" w:color="auto"/>
            </w:tcBorders>
            <w:vAlign w:val="center"/>
            <w:hideMark/>
          </w:tcPr>
          <w:p w14:paraId="478634E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AMOXICILINA + INHIBIDOR BETALACTAMASA (ACIDO CLAVULANICO)</w:t>
            </w:r>
          </w:p>
        </w:tc>
        <w:tc>
          <w:tcPr>
            <w:tcW w:w="1582" w:type="dxa"/>
            <w:tcBorders>
              <w:top w:val="nil"/>
              <w:left w:val="nil"/>
              <w:bottom w:val="single" w:sz="4" w:space="0" w:color="auto"/>
              <w:right w:val="single" w:sz="4" w:space="0" w:color="auto"/>
            </w:tcBorders>
            <w:vAlign w:val="center"/>
            <w:hideMark/>
          </w:tcPr>
          <w:p w14:paraId="02A7843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875 MG + 125 MG</w:t>
            </w:r>
          </w:p>
        </w:tc>
        <w:tc>
          <w:tcPr>
            <w:tcW w:w="1395" w:type="dxa"/>
            <w:tcBorders>
              <w:top w:val="nil"/>
              <w:left w:val="nil"/>
              <w:bottom w:val="single" w:sz="4" w:space="0" w:color="auto"/>
              <w:right w:val="single" w:sz="4" w:space="0" w:color="auto"/>
            </w:tcBorders>
            <w:vAlign w:val="center"/>
            <w:hideMark/>
          </w:tcPr>
          <w:p w14:paraId="6F8707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A2CCA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36B561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1.600</w:t>
            </w:r>
          </w:p>
        </w:tc>
      </w:tr>
      <w:tr w:rsidR="005E4D9E" w:rsidRPr="005E4D9E" w14:paraId="1489BBAC" w14:textId="77777777" w:rsidTr="005E4D9E">
        <w:trPr>
          <w:trHeight w:val="780"/>
        </w:trPr>
        <w:tc>
          <w:tcPr>
            <w:tcW w:w="562" w:type="dxa"/>
            <w:tcBorders>
              <w:top w:val="nil"/>
              <w:left w:val="single" w:sz="4" w:space="0" w:color="auto"/>
              <w:bottom w:val="single" w:sz="4" w:space="0" w:color="auto"/>
              <w:right w:val="single" w:sz="4" w:space="0" w:color="auto"/>
            </w:tcBorders>
            <w:noWrap/>
            <w:vAlign w:val="center"/>
            <w:hideMark/>
          </w:tcPr>
          <w:p w14:paraId="1DF0DC1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37</w:t>
            </w:r>
          </w:p>
        </w:tc>
        <w:tc>
          <w:tcPr>
            <w:tcW w:w="938" w:type="dxa"/>
            <w:tcBorders>
              <w:top w:val="nil"/>
              <w:left w:val="nil"/>
              <w:bottom w:val="single" w:sz="4" w:space="0" w:color="auto"/>
              <w:right w:val="single" w:sz="4" w:space="0" w:color="auto"/>
            </w:tcBorders>
            <w:noWrap/>
            <w:vAlign w:val="center"/>
            <w:hideMark/>
          </w:tcPr>
          <w:p w14:paraId="3C38A04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J-01-10</w:t>
            </w:r>
          </w:p>
        </w:tc>
        <w:tc>
          <w:tcPr>
            <w:tcW w:w="2464" w:type="dxa"/>
            <w:tcBorders>
              <w:top w:val="nil"/>
              <w:left w:val="nil"/>
              <w:bottom w:val="single" w:sz="4" w:space="0" w:color="auto"/>
              <w:right w:val="single" w:sz="4" w:space="0" w:color="auto"/>
            </w:tcBorders>
            <w:vAlign w:val="center"/>
            <w:hideMark/>
          </w:tcPr>
          <w:p w14:paraId="6369543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AMOXICILINA + INHIBIDOR BETALACTAMASA( ACIDO CLAVULANICO)</w:t>
            </w:r>
          </w:p>
        </w:tc>
        <w:tc>
          <w:tcPr>
            <w:tcW w:w="1582" w:type="dxa"/>
            <w:tcBorders>
              <w:top w:val="nil"/>
              <w:left w:val="nil"/>
              <w:bottom w:val="single" w:sz="4" w:space="0" w:color="auto"/>
              <w:right w:val="single" w:sz="4" w:space="0" w:color="auto"/>
            </w:tcBorders>
            <w:vAlign w:val="center"/>
            <w:hideMark/>
          </w:tcPr>
          <w:p w14:paraId="5AD0204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 + 62,5 MG/5ML</w:t>
            </w:r>
          </w:p>
        </w:tc>
        <w:tc>
          <w:tcPr>
            <w:tcW w:w="1395" w:type="dxa"/>
            <w:tcBorders>
              <w:top w:val="nil"/>
              <w:left w:val="nil"/>
              <w:bottom w:val="single" w:sz="4" w:space="0" w:color="auto"/>
              <w:right w:val="single" w:sz="4" w:space="0" w:color="auto"/>
            </w:tcBorders>
            <w:vAlign w:val="center"/>
            <w:hideMark/>
          </w:tcPr>
          <w:p w14:paraId="7D728E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2EC6D90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D81B85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3.435</w:t>
            </w:r>
          </w:p>
        </w:tc>
      </w:tr>
      <w:tr w:rsidR="005E4D9E" w:rsidRPr="005E4D9E" w14:paraId="715C15F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2F175B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38</w:t>
            </w:r>
          </w:p>
        </w:tc>
        <w:tc>
          <w:tcPr>
            <w:tcW w:w="938" w:type="dxa"/>
            <w:tcBorders>
              <w:top w:val="nil"/>
              <w:left w:val="nil"/>
              <w:bottom w:val="single" w:sz="4" w:space="0" w:color="auto"/>
              <w:right w:val="single" w:sz="4" w:space="0" w:color="auto"/>
            </w:tcBorders>
            <w:noWrap/>
            <w:vAlign w:val="center"/>
            <w:hideMark/>
          </w:tcPr>
          <w:p w14:paraId="043D210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J-01-12</w:t>
            </w:r>
          </w:p>
        </w:tc>
        <w:tc>
          <w:tcPr>
            <w:tcW w:w="2464" w:type="dxa"/>
            <w:tcBorders>
              <w:top w:val="nil"/>
              <w:left w:val="nil"/>
              <w:bottom w:val="single" w:sz="4" w:space="0" w:color="auto"/>
              <w:right w:val="single" w:sz="4" w:space="0" w:color="auto"/>
            </w:tcBorders>
            <w:vAlign w:val="center"/>
            <w:hideMark/>
          </w:tcPr>
          <w:p w14:paraId="3829E57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AMPICILINA</w:t>
            </w:r>
          </w:p>
        </w:tc>
        <w:tc>
          <w:tcPr>
            <w:tcW w:w="1582" w:type="dxa"/>
            <w:tcBorders>
              <w:top w:val="nil"/>
              <w:left w:val="nil"/>
              <w:bottom w:val="single" w:sz="4" w:space="0" w:color="auto"/>
              <w:right w:val="single" w:sz="4" w:space="0" w:color="auto"/>
            </w:tcBorders>
            <w:vAlign w:val="center"/>
            <w:hideMark/>
          </w:tcPr>
          <w:p w14:paraId="3A53D1D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G</w:t>
            </w:r>
          </w:p>
        </w:tc>
        <w:tc>
          <w:tcPr>
            <w:tcW w:w="1395" w:type="dxa"/>
            <w:tcBorders>
              <w:top w:val="nil"/>
              <w:left w:val="nil"/>
              <w:bottom w:val="single" w:sz="4" w:space="0" w:color="auto"/>
              <w:right w:val="single" w:sz="4" w:space="0" w:color="auto"/>
            </w:tcBorders>
            <w:vAlign w:val="center"/>
            <w:hideMark/>
          </w:tcPr>
          <w:p w14:paraId="3CA71A8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1B2521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6103FF0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725</w:t>
            </w:r>
          </w:p>
        </w:tc>
      </w:tr>
      <w:tr w:rsidR="005E4D9E" w:rsidRPr="005E4D9E" w14:paraId="401A4626" w14:textId="77777777" w:rsidTr="005E4D9E">
        <w:trPr>
          <w:trHeight w:val="972"/>
        </w:trPr>
        <w:tc>
          <w:tcPr>
            <w:tcW w:w="562" w:type="dxa"/>
            <w:tcBorders>
              <w:top w:val="nil"/>
              <w:left w:val="single" w:sz="4" w:space="0" w:color="auto"/>
              <w:bottom w:val="single" w:sz="4" w:space="0" w:color="auto"/>
              <w:right w:val="single" w:sz="4" w:space="0" w:color="auto"/>
            </w:tcBorders>
            <w:noWrap/>
            <w:vAlign w:val="center"/>
            <w:hideMark/>
          </w:tcPr>
          <w:p w14:paraId="74C2D3A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39</w:t>
            </w:r>
          </w:p>
        </w:tc>
        <w:tc>
          <w:tcPr>
            <w:tcW w:w="938" w:type="dxa"/>
            <w:tcBorders>
              <w:top w:val="nil"/>
              <w:left w:val="nil"/>
              <w:bottom w:val="single" w:sz="4" w:space="0" w:color="auto"/>
              <w:right w:val="single" w:sz="4" w:space="0" w:color="auto"/>
            </w:tcBorders>
            <w:noWrap/>
            <w:vAlign w:val="center"/>
            <w:hideMark/>
          </w:tcPr>
          <w:p w14:paraId="713EBFD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R-05-01</w:t>
            </w:r>
          </w:p>
        </w:tc>
        <w:tc>
          <w:tcPr>
            <w:tcW w:w="2464" w:type="dxa"/>
            <w:tcBorders>
              <w:top w:val="nil"/>
              <w:left w:val="nil"/>
              <w:bottom w:val="single" w:sz="4" w:space="0" w:color="auto"/>
              <w:right w:val="single" w:sz="4" w:space="0" w:color="auto"/>
            </w:tcBorders>
            <w:vAlign w:val="center"/>
            <w:hideMark/>
          </w:tcPr>
          <w:p w14:paraId="0F52F6B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ANTIGRIPAL (PARACETAMOL + ANTIHISTAMÍNICO + VASOCONSTRICTOR CON O SIN CAFEÍNA)</w:t>
            </w:r>
          </w:p>
        </w:tc>
        <w:tc>
          <w:tcPr>
            <w:tcW w:w="1582" w:type="dxa"/>
            <w:tcBorders>
              <w:top w:val="nil"/>
              <w:left w:val="nil"/>
              <w:bottom w:val="single" w:sz="4" w:space="0" w:color="auto"/>
              <w:right w:val="single" w:sz="4" w:space="0" w:color="auto"/>
            </w:tcBorders>
            <w:vAlign w:val="center"/>
            <w:hideMark/>
          </w:tcPr>
          <w:p w14:paraId="7CCFD9A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4CDE536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8319D9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276514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330.800</w:t>
            </w:r>
          </w:p>
        </w:tc>
      </w:tr>
      <w:tr w:rsidR="005E4D9E" w:rsidRPr="005E4D9E" w14:paraId="221BFB90" w14:textId="77777777" w:rsidTr="005E4D9E">
        <w:trPr>
          <w:trHeight w:val="1080"/>
        </w:trPr>
        <w:tc>
          <w:tcPr>
            <w:tcW w:w="562" w:type="dxa"/>
            <w:tcBorders>
              <w:top w:val="nil"/>
              <w:left w:val="single" w:sz="4" w:space="0" w:color="auto"/>
              <w:bottom w:val="single" w:sz="4" w:space="0" w:color="auto"/>
              <w:right w:val="single" w:sz="4" w:space="0" w:color="auto"/>
            </w:tcBorders>
            <w:noWrap/>
            <w:vAlign w:val="center"/>
            <w:hideMark/>
          </w:tcPr>
          <w:p w14:paraId="4B0202C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w:t>
            </w:r>
          </w:p>
        </w:tc>
        <w:tc>
          <w:tcPr>
            <w:tcW w:w="938" w:type="dxa"/>
            <w:tcBorders>
              <w:top w:val="nil"/>
              <w:left w:val="nil"/>
              <w:bottom w:val="single" w:sz="4" w:space="0" w:color="auto"/>
              <w:right w:val="single" w:sz="4" w:space="0" w:color="auto"/>
            </w:tcBorders>
            <w:noWrap/>
            <w:vAlign w:val="center"/>
            <w:hideMark/>
          </w:tcPr>
          <w:p w14:paraId="2731B0D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R-05-0501</w:t>
            </w:r>
          </w:p>
        </w:tc>
        <w:tc>
          <w:tcPr>
            <w:tcW w:w="2464" w:type="dxa"/>
            <w:tcBorders>
              <w:top w:val="nil"/>
              <w:left w:val="nil"/>
              <w:bottom w:val="single" w:sz="4" w:space="0" w:color="auto"/>
              <w:right w:val="single" w:sz="4" w:space="0" w:color="auto"/>
            </w:tcBorders>
            <w:vAlign w:val="center"/>
            <w:hideMark/>
          </w:tcPr>
          <w:p w14:paraId="3859D71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ANTIGRIPAL (PARACETAMOL + ANTIHISTAMÍNICO + VASOCONSTRICTOR CON O SIN CAFEÍNA)</w:t>
            </w:r>
          </w:p>
        </w:tc>
        <w:tc>
          <w:tcPr>
            <w:tcW w:w="1582" w:type="dxa"/>
            <w:tcBorders>
              <w:top w:val="nil"/>
              <w:left w:val="nil"/>
              <w:bottom w:val="single" w:sz="4" w:space="0" w:color="auto"/>
              <w:right w:val="single" w:sz="4" w:space="0" w:color="auto"/>
            </w:tcBorders>
            <w:vAlign w:val="center"/>
            <w:hideMark/>
          </w:tcPr>
          <w:p w14:paraId="699D3C8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5029246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 GOTAS</w:t>
            </w:r>
          </w:p>
        </w:tc>
        <w:tc>
          <w:tcPr>
            <w:tcW w:w="1384" w:type="dxa"/>
            <w:tcBorders>
              <w:top w:val="nil"/>
              <w:left w:val="nil"/>
              <w:bottom w:val="single" w:sz="4" w:space="0" w:color="auto"/>
              <w:right w:val="single" w:sz="4" w:space="0" w:color="auto"/>
            </w:tcBorders>
            <w:vAlign w:val="center"/>
            <w:hideMark/>
          </w:tcPr>
          <w:p w14:paraId="5567215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0770C3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9.190</w:t>
            </w:r>
          </w:p>
        </w:tc>
      </w:tr>
      <w:tr w:rsidR="005E4D9E" w:rsidRPr="005E4D9E" w14:paraId="5BA3D5B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68E80A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41</w:t>
            </w:r>
          </w:p>
        </w:tc>
        <w:tc>
          <w:tcPr>
            <w:tcW w:w="938" w:type="dxa"/>
            <w:tcBorders>
              <w:top w:val="nil"/>
              <w:left w:val="nil"/>
              <w:bottom w:val="single" w:sz="4" w:space="0" w:color="auto"/>
              <w:right w:val="single" w:sz="4" w:space="0" w:color="auto"/>
            </w:tcBorders>
            <w:noWrap/>
            <w:vAlign w:val="center"/>
            <w:hideMark/>
          </w:tcPr>
          <w:p w14:paraId="43EB63F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N-05-15</w:t>
            </w:r>
          </w:p>
        </w:tc>
        <w:tc>
          <w:tcPr>
            <w:tcW w:w="2464" w:type="dxa"/>
            <w:tcBorders>
              <w:top w:val="nil"/>
              <w:left w:val="nil"/>
              <w:bottom w:val="single" w:sz="4" w:space="0" w:color="auto"/>
              <w:right w:val="single" w:sz="4" w:space="0" w:color="auto"/>
            </w:tcBorders>
            <w:vAlign w:val="center"/>
            <w:hideMark/>
          </w:tcPr>
          <w:p w14:paraId="38678D0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ARIPIPRAZOL</w:t>
            </w:r>
          </w:p>
        </w:tc>
        <w:tc>
          <w:tcPr>
            <w:tcW w:w="1582" w:type="dxa"/>
            <w:tcBorders>
              <w:top w:val="nil"/>
              <w:left w:val="nil"/>
              <w:bottom w:val="single" w:sz="4" w:space="0" w:color="auto"/>
              <w:right w:val="single" w:sz="4" w:space="0" w:color="auto"/>
            </w:tcBorders>
            <w:vAlign w:val="center"/>
            <w:hideMark/>
          </w:tcPr>
          <w:p w14:paraId="779AB8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059D9C5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A82C5B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55E8B63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120</w:t>
            </w:r>
          </w:p>
        </w:tc>
      </w:tr>
      <w:tr w:rsidR="005E4D9E" w:rsidRPr="005E4D9E" w14:paraId="7F8141E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74AB6F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42</w:t>
            </w:r>
          </w:p>
        </w:tc>
        <w:tc>
          <w:tcPr>
            <w:tcW w:w="938" w:type="dxa"/>
            <w:tcBorders>
              <w:top w:val="nil"/>
              <w:left w:val="nil"/>
              <w:bottom w:val="single" w:sz="4" w:space="0" w:color="auto"/>
              <w:right w:val="single" w:sz="4" w:space="0" w:color="auto"/>
            </w:tcBorders>
            <w:noWrap/>
            <w:vAlign w:val="center"/>
            <w:hideMark/>
          </w:tcPr>
          <w:p w14:paraId="485A8B6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N-05-16</w:t>
            </w:r>
          </w:p>
        </w:tc>
        <w:tc>
          <w:tcPr>
            <w:tcW w:w="2464" w:type="dxa"/>
            <w:tcBorders>
              <w:top w:val="nil"/>
              <w:left w:val="nil"/>
              <w:bottom w:val="single" w:sz="4" w:space="0" w:color="auto"/>
              <w:right w:val="single" w:sz="4" w:space="0" w:color="auto"/>
            </w:tcBorders>
            <w:vAlign w:val="center"/>
            <w:hideMark/>
          </w:tcPr>
          <w:p w14:paraId="54A3E96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ARIPIPRAZOL</w:t>
            </w:r>
          </w:p>
        </w:tc>
        <w:tc>
          <w:tcPr>
            <w:tcW w:w="1582" w:type="dxa"/>
            <w:tcBorders>
              <w:top w:val="nil"/>
              <w:left w:val="nil"/>
              <w:bottom w:val="single" w:sz="4" w:space="0" w:color="auto"/>
              <w:right w:val="single" w:sz="4" w:space="0" w:color="auto"/>
            </w:tcBorders>
            <w:vAlign w:val="center"/>
            <w:hideMark/>
          </w:tcPr>
          <w:p w14:paraId="2F3E0A9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 MG</w:t>
            </w:r>
          </w:p>
        </w:tc>
        <w:tc>
          <w:tcPr>
            <w:tcW w:w="1395" w:type="dxa"/>
            <w:tcBorders>
              <w:top w:val="nil"/>
              <w:left w:val="nil"/>
              <w:bottom w:val="single" w:sz="4" w:space="0" w:color="auto"/>
              <w:right w:val="single" w:sz="4" w:space="0" w:color="auto"/>
            </w:tcBorders>
            <w:vAlign w:val="center"/>
            <w:hideMark/>
          </w:tcPr>
          <w:p w14:paraId="7A28BA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791B35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B9ADF9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780</w:t>
            </w:r>
          </w:p>
        </w:tc>
      </w:tr>
      <w:tr w:rsidR="005E4D9E" w:rsidRPr="005E4D9E" w14:paraId="18610C0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CCB34C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43</w:t>
            </w:r>
          </w:p>
        </w:tc>
        <w:tc>
          <w:tcPr>
            <w:tcW w:w="938" w:type="dxa"/>
            <w:tcBorders>
              <w:top w:val="nil"/>
              <w:left w:val="nil"/>
              <w:bottom w:val="single" w:sz="4" w:space="0" w:color="auto"/>
              <w:right w:val="single" w:sz="4" w:space="0" w:color="auto"/>
            </w:tcBorders>
            <w:noWrap/>
            <w:vAlign w:val="center"/>
            <w:hideMark/>
          </w:tcPr>
          <w:p w14:paraId="3AB4B71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C-07-01</w:t>
            </w:r>
          </w:p>
        </w:tc>
        <w:tc>
          <w:tcPr>
            <w:tcW w:w="2464" w:type="dxa"/>
            <w:tcBorders>
              <w:top w:val="nil"/>
              <w:left w:val="nil"/>
              <w:bottom w:val="single" w:sz="4" w:space="0" w:color="auto"/>
              <w:right w:val="single" w:sz="4" w:space="0" w:color="auto"/>
            </w:tcBorders>
            <w:vAlign w:val="center"/>
            <w:hideMark/>
          </w:tcPr>
          <w:p w14:paraId="41E0F6C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ATENOLOL</w:t>
            </w:r>
          </w:p>
        </w:tc>
        <w:tc>
          <w:tcPr>
            <w:tcW w:w="1582" w:type="dxa"/>
            <w:tcBorders>
              <w:top w:val="nil"/>
              <w:left w:val="nil"/>
              <w:bottom w:val="single" w:sz="4" w:space="0" w:color="auto"/>
              <w:right w:val="single" w:sz="4" w:space="0" w:color="auto"/>
            </w:tcBorders>
            <w:vAlign w:val="center"/>
            <w:hideMark/>
          </w:tcPr>
          <w:p w14:paraId="6E67E8B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235785B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6FB1205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93243D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21.160</w:t>
            </w:r>
          </w:p>
        </w:tc>
      </w:tr>
      <w:tr w:rsidR="005E4D9E" w:rsidRPr="005E4D9E" w14:paraId="07128C3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E177E0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44</w:t>
            </w:r>
          </w:p>
        </w:tc>
        <w:tc>
          <w:tcPr>
            <w:tcW w:w="938" w:type="dxa"/>
            <w:tcBorders>
              <w:top w:val="nil"/>
              <w:left w:val="nil"/>
              <w:bottom w:val="single" w:sz="4" w:space="0" w:color="auto"/>
              <w:right w:val="single" w:sz="4" w:space="0" w:color="auto"/>
            </w:tcBorders>
            <w:noWrap/>
            <w:vAlign w:val="center"/>
            <w:hideMark/>
          </w:tcPr>
          <w:p w14:paraId="464A945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C-10-01</w:t>
            </w:r>
          </w:p>
        </w:tc>
        <w:tc>
          <w:tcPr>
            <w:tcW w:w="2464" w:type="dxa"/>
            <w:tcBorders>
              <w:top w:val="nil"/>
              <w:left w:val="nil"/>
              <w:bottom w:val="single" w:sz="4" w:space="0" w:color="auto"/>
              <w:right w:val="single" w:sz="4" w:space="0" w:color="auto"/>
            </w:tcBorders>
            <w:vAlign w:val="center"/>
            <w:hideMark/>
          </w:tcPr>
          <w:p w14:paraId="362946C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ATORVASTATINA</w:t>
            </w:r>
          </w:p>
        </w:tc>
        <w:tc>
          <w:tcPr>
            <w:tcW w:w="1582" w:type="dxa"/>
            <w:tcBorders>
              <w:top w:val="nil"/>
              <w:left w:val="nil"/>
              <w:bottom w:val="single" w:sz="4" w:space="0" w:color="auto"/>
              <w:right w:val="single" w:sz="4" w:space="0" w:color="auto"/>
            </w:tcBorders>
            <w:vAlign w:val="center"/>
            <w:hideMark/>
          </w:tcPr>
          <w:p w14:paraId="688D78E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1664986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C386B4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B779EC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402.100</w:t>
            </w:r>
          </w:p>
        </w:tc>
      </w:tr>
      <w:tr w:rsidR="005E4D9E" w:rsidRPr="005E4D9E" w14:paraId="647C48E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D9ABB2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45</w:t>
            </w:r>
          </w:p>
        </w:tc>
        <w:tc>
          <w:tcPr>
            <w:tcW w:w="938" w:type="dxa"/>
            <w:tcBorders>
              <w:top w:val="nil"/>
              <w:left w:val="nil"/>
              <w:bottom w:val="single" w:sz="4" w:space="0" w:color="auto"/>
              <w:right w:val="single" w:sz="4" w:space="0" w:color="auto"/>
            </w:tcBorders>
            <w:noWrap/>
            <w:vAlign w:val="center"/>
            <w:hideMark/>
          </w:tcPr>
          <w:p w14:paraId="6409B8F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C-10-05</w:t>
            </w:r>
          </w:p>
        </w:tc>
        <w:tc>
          <w:tcPr>
            <w:tcW w:w="2464" w:type="dxa"/>
            <w:tcBorders>
              <w:top w:val="nil"/>
              <w:left w:val="nil"/>
              <w:bottom w:val="single" w:sz="4" w:space="0" w:color="auto"/>
              <w:right w:val="single" w:sz="4" w:space="0" w:color="auto"/>
            </w:tcBorders>
            <w:vAlign w:val="center"/>
            <w:hideMark/>
          </w:tcPr>
          <w:p w14:paraId="64094C1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ATORVASTATINA</w:t>
            </w:r>
          </w:p>
        </w:tc>
        <w:tc>
          <w:tcPr>
            <w:tcW w:w="1582" w:type="dxa"/>
            <w:tcBorders>
              <w:top w:val="nil"/>
              <w:left w:val="nil"/>
              <w:bottom w:val="single" w:sz="4" w:space="0" w:color="auto"/>
              <w:right w:val="single" w:sz="4" w:space="0" w:color="auto"/>
            </w:tcBorders>
            <w:vAlign w:val="center"/>
            <w:hideMark/>
          </w:tcPr>
          <w:p w14:paraId="53B829C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w:t>
            </w:r>
          </w:p>
        </w:tc>
        <w:tc>
          <w:tcPr>
            <w:tcW w:w="1395" w:type="dxa"/>
            <w:tcBorders>
              <w:top w:val="nil"/>
              <w:left w:val="nil"/>
              <w:bottom w:val="single" w:sz="4" w:space="0" w:color="auto"/>
              <w:right w:val="single" w:sz="4" w:space="0" w:color="auto"/>
            </w:tcBorders>
            <w:vAlign w:val="center"/>
            <w:hideMark/>
          </w:tcPr>
          <w:p w14:paraId="5B28807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BD4B9F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AEEC15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88.900</w:t>
            </w:r>
          </w:p>
        </w:tc>
      </w:tr>
      <w:tr w:rsidR="005E4D9E" w:rsidRPr="005E4D9E" w14:paraId="53109C7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F058A2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46</w:t>
            </w:r>
          </w:p>
        </w:tc>
        <w:tc>
          <w:tcPr>
            <w:tcW w:w="938" w:type="dxa"/>
            <w:tcBorders>
              <w:top w:val="nil"/>
              <w:left w:val="nil"/>
              <w:bottom w:val="single" w:sz="4" w:space="0" w:color="auto"/>
              <w:right w:val="single" w:sz="4" w:space="0" w:color="auto"/>
            </w:tcBorders>
            <w:noWrap/>
            <w:vAlign w:val="center"/>
            <w:hideMark/>
          </w:tcPr>
          <w:p w14:paraId="6292CC6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M-03-01</w:t>
            </w:r>
          </w:p>
        </w:tc>
        <w:tc>
          <w:tcPr>
            <w:tcW w:w="2464" w:type="dxa"/>
            <w:tcBorders>
              <w:top w:val="nil"/>
              <w:left w:val="nil"/>
              <w:bottom w:val="single" w:sz="4" w:space="0" w:color="auto"/>
              <w:right w:val="single" w:sz="4" w:space="0" w:color="auto"/>
            </w:tcBorders>
            <w:vAlign w:val="center"/>
            <w:hideMark/>
          </w:tcPr>
          <w:p w14:paraId="34B815A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ATRACURIO BESILATO</w:t>
            </w:r>
          </w:p>
        </w:tc>
        <w:tc>
          <w:tcPr>
            <w:tcW w:w="1582" w:type="dxa"/>
            <w:tcBorders>
              <w:top w:val="nil"/>
              <w:left w:val="nil"/>
              <w:bottom w:val="single" w:sz="4" w:space="0" w:color="auto"/>
              <w:right w:val="single" w:sz="4" w:space="0" w:color="auto"/>
            </w:tcBorders>
            <w:vAlign w:val="center"/>
            <w:hideMark/>
          </w:tcPr>
          <w:p w14:paraId="1524AFF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MG/ML</w:t>
            </w:r>
          </w:p>
        </w:tc>
        <w:tc>
          <w:tcPr>
            <w:tcW w:w="1395" w:type="dxa"/>
            <w:tcBorders>
              <w:top w:val="nil"/>
              <w:left w:val="nil"/>
              <w:bottom w:val="single" w:sz="4" w:space="0" w:color="auto"/>
              <w:right w:val="single" w:sz="4" w:space="0" w:color="auto"/>
            </w:tcBorders>
            <w:vAlign w:val="center"/>
            <w:hideMark/>
          </w:tcPr>
          <w:p w14:paraId="3B807FC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BB40E8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59F15B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2.425</w:t>
            </w:r>
          </w:p>
        </w:tc>
      </w:tr>
      <w:tr w:rsidR="005E4D9E" w:rsidRPr="005E4D9E" w14:paraId="35D6AEF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F4F67A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47</w:t>
            </w:r>
          </w:p>
        </w:tc>
        <w:tc>
          <w:tcPr>
            <w:tcW w:w="938" w:type="dxa"/>
            <w:tcBorders>
              <w:top w:val="nil"/>
              <w:left w:val="nil"/>
              <w:bottom w:val="single" w:sz="4" w:space="0" w:color="auto"/>
              <w:right w:val="single" w:sz="4" w:space="0" w:color="auto"/>
            </w:tcBorders>
            <w:noWrap/>
            <w:vAlign w:val="center"/>
            <w:hideMark/>
          </w:tcPr>
          <w:p w14:paraId="64487D7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A-03-01</w:t>
            </w:r>
          </w:p>
        </w:tc>
        <w:tc>
          <w:tcPr>
            <w:tcW w:w="2464" w:type="dxa"/>
            <w:tcBorders>
              <w:top w:val="nil"/>
              <w:left w:val="nil"/>
              <w:bottom w:val="single" w:sz="4" w:space="0" w:color="auto"/>
              <w:right w:val="single" w:sz="4" w:space="0" w:color="auto"/>
            </w:tcBorders>
            <w:vAlign w:val="center"/>
            <w:hideMark/>
          </w:tcPr>
          <w:p w14:paraId="4C02D5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ATROPINA SULFATO</w:t>
            </w:r>
          </w:p>
        </w:tc>
        <w:tc>
          <w:tcPr>
            <w:tcW w:w="1582" w:type="dxa"/>
            <w:tcBorders>
              <w:top w:val="nil"/>
              <w:left w:val="nil"/>
              <w:bottom w:val="single" w:sz="4" w:space="0" w:color="auto"/>
              <w:right w:val="single" w:sz="4" w:space="0" w:color="auto"/>
            </w:tcBorders>
            <w:vAlign w:val="center"/>
            <w:hideMark/>
          </w:tcPr>
          <w:p w14:paraId="23CAB50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MG/ML</w:t>
            </w:r>
          </w:p>
        </w:tc>
        <w:tc>
          <w:tcPr>
            <w:tcW w:w="1395" w:type="dxa"/>
            <w:tcBorders>
              <w:top w:val="nil"/>
              <w:left w:val="nil"/>
              <w:bottom w:val="single" w:sz="4" w:space="0" w:color="auto"/>
              <w:right w:val="single" w:sz="4" w:space="0" w:color="auto"/>
            </w:tcBorders>
            <w:vAlign w:val="center"/>
            <w:hideMark/>
          </w:tcPr>
          <w:p w14:paraId="328F3C6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C0C64F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4289A6F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940</w:t>
            </w:r>
          </w:p>
        </w:tc>
      </w:tr>
      <w:tr w:rsidR="005E4D9E" w:rsidRPr="005E4D9E" w14:paraId="6E0A68D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80308C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48</w:t>
            </w:r>
          </w:p>
        </w:tc>
        <w:tc>
          <w:tcPr>
            <w:tcW w:w="938" w:type="dxa"/>
            <w:tcBorders>
              <w:top w:val="nil"/>
              <w:left w:val="nil"/>
              <w:bottom w:val="single" w:sz="4" w:space="0" w:color="auto"/>
              <w:right w:val="single" w:sz="4" w:space="0" w:color="auto"/>
            </w:tcBorders>
            <w:noWrap/>
            <w:vAlign w:val="center"/>
            <w:hideMark/>
          </w:tcPr>
          <w:p w14:paraId="7774AC5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J-01-13</w:t>
            </w:r>
          </w:p>
        </w:tc>
        <w:tc>
          <w:tcPr>
            <w:tcW w:w="2464" w:type="dxa"/>
            <w:tcBorders>
              <w:top w:val="nil"/>
              <w:left w:val="nil"/>
              <w:bottom w:val="single" w:sz="4" w:space="0" w:color="auto"/>
              <w:right w:val="single" w:sz="4" w:space="0" w:color="auto"/>
            </w:tcBorders>
            <w:vAlign w:val="center"/>
            <w:hideMark/>
          </w:tcPr>
          <w:p w14:paraId="5204244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AZITROMICINA</w:t>
            </w:r>
          </w:p>
        </w:tc>
        <w:tc>
          <w:tcPr>
            <w:tcW w:w="1582" w:type="dxa"/>
            <w:tcBorders>
              <w:top w:val="nil"/>
              <w:left w:val="nil"/>
              <w:bottom w:val="single" w:sz="4" w:space="0" w:color="auto"/>
              <w:right w:val="single" w:sz="4" w:space="0" w:color="auto"/>
            </w:tcBorders>
            <w:vAlign w:val="center"/>
            <w:hideMark/>
          </w:tcPr>
          <w:p w14:paraId="03EF905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1880C1A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E9112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E80CB7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24.600</w:t>
            </w:r>
          </w:p>
        </w:tc>
      </w:tr>
      <w:tr w:rsidR="005E4D9E" w:rsidRPr="005E4D9E" w14:paraId="385737C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064434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49</w:t>
            </w:r>
          </w:p>
        </w:tc>
        <w:tc>
          <w:tcPr>
            <w:tcW w:w="938" w:type="dxa"/>
            <w:tcBorders>
              <w:top w:val="nil"/>
              <w:left w:val="nil"/>
              <w:bottom w:val="single" w:sz="4" w:space="0" w:color="auto"/>
              <w:right w:val="single" w:sz="4" w:space="0" w:color="auto"/>
            </w:tcBorders>
            <w:noWrap/>
            <w:vAlign w:val="center"/>
            <w:hideMark/>
          </w:tcPr>
          <w:p w14:paraId="41754EA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J-01-62</w:t>
            </w:r>
          </w:p>
        </w:tc>
        <w:tc>
          <w:tcPr>
            <w:tcW w:w="2464" w:type="dxa"/>
            <w:tcBorders>
              <w:top w:val="nil"/>
              <w:left w:val="nil"/>
              <w:bottom w:val="single" w:sz="4" w:space="0" w:color="auto"/>
              <w:right w:val="single" w:sz="4" w:space="0" w:color="auto"/>
            </w:tcBorders>
            <w:vAlign w:val="center"/>
            <w:hideMark/>
          </w:tcPr>
          <w:p w14:paraId="4C5783C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AZITROMICINA</w:t>
            </w:r>
          </w:p>
        </w:tc>
        <w:tc>
          <w:tcPr>
            <w:tcW w:w="1582" w:type="dxa"/>
            <w:tcBorders>
              <w:top w:val="nil"/>
              <w:left w:val="nil"/>
              <w:bottom w:val="single" w:sz="4" w:space="0" w:color="auto"/>
              <w:right w:val="single" w:sz="4" w:space="0" w:color="auto"/>
            </w:tcBorders>
            <w:vAlign w:val="center"/>
            <w:hideMark/>
          </w:tcPr>
          <w:p w14:paraId="5466859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MG/5 ML</w:t>
            </w:r>
          </w:p>
        </w:tc>
        <w:tc>
          <w:tcPr>
            <w:tcW w:w="1395" w:type="dxa"/>
            <w:tcBorders>
              <w:top w:val="nil"/>
              <w:left w:val="nil"/>
              <w:bottom w:val="single" w:sz="4" w:space="0" w:color="auto"/>
              <w:right w:val="single" w:sz="4" w:space="0" w:color="auto"/>
            </w:tcBorders>
            <w:vAlign w:val="center"/>
            <w:hideMark/>
          </w:tcPr>
          <w:p w14:paraId="7C1EC8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43F3DD3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D797A5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2.200</w:t>
            </w:r>
          </w:p>
        </w:tc>
      </w:tr>
      <w:tr w:rsidR="005E4D9E" w:rsidRPr="005E4D9E" w14:paraId="5DFCBEB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503443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w:t>
            </w:r>
          </w:p>
        </w:tc>
        <w:tc>
          <w:tcPr>
            <w:tcW w:w="938" w:type="dxa"/>
            <w:tcBorders>
              <w:top w:val="nil"/>
              <w:left w:val="nil"/>
              <w:bottom w:val="single" w:sz="4" w:space="0" w:color="auto"/>
              <w:right w:val="single" w:sz="4" w:space="0" w:color="auto"/>
            </w:tcBorders>
            <w:noWrap/>
            <w:vAlign w:val="center"/>
            <w:hideMark/>
          </w:tcPr>
          <w:p w14:paraId="695D3FB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D-01-02</w:t>
            </w:r>
          </w:p>
        </w:tc>
        <w:tc>
          <w:tcPr>
            <w:tcW w:w="2464" w:type="dxa"/>
            <w:tcBorders>
              <w:top w:val="nil"/>
              <w:left w:val="nil"/>
              <w:bottom w:val="single" w:sz="4" w:space="0" w:color="auto"/>
              <w:right w:val="single" w:sz="4" w:space="0" w:color="auto"/>
            </w:tcBorders>
            <w:vAlign w:val="center"/>
            <w:hideMark/>
          </w:tcPr>
          <w:p w14:paraId="3962E0E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BACITRACINA + NEOMICINA SULFATO</w:t>
            </w:r>
          </w:p>
        </w:tc>
        <w:tc>
          <w:tcPr>
            <w:tcW w:w="1582" w:type="dxa"/>
            <w:tcBorders>
              <w:top w:val="nil"/>
              <w:left w:val="nil"/>
              <w:bottom w:val="single" w:sz="4" w:space="0" w:color="auto"/>
              <w:right w:val="single" w:sz="4" w:space="0" w:color="auto"/>
            </w:tcBorders>
            <w:vAlign w:val="center"/>
            <w:hideMark/>
          </w:tcPr>
          <w:p w14:paraId="215A839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UI + 5 MG/G</w:t>
            </w:r>
          </w:p>
        </w:tc>
        <w:tc>
          <w:tcPr>
            <w:tcW w:w="1395" w:type="dxa"/>
            <w:tcBorders>
              <w:top w:val="nil"/>
              <w:left w:val="nil"/>
              <w:bottom w:val="single" w:sz="4" w:space="0" w:color="auto"/>
              <w:right w:val="single" w:sz="4" w:space="0" w:color="auto"/>
            </w:tcBorders>
            <w:vAlign w:val="center"/>
            <w:hideMark/>
          </w:tcPr>
          <w:p w14:paraId="2877F06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1C4DAAF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6AA52EA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4.976</w:t>
            </w:r>
          </w:p>
        </w:tc>
      </w:tr>
      <w:tr w:rsidR="005E4D9E" w:rsidRPr="005E4D9E" w14:paraId="0C88720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42CABA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51</w:t>
            </w:r>
          </w:p>
        </w:tc>
        <w:tc>
          <w:tcPr>
            <w:tcW w:w="938" w:type="dxa"/>
            <w:tcBorders>
              <w:top w:val="nil"/>
              <w:left w:val="nil"/>
              <w:bottom w:val="single" w:sz="4" w:space="0" w:color="auto"/>
              <w:right w:val="single" w:sz="4" w:space="0" w:color="auto"/>
            </w:tcBorders>
            <w:noWrap/>
            <w:vAlign w:val="center"/>
            <w:hideMark/>
          </w:tcPr>
          <w:p w14:paraId="00C2CCB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R-03-03</w:t>
            </w:r>
          </w:p>
        </w:tc>
        <w:tc>
          <w:tcPr>
            <w:tcW w:w="2464" w:type="dxa"/>
            <w:tcBorders>
              <w:top w:val="nil"/>
              <w:left w:val="nil"/>
              <w:bottom w:val="single" w:sz="4" w:space="0" w:color="auto"/>
              <w:right w:val="single" w:sz="4" w:space="0" w:color="auto"/>
            </w:tcBorders>
            <w:vAlign w:val="center"/>
            <w:hideMark/>
          </w:tcPr>
          <w:p w14:paraId="4C352DA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BECLOMETASONA DIPROPIONATO NASAL</w:t>
            </w:r>
          </w:p>
        </w:tc>
        <w:tc>
          <w:tcPr>
            <w:tcW w:w="1582" w:type="dxa"/>
            <w:tcBorders>
              <w:top w:val="nil"/>
              <w:left w:val="nil"/>
              <w:bottom w:val="single" w:sz="4" w:space="0" w:color="auto"/>
              <w:right w:val="single" w:sz="4" w:space="0" w:color="auto"/>
            </w:tcBorders>
            <w:vAlign w:val="center"/>
            <w:hideMark/>
          </w:tcPr>
          <w:p w14:paraId="2F26167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MCG/INHALACIÓN</w:t>
            </w:r>
          </w:p>
        </w:tc>
        <w:tc>
          <w:tcPr>
            <w:tcW w:w="1395" w:type="dxa"/>
            <w:tcBorders>
              <w:top w:val="nil"/>
              <w:left w:val="nil"/>
              <w:bottom w:val="single" w:sz="4" w:space="0" w:color="auto"/>
              <w:right w:val="single" w:sz="4" w:space="0" w:color="auto"/>
            </w:tcBorders>
            <w:vAlign w:val="center"/>
            <w:hideMark/>
          </w:tcPr>
          <w:p w14:paraId="6338EFF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AEROSOL</w:t>
            </w:r>
          </w:p>
        </w:tc>
        <w:tc>
          <w:tcPr>
            <w:tcW w:w="1384" w:type="dxa"/>
            <w:tcBorders>
              <w:top w:val="nil"/>
              <w:left w:val="nil"/>
              <w:bottom w:val="single" w:sz="4" w:space="0" w:color="auto"/>
              <w:right w:val="single" w:sz="4" w:space="0" w:color="auto"/>
            </w:tcBorders>
            <w:vAlign w:val="center"/>
            <w:hideMark/>
          </w:tcPr>
          <w:p w14:paraId="1A5B49B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B281A5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5.251</w:t>
            </w:r>
          </w:p>
        </w:tc>
      </w:tr>
      <w:tr w:rsidR="005E4D9E" w:rsidRPr="005E4D9E" w14:paraId="3291B17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98B1CE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52</w:t>
            </w:r>
          </w:p>
        </w:tc>
        <w:tc>
          <w:tcPr>
            <w:tcW w:w="938" w:type="dxa"/>
            <w:tcBorders>
              <w:top w:val="nil"/>
              <w:left w:val="nil"/>
              <w:bottom w:val="single" w:sz="4" w:space="0" w:color="auto"/>
              <w:right w:val="single" w:sz="4" w:space="0" w:color="auto"/>
            </w:tcBorders>
            <w:noWrap/>
            <w:vAlign w:val="center"/>
            <w:hideMark/>
          </w:tcPr>
          <w:p w14:paraId="18E0CA1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R-03-03</w:t>
            </w:r>
          </w:p>
        </w:tc>
        <w:tc>
          <w:tcPr>
            <w:tcW w:w="2464" w:type="dxa"/>
            <w:tcBorders>
              <w:top w:val="nil"/>
              <w:left w:val="nil"/>
              <w:bottom w:val="single" w:sz="4" w:space="0" w:color="auto"/>
              <w:right w:val="single" w:sz="4" w:space="0" w:color="auto"/>
            </w:tcBorders>
            <w:vAlign w:val="center"/>
            <w:hideMark/>
          </w:tcPr>
          <w:p w14:paraId="02B6D8F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BECLOMETASONA DIPROPIONATO ORAL</w:t>
            </w:r>
          </w:p>
        </w:tc>
        <w:tc>
          <w:tcPr>
            <w:tcW w:w="1582" w:type="dxa"/>
            <w:tcBorders>
              <w:top w:val="nil"/>
              <w:left w:val="nil"/>
              <w:bottom w:val="single" w:sz="4" w:space="0" w:color="auto"/>
              <w:right w:val="single" w:sz="4" w:space="0" w:color="auto"/>
            </w:tcBorders>
            <w:vAlign w:val="center"/>
            <w:hideMark/>
          </w:tcPr>
          <w:p w14:paraId="3BAD22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MCG/INHALACIÓN</w:t>
            </w:r>
          </w:p>
        </w:tc>
        <w:tc>
          <w:tcPr>
            <w:tcW w:w="1395" w:type="dxa"/>
            <w:tcBorders>
              <w:top w:val="nil"/>
              <w:left w:val="nil"/>
              <w:bottom w:val="single" w:sz="4" w:space="0" w:color="auto"/>
              <w:right w:val="single" w:sz="4" w:space="0" w:color="auto"/>
            </w:tcBorders>
            <w:vAlign w:val="center"/>
            <w:hideMark/>
          </w:tcPr>
          <w:p w14:paraId="7C06663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AEROSOL</w:t>
            </w:r>
          </w:p>
        </w:tc>
        <w:tc>
          <w:tcPr>
            <w:tcW w:w="1384" w:type="dxa"/>
            <w:tcBorders>
              <w:top w:val="nil"/>
              <w:left w:val="nil"/>
              <w:bottom w:val="single" w:sz="4" w:space="0" w:color="auto"/>
              <w:right w:val="single" w:sz="4" w:space="0" w:color="auto"/>
            </w:tcBorders>
            <w:vAlign w:val="center"/>
            <w:hideMark/>
          </w:tcPr>
          <w:p w14:paraId="1C8BE20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D6A502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2.465</w:t>
            </w:r>
          </w:p>
        </w:tc>
      </w:tr>
      <w:tr w:rsidR="005E4D9E" w:rsidRPr="005E4D9E" w14:paraId="5FE7165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A5154F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53</w:t>
            </w:r>
          </w:p>
        </w:tc>
        <w:tc>
          <w:tcPr>
            <w:tcW w:w="938" w:type="dxa"/>
            <w:tcBorders>
              <w:top w:val="nil"/>
              <w:left w:val="nil"/>
              <w:bottom w:val="single" w:sz="4" w:space="0" w:color="auto"/>
              <w:right w:val="single" w:sz="4" w:space="0" w:color="auto"/>
            </w:tcBorders>
            <w:noWrap/>
            <w:vAlign w:val="center"/>
            <w:hideMark/>
          </w:tcPr>
          <w:p w14:paraId="3D35F09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J-01-15</w:t>
            </w:r>
          </w:p>
        </w:tc>
        <w:tc>
          <w:tcPr>
            <w:tcW w:w="2464" w:type="dxa"/>
            <w:tcBorders>
              <w:top w:val="nil"/>
              <w:left w:val="nil"/>
              <w:bottom w:val="single" w:sz="4" w:space="0" w:color="auto"/>
              <w:right w:val="single" w:sz="4" w:space="0" w:color="auto"/>
            </w:tcBorders>
            <w:vAlign w:val="center"/>
            <w:hideMark/>
          </w:tcPr>
          <w:p w14:paraId="595C58D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BENCILPENICILINA BENZATÍNICA</w:t>
            </w:r>
          </w:p>
        </w:tc>
        <w:tc>
          <w:tcPr>
            <w:tcW w:w="1582" w:type="dxa"/>
            <w:tcBorders>
              <w:top w:val="nil"/>
              <w:left w:val="nil"/>
              <w:bottom w:val="single" w:sz="4" w:space="0" w:color="auto"/>
              <w:right w:val="single" w:sz="4" w:space="0" w:color="auto"/>
            </w:tcBorders>
            <w:vAlign w:val="center"/>
            <w:hideMark/>
          </w:tcPr>
          <w:p w14:paraId="46C893C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1.200.000 UI</w:t>
            </w:r>
          </w:p>
        </w:tc>
        <w:tc>
          <w:tcPr>
            <w:tcW w:w="1395" w:type="dxa"/>
            <w:tcBorders>
              <w:top w:val="nil"/>
              <w:left w:val="nil"/>
              <w:bottom w:val="single" w:sz="4" w:space="0" w:color="auto"/>
              <w:right w:val="single" w:sz="4" w:space="0" w:color="auto"/>
            </w:tcBorders>
            <w:vAlign w:val="center"/>
            <w:hideMark/>
          </w:tcPr>
          <w:p w14:paraId="17DA46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2BD0B8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013B6D9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7.453</w:t>
            </w:r>
          </w:p>
        </w:tc>
      </w:tr>
      <w:tr w:rsidR="005E4D9E" w:rsidRPr="005E4D9E" w14:paraId="43021C6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F51BA9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54</w:t>
            </w:r>
          </w:p>
        </w:tc>
        <w:tc>
          <w:tcPr>
            <w:tcW w:w="938" w:type="dxa"/>
            <w:tcBorders>
              <w:top w:val="nil"/>
              <w:left w:val="nil"/>
              <w:bottom w:val="single" w:sz="4" w:space="0" w:color="auto"/>
              <w:right w:val="single" w:sz="4" w:space="0" w:color="auto"/>
            </w:tcBorders>
            <w:noWrap/>
            <w:vAlign w:val="center"/>
            <w:hideMark/>
          </w:tcPr>
          <w:p w14:paraId="3D6FF8C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J-01-16</w:t>
            </w:r>
          </w:p>
        </w:tc>
        <w:tc>
          <w:tcPr>
            <w:tcW w:w="2464" w:type="dxa"/>
            <w:tcBorders>
              <w:top w:val="nil"/>
              <w:left w:val="nil"/>
              <w:bottom w:val="single" w:sz="4" w:space="0" w:color="auto"/>
              <w:right w:val="single" w:sz="4" w:space="0" w:color="auto"/>
            </w:tcBorders>
            <w:vAlign w:val="center"/>
            <w:hideMark/>
          </w:tcPr>
          <w:p w14:paraId="0BA73CB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BENCILPENICILINA BENZATÍNICA</w:t>
            </w:r>
          </w:p>
        </w:tc>
        <w:tc>
          <w:tcPr>
            <w:tcW w:w="1582" w:type="dxa"/>
            <w:tcBorders>
              <w:top w:val="nil"/>
              <w:left w:val="nil"/>
              <w:bottom w:val="single" w:sz="4" w:space="0" w:color="auto"/>
              <w:right w:val="single" w:sz="4" w:space="0" w:color="auto"/>
            </w:tcBorders>
            <w:vAlign w:val="center"/>
            <w:hideMark/>
          </w:tcPr>
          <w:p w14:paraId="29D1E7B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2.400.000 UI</w:t>
            </w:r>
          </w:p>
        </w:tc>
        <w:tc>
          <w:tcPr>
            <w:tcW w:w="1395" w:type="dxa"/>
            <w:tcBorders>
              <w:top w:val="nil"/>
              <w:left w:val="nil"/>
              <w:bottom w:val="single" w:sz="4" w:space="0" w:color="auto"/>
              <w:right w:val="single" w:sz="4" w:space="0" w:color="auto"/>
            </w:tcBorders>
            <w:vAlign w:val="center"/>
            <w:hideMark/>
          </w:tcPr>
          <w:p w14:paraId="74B3352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A0A81D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2024E8C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3.410</w:t>
            </w:r>
          </w:p>
        </w:tc>
      </w:tr>
      <w:tr w:rsidR="005E4D9E" w:rsidRPr="005E4D9E" w14:paraId="11FE699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308E25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55</w:t>
            </w:r>
          </w:p>
        </w:tc>
        <w:tc>
          <w:tcPr>
            <w:tcW w:w="938" w:type="dxa"/>
            <w:tcBorders>
              <w:top w:val="nil"/>
              <w:left w:val="nil"/>
              <w:bottom w:val="single" w:sz="4" w:space="0" w:color="auto"/>
              <w:right w:val="single" w:sz="4" w:space="0" w:color="auto"/>
            </w:tcBorders>
            <w:noWrap/>
            <w:vAlign w:val="center"/>
            <w:hideMark/>
          </w:tcPr>
          <w:p w14:paraId="46E07A5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H-02-01</w:t>
            </w:r>
          </w:p>
        </w:tc>
        <w:tc>
          <w:tcPr>
            <w:tcW w:w="2464" w:type="dxa"/>
            <w:tcBorders>
              <w:top w:val="nil"/>
              <w:left w:val="nil"/>
              <w:bottom w:val="single" w:sz="4" w:space="0" w:color="auto"/>
              <w:right w:val="single" w:sz="4" w:space="0" w:color="auto"/>
            </w:tcBorders>
            <w:vAlign w:val="center"/>
            <w:hideMark/>
          </w:tcPr>
          <w:p w14:paraId="2CC2988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BETAMETASONA (FOSFATO)</w:t>
            </w:r>
          </w:p>
        </w:tc>
        <w:tc>
          <w:tcPr>
            <w:tcW w:w="1582" w:type="dxa"/>
            <w:tcBorders>
              <w:top w:val="nil"/>
              <w:left w:val="nil"/>
              <w:bottom w:val="single" w:sz="4" w:space="0" w:color="auto"/>
              <w:right w:val="single" w:sz="4" w:space="0" w:color="auto"/>
            </w:tcBorders>
            <w:vAlign w:val="center"/>
            <w:hideMark/>
          </w:tcPr>
          <w:p w14:paraId="40613D1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 MG</w:t>
            </w:r>
          </w:p>
        </w:tc>
        <w:tc>
          <w:tcPr>
            <w:tcW w:w="1395" w:type="dxa"/>
            <w:tcBorders>
              <w:top w:val="nil"/>
              <w:left w:val="nil"/>
              <w:bottom w:val="single" w:sz="4" w:space="0" w:color="auto"/>
              <w:right w:val="single" w:sz="4" w:space="0" w:color="auto"/>
            </w:tcBorders>
            <w:vAlign w:val="center"/>
            <w:hideMark/>
          </w:tcPr>
          <w:p w14:paraId="6D7280D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CC582E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03AFCB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3.130</w:t>
            </w:r>
          </w:p>
        </w:tc>
      </w:tr>
      <w:tr w:rsidR="005E4D9E" w:rsidRPr="005E4D9E" w14:paraId="194B93E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826005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56</w:t>
            </w:r>
          </w:p>
        </w:tc>
        <w:tc>
          <w:tcPr>
            <w:tcW w:w="938" w:type="dxa"/>
            <w:tcBorders>
              <w:top w:val="nil"/>
              <w:left w:val="nil"/>
              <w:bottom w:val="single" w:sz="4" w:space="0" w:color="auto"/>
              <w:right w:val="single" w:sz="4" w:space="0" w:color="auto"/>
            </w:tcBorders>
            <w:noWrap/>
            <w:vAlign w:val="center"/>
            <w:hideMark/>
          </w:tcPr>
          <w:p w14:paraId="14E85A8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D-07-01</w:t>
            </w:r>
          </w:p>
        </w:tc>
        <w:tc>
          <w:tcPr>
            <w:tcW w:w="2464" w:type="dxa"/>
            <w:tcBorders>
              <w:top w:val="nil"/>
              <w:left w:val="nil"/>
              <w:bottom w:val="single" w:sz="4" w:space="0" w:color="auto"/>
              <w:right w:val="single" w:sz="4" w:space="0" w:color="auto"/>
            </w:tcBorders>
            <w:vAlign w:val="center"/>
            <w:hideMark/>
          </w:tcPr>
          <w:p w14:paraId="30E4F09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BETAMETASONA (VALERATO)</w:t>
            </w:r>
          </w:p>
        </w:tc>
        <w:tc>
          <w:tcPr>
            <w:tcW w:w="1582" w:type="dxa"/>
            <w:tcBorders>
              <w:top w:val="nil"/>
              <w:left w:val="nil"/>
              <w:bottom w:val="single" w:sz="4" w:space="0" w:color="auto"/>
              <w:right w:val="single" w:sz="4" w:space="0" w:color="auto"/>
            </w:tcBorders>
            <w:vAlign w:val="center"/>
            <w:hideMark/>
          </w:tcPr>
          <w:p w14:paraId="59EE8FA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0,1%</w:t>
            </w:r>
          </w:p>
        </w:tc>
        <w:tc>
          <w:tcPr>
            <w:tcW w:w="1395" w:type="dxa"/>
            <w:tcBorders>
              <w:top w:val="nil"/>
              <w:left w:val="nil"/>
              <w:bottom w:val="single" w:sz="4" w:space="0" w:color="auto"/>
              <w:right w:val="single" w:sz="4" w:space="0" w:color="auto"/>
            </w:tcBorders>
            <w:vAlign w:val="center"/>
            <w:hideMark/>
          </w:tcPr>
          <w:p w14:paraId="30098F0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79C0AA1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6F4A87E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3.540</w:t>
            </w:r>
          </w:p>
        </w:tc>
      </w:tr>
      <w:tr w:rsidR="005E4D9E" w:rsidRPr="005E4D9E" w14:paraId="2D6713C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3753A8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57</w:t>
            </w:r>
          </w:p>
        </w:tc>
        <w:tc>
          <w:tcPr>
            <w:tcW w:w="938" w:type="dxa"/>
            <w:tcBorders>
              <w:top w:val="nil"/>
              <w:left w:val="nil"/>
              <w:bottom w:val="single" w:sz="4" w:space="0" w:color="auto"/>
              <w:right w:val="single" w:sz="4" w:space="0" w:color="auto"/>
            </w:tcBorders>
            <w:noWrap/>
            <w:vAlign w:val="center"/>
            <w:hideMark/>
          </w:tcPr>
          <w:p w14:paraId="4352A5A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B-05-04</w:t>
            </w:r>
          </w:p>
        </w:tc>
        <w:tc>
          <w:tcPr>
            <w:tcW w:w="2464" w:type="dxa"/>
            <w:tcBorders>
              <w:top w:val="nil"/>
              <w:left w:val="nil"/>
              <w:bottom w:val="single" w:sz="4" w:space="0" w:color="auto"/>
              <w:right w:val="single" w:sz="4" w:space="0" w:color="auto"/>
            </w:tcBorders>
            <w:vAlign w:val="center"/>
            <w:hideMark/>
          </w:tcPr>
          <w:p w14:paraId="54A8FCD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BICARBONATO DE SODIO</w:t>
            </w:r>
          </w:p>
        </w:tc>
        <w:tc>
          <w:tcPr>
            <w:tcW w:w="1582" w:type="dxa"/>
            <w:tcBorders>
              <w:top w:val="nil"/>
              <w:left w:val="nil"/>
              <w:bottom w:val="single" w:sz="4" w:space="0" w:color="auto"/>
              <w:right w:val="single" w:sz="4" w:space="0" w:color="auto"/>
            </w:tcBorders>
            <w:vAlign w:val="center"/>
            <w:hideMark/>
          </w:tcPr>
          <w:p w14:paraId="71F968E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w:t>
            </w:r>
          </w:p>
        </w:tc>
        <w:tc>
          <w:tcPr>
            <w:tcW w:w="1395" w:type="dxa"/>
            <w:tcBorders>
              <w:top w:val="nil"/>
              <w:left w:val="nil"/>
              <w:bottom w:val="single" w:sz="4" w:space="0" w:color="auto"/>
              <w:right w:val="single" w:sz="4" w:space="0" w:color="auto"/>
            </w:tcBorders>
            <w:vAlign w:val="center"/>
            <w:hideMark/>
          </w:tcPr>
          <w:p w14:paraId="083B203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F50C3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872F67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3.895</w:t>
            </w:r>
          </w:p>
        </w:tc>
      </w:tr>
      <w:tr w:rsidR="005E4D9E" w:rsidRPr="005E4D9E" w14:paraId="77C553E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66E37C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58</w:t>
            </w:r>
          </w:p>
        </w:tc>
        <w:tc>
          <w:tcPr>
            <w:tcW w:w="938" w:type="dxa"/>
            <w:tcBorders>
              <w:top w:val="nil"/>
              <w:left w:val="nil"/>
              <w:bottom w:val="single" w:sz="4" w:space="0" w:color="auto"/>
              <w:right w:val="single" w:sz="4" w:space="0" w:color="auto"/>
            </w:tcBorders>
            <w:noWrap/>
            <w:vAlign w:val="center"/>
            <w:hideMark/>
          </w:tcPr>
          <w:p w14:paraId="2D5F4EA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N-04-01</w:t>
            </w:r>
          </w:p>
        </w:tc>
        <w:tc>
          <w:tcPr>
            <w:tcW w:w="2464" w:type="dxa"/>
            <w:tcBorders>
              <w:top w:val="nil"/>
              <w:left w:val="nil"/>
              <w:bottom w:val="single" w:sz="4" w:space="0" w:color="auto"/>
              <w:right w:val="single" w:sz="4" w:space="0" w:color="auto"/>
            </w:tcBorders>
            <w:vAlign w:val="center"/>
            <w:hideMark/>
          </w:tcPr>
          <w:p w14:paraId="3C59F3D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BIPERIDENO CLORHIDRATO</w:t>
            </w:r>
          </w:p>
        </w:tc>
        <w:tc>
          <w:tcPr>
            <w:tcW w:w="1582" w:type="dxa"/>
            <w:tcBorders>
              <w:top w:val="nil"/>
              <w:left w:val="nil"/>
              <w:bottom w:val="single" w:sz="4" w:space="0" w:color="auto"/>
              <w:right w:val="single" w:sz="4" w:space="0" w:color="auto"/>
            </w:tcBorders>
            <w:vAlign w:val="center"/>
            <w:hideMark/>
          </w:tcPr>
          <w:p w14:paraId="61ECC41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 MG</w:t>
            </w:r>
          </w:p>
        </w:tc>
        <w:tc>
          <w:tcPr>
            <w:tcW w:w="1395" w:type="dxa"/>
            <w:tcBorders>
              <w:top w:val="nil"/>
              <w:left w:val="nil"/>
              <w:bottom w:val="single" w:sz="4" w:space="0" w:color="auto"/>
              <w:right w:val="single" w:sz="4" w:space="0" w:color="auto"/>
            </w:tcBorders>
            <w:vAlign w:val="center"/>
            <w:hideMark/>
          </w:tcPr>
          <w:p w14:paraId="532B94A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9F28C8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9060A4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12.380</w:t>
            </w:r>
          </w:p>
        </w:tc>
      </w:tr>
      <w:tr w:rsidR="005E4D9E" w:rsidRPr="005E4D9E" w14:paraId="6475554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831C15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59</w:t>
            </w:r>
          </w:p>
        </w:tc>
        <w:tc>
          <w:tcPr>
            <w:tcW w:w="938" w:type="dxa"/>
            <w:tcBorders>
              <w:top w:val="nil"/>
              <w:left w:val="nil"/>
              <w:bottom w:val="single" w:sz="4" w:space="0" w:color="auto"/>
              <w:right w:val="single" w:sz="4" w:space="0" w:color="auto"/>
            </w:tcBorders>
            <w:noWrap/>
            <w:vAlign w:val="center"/>
            <w:hideMark/>
          </w:tcPr>
          <w:p w14:paraId="57D294B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A-06-02</w:t>
            </w:r>
          </w:p>
        </w:tc>
        <w:tc>
          <w:tcPr>
            <w:tcW w:w="2464" w:type="dxa"/>
            <w:tcBorders>
              <w:top w:val="nil"/>
              <w:left w:val="nil"/>
              <w:bottom w:val="single" w:sz="4" w:space="0" w:color="auto"/>
              <w:right w:val="single" w:sz="4" w:space="0" w:color="auto"/>
            </w:tcBorders>
            <w:vAlign w:val="center"/>
            <w:hideMark/>
          </w:tcPr>
          <w:p w14:paraId="449F610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BISACODILO</w:t>
            </w:r>
          </w:p>
        </w:tc>
        <w:tc>
          <w:tcPr>
            <w:tcW w:w="1582" w:type="dxa"/>
            <w:tcBorders>
              <w:top w:val="nil"/>
              <w:left w:val="nil"/>
              <w:bottom w:val="single" w:sz="4" w:space="0" w:color="auto"/>
              <w:right w:val="single" w:sz="4" w:space="0" w:color="auto"/>
            </w:tcBorders>
            <w:vAlign w:val="center"/>
            <w:hideMark/>
          </w:tcPr>
          <w:p w14:paraId="315B419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14F0CA4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748BC52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117431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4.400</w:t>
            </w:r>
          </w:p>
        </w:tc>
      </w:tr>
      <w:tr w:rsidR="005E4D9E" w:rsidRPr="005E4D9E" w14:paraId="2EB5092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4550D5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60</w:t>
            </w:r>
          </w:p>
        </w:tc>
        <w:tc>
          <w:tcPr>
            <w:tcW w:w="938" w:type="dxa"/>
            <w:tcBorders>
              <w:top w:val="nil"/>
              <w:left w:val="nil"/>
              <w:bottom w:val="single" w:sz="4" w:space="0" w:color="auto"/>
              <w:right w:val="single" w:sz="4" w:space="0" w:color="auto"/>
            </w:tcBorders>
            <w:noWrap/>
            <w:vAlign w:val="center"/>
            <w:hideMark/>
          </w:tcPr>
          <w:p w14:paraId="4DED6AD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C-07-06</w:t>
            </w:r>
          </w:p>
        </w:tc>
        <w:tc>
          <w:tcPr>
            <w:tcW w:w="2464" w:type="dxa"/>
            <w:tcBorders>
              <w:top w:val="nil"/>
              <w:left w:val="nil"/>
              <w:bottom w:val="single" w:sz="4" w:space="0" w:color="auto"/>
              <w:right w:val="single" w:sz="4" w:space="0" w:color="auto"/>
            </w:tcBorders>
            <w:vAlign w:val="center"/>
            <w:hideMark/>
          </w:tcPr>
          <w:p w14:paraId="2828A8B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BISOPROLOL</w:t>
            </w:r>
          </w:p>
        </w:tc>
        <w:tc>
          <w:tcPr>
            <w:tcW w:w="1582" w:type="dxa"/>
            <w:tcBorders>
              <w:top w:val="nil"/>
              <w:left w:val="nil"/>
              <w:bottom w:val="single" w:sz="4" w:space="0" w:color="auto"/>
              <w:right w:val="single" w:sz="4" w:space="0" w:color="auto"/>
            </w:tcBorders>
            <w:vAlign w:val="center"/>
            <w:hideMark/>
          </w:tcPr>
          <w:p w14:paraId="3ADCB8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40A8F39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C95F77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0447E7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73.716</w:t>
            </w:r>
          </w:p>
        </w:tc>
      </w:tr>
      <w:tr w:rsidR="005E4D9E" w:rsidRPr="005E4D9E" w14:paraId="4705982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22C05A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61</w:t>
            </w:r>
          </w:p>
        </w:tc>
        <w:tc>
          <w:tcPr>
            <w:tcW w:w="938" w:type="dxa"/>
            <w:tcBorders>
              <w:top w:val="nil"/>
              <w:left w:val="nil"/>
              <w:bottom w:val="single" w:sz="4" w:space="0" w:color="auto"/>
              <w:right w:val="single" w:sz="4" w:space="0" w:color="auto"/>
            </w:tcBorders>
            <w:noWrap/>
            <w:vAlign w:val="center"/>
            <w:hideMark/>
          </w:tcPr>
          <w:p w14:paraId="1DE219F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N-01-01</w:t>
            </w:r>
          </w:p>
        </w:tc>
        <w:tc>
          <w:tcPr>
            <w:tcW w:w="2464" w:type="dxa"/>
            <w:tcBorders>
              <w:top w:val="nil"/>
              <w:left w:val="nil"/>
              <w:bottom w:val="single" w:sz="4" w:space="0" w:color="auto"/>
              <w:right w:val="single" w:sz="4" w:space="0" w:color="auto"/>
            </w:tcBorders>
            <w:vAlign w:val="center"/>
            <w:hideMark/>
          </w:tcPr>
          <w:p w14:paraId="060AA5B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BUPIVACAINA CLORHIDRATO</w:t>
            </w:r>
          </w:p>
        </w:tc>
        <w:tc>
          <w:tcPr>
            <w:tcW w:w="1582" w:type="dxa"/>
            <w:tcBorders>
              <w:top w:val="nil"/>
              <w:left w:val="nil"/>
              <w:bottom w:val="single" w:sz="4" w:space="0" w:color="auto"/>
              <w:right w:val="single" w:sz="4" w:space="0" w:color="auto"/>
            </w:tcBorders>
            <w:vAlign w:val="center"/>
            <w:hideMark/>
          </w:tcPr>
          <w:p w14:paraId="6183616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w:t>
            </w:r>
          </w:p>
        </w:tc>
        <w:tc>
          <w:tcPr>
            <w:tcW w:w="1395" w:type="dxa"/>
            <w:tcBorders>
              <w:top w:val="nil"/>
              <w:left w:val="nil"/>
              <w:bottom w:val="single" w:sz="4" w:space="0" w:color="auto"/>
              <w:right w:val="single" w:sz="4" w:space="0" w:color="auto"/>
            </w:tcBorders>
            <w:vAlign w:val="center"/>
            <w:hideMark/>
          </w:tcPr>
          <w:p w14:paraId="083C67B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062986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17DED4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107</w:t>
            </w:r>
          </w:p>
        </w:tc>
      </w:tr>
      <w:tr w:rsidR="005E4D9E" w:rsidRPr="005E4D9E" w14:paraId="0A91677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CAB3A0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62</w:t>
            </w:r>
          </w:p>
        </w:tc>
        <w:tc>
          <w:tcPr>
            <w:tcW w:w="938" w:type="dxa"/>
            <w:tcBorders>
              <w:top w:val="nil"/>
              <w:left w:val="nil"/>
              <w:bottom w:val="single" w:sz="4" w:space="0" w:color="auto"/>
              <w:right w:val="single" w:sz="4" w:space="0" w:color="auto"/>
            </w:tcBorders>
            <w:noWrap/>
            <w:vAlign w:val="center"/>
            <w:hideMark/>
          </w:tcPr>
          <w:p w14:paraId="0FDE164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N-01-02</w:t>
            </w:r>
          </w:p>
        </w:tc>
        <w:tc>
          <w:tcPr>
            <w:tcW w:w="2464" w:type="dxa"/>
            <w:tcBorders>
              <w:top w:val="nil"/>
              <w:left w:val="nil"/>
              <w:bottom w:val="single" w:sz="4" w:space="0" w:color="auto"/>
              <w:right w:val="single" w:sz="4" w:space="0" w:color="auto"/>
            </w:tcBorders>
            <w:vAlign w:val="center"/>
            <w:hideMark/>
          </w:tcPr>
          <w:p w14:paraId="560985A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BUPIVACAINA CLORHIDRATO (PESADA)</w:t>
            </w:r>
          </w:p>
        </w:tc>
        <w:tc>
          <w:tcPr>
            <w:tcW w:w="1582" w:type="dxa"/>
            <w:tcBorders>
              <w:top w:val="nil"/>
              <w:left w:val="nil"/>
              <w:bottom w:val="single" w:sz="4" w:space="0" w:color="auto"/>
              <w:right w:val="single" w:sz="4" w:space="0" w:color="auto"/>
            </w:tcBorders>
            <w:vAlign w:val="center"/>
            <w:hideMark/>
          </w:tcPr>
          <w:p w14:paraId="4659F63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w:t>
            </w:r>
          </w:p>
        </w:tc>
        <w:tc>
          <w:tcPr>
            <w:tcW w:w="1395" w:type="dxa"/>
            <w:tcBorders>
              <w:top w:val="nil"/>
              <w:left w:val="nil"/>
              <w:bottom w:val="single" w:sz="4" w:space="0" w:color="auto"/>
              <w:right w:val="single" w:sz="4" w:space="0" w:color="auto"/>
            </w:tcBorders>
            <w:vAlign w:val="center"/>
            <w:hideMark/>
          </w:tcPr>
          <w:p w14:paraId="0446A66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256B30F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1C41276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2.970</w:t>
            </w:r>
          </w:p>
        </w:tc>
      </w:tr>
      <w:tr w:rsidR="005E4D9E" w:rsidRPr="005E4D9E" w14:paraId="7081128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73A4FC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63</w:t>
            </w:r>
          </w:p>
        </w:tc>
        <w:tc>
          <w:tcPr>
            <w:tcW w:w="938" w:type="dxa"/>
            <w:tcBorders>
              <w:top w:val="nil"/>
              <w:left w:val="nil"/>
              <w:bottom w:val="single" w:sz="4" w:space="0" w:color="auto"/>
              <w:right w:val="single" w:sz="4" w:space="0" w:color="auto"/>
            </w:tcBorders>
            <w:noWrap/>
            <w:vAlign w:val="center"/>
            <w:hideMark/>
          </w:tcPr>
          <w:p w14:paraId="6312D36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N-01-03</w:t>
            </w:r>
          </w:p>
        </w:tc>
        <w:tc>
          <w:tcPr>
            <w:tcW w:w="2464" w:type="dxa"/>
            <w:tcBorders>
              <w:top w:val="nil"/>
              <w:left w:val="nil"/>
              <w:bottom w:val="single" w:sz="4" w:space="0" w:color="auto"/>
              <w:right w:val="single" w:sz="4" w:space="0" w:color="auto"/>
            </w:tcBorders>
            <w:vAlign w:val="center"/>
            <w:hideMark/>
          </w:tcPr>
          <w:p w14:paraId="64447E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BUPIVACAINA CLORHIDRATO CON EPINEFRINA SIN CONSERVANTE</w:t>
            </w:r>
          </w:p>
        </w:tc>
        <w:tc>
          <w:tcPr>
            <w:tcW w:w="1582" w:type="dxa"/>
            <w:tcBorders>
              <w:top w:val="nil"/>
              <w:left w:val="nil"/>
              <w:bottom w:val="single" w:sz="4" w:space="0" w:color="auto"/>
              <w:right w:val="single" w:sz="4" w:space="0" w:color="auto"/>
            </w:tcBorders>
            <w:vAlign w:val="center"/>
            <w:hideMark/>
          </w:tcPr>
          <w:p w14:paraId="32AAEA7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 1:200.000</w:t>
            </w:r>
          </w:p>
        </w:tc>
        <w:tc>
          <w:tcPr>
            <w:tcW w:w="1395" w:type="dxa"/>
            <w:tcBorders>
              <w:top w:val="nil"/>
              <w:left w:val="nil"/>
              <w:bottom w:val="single" w:sz="4" w:space="0" w:color="auto"/>
              <w:right w:val="single" w:sz="4" w:space="0" w:color="auto"/>
            </w:tcBorders>
            <w:vAlign w:val="center"/>
            <w:hideMark/>
          </w:tcPr>
          <w:p w14:paraId="61F25D1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29EAA84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A4692F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450</w:t>
            </w:r>
          </w:p>
        </w:tc>
      </w:tr>
      <w:tr w:rsidR="005E4D9E" w:rsidRPr="005E4D9E" w14:paraId="2544B18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2AFB39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64</w:t>
            </w:r>
          </w:p>
        </w:tc>
        <w:tc>
          <w:tcPr>
            <w:tcW w:w="938" w:type="dxa"/>
            <w:tcBorders>
              <w:top w:val="nil"/>
              <w:left w:val="nil"/>
              <w:bottom w:val="single" w:sz="4" w:space="0" w:color="auto"/>
              <w:right w:val="single" w:sz="4" w:space="0" w:color="auto"/>
            </w:tcBorders>
            <w:noWrap/>
            <w:vAlign w:val="center"/>
            <w:hideMark/>
          </w:tcPr>
          <w:p w14:paraId="498A2BE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A-03-02</w:t>
            </w:r>
          </w:p>
        </w:tc>
        <w:tc>
          <w:tcPr>
            <w:tcW w:w="2464" w:type="dxa"/>
            <w:tcBorders>
              <w:top w:val="nil"/>
              <w:left w:val="nil"/>
              <w:bottom w:val="single" w:sz="4" w:space="0" w:color="auto"/>
              <w:right w:val="single" w:sz="4" w:space="0" w:color="auto"/>
            </w:tcBorders>
            <w:vAlign w:val="center"/>
            <w:hideMark/>
          </w:tcPr>
          <w:p w14:paraId="54C4358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BUTILBROMURO DE HIOSCINA (BUTILESCOPOLAMINA)</w:t>
            </w:r>
          </w:p>
        </w:tc>
        <w:tc>
          <w:tcPr>
            <w:tcW w:w="1582" w:type="dxa"/>
            <w:tcBorders>
              <w:top w:val="nil"/>
              <w:left w:val="nil"/>
              <w:bottom w:val="single" w:sz="4" w:space="0" w:color="auto"/>
              <w:right w:val="single" w:sz="4" w:space="0" w:color="auto"/>
            </w:tcBorders>
            <w:vAlign w:val="center"/>
            <w:hideMark/>
          </w:tcPr>
          <w:p w14:paraId="0645933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362DA0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F7D356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51758A3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15.600</w:t>
            </w:r>
          </w:p>
        </w:tc>
      </w:tr>
      <w:tr w:rsidR="005E4D9E" w:rsidRPr="005E4D9E" w14:paraId="0DED12B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75C704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65</w:t>
            </w:r>
          </w:p>
        </w:tc>
        <w:tc>
          <w:tcPr>
            <w:tcW w:w="938" w:type="dxa"/>
            <w:tcBorders>
              <w:top w:val="nil"/>
              <w:left w:val="nil"/>
              <w:bottom w:val="single" w:sz="4" w:space="0" w:color="auto"/>
              <w:right w:val="single" w:sz="4" w:space="0" w:color="auto"/>
            </w:tcBorders>
            <w:noWrap/>
            <w:vAlign w:val="center"/>
            <w:hideMark/>
          </w:tcPr>
          <w:p w14:paraId="104CFA0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A-03-04</w:t>
            </w:r>
          </w:p>
        </w:tc>
        <w:tc>
          <w:tcPr>
            <w:tcW w:w="2464" w:type="dxa"/>
            <w:tcBorders>
              <w:top w:val="nil"/>
              <w:left w:val="nil"/>
              <w:bottom w:val="single" w:sz="4" w:space="0" w:color="auto"/>
              <w:right w:val="single" w:sz="4" w:space="0" w:color="auto"/>
            </w:tcBorders>
            <w:vAlign w:val="center"/>
            <w:hideMark/>
          </w:tcPr>
          <w:p w14:paraId="742110B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BUTILBROMURO DE HIOSCINA (BUTILESCOPOLAMINA)</w:t>
            </w:r>
          </w:p>
        </w:tc>
        <w:tc>
          <w:tcPr>
            <w:tcW w:w="1582" w:type="dxa"/>
            <w:tcBorders>
              <w:top w:val="nil"/>
              <w:left w:val="nil"/>
              <w:bottom w:val="single" w:sz="4" w:space="0" w:color="auto"/>
              <w:right w:val="single" w:sz="4" w:space="0" w:color="auto"/>
            </w:tcBorders>
            <w:vAlign w:val="center"/>
            <w:hideMark/>
          </w:tcPr>
          <w:p w14:paraId="338B60C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MG/ML</w:t>
            </w:r>
          </w:p>
        </w:tc>
        <w:tc>
          <w:tcPr>
            <w:tcW w:w="1395" w:type="dxa"/>
            <w:tcBorders>
              <w:top w:val="nil"/>
              <w:left w:val="nil"/>
              <w:bottom w:val="single" w:sz="4" w:space="0" w:color="auto"/>
              <w:right w:val="single" w:sz="4" w:space="0" w:color="auto"/>
            </w:tcBorders>
            <w:vAlign w:val="center"/>
            <w:hideMark/>
          </w:tcPr>
          <w:p w14:paraId="050D58F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6C1BA47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7B808EA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7.600</w:t>
            </w:r>
          </w:p>
        </w:tc>
      </w:tr>
      <w:tr w:rsidR="005E4D9E" w:rsidRPr="005E4D9E" w14:paraId="0545FE6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AF3573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66</w:t>
            </w:r>
          </w:p>
        </w:tc>
        <w:tc>
          <w:tcPr>
            <w:tcW w:w="938" w:type="dxa"/>
            <w:tcBorders>
              <w:top w:val="nil"/>
              <w:left w:val="nil"/>
              <w:bottom w:val="single" w:sz="4" w:space="0" w:color="auto"/>
              <w:right w:val="single" w:sz="4" w:space="0" w:color="auto"/>
            </w:tcBorders>
            <w:noWrap/>
            <w:vAlign w:val="center"/>
            <w:hideMark/>
          </w:tcPr>
          <w:p w14:paraId="44667C7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A-12-01</w:t>
            </w:r>
          </w:p>
        </w:tc>
        <w:tc>
          <w:tcPr>
            <w:tcW w:w="2464" w:type="dxa"/>
            <w:tcBorders>
              <w:top w:val="nil"/>
              <w:left w:val="nil"/>
              <w:bottom w:val="single" w:sz="4" w:space="0" w:color="auto"/>
              <w:right w:val="single" w:sz="4" w:space="0" w:color="auto"/>
            </w:tcBorders>
            <w:vAlign w:val="center"/>
            <w:hideMark/>
          </w:tcPr>
          <w:p w14:paraId="2AC137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CALCIO (CARBONATO O CITRATO)</w:t>
            </w:r>
          </w:p>
        </w:tc>
        <w:tc>
          <w:tcPr>
            <w:tcW w:w="1582" w:type="dxa"/>
            <w:tcBorders>
              <w:top w:val="nil"/>
              <w:left w:val="nil"/>
              <w:bottom w:val="single" w:sz="4" w:space="0" w:color="auto"/>
              <w:right w:val="single" w:sz="4" w:space="0" w:color="auto"/>
            </w:tcBorders>
            <w:vAlign w:val="center"/>
            <w:hideMark/>
          </w:tcPr>
          <w:p w14:paraId="518C158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 (IÓN CALCIO)</w:t>
            </w:r>
          </w:p>
        </w:tc>
        <w:tc>
          <w:tcPr>
            <w:tcW w:w="1395" w:type="dxa"/>
            <w:tcBorders>
              <w:top w:val="nil"/>
              <w:left w:val="nil"/>
              <w:bottom w:val="single" w:sz="4" w:space="0" w:color="auto"/>
              <w:right w:val="single" w:sz="4" w:space="0" w:color="auto"/>
            </w:tcBorders>
            <w:vAlign w:val="center"/>
            <w:hideMark/>
          </w:tcPr>
          <w:p w14:paraId="0622DB5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245B01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68206A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12.570</w:t>
            </w:r>
          </w:p>
        </w:tc>
      </w:tr>
      <w:tr w:rsidR="005E4D9E" w:rsidRPr="005E4D9E" w14:paraId="3250F50B" w14:textId="77777777" w:rsidTr="005E4D9E">
        <w:trPr>
          <w:trHeight w:val="792"/>
        </w:trPr>
        <w:tc>
          <w:tcPr>
            <w:tcW w:w="562" w:type="dxa"/>
            <w:tcBorders>
              <w:top w:val="nil"/>
              <w:left w:val="single" w:sz="4" w:space="0" w:color="auto"/>
              <w:bottom w:val="single" w:sz="4" w:space="0" w:color="auto"/>
              <w:right w:val="single" w:sz="4" w:space="0" w:color="auto"/>
            </w:tcBorders>
            <w:noWrap/>
            <w:vAlign w:val="center"/>
            <w:hideMark/>
          </w:tcPr>
          <w:p w14:paraId="693D75B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67</w:t>
            </w:r>
          </w:p>
        </w:tc>
        <w:tc>
          <w:tcPr>
            <w:tcW w:w="938" w:type="dxa"/>
            <w:tcBorders>
              <w:top w:val="nil"/>
              <w:left w:val="nil"/>
              <w:bottom w:val="single" w:sz="4" w:space="0" w:color="auto"/>
              <w:right w:val="single" w:sz="4" w:space="0" w:color="auto"/>
            </w:tcBorders>
            <w:noWrap/>
            <w:vAlign w:val="center"/>
            <w:hideMark/>
          </w:tcPr>
          <w:p w14:paraId="75D974B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A-12-02</w:t>
            </w:r>
          </w:p>
        </w:tc>
        <w:tc>
          <w:tcPr>
            <w:tcW w:w="2464" w:type="dxa"/>
            <w:tcBorders>
              <w:top w:val="nil"/>
              <w:left w:val="nil"/>
              <w:bottom w:val="single" w:sz="4" w:space="0" w:color="auto"/>
              <w:right w:val="single" w:sz="4" w:space="0" w:color="auto"/>
            </w:tcBorders>
            <w:vAlign w:val="center"/>
            <w:hideMark/>
          </w:tcPr>
          <w:p w14:paraId="3260B4F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CALCIO + VITAMINA D</w:t>
            </w:r>
          </w:p>
        </w:tc>
        <w:tc>
          <w:tcPr>
            <w:tcW w:w="1582" w:type="dxa"/>
            <w:tcBorders>
              <w:top w:val="nil"/>
              <w:left w:val="nil"/>
              <w:bottom w:val="single" w:sz="4" w:space="0" w:color="auto"/>
              <w:right w:val="single" w:sz="4" w:space="0" w:color="auto"/>
            </w:tcBorders>
            <w:vAlign w:val="center"/>
            <w:hideMark/>
          </w:tcPr>
          <w:p w14:paraId="430BC2B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 (IÓN CALCIO); SEGÚN DISPONIBILIDAD</w:t>
            </w:r>
          </w:p>
        </w:tc>
        <w:tc>
          <w:tcPr>
            <w:tcW w:w="1395" w:type="dxa"/>
            <w:tcBorders>
              <w:top w:val="nil"/>
              <w:left w:val="nil"/>
              <w:bottom w:val="single" w:sz="4" w:space="0" w:color="auto"/>
              <w:right w:val="single" w:sz="4" w:space="0" w:color="auto"/>
            </w:tcBorders>
            <w:vAlign w:val="center"/>
            <w:hideMark/>
          </w:tcPr>
          <w:p w14:paraId="353AF0C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384" w:type="dxa"/>
            <w:tcBorders>
              <w:top w:val="nil"/>
              <w:left w:val="nil"/>
              <w:bottom w:val="single" w:sz="4" w:space="0" w:color="auto"/>
              <w:right w:val="single" w:sz="4" w:space="0" w:color="auto"/>
            </w:tcBorders>
            <w:vAlign w:val="center"/>
            <w:hideMark/>
          </w:tcPr>
          <w:p w14:paraId="3132EE0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09E1B10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311.040</w:t>
            </w:r>
          </w:p>
        </w:tc>
      </w:tr>
      <w:tr w:rsidR="005E4D9E" w:rsidRPr="005E4D9E" w14:paraId="26EA3D7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6D573D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68</w:t>
            </w:r>
          </w:p>
        </w:tc>
        <w:tc>
          <w:tcPr>
            <w:tcW w:w="938" w:type="dxa"/>
            <w:tcBorders>
              <w:top w:val="nil"/>
              <w:left w:val="nil"/>
              <w:bottom w:val="single" w:sz="4" w:space="0" w:color="auto"/>
              <w:right w:val="single" w:sz="4" w:space="0" w:color="auto"/>
            </w:tcBorders>
            <w:noWrap/>
            <w:vAlign w:val="center"/>
            <w:hideMark/>
          </w:tcPr>
          <w:p w14:paraId="25CB19C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N-03-04</w:t>
            </w:r>
          </w:p>
        </w:tc>
        <w:tc>
          <w:tcPr>
            <w:tcW w:w="2464" w:type="dxa"/>
            <w:tcBorders>
              <w:top w:val="nil"/>
              <w:left w:val="nil"/>
              <w:bottom w:val="single" w:sz="4" w:space="0" w:color="auto"/>
              <w:right w:val="single" w:sz="4" w:space="0" w:color="auto"/>
            </w:tcBorders>
            <w:vAlign w:val="center"/>
            <w:hideMark/>
          </w:tcPr>
          <w:p w14:paraId="7BA923C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CARBAMAZEPINA</w:t>
            </w:r>
          </w:p>
        </w:tc>
        <w:tc>
          <w:tcPr>
            <w:tcW w:w="1582" w:type="dxa"/>
            <w:tcBorders>
              <w:top w:val="nil"/>
              <w:left w:val="nil"/>
              <w:bottom w:val="single" w:sz="4" w:space="0" w:color="auto"/>
              <w:right w:val="single" w:sz="4" w:space="0" w:color="auto"/>
            </w:tcBorders>
            <w:vAlign w:val="center"/>
            <w:hideMark/>
          </w:tcPr>
          <w:p w14:paraId="22CFBCB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w:t>
            </w:r>
          </w:p>
        </w:tc>
        <w:tc>
          <w:tcPr>
            <w:tcW w:w="1395" w:type="dxa"/>
            <w:tcBorders>
              <w:top w:val="nil"/>
              <w:left w:val="nil"/>
              <w:bottom w:val="single" w:sz="4" w:space="0" w:color="auto"/>
              <w:right w:val="single" w:sz="4" w:space="0" w:color="auto"/>
            </w:tcBorders>
            <w:vAlign w:val="center"/>
            <w:hideMark/>
          </w:tcPr>
          <w:p w14:paraId="16870CA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5FD0C2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7C90C5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124.780</w:t>
            </w:r>
          </w:p>
        </w:tc>
      </w:tr>
      <w:tr w:rsidR="005E4D9E" w:rsidRPr="005E4D9E" w14:paraId="325C2B8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344E75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69</w:t>
            </w:r>
          </w:p>
        </w:tc>
        <w:tc>
          <w:tcPr>
            <w:tcW w:w="938" w:type="dxa"/>
            <w:tcBorders>
              <w:top w:val="nil"/>
              <w:left w:val="nil"/>
              <w:bottom w:val="single" w:sz="4" w:space="0" w:color="auto"/>
              <w:right w:val="single" w:sz="4" w:space="0" w:color="auto"/>
            </w:tcBorders>
            <w:noWrap/>
            <w:vAlign w:val="center"/>
            <w:hideMark/>
          </w:tcPr>
          <w:p w14:paraId="056C61D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C-07-04</w:t>
            </w:r>
          </w:p>
        </w:tc>
        <w:tc>
          <w:tcPr>
            <w:tcW w:w="2464" w:type="dxa"/>
            <w:tcBorders>
              <w:top w:val="nil"/>
              <w:left w:val="nil"/>
              <w:bottom w:val="single" w:sz="4" w:space="0" w:color="auto"/>
              <w:right w:val="single" w:sz="4" w:space="0" w:color="auto"/>
            </w:tcBorders>
            <w:vAlign w:val="center"/>
            <w:hideMark/>
          </w:tcPr>
          <w:p w14:paraId="29F1DEB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CARVEDILOL</w:t>
            </w:r>
          </w:p>
        </w:tc>
        <w:tc>
          <w:tcPr>
            <w:tcW w:w="1582" w:type="dxa"/>
            <w:tcBorders>
              <w:top w:val="nil"/>
              <w:left w:val="nil"/>
              <w:bottom w:val="single" w:sz="4" w:space="0" w:color="auto"/>
              <w:right w:val="single" w:sz="4" w:space="0" w:color="auto"/>
            </w:tcBorders>
            <w:vAlign w:val="center"/>
            <w:hideMark/>
          </w:tcPr>
          <w:p w14:paraId="3EF984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6,25 MG</w:t>
            </w:r>
          </w:p>
        </w:tc>
        <w:tc>
          <w:tcPr>
            <w:tcW w:w="1395" w:type="dxa"/>
            <w:tcBorders>
              <w:top w:val="nil"/>
              <w:left w:val="nil"/>
              <w:bottom w:val="single" w:sz="4" w:space="0" w:color="auto"/>
              <w:right w:val="single" w:sz="4" w:space="0" w:color="auto"/>
            </w:tcBorders>
            <w:vAlign w:val="center"/>
            <w:hideMark/>
          </w:tcPr>
          <w:p w14:paraId="0555AEF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32711C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CE2C2E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42.000</w:t>
            </w:r>
          </w:p>
        </w:tc>
      </w:tr>
      <w:tr w:rsidR="005E4D9E" w:rsidRPr="005E4D9E" w14:paraId="0CF29FD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4FEAD7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70</w:t>
            </w:r>
          </w:p>
        </w:tc>
        <w:tc>
          <w:tcPr>
            <w:tcW w:w="938" w:type="dxa"/>
            <w:tcBorders>
              <w:top w:val="nil"/>
              <w:left w:val="nil"/>
              <w:bottom w:val="single" w:sz="4" w:space="0" w:color="auto"/>
              <w:right w:val="single" w:sz="4" w:space="0" w:color="auto"/>
            </w:tcBorders>
            <w:noWrap/>
            <w:vAlign w:val="center"/>
            <w:hideMark/>
          </w:tcPr>
          <w:p w14:paraId="095081E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C-07-05</w:t>
            </w:r>
          </w:p>
        </w:tc>
        <w:tc>
          <w:tcPr>
            <w:tcW w:w="2464" w:type="dxa"/>
            <w:tcBorders>
              <w:top w:val="nil"/>
              <w:left w:val="nil"/>
              <w:bottom w:val="single" w:sz="4" w:space="0" w:color="auto"/>
              <w:right w:val="single" w:sz="4" w:space="0" w:color="auto"/>
            </w:tcBorders>
            <w:vAlign w:val="center"/>
            <w:hideMark/>
          </w:tcPr>
          <w:p w14:paraId="709410B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CARVEDILOL</w:t>
            </w:r>
          </w:p>
        </w:tc>
        <w:tc>
          <w:tcPr>
            <w:tcW w:w="1582" w:type="dxa"/>
            <w:tcBorders>
              <w:top w:val="nil"/>
              <w:left w:val="nil"/>
              <w:bottom w:val="single" w:sz="4" w:space="0" w:color="auto"/>
              <w:right w:val="single" w:sz="4" w:space="0" w:color="auto"/>
            </w:tcBorders>
            <w:vAlign w:val="center"/>
            <w:hideMark/>
          </w:tcPr>
          <w:p w14:paraId="7B525D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12,5 MG</w:t>
            </w:r>
          </w:p>
        </w:tc>
        <w:tc>
          <w:tcPr>
            <w:tcW w:w="1395" w:type="dxa"/>
            <w:tcBorders>
              <w:top w:val="nil"/>
              <w:left w:val="nil"/>
              <w:bottom w:val="single" w:sz="4" w:space="0" w:color="auto"/>
              <w:right w:val="single" w:sz="4" w:space="0" w:color="auto"/>
            </w:tcBorders>
            <w:vAlign w:val="center"/>
            <w:hideMark/>
          </w:tcPr>
          <w:p w14:paraId="21DCBEA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C89BB1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ADB5FA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245.100</w:t>
            </w:r>
          </w:p>
        </w:tc>
      </w:tr>
      <w:tr w:rsidR="005E4D9E" w:rsidRPr="005E4D9E" w14:paraId="638A5FE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2EB61E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71</w:t>
            </w:r>
          </w:p>
        </w:tc>
        <w:tc>
          <w:tcPr>
            <w:tcW w:w="938" w:type="dxa"/>
            <w:tcBorders>
              <w:top w:val="nil"/>
              <w:left w:val="nil"/>
              <w:bottom w:val="single" w:sz="4" w:space="0" w:color="auto"/>
              <w:right w:val="single" w:sz="4" w:space="0" w:color="auto"/>
            </w:tcBorders>
            <w:noWrap/>
            <w:vAlign w:val="center"/>
            <w:hideMark/>
          </w:tcPr>
          <w:p w14:paraId="2B17065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J-01-21</w:t>
            </w:r>
          </w:p>
        </w:tc>
        <w:tc>
          <w:tcPr>
            <w:tcW w:w="2464" w:type="dxa"/>
            <w:tcBorders>
              <w:top w:val="nil"/>
              <w:left w:val="nil"/>
              <w:bottom w:val="single" w:sz="4" w:space="0" w:color="auto"/>
              <w:right w:val="single" w:sz="4" w:space="0" w:color="auto"/>
            </w:tcBorders>
            <w:vAlign w:val="center"/>
            <w:hideMark/>
          </w:tcPr>
          <w:p w14:paraId="2D5A753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CEFAZOLINA</w:t>
            </w:r>
          </w:p>
        </w:tc>
        <w:tc>
          <w:tcPr>
            <w:tcW w:w="1582" w:type="dxa"/>
            <w:tcBorders>
              <w:top w:val="nil"/>
              <w:left w:val="nil"/>
              <w:bottom w:val="single" w:sz="4" w:space="0" w:color="auto"/>
              <w:right w:val="single" w:sz="4" w:space="0" w:color="auto"/>
            </w:tcBorders>
            <w:vAlign w:val="center"/>
            <w:hideMark/>
          </w:tcPr>
          <w:p w14:paraId="024FC1B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G</w:t>
            </w:r>
          </w:p>
        </w:tc>
        <w:tc>
          <w:tcPr>
            <w:tcW w:w="1395" w:type="dxa"/>
            <w:tcBorders>
              <w:top w:val="nil"/>
              <w:left w:val="nil"/>
              <w:bottom w:val="single" w:sz="4" w:space="0" w:color="auto"/>
              <w:right w:val="single" w:sz="4" w:space="0" w:color="auto"/>
            </w:tcBorders>
            <w:vAlign w:val="center"/>
            <w:hideMark/>
          </w:tcPr>
          <w:p w14:paraId="48C7FB5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B026C1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66F86D6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9.075</w:t>
            </w:r>
          </w:p>
        </w:tc>
      </w:tr>
      <w:tr w:rsidR="005E4D9E" w:rsidRPr="005E4D9E" w14:paraId="1E291AE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E8E56C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72</w:t>
            </w:r>
          </w:p>
        </w:tc>
        <w:tc>
          <w:tcPr>
            <w:tcW w:w="938" w:type="dxa"/>
            <w:tcBorders>
              <w:top w:val="nil"/>
              <w:left w:val="nil"/>
              <w:bottom w:val="single" w:sz="4" w:space="0" w:color="auto"/>
              <w:right w:val="single" w:sz="4" w:space="0" w:color="auto"/>
            </w:tcBorders>
            <w:noWrap/>
            <w:vAlign w:val="center"/>
            <w:hideMark/>
          </w:tcPr>
          <w:p w14:paraId="45A3975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J-01-58</w:t>
            </w:r>
          </w:p>
        </w:tc>
        <w:tc>
          <w:tcPr>
            <w:tcW w:w="2464" w:type="dxa"/>
            <w:tcBorders>
              <w:top w:val="nil"/>
              <w:left w:val="nil"/>
              <w:bottom w:val="single" w:sz="4" w:space="0" w:color="auto"/>
              <w:right w:val="single" w:sz="4" w:space="0" w:color="auto"/>
            </w:tcBorders>
            <w:vAlign w:val="center"/>
            <w:hideMark/>
          </w:tcPr>
          <w:p w14:paraId="2FF19AE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CEFIXIMA</w:t>
            </w:r>
          </w:p>
        </w:tc>
        <w:tc>
          <w:tcPr>
            <w:tcW w:w="1582" w:type="dxa"/>
            <w:tcBorders>
              <w:top w:val="nil"/>
              <w:left w:val="nil"/>
              <w:bottom w:val="single" w:sz="4" w:space="0" w:color="auto"/>
              <w:right w:val="single" w:sz="4" w:space="0" w:color="auto"/>
            </w:tcBorders>
            <w:vAlign w:val="center"/>
            <w:hideMark/>
          </w:tcPr>
          <w:p w14:paraId="62D16A6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400 MG</w:t>
            </w:r>
          </w:p>
        </w:tc>
        <w:tc>
          <w:tcPr>
            <w:tcW w:w="1395" w:type="dxa"/>
            <w:tcBorders>
              <w:top w:val="nil"/>
              <w:left w:val="nil"/>
              <w:bottom w:val="single" w:sz="4" w:space="0" w:color="auto"/>
              <w:right w:val="single" w:sz="4" w:space="0" w:color="auto"/>
            </w:tcBorders>
            <w:vAlign w:val="center"/>
            <w:hideMark/>
          </w:tcPr>
          <w:p w14:paraId="16EB2E3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384" w:type="dxa"/>
            <w:tcBorders>
              <w:top w:val="nil"/>
              <w:left w:val="nil"/>
              <w:bottom w:val="single" w:sz="4" w:space="0" w:color="auto"/>
              <w:right w:val="single" w:sz="4" w:space="0" w:color="auto"/>
            </w:tcBorders>
            <w:vAlign w:val="center"/>
            <w:hideMark/>
          </w:tcPr>
          <w:p w14:paraId="575883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79C1E2D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53.900</w:t>
            </w:r>
          </w:p>
        </w:tc>
      </w:tr>
      <w:tr w:rsidR="005E4D9E" w:rsidRPr="005E4D9E" w14:paraId="5CC4F0A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9F9782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73</w:t>
            </w:r>
          </w:p>
        </w:tc>
        <w:tc>
          <w:tcPr>
            <w:tcW w:w="938" w:type="dxa"/>
            <w:tcBorders>
              <w:top w:val="nil"/>
              <w:left w:val="nil"/>
              <w:bottom w:val="single" w:sz="4" w:space="0" w:color="auto"/>
              <w:right w:val="single" w:sz="4" w:space="0" w:color="auto"/>
            </w:tcBorders>
            <w:noWrap/>
            <w:vAlign w:val="center"/>
            <w:hideMark/>
          </w:tcPr>
          <w:p w14:paraId="6283CD3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J-01-63</w:t>
            </w:r>
          </w:p>
        </w:tc>
        <w:tc>
          <w:tcPr>
            <w:tcW w:w="2464" w:type="dxa"/>
            <w:tcBorders>
              <w:top w:val="nil"/>
              <w:left w:val="nil"/>
              <w:bottom w:val="single" w:sz="4" w:space="0" w:color="auto"/>
              <w:right w:val="single" w:sz="4" w:space="0" w:color="auto"/>
            </w:tcBorders>
            <w:vAlign w:val="center"/>
            <w:hideMark/>
          </w:tcPr>
          <w:p w14:paraId="75643D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CEFIXIMA</w:t>
            </w:r>
          </w:p>
        </w:tc>
        <w:tc>
          <w:tcPr>
            <w:tcW w:w="1582" w:type="dxa"/>
            <w:tcBorders>
              <w:top w:val="nil"/>
              <w:left w:val="nil"/>
              <w:bottom w:val="single" w:sz="4" w:space="0" w:color="auto"/>
              <w:right w:val="single" w:sz="4" w:space="0" w:color="auto"/>
            </w:tcBorders>
            <w:vAlign w:val="center"/>
            <w:hideMark/>
          </w:tcPr>
          <w:p w14:paraId="21A968F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MG/5 ML</w:t>
            </w:r>
          </w:p>
        </w:tc>
        <w:tc>
          <w:tcPr>
            <w:tcW w:w="1395" w:type="dxa"/>
            <w:tcBorders>
              <w:top w:val="nil"/>
              <w:left w:val="nil"/>
              <w:bottom w:val="single" w:sz="4" w:space="0" w:color="auto"/>
              <w:right w:val="single" w:sz="4" w:space="0" w:color="auto"/>
            </w:tcBorders>
            <w:vAlign w:val="center"/>
            <w:hideMark/>
          </w:tcPr>
          <w:p w14:paraId="7B2DD0A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27AB9F7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E10922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2.637</w:t>
            </w:r>
          </w:p>
        </w:tc>
      </w:tr>
      <w:tr w:rsidR="005E4D9E" w:rsidRPr="005E4D9E" w14:paraId="0992DED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A5075D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74</w:t>
            </w:r>
          </w:p>
        </w:tc>
        <w:tc>
          <w:tcPr>
            <w:tcW w:w="938" w:type="dxa"/>
            <w:tcBorders>
              <w:top w:val="nil"/>
              <w:left w:val="nil"/>
              <w:bottom w:val="single" w:sz="4" w:space="0" w:color="auto"/>
              <w:right w:val="single" w:sz="4" w:space="0" w:color="auto"/>
            </w:tcBorders>
            <w:noWrap/>
            <w:vAlign w:val="center"/>
            <w:hideMark/>
          </w:tcPr>
          <w:p w14:paraId="4BC627D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J-01-22</w:t>
            </w:r>
          </w:p>
        </w:tc>
        <w:tc>
          <w:tcPr>
            <w:tcW w:w="2464" w:type="dxa"/>
            <w:tcBorders>
              <w:top w:val="nil"/>
              <w:left w:val="nil"/>
              <w:bottom w:val="single" w:sz="4" w:space="0" w:color="auto"/>
              <w:right w:val="single" w:sz="4" w:space="0" w:color="auto"/>
            </w:tcBorders>
            <w:vAlign w:val="center"/>
            <w:hideMark/>
          </w:tcPr>
          <w:p w14:paraId="0BF2BE9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CEFOTAXIMA</w:t>
            </w:r>
          </w:p>
        </w:tc>
        <w:tc>
          <w:tcPr>
            <w:tcW w:w="1582" w:type="dxa"/>
            <w:tcBorders>
              <w:top w:val="nil"/>
              <w:left w:val="nil"/>
              <w:bottom w:val="single" w:sz="4" w:space="0" w:color="auto"/>
              <w:right w:val="single" w:sz="4" w:space="0" w:color="auto"/>
            </w:tcBorders>
            <w:vAlign w:val="center"/>
            <w:hideMark/>
          </w:tcPr>
          <w:p w14:paraId="7A877BA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G</w:t>
            </w:r>
          </w:p>
        </w:tc>
        <w:tc>
          <w:tcPr>
            <w:tcW w:w="1395" w:type="dxa"/>
            <w:tcBorders>
              <w:top w:val="nil"/>
              <w:left w:val="nil"/>
              <w:bottom w:val="single" w:sz="4" w:space="0" w:color="auto"/>
              <w:right w:val="single" w:sz="4" w:space="0" w:color="auto"/>
            </w:tcBorders>
            <w:vAlign w:val="center"/>
            <w:hideMark/>
          </w:tcPr>
          <w:p w14:paraId="3A9EAD3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46846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5F66E60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14.213</w:t>
            </w:r>
          </w:p>
        </w:tc>
      </w:tr>
      <w:tr w:rsidR="005E4D9E" w:rsidRPr="005E4D9E" w14:paraId="3DBBF19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27B276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w:t>
            </w:r>
          </w:p>
        </w:tc>
        <w:tc>
          <w:tcPr>
            <w:tcW w:w="938" w:type="dxa"/>
            <w:tcBorders>
              <w:top w:val="nil"/>
              <w:left w:val="nil"/>
              <w:bottom w:val="single" w:sz="4" w:space="0" w:color="auto"/>
              <w:right w:val="single" w:sz="4" w:space="0" w:color="auto"/>
            </w:tcBorders>
            <w:noWrap/>
            <w:vAlign w:val="center"/>
            <w:hideMark/>
          </w:tcPr>
          <w:p w14:paraId="29A3AA0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J-01-23</w:t>
            </w:r>
          </w:p>
        </w:tc>
        <w:tc>
          <w:tcPr>
            <w:tcW w:w="2464" w:type="dxa"/>
            <w:tcBorders>
              <w:top w:val="nil"/>
              <w:left w:val="nil"/>
              <w:bottom w:val="single" w:sz="4" w:space="0" w:color="auto"/>
              <w:right w:val="single" w:sz="4" w:space="0" w:color="auto"/>
            </w:tcBorders>
            <w:vAlign w:val="center"/>
            <w:hideMark/>
          </w:tcPr>
          <w:p w14:paraId="06BFBCC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CEFRADINA</w:t>
            </w:r>
          </w:p>
        </w:tc>
        <w:tc>
          <w:tcPr>
            <w:tcW w:w="1582" w:type="dxa"/>
            <w:tcBorders>
              <w:top w:val="nil"/>
              <w:left w:val="nil"/>
              <w:bottom w:val="single" w:sz="4" w:space="0" w:color="auto"/>
              <w:right w:val="single" w:sz="4" w:space="0" w:color="auto"/>
            </w:tcBorders>
            <w:vAlign w:val="center"/>
            <w:hideMark/>
          </w:tcPr>
          <w:p w14:paraId="04BA8C3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03A1027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52E8D18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588" w:type="dxa"/>
            <w:tcBorders>
              <w:top w:val="nil"/>
              <w:left w:val="nil"/>
              <w:bottom w:val="single" w:sz="4" w:space="0" w:color="auto"/>
              <w:right w:val="single" w:sz="4" w:space="0" w:color="auto"/>
            </w:tcBorders>
            <w:noWrap/>
            <w:vAlign w:val="center"/>
            <w:hideMark/>
          </w:tcPr>
          <w:p w14:paraId="48BAB4E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26.260</w:t>
            </w:r>
          </w:p>
        </w:tc>
      </w:tr>
      <w:tr w:rsidR="005E4D9E" w:rsidRPr="005E4D9E" w14:paraId="7869266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E30139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76</w:t>
            </w:r>
          </w:p>
        </w:tc>
        <w:tc>
          <w:tcPr>
            <w:tcW w:w="938" w:type="dxa"/>
            <w:tcBorders>
              <w:top w:val="nil"/>
              <w:left w:val="nil"/>
              <w:bottom w:val="single" w:sz="4" w:space="0" w:color="auto"/>
              <w:right w:val="single" w:sz="4" w:space="0" w:color="auto"/>
            </w:tcBorders>
            <w:noWrap/>
            <w:vAlign w:val="center"/>
            <w:hideMark/>
          </w:tcPr>
          <w:p w14:paraId="456D14C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J-01-24</w:t>
            </w:r>
          </w:p>
        </w:tc>
        <w:tc>
          <w:tcPr>
            <w:tcW w:w="2464" w:type="dxa"/>
            <w:tcBorders>
              <w:top w:val="nil"/>
              <w:left w:val="nil"/>
              <w:bottom w:val="single" w:sz="4" w:space="0" w:color="auto"/>
              <w:right w:val="single" w:sz="4" w:space="0" w:color="auto"/>
            </w:tcBorders>
            <w:vAlign w:val="center"/>
            <w:hideMark/>
          </w:tcPr>
          <w:p w14:paraId="04C2C65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CEFRADINA</w:t>
            </w:r>
          </w:p>
        </w:tc>
        <w:tc>
          <w:tcPr>
            <w:tcW w:w="1582" w:type="dxa"/>
            <w:tcBorders>
              <w:top w:val="nil"/>
              <w:left w:val="nil"/>
              <w:bottom w:val="single" w:sz="4" w:space="0" w:color="auto"/>
              <w:right w:val="single" w:sz="4" w:space="0" w:color="auto"/>
            </w:tcBorders>
            <w:vAlign w:val="center"/>
            <w:hideMark/>
          </w:tcPr>
          <w:p w14:paraId="3F3F223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MG/5 ML</w:t>
            </w:r>
          </w:p>
        </w:tc>
        <w:tc>
          <w:tcPr>
            <w:tcW w:w="1395" w:type="dxa"/>
            <w:tcBorders>
              <w:top w:val="nil"/>
              <w:left w:val="nil"/>
              <w:bottom w:val="single" w:sz="4" w:space="0" w:color="auto"/>
              <w:right w:val="single" w:sz="4" w:space="0" w:color="auto"/>
            </w:tcBorders>
            <w:vAlign w:val="center"/>
            <w:hideMark/>
          </w:tcPr>
          <w:p w14:paraId="740F629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0D45AB2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4C298B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2.085</w:t>
            </w:r>
          </w:p>
        </w:tc>
      </w:tr>
      <w:tr w:rsidR="005E4D9E" w:rsidRPr="005E4D9E" w14:paraId="254C783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4F4192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77</w:t>
            </w:r>
          </w:p>
        </w:tc>
        <w:tc>
          <w:tcPr>
            <w:tcW w:w="938" w:type="dxa"/>
            <w:tcBorders>
              <w:top w:val="nil"/>
              <w:left w:val="nil"/>
              <w:bottom w:val="single" w:sz="4" w:space="0" w:color="auto"/>
              <w:right w:val="single" w:sz="4" w:space="0" w:color="auto"/>
            </w:tcBorders>
            <w:noWrap/>
            <w:vAlign w:val="center"/>
            <w:hideMark/>
          </w:tcPr>
          <w:p w14:paraId="5376139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J-01-25</w:t>
            </w:r>
          </w:p>
        </w:tc>
        <w:tc>
          <w:tcPr>
            <w:tcW w:w="2464" w:type="dxa"/>
            <w:tcBorders>
              <w:top w:val="nil"/>
              <w:left w:val="nil"/>
              <w:bottom w:val="single" w:sz="4" w:space="0" w:color="auto"/>
              <w:right w:val="single" w:sz="4" w:space="0" w:color="auto"/>
            </w:tcBorders>
            <w:vAlign w:val="center"/>
            <w:hideMark/>
          </w:tcPr>
          <w:p w14:paraId="73DA254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CEFTAZIDIMA</w:t>
            </w:r>
          </w:p>
        </w:tc>
        <w:tc>
          <w:tcPr>
            <w:tcW w:w="1582" w:type="dxa"/>
            <w:tcBorders>
              <w:top w:val="nil"/>
              <w:left w:val="nil"/>
              <w:bottom w:val="single" w:sz="4" w:space="0" w:color="auto"/>
              <w:right w:val="single" w:sz="4" w:space="0" w:color="auto"/>
            </w:tcBorders>
            <w:vAlign w:val="center"/>
            <w:hideMark/>
          </w:tcPr>
          <w:p w14:paraId="12D5E3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G</w:t>
            </w:r>
          </w:p>
        </w:tc>
        <w:tc>
          <w:tcPr>
            <w:tcW w:w="1395" w:type="dxa"/>
            <w:tcBorders>
              <w:top w:val="nil"/>
              <w:left w:val="nil"/>
              <w:bottom w:val="single" w:sz="4" w:space="0" w:color="auto"/>
              <w:right w:val="single" w:sz="4" w:space="0" w:color="auto"/>
            </w:tcBorders>
            <w:vAlign w:val="center"/>
            <w:hideMark/>
          </w:tcPr>
          <w:p w14:paraId="328847C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135B0A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73C69B9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1.750</w:t>
            </w:r>
          </w:p>
        </w:tc>
      </w:tr>
      <w:tr w:rsidR="005E4D9E" w:rsidRPr="005E4D9E" w14:paraId="19CDB2C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1AC362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78</w:t>
            </w:r>
          </w:p>
        </w:tc>
        <w:tc>
          <w:tcPr>
            <w:tcW w:w="938" w:type="dxa"/>
            <w:tcBorders>
              <w:top w:val="nil"/>
              <w:left w:val="nil"/>
              <w:bottom w:val="single" w:sz="4" w:space="0" w:color="auto"/>
              <w:right w:val="single" w:sz="4" w:space="0" w:color="auto"/>
            </w:tcBorders>
            <w:noWrap/>
            <w:vAlign w:val="center"/>
            <w:hideMark/>
          </w:tcPr>
          <w:p w14:paraId="46A5AEF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J-01-26</w:t>
            </w:r>
          </w:p>
        </w:tc>
        <w:tc>
          <w:tcPr>
            <w:tcW w:w="2464" w:type="dxa"/>
            <w:tcBorders>
              <w:top w:val="nil"/>
              <w:left w:val="nil"/>
              <w:bottom w:val="single" w:sz="4" w:space="0" w:color="auto"/>
              <w:right w:val="single" w:sz="4" w:space="0" w:color="auto"/>
            </w:tcBorders>
            <w:vAlign w:val="center"/>
            <w:hideMark/>
          </w:tcPr>
          <w:p w14:paraId="5D36E45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CEFTRIAXONA</w:t>
            </w:r>
          </w:p>
        </w:tc>
        <w:tc>
          <w:tcPr>
            <w:tcW w:w="1582" w:type="dxa"/>
            <w:tcBorders>
              <w:top w:val="nil"/>
              <w:left w:val="nil"/>
              <w:bottom w:val="single" w:sz="4" w:space="0" w:color="auto"/>
              <w:right w:val="single" w:sz="4" w:space="0" w:color="auto"/>
            </w:tcBorders>
            <w:vAlign w:val="center"/>
            <w:hideMark/>
          </w:tcPr>
          <w:p w14:paraId="1DE2086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G</w:t>
            </w:r>
          </w:p>
        </w:tc>
        <w:tc>
          <w:tcPr>
            <w:tcW w:w="1395" w:type="dxa"/>
            <w:tcBorders>
              <w:top w:val="nil"/>
              <w:left w:val="nil"/>
              <w:bottom w:val="single" w:sz="4" w:space="0" w:color="auto"/>
              <w:right w:val="single" w:sz="4" w:space="0" w:color="auto"/>
            </w:tcBorders>
            <w:vAlign w:val="center"/>
            <w:hideMark/>
          </w:tcPr>
          <w:p w14:paraId="0369903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3CD7EC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7D86072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8.570</w:t>
            </w:r>
          </w:p>
        </w:tc>
      </w:tr>
      <w:tr w:rsidR="005E4D9E" w:rsidRPr="005E4D9E" w14:paraId="1FAEE01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350FC2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79</w:t>
            </w:r>
          </w:p>
        </w:tc>
        <w:tc>
          <w:tcPr>
            <w:tcW w:w="938" w:type="dxa"/>
            <w:tcBorders>
              <w:top w:val="nil"/>
              <w:left w:val="nil"/>
              <w:bottom w:val="single" w:sz="4" w:space="0" w:color="auto"/>
              <w:right w:val="single" w:sz="4" w:space="0" w:color="auto"/>
            </w:tcBorders>
            <w:noWrap/>
            <w:vAlign w:val="center"/>
            <w:hideMark/>
          </w:tcPr>
          <w:p w14:paraId="54E7097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R-06-07</w:t>
            </w:r>
          </w:p>
        </w:tc>
        <w:tc>
          <w:tcPr>
            <w:tcW w:w="2464" w:type="dxa"/>
            <w:tcBorders>
              <w:top w:val="nil"/>
              <w:left w:val="nil"/>
              <w:bottom w:val="single" w:sz="4" w:space="0" w:color="auto"/>
              <w:right w:val="single" w:sz="4" w:space="0" w:color="auto"/>
            </w:tcBorders>
            <w:vAlign w:val="center"/>
            <w:hideMark/>
          </w:tcPr>
          <w:p w14:paraId="3E61E54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CETIRIZINA</w:t>
            </w:r>
          </w:p>
        </w:tc>
        <w:tc>
          <w:tcPr>
            <w:tcW w:w="1582" w:type="dxa"/>
            <w:tcBorders>
              <w:top w:val="nil"/>
              <w:left w:val="nil"/>
              <w:bottom w:val="single" w:sz="4" w:space="0" w:color="auto"/>
              <w:right w:val="single" w:sz="4" w:space="0" w:color="auto"/>
            </w:tcBorders>
            <w:vAlign w:val="center"/>
            <w:hideMark/>
          </w:tcPr>
          <w:p w14:paraId="4CA5D29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108D107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0EBCCF9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588" w:type="dxa"/>
            <w:tcBorders>
              <w:top w:val="nil"/>
              <w:left w:val="nil"/>
              <w:bottom w:val="single" w:sz="4" w:space="0" w:color="auto"/>
              <w:right w:val="single" w:sz="4" w:space="0" w:color="auto"/>
            </w:tcBorders>
            <w:noWrap/>
            <w:vAlign w:val="center"/>
            <w:hideMark/>
          </w:tcPr>
          <w:p w14:paraId="7C74961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278.700</w:t>
            </w:r>
          </w:p>
        </w:tc>
      </w:tr>
      <w:tr w:rsidR="005E4D9E" w:rsidRPr="005E4D9E" w14:paraId="324051A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2D70C2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80</w:t>
            </w:r>
          </w:p>
        </w:tc>
        <w:tc>
          <w:tcPr>
            <w:tcW w:w="938" w:type="dxa"/>
            <w:tcBorders>
              <w:top w:val="nil"/>
              <w:left w:val="nil"/>
              <w:bottom w:val="single" w:sz="4" w:space="0" w:color="auto"/>
              <w:right w:val="single" w:sz="4" w:space="0" w:color="auto"/>
            </w:tcBorders>
            <w:noWrap/>
            <w:vAlign w:val="center"/>
            <w:hideMark/>
          </w:tcPr>
          <w:p w14:paraId="5EF9E01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R-06-08</w:t>
            </w:r>
          </w:p>
        </w:tc>
        <w:tc>
          <w:tcPr>
            <w:tcW w:w="2464" w:type="dxa"/>
            <w:tcBorders>
              <w:top w:val="nil"/>
              <w:left w:val="nil"/>
              <w:bottom w:val="single" w:sz="4" w:space="0" w:color="auto"/>
              <w:right w:val="single" w:sz="4" w:space="0" w:color="auto"/>
            </w:tcBorders>
            <w:vAlign w:val="center"/>
            <w:hideMark/>
          </w:tcPr>
          <w:p w14:paraId="331623A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CETIRIZINA</w:t>
            </w:r>
          </w:p>
        </w:tc>
        <w:tc>
          <w:tcPr>
            <w:tcW w:w="1582" w:type="dxa"/>
            <w:tcBorders>
              <w:top w:val="nil"/>
              <w:left w:val="nil"/>
              <w:bottom w:val="single" w:sz="4" w:space="0" w:color="auto"/>
              <w:right w:val="single" w:sz="4" w:space="0" w:color="auto"/>
            </w:tcBorders>
            <w:vAlign w:val="center"/>
            <w:hideMark/>
          </w:tcPr>
          <w:p w14:paraId="7363777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MG/5 ML</w:t>
            </w:r>
          </w:p>
        </w:tc>
        <w:tc>
          <w:tcPr>
            <w:tcW w:w="1395" w:type="dxa"/>
            <w:tcBorders>
              <w:top w:val="nil"/>
              <w:left w:val="nil"/>
              <w:bottom w:val="single" w:sz="4" w:space="0" w:color="auto"/>
              <w:right w:val="single" w:sz="4" w:space="0" w:color="auto"/>
            </w:tcBorders>
            <w:vAlign w:val="center"/>
            <w:hideMark/>
          </w:tcPr>
          <w:p w14:paraId="49EB055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JARABE</w:t>
            </w:r>
          </w:p>
        </w:tc>
        <w:tc>
          <w:tcPr>
            <w:tcW w:w="1384" w:type="dxa"/>
            <w:tcBorders>
              <w:top w:val="nil"/>
              <w:left w:val="nil"/>
              <w:bottom w:val="single" w:sz="4" w:space="0" w:color="auto"/>
              <w:right w:val="single" w:sz="4" w:space="0" w:color="auto"/>
            </w:tcBorders>
            <w:vAlign w:val="center"/>
            <w:hideMark/>
          </w:tcPr>
          <w:p w14:paraId="5838D73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7A50F1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8.035</w:t>
            </w:r>
          </w:p>
        </w:tc>
      </w:tr>
      <w:tr w:rsidR="005E4D9E" w:rsidRPr="005E4D9E" w14:paraId="1E7CD56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8892FE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81</w:t>
            </w:r>
          </w:p>
        </w:tc>
        <w:tc>
          <w:tcPr>
            <w:tcW w:w="938" w:type="dxa"/>
            <w:tcBorders>
              <w:top w:val="nil"/>
              <w:left w:val="nil"/>
              <w:bottom w:val="single" w:sz="4" w:space="0" w:color="auto"/>
              <w:right w:val="single" w:sz="4" w:space="0" w:color="auto"/>
            </w:tcBorders>
            <w:noWrap/>
            <w:vAlign w:val="center"/>
            <w:hideMark/>
          </w:tcPr>
          <w:p w14:paraId="71FFD8F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A-11-04</w:t>
            </w:r>
          </w:p>
        </w:tc>
        <w:tc>
          <w:tcPr>
            <w:tcW w:w="2464" w:type="dxa"/>
            <w:tcBorders>
              <w:top w:val="nil"/>
              <w:left w:val="nil"/>
              <w:bottom w:val="single" w:sz="4" w:space="0" w:color="auto"/>
              <w:right w:val="single" w:sz="4" w:space="0" w:color="auto"/>
            </w:tcBorders>
            <w:vAlign w:val="center"/>
            <w:hideMark/>
          </w:tcPr>
          <w:p w14:paraId="7F33FF2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CIANOCOBALAMINA (VITAMINA B12)</w:t>
            </w:r>
          </w:p>
        </w:tc>
        <w:tc>
          <w:tcPr>
            <w:tcW w:w="1582" w:type="dxa"/>
            <w:tcBorders>
              <w:top w:val="nil"/>
              <w:left w:val="nil"/>
              <w:bottom w:val="single" w:sz="4" w:space="0" w:color="auto"/>
              <w:right w:val="single" w:sz="4" w:space="0" w:color="auto"/>
            </w:tcBorders>
            <w:vAlign w:val="center"/>
            <w:hideMark/>
          </w:tcPr>
          <w:p w14:paraId="08CF8F3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MG/ML</w:t>
            </w:r>
          </w:p>
        </w:tc>
        <w:tc>
          <w:tcPr>
            <w:tcW w:w="1395" w:type="dxa"/>
            <w:tcBorders>
              <w:top w:val="nil"/>
              <w:left w:val="nil"/>
              <w:bottom w:val="single" w:sz="4" w:space="0" w:color="auto"/>
              <w:right w:val="single" w:sz="4" w:space="0" w:color="auto"/>
            </w:tcBorders>
            <w:vAlign w:val="center"/>
            <w:hideMark/>
          </w:tcPr>
          <w:p w14:paraId="1DB554E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086A5F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899C73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1.950</w:t>
            </w:r>
          </w:p>
        </w:tc>
      </w:tr>
      <w:tr w:rsidR="005E4D9E" w:rsidRPr="005E4D9E" w14:paraId="59809B6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612FE3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82</w:t>
            </w:r>
          </w:p>
        </w:tc>
        <w:tc>
          <w:tcPr>
            <w:tcW w:w="938" w:type="dxa"/>
            <w:tcBorders>
              <w:top w:val="nil"/>
              <w:left w:val="nil"/>
              <w:bottom w:val="single" w:sz="4" w:space="0" w:color="auto"/>
              <w:right w:val="single" w:sz="4" w:space="0" w:color="auto"/>
            </w:tcBorders>
            <w:noWrap/>
            <w:vAlign w:val="center"/>
            <w:hideMark/>
          </w:tcPr>
          <w:p w14:paraId="11AFA09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S-01-03</w:t>
            </w:r>
          </w:p>
        </w:tc>
        <w:tc>
          <w:tcPr>
            <w:tcW w:w="2464" w:type="dxa"/>
            <w:tcBorders>
              <w:top w:val="nil"/>
              <w:left w:val="nil"/>
              <w:bottom w:val="single" w:sz="4" w:space="0" w:color="auto"/>
              <w:right w:val="single" w:sz="4" w:space="0" w:color="auto"/>
            </w:tcBorders>
            <w:vAlign w:val="center"/>
            <w:hideMark/>
          </w:tcPr>
          <w:p w14:paraId="19B03FB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CICLOSPORINA</w:t>
            </w:r>
          </w:p>
        </w:tc>
        <w:tc>
          <w:tcPr>
            <w:tcW w:w="1582" w:type="dxa"/>
            <w:tcBorders>
              <w:top w:val="nil"/>
              <w:left w:val="nil"/>
              <w:bottom w:val="single" w:sz="4" w:space="0" w:color="auto"/>
              <w:right w:val="single" w:sz="4" w:space="0" w:color="auto"/>
            </w:tcBorders>
            <w:vAlign w:val="center"/>
            <w:hideMark/>
          </w:tcPr>
          <w:p w14:paraId="1989CD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0,1%</w:t>
            </w:r>
          </w:p>
        </w:tc>
        <w:tc>
          <w:tcPr>
            <w:tcW w:w="1395" w:type="dxa"/>
            <w:tcBorders>
              <w:top w:val="nil"/>
              <w:left w:val="nil"/>
              <w:bottom w:val="single" w:sz="4" w:space="0" w:color="auto"/>
              <w:right w:val="single" w:sz="4" w:space="0" w:color="auto"/>
            </w:tcBorders>
            <w:vAlign w:val="center"/>
            <w:hideMark/>
          </w:tcPr>
          <w:p w14:paraId="5697455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044CFAE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842E60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110</w:t>
            </w:r>
          </w:p>
        </w:tc>
      </w:tr>
      <w:tr w:rsidR="005E4D9E" w:rsidRPr="005E4D9E" w14:paraId="4221B01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5D5881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83</w:t>
            </w:r>
          </w:p>
        </w:tc>
        <w:tc>
          <w:tcPr>
            <w:tcW w:w="938" w:type="dxa"/>
            <w:tcBorders>
              <w:top w:val="nil"/>
              <w:left w:val="nil"/>
              <w:bottom w:val="single" w:sz="4" w:space="0" w:color="auto"/>
              <w:right w:val="single" w:sz="4" w:space="0" w:color="auto"/>
            </w:tcBorders>
            <w:noWrap/>
            <w:vAlign w:val="center"/>
            <w:hideMark/>
          </w:tcPr>
          <w:p w14:paraId="5BD3C35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J-01-27</w:t>
            </w:r>
          </w:p>
        </w:tc>
        <w:tc>
          <w:tcPr>
            <w:tcW w:w="2464" w:type="dxa"/>
            <w:tcBorders>
              <w:top w:val="nil"/>
              <w:left w:val="nil"/>
              <w:bottom w:val="single" w:sz="4" w:space="0" w:color="auto"/>
              <w:right w:val="single" w:sz="4" w:space="0" w:color="auto"/>
            </w:tcBorders>
            <w:vAlign w:val="center"/>
            <w:hideMark/>
          </w:tcPr>
          <w:p w14:paraId="65FA7FC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CIPROFLOXACINA</w:t>
            </w:r>
          </w:p>
        </w:tc>
        <w:tc>
          <w:tcPr>
            <w:tcW w:w="1582" w:type="dxa"/>
            <w:tcBorders>
              <w:top w:val="nil"/>
              <w:left w:val="nil"/>
              <w:bottom w:val="single" w:sz="4" w:space="0" w:color="auto"/>
              <w:right w:val="single" w:sz="4" w:space="0" w:color="auto"/>
            </w:tcBorders>
            <w:vAlign w:val="center"/>
            <w:hideMark/>
          </w:tcPr>
          <w:p w14:paraId="5605E47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3B199E6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RECUBIERTO</w:t>
            </w:r>
          </w:p>
        </w:tc>
        <w:tc>
          <w:tcPr>
            <w:tcW w:w="1384" w:type="dxa"/>
            <w:tcBorders>
              <w:top w:val="nil"/>
              <w:left w:val="nil"/>
              <w:bottom w:val="single" w:sz="4" w:space="0" w:color="auto"/>
              <w:right w:val="single" w:sz="4" w:space="0" w:color="auto"/>
            </w:tcBorders>
            <w:vAlign w:val="center"/>
            <w:hideMark/>
          </w:tcPr>
          <w:p w14:paraId="60DE25E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56155B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104.500</w:t>
            </w:r>
          </w:p>
        </w:tc>
      </w:tr>
      <w:tr w:rsidR="005E4D9E" w:rsidRPr="005E4D9E" w14:paraId="7522F08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16DF43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84</w:t>
            </w:r>
          </w:p>
        </w:tc>
        <w:tc>
          <w:tcPr>
            <w:tcW w:w="938" w:type="dxa"/>
            <w:tcBorders>
              <w:top w:val="nil"/>
              <w:left w:val="nil"/>
              <w:bottom w:val="single" w:sz="4" w:space="0" w:color="auto"/>
              <w:right w:val="single" w:sz="4" w:space="0" w:color="auto"/>
            </w:tcBorders>
            <w:noWrap/>
            <w:vAlign w:val="center"/>
            <w:hideMark/>
          </w:tcPr>
          <w:p w14:paraId="123EDE3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J-01-28</w:t>
            </w:r>
          </w:p>
        </w:tc>
        <w:tc>
          <w:tcPr>
            <w:tcW w:w="2464" w:type="dxa"/>
            <w:tcBorders>
              <w:top w:val="nil"/>
              <w:left w:val="nil"/>
              <w:bottom w:val="single" w:sz="4" w:space="0" w:color="auto"/>
              <w:right w:val="single" w:sz="4" w:space="0" w:color="auto"/>
            </w:tcBorders>
            <w:vAlign w:val="center"/>
            <w:hideMark/>
          </w:tcPr>
          <w:p w14:paraId="10DF9D9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CIPROFLOXACINA</w:t>
            </w:r>
          </w:p>
        </w:tc>
        <w:tc>
          <w:tcPr>
            <w:tcW w:w="1582" w:type="dxa"/>
            <w:tcBorders>
              <w:top w:val="nil"/>
              <w:left w:val="nil"/>
              <w:bottom w:val="single" w:sz="4" w:space="0" w:color="auto"/>
              <w:right w:val="single" w:sz="4" w:space="0" w:color="auto"/>
            </w:tcBorders>
            <w:vAlign w:val="center"/>
            <w:hideMark/>
          </w:tcPr>
          <w:p w14:paraId="6DADEA9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w:t>
            </w:r>
          </w:p>
        </w:tc>
        <w:tc>
          <w:tcPr>
            <w:tcW w:w="1395" w:type="dxa"/>
            <w:tcBorders>
              <w:top w:val="nil"/>
              <w:left w:val="nil"/>
              <w:bottom w:val="single" w:sz="4" w:space="0" w:color="auto"/>
              <w:right w:val="single" w:sz="4" w:space="0" w:color="auto"/>
            </w:tcBorders>
            <w:vAlign w:val="center"/>
            <w:hideMark/>
          </w:tcPr>
          <w:p w14:paraId="440CC3C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8BF499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1D76E45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5.480</w:t>
            </w:r>
          </w:p>
        </w:tc>
      </w:tr>
      <w:tr w:rsidR="005E4D9E" w:rsidRPr="005E4D9E" w14:paraId="7CD134E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872BF8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85</w:t>
            </w:r>
          </w:p>
        </w:tc>
        <w:tc>
          <w:tcPr>
            <w:tcW w:w="938" w:type="dxa"/>
            <w:tcBorders>
              <w:top w:val="nil"/>
              <w:left w:val="nil"/>
              <w:bottom w:val="single" w:sz="4" w:space="0" w:color="auto"/>
              <w:right w:val="single" w:sz="4" w:space="0" w:color="auto"/>
            </w:tcBorders>
            <w:noWrap/>
            <w:vAlign w:val="center"/>
            <w:hideMark/>
          </w:tcPr>
          <w:p w14:paraId="452AF01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S-01-04</w:t>
            </w:r>
          </w:p>
        </w:tc>
        <w:tc>
          <w:tcPr>
            <w:tcW w:w="2464" w:type="dxa"/>
            <w:tcBorders>
              <w:top w:val="nil"/>
              <w:left w:val="nil"/>
              <w:bottom w:val="single" w:sz="4" w:space="0" w:color="auto"/>
              <w:right w:val="single" w:sz="4" w:space="0" w:color="auto"/>
            </w:tcBorders>
            <w:vAlign w:val="center"/>
            <w:hideMark/>
          </w:tcPr>
          <w:p w14:paraId="1B489B5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CIPROFLOXACINA</w:t>
            </w:r>
          </w:p>
        </w:tc>
        <w:tc>
          <w:tcPr>
            <w:tcW w:w="1582" w:type="dxa"/>
            <w:tcBorders>
              <w:top w:val="nil"/>
              <w:left w:val="nil"/>
              <w:bottom w:val="single" w:sz="4" w:space="0" w:color="auto"/>
              <w:right w:val="single" w:sz="4" w:space="0" w:color="auto"/>
            </w:tcBorders>
            <w:vAlign w:val="center"/>
            <w:hideMark/>
          </w:tcPr>
          <w:p w14:paraId="4B7BFFF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0,3%</w:t>
            </w:r>
          </w:p>
        </w:tc>
        <w:tc>
          <w:tcPr>
            <w:tcW w:w="1395" w:type="dxa"/>
            <w:tcBorders>
              <w:top w:val="nil"/>
              <w:left w:val="nil"/>
              <w:bottom w:val="single" w:sz="4" w:space="0" w:color="auto"/>
              <w:right w:val="single" w:sz="4" w:space="0" w:color="auto"/>
            </w:tcBorders>
            <w:vAlign w:val="center"/>
            <w:hideMark/>
          </w:tcPr>
          <w:p w14:paraId="6F16A84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5341881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40E1F3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527</w:t>
            </w:r>
          </w:p>
        </w:tc>
      </w:tr>
      <w:tr w:rsidR="005E4D9E" w:rsidRPr="005E4D9E" w14:paraId="3AE66EF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0E8A37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86</w:t>
            </w:r>
          </w:p>
        </w:tc>
        <w:tc>
          <w:tcPr>
            <w:tcW w:w="938" w:type="dxa"/>
            <w:tcBorders>
              <w:top w:val="nil"/>
              <w:left w:val="nil"/>
              <w:bottom w:val="single" w:sz="4" w:space="0" w:color="auto"/>
              <w:right w:val="single" w:sz="4" w:space="0" w:color="auto"/>
            </w:tcBorders>
            <w:noWrap/>
            <w:vAlign w:val="center"/>
            <w:hideMark/>
          </w:tcPr>
          <w:p w14:paraId="77D4FD8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G-03-02</w:t>
            </w:r>
          </w:p>
        </w:tc>
        <w:tc>
          <w:tcPr>
            <w:tcW w:w="2464" w:type="dxa"/>
            <w:tcBorders>
              <w:top w:val="nil"/>
              <w:left w:val="nil"/>
              <w:bottom w:val="single" w:sz="4" w:space="0" w:color="auto"/>
              <w:right w:val="single" w:sz="4" w:space="0" w:color="auto"/>
            </w:tcBorders>
            <w:vAlign w:val="center"/>
            <w:hideMark/>
          </w:tcPr>
          <w:p w14:paraId="410FEFD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CIPROTERONA ACETATO + ESTRADIOL VALERATO</w:t>
            </w:r>
          </w:p>
        </w:tc>
        <w:tc>
          <w:tcPr>
            <w:tcW w:w="1582" w:type="dxa"/>
            <w:tcBorders>
              <w:top w:val="nil"/>
              <w:left w:val="nil"/>
              <w:bottom w:val="single" w:sz="4" w:space="0" w:color="auto"/>
              <w:right w:val="single" w:sz="4" w:space="0" w:color="auto"/>
            </w:tcBorders>
            <w:vAlign w:val="center"/>
            <w:hideMark/>
          </w:tcPr>
          <w:p w14:paraId="1B7062B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 MG + 0,035 MG</w:t>
            </w:r>
          </w:p>
        </w:tc>
        <w:tc>
          <w:tcPr>
            <w:tcW w:w="1395" w:type="dxa"/>
            <w:tcBorders>
              <w:top w:val="nil"/>
              <w:left w:val="nil"/>
              <w:bottom w:val="single" w:sz="4" w:space="0" w:color="auto"/>
              <w:right w:val="single" w:sz="4" w:space="0" w:color="auto"/>
            </w:tcBorders>
            <w:vAlign w:val="center"/>
            <w:hideMark/>
          </w:tcPr>
          <w:p w14:paraId="41880A5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B0212E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CAJA</w:t>
            </w:r>
          </w:p>
        </w:tc>
        <w:tc>
          <w:tcPr>
            <w:tcW w:w="1588" w:type="dxa"/>
            <w:tcBorders>
              <w:top w:val="nil"/>
              <w:left w:val="nil"/>
              <w:bottom w:val="single" w:sz="4" w:space="0" w:color="auto"/>
              <w:right w:val="single" w:sz="4" w:space="0" w:color="auto"/>
            </w:tcBorders>
            <w:noWrap/>
            <w:vAlign w:val="center"/>
            <w:hideMark/>
          </w:tcPr>
          <w:p w14:paraId="399C43E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2.687</w:t>
            </w:r>
          </w:p>
        </w:tc>
      </w:tr>
      <w:tr w:rsidR="005E4D9E" w:rsidRPr="005E4D9E" w14:paraId="364EA83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53B65A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87</w:t>
            </w:r>
          </w:p>
        </w:tc>
        <w:tc>
          <w:tcPr>
            <w:tcW w:w="938" w:type="dxa"/>
            <w:tcBorders>
              <w:top w:val="nil"/>
              <w:left w:val="nil"/>
              <w:bottom w:val="single" w:sz="4" w:space="0" w:color="auto"/>
              <w:right w:val="single" w:sz="4" w:space="0" w:color="auto"/>
            </w:tcBorders>
            <w:noWrap/>
            <w:vAlign w:val="center"/>
            <w:hideMark/>
          </w:tcPr>
          <w:p w14:paraId="42B7776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J-01-29</w:t>
            </w:r>
          </w:p>
        </w:tc>
        <w:tc>
          <w:tcPr>
            <w:tcW w:w="2464" w:type="dxa"/>
            <w:tcBorders>
              <w:top w:val="nil"/>
              <w:left w:val="nil"/>
              <w:bottom w:val="single" w:sz="4" w:space="0" w:color="auto"/>
              <w:right w:val="single" w:sz="4" w:space="0" w:color="auto"/>
            </w:tcBorders>
            <w:vAlign w:val="center"/>
            <w:hideMark/>
          </w:tcPr>
          <w:p w14:paraId="136DA6E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CLARITROMICINA</w:t>
            </w:r>
          </w:p>
        </w:tc>
        <w:tc>
          <w:tcPr>
            <w:tcW w:w="1582" w:type="dxa"/>
            <w:tcBorders>
              <w:top w:val="nil"/>
              <w:left w:val="nil"/>
              <w:bottom w:val="single" w:sz="4" w:space="0" w:color="auto"/>
              <w:right w:val="single" w:sz="4" w:space="0" w:color="auto"/>
            </w:tcBorders>
            <w:vAlign w:val="center"/>
            <w:hideMark/>
          </w:tcPr>
          <w:p w14:paraId="70A8D3F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17D99C9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258A36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D822EE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54.900</w:t>
            </w:r>
          </w:p>
        </w:tc>
      </w:tr>
      <w:tr w:rsidR="005E4D9E" w:rsidRPr="005E4D9E" w14:paraId="3127F07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29729E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88</w:t>
            </w:r>
          </w:p>
        </w:tc>
        <w:tc>
          <w:tcPr>
            <w:tcW w:w="938" w:type="dxa"/>
            <w:tcBorders>
              <w:top w:val="nil"/>
              <w:left w:val="nil"/>
              <w:bottom w:val="single" w:sz="4" w:space="0" w:color="auto"/>
              <w:right w:val="single" w:sz="4" w:space="0" w:color="auto"/>
            </w:tcBorders>
            <w:noWrap/>
            <w:vAlign w:val="center"/>
            <w:hideMark/>
          </w:tcPr>
          <w:p w14:paraId="7C2F756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J-01-30</w:t>
            </w:r>
          </w:p>
        </w:tc>
        <w:tc>
          <w:tcPr>
            <w:tcW w:w="2464" w:type="dxa"/>
            <w:tcBorders>
              <w:top w:val="nil"/>
              <w:left w:val="nil"/>
              <w:bottom w:val="single" w:sz="4" w:space="0" w:color="auto"/>
              <w:right w:val="single" w:sz="4" w:space="0" w:color="auto"/>
            </w:tcBorders>
            <w:vAlign w:val="center"/>
            <w:hideMark/>
          </w:tcPr>
          <w:p w14:paraId="43B8059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CLARITROMICINA</w:t>
            </w:r>
          </w:p>
        </w:tc>
        <w:tc>
          <w:tcPr>
            <w:tcW w:w="1582" w:type="dxa"/>
            <w:tcBorders>
              <w:top w:val="nil"/>
              <w:left w:val="nil"/>
              <w:bottom w:val="single" w:sz="4" w:space="0" w:color="auto"/>
              <w:right w:val="single" w:sz="4" w:space="0" w:color="auto"/>
            </w:tcBorders>
            <w:vAlign w:val="center"/>
            <w:hideMark/>
          </w:tcPr>
          <w:p w14:paraId="05BBC83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MG/5 ML</w:t>
            </w:r>
          </w:p>
        </w:tc>
        <w:tc>
          <w:tcPr>
            <w:tcW w:w="1395" w:type="dxa"/>
            <w:tcBorders>
              <w:top w:val="nil"/>
              <w:left w:val="nil"/>
              <w:bottom w:val="single" w:sz="4" w:space="0" w:color="auto"/>
              <w:right w:val="single" w:sz="4" w:space="0" w:color="auto"/>
            </w:tcBorders>
            <w:vAlign w:val="center"/>
            <w:hideMark/>
          </w:tcPr>
          <w:p w14:paraId="0FFD266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7DB6DBE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6B1F771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732</w:t>
            </w:r>
          </w:p>
        </w:tc>
      </w:tr>
      <w:tr w:rsidR="005E4D9E" w:rsidRPr="005E4D9E" w14:paraId="628985B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43FDF1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89</w:t>
            </w:r>
          </w:p>
        </w:tc>
        <w:tc>
          <w:tcPr>
            <w:tcW w:w="938" w:type="dxa"/>
            <w:tcBorders>
              <w:top w:val="nil"/>
              <w:left w:val="nil"/>
              <w:bottom w:val="single" w:sz="4" w:space="0" w:color="auto"/>
              <w:right w:val="single" w:sz="4" w:space="0" w:color="auto"/>
            </w:tcBorders>
            <w:noWrap/>
            <w:vAlign w:val="center"/>
            <w:hideMark/>
          </w:tcPr>
          <w:p w14:paraId="015F40F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J-01-56</w:t>
            </w:r>
          </w:p>
        </w:tc>
        <w:tc>
          <w:tcPr>
            <w:tcW w:w="2464" w:type="dxa"/>
            <w:tcBorders>
              <w:top w:val="nil"/>
              <w:left w:val="nil"/>
              <w:bottom w:val="single" w:sz="4" w:space="0" w:color="auto"/>
              <w:right w:val="single" w:sz="4" w:space="0" w:color="auto"/>
            </w:tcBorders>
            <w:vAlign w:val="center"/>
            <w:hideMark/>
          </w:tcPr>
          <w:p w14:paraId="3E4D018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CLINDAMICINA</w:t>
            </w:r>
          </w:p>
        </w:tc>
        <w:tc>
          <w:tcPr>
            <w:tcW w:w="1582" w:type="dxa"/>
            <w:tcBorders>
              <w:top w:val="nil"/>
              <w:left w:val="nil"/>
              <w:bottom w:val="single" w:sz="4" w:space="0" w:color="auto"/>
              <w:right w:val="single" w:sz="4" w:space="0" w:color="auto"/>
            </w:tcBorders>
            <w:vAlign w:val="center"/>
            <w:hideMark/>
          </w:tcPr>
          <w:p w14:paraId="2B3F724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300 MG</w:t>
            </w:r>
          </w:p>
        </w:tc>
        <w:tc>
          <w:tcPr>
            <w:tcW w:w="1395" w:type="dxa"/>
            <w:tcBorders>
              <w:top w:val="nil"/>
              <w:left w:val="nil"/>
              <w:bottom w:val="single" w:sz="4" w:space="0" w:color="auto"/>
              <w:right w:val="single" w:sz="4" w:space="0" w:color="auto"/>
            </w:tcBorders>
            <w:vAlign w:val="center"/>
            <w:hideMark/>
          </w:tcPr>
          <w:p w14:paraId="3C10E15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6EA2B47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588" w:type="dxa"/>
            <w:tcBorders>
              <w:top w:val="nil"/>
              <w:left w:val="nil"/>
              <w:bottom w:val="single" w:sz="4" w:space="0" w:color="auto"/>
              <w:right w:val="single" w:sz="4" w:space="0" w:color="auto"/>
            </w:tcBorders>
            <w:noWrap/>
            <w:vAlign w:val="center"/>
            <w:hideMark/>
          </w:tcPr>
          <w:p w14:paraId="72F2AAA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1.560</w:t>
            </w:r>
          </w:p>
        </w:tc>
      </w:tr>
      <w:tr w:rsidR="005E4D9E" w:rsidRPr="005E4D9E" w14:paraId="04A0A2B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0DC58A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90</w:t>
            </w:r>
          </w:p>
        </w:tc>
        <w:tc>
          <w:tcPr>
            <w:tcW w:w="938" w:type="dxa"/>
            <w:tcBorders>
              <w:top w:val="nil"/>
              <w:left w:val="nil"/>
              <w:bottom w:val="single" w:sz="4" w:space="0" w:color="auto"/>
              <w:right w:val="single" w:sz="4" w:space="0" w:color="auto"/>
            </w:tcBorders>
            <w:noWrap/>
            <w:vAlign w:val="center"/>
            <w:hideMark/>
          </w:tcPr>
          <w:p w14:paraId="304128C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J-01-64</w:t>
            </w:r>
          </w:p>
        </w:tc>
        <w:tc>
          <w:tcPr>
            <w:tcW w:w="2464" w:type="dxa"/>
            <w:tcBorders>
              <w:top w:val="nil"/>
              <w:left w:val="nil"/>
              <w:bottom w:val="single" w:sz="4" w:space="0" w:color="auto"/>
              <w:right w:val="single" w:sz="4" w:space="0" w:color="auto"/>
            </w:tcBorders>
            <w:vAlign w:val="center"/>
            <w:hideMark/>
          </w:tcPr>
          <w:p w14:paraId="4EC7142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CLINDAMICINA</w:t>
            </w:r>
          </w:p>
        </w:tc>
        <w:tc>
          <w:tcPr>
            <w:tcW w:w="1582" w:type="dxa"/>
            <w:tcBorders>
              <w:top w:val="nil"/>
              <w:left w:val="nil"/>
              <w:bottom w:val="single" w:sz="4" w:space="0" w:color="auto"/>
              <w:right w:val="single" w:sz="4" w:space="0" w:color="auto"/>
            </w:tcBorders>
            <w:vAlign w:val="center"/>
            <w:hideMark/>
          </w:tcPr>
          <w:p w14:paraId="465D8B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600 MG</w:t>
            </w:r>
          </w:p>
        </w:tc>
        <w:tc>
          <w:tcPr>
            <w:tcW w:w="1395" w:type="dxa"/>
            <w:tcBorders>
              <w:top w:val="nil"/>
              <w:left w:val="nil"/>
              <w:bottom w:val="single" w:sz="4" w:space="0" w:color="auto"/>
              <w:right w:val="single" w:sz="4" w:space="0" w:color="auto"/>
            </w:tcBorders>
            <w:vAlign w:val="center"/>
            <w:hideMark/>
          </w:tcPr>
          <w:p w14:paraId="0DB75A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E1D8E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EF1FDC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2.610</w:t>
            </w:r>
          </w:p>
        </w:tc>
      </w:tr>
      <w:tr w:rsidR="005E4D9E" w:rsidRPr="005E4D9E" w14:paraId="466A1A9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1900D6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91</w:t>
            </w:r>
          </w:p>
        </w:tc>
        <w:tc>
          <w:tcPr>
            <w:tcW w:w="938" w:type="dxa"/>
            <w:tcBorders>
              <w:top w:val="nil"/>
              <w:left w:val="nil"/>
              <w:bottom w:val="single" w:sz="4" w:space="0" w:color="auto"/>
              <w:right w:val="single" w:sz="4" w:space="0" w:color="auto"/>
            </w:tcBorders>
            <w:noWrap/>
            <w:vAlign w:val="center"/>
            <w:hideMark/>
          </w:tcPr>
          <w:p w14:paraId="2E5EA24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D-07-02</w:t>
            </w:r>
          </w:p>
        </w:tc>
        <w:tc>
          <w:tcPr>
            <w:tcW w:w="2464" w:type="dxa"/>
            <w:tcBorders>
              <w:top w:val="nil"/>
              <w:left w:val="nil"/>
              <w:bottom w:val="single" w:sz="4" w:space="0" w:color="auto"/>
              <w:right w:val="single" w:sz="4" w:space="0" w:color="auto"/>
            </w:tcBorders>
            <w:vAlign w:val="center"/>
            <w:hideMark/>
          </w:tcPr>
          <w:p w14:paraId="7F84355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CLOBETASOL</w:t>
            </w:r>
          </w:p>
        </w:tc>
        <w:tc>
          <w:tcPr>
            <w:tcW w:w="1582" w:type="dxa"/>
            <w:tcBorders>
              <w:top w:val="nil"/>
              <w:left w:val="nil"/>
              <w:bottom w:val="single" w:sz="4" w:space="0" w:color="auto"/>
              <w:right w:val="single" w:sz="4" w:space="0" w:color="auto"/>
            </w:tcBorders>
            <w:vAlign w:val="center"/>
            <w:hideMark/>
          </w:tcPr>
          <w:p w14:paraId="0DFE2EC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0,05%</w:t>
            </w:r>
          </w:p>
        </w:tc>
        <w:tc>
          <w:tcPr>
            <w:tcW w:w="1395" w:type="dxa"/>
            <w:tcBorders>
              <w:top w:val="nil"/>
              <w:left w:val="nil"/>
              <w:bottom w:val="single" w:sz="4" w:space="0" w:color="auto"/>
              <w:right w:val="single" w:sz="4" w:space="0" w:color="auto"/>
            </w:tcBorders>
            <w:vAlign w:val="center"/>
            <w:hideMark/>
          </w:tcPr>
          <w:p w14:paraId="6B54832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243804E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1420B91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5.547</w:t>
            </w:r>
          </w:p>
        </w:tc>
      </w:tr>
      <w:tr w:rsidR="005E4D9E" w:rsidRPr="005E4D9E" w14:paraId="70E3FAC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F8A441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92</w:t>
            </w:r>
          </w:p>
        </w:tc>
        <w:tc>
          <w:tcPr>
            <w:tcW w:w="938" w:type="dxa"/>
            <w:tcBorders>
              <w:top w:val="nil"/>
              <w:left w:val="nil"/>
              <w:bottom w:val="single" w:sz="4" w:space="0" w:color="auto"/>
              <w:right w:val="single" w:sz="4" w:space="0" w:color="auto"/>
            </w:tcBorders>
            <w:noWrap/>
            <w:vAlign w:val="center"/>
            <w:hideMark/>
          </w:tcPr>
          <w:p w14:paraId="26639D5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D-07-03</w:t>
            </w:r>
          </w:p>
        </w:tc>
        <w:tc>
          <w:tcPr>
            <w:tcW w:w="2464" w:type="dxa"/>
            <w:tcBorders>
              <w:top w:val="nil"/>
              <w:left w:val="nil"/>
              <w:bottom w:val="single" w:sz="4" w:space="0" w:color="auto"/>
              <w:right w:val="single" w:sz="4" w:space="0" w:color="auto"/>
            </w:tcBorders>
            <w:vAlign w:val="center"/>
            <w:hideMark/>
          </w:tcPr>
          <w:p w14:paraId="569720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CLOBETASOL</w:t>
            </w:r>
          </w:p>
        </w:tc>
        <w:tc>
          <w:tcPr>
            <w:tcW w:w="1582" w:type="dxa"/>
            <w:tcBorders>
              <w:top w:val="nil"/>
              <w:left w:val="nil"/>
              <w:bottom w:val="single" w:sz="4" w:space="0" w:color="auto"/>
              <w:right w:val="single" w:sz="4" w:space="0" w:color="auto"/>
            </w:tcBorders>
            <w:vAlign w:val="center"/>
            <w:hideMark/>
          </w:tcPr>
          <w:p w14:paraId="7ECC02D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0,05%</w:t>
            </w:r>
          </w:p>
        </w:tc>
        <w:tc>
          <w:tcPr>
            <w:tcW w:w="1395" w:type="dxa"/>
            <w:tcBorders>
              <w:top w:val="nil"/>
              <w:left w:val="nil"/>
              <w:bottom w:val="single" w:sz="4" w:space="0" w:color="auto"/>
              <w:right w:val="single" w:sz="4" w:space="0" w:color="auto"/>
            </w:tcBorders>
            <w:vAlign w:val="center"/>
            <w:hideMark/>
          </w:tcPr>
          <w:p w14:paraId="739645C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w:t>
            </w:r>
          </w:p>
        </w:tc>
        <w:tc>
          <w:tcPr>
            <w:tcW w:w="1384" w:type="dxa"/>
            <w:tcBorders>
              <w:top w:val="nil"/>
              <w:left w:val="nil"/>
              <w:bottom w:val="single" w:sz="4" w:space="0" w:color="auto"/>
              <w:right w:val="single" w:sz="4" w:space="0" w:color="auto"/>
            </w:tcBorders>
            <w:vAlign w:val="center"/>
            <w:hideMark/>
          </w:tcPr>
          <w:p w14:paraId="66FFC26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CD0CA0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1.948</w:t>
            </w:r>
          </w:p>
        </w:tc>
      </w:tr>
      <w:tr w:rsidR="005E4D9E" w:rsidRPr="005E4D9E" w14:paraId="15A049C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518D55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93</w:t>
            </w:r>
          </w:p>
        </w:tc>
        <w:tc>
          <w:tcPr>
            <w:tcW w:w="938" w:type="dxa"/>
            <w:tcBorders>
              <w:top w:val="nil"/>
              <w:left w:val="nil"/>
              <w:bottom w:val="single" w:sz="4" w:space="0" w:color="auto"/>
              <w:right w:val="single" w:sz="4" w:space="0" w:color="auto"/>
            </w:tcBorders>
            <w:noWrap/>
            <w:vAlign w:val="center"/>
            <w:hideMark/>
          </w:tcPr>
          <w:p w14:paraId="54BD999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G-03-03</w:t>
            </w:r>
          </w:p>
        </w:tc>
        <w:tc>
          <w:tcPr>
            <w:tcW w:w="2464" w:type="dxa"/>
            <w:tcBorders>
              <w:top w:val="nil"/>
              <w:left w:val="nil"/>
              <w:bottom w:val="single" w:sz="4" w:space="0" w:color="auto"/>
              <w:right w:val="single" w:sz="4" w:space="0" w:color="auto"/>
            </w:tcBorders>
            <w:vAlign w:val="center"/>
            <w:hideMark/>
          </w:tcPr>
          <w:p w14:paraId="08B9084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CLOMIFENO CITRATO</w:t>
            </w:r>
          </w:p>
        </w:tc>
        <w:tc>
          <w:tcPr>
            <w:tcW w:w="1582" w:type="dxa"/>
            <w:tcBorders>
              <w:top w:val="nil"/>
              <w:left w:val="nil"/>
              <w:bottom w:val="single" w:sz="4" w:space="0" w:color="auto"/>
              <w:right w:val="single" w:sz="4" w:space="0" w:color="auto"/>
            </w:tcBorders>
            <w:vAlign w:val="center"/>
            <w:hideMark/>
          </w:tcPr>
          <w:p w14:paraId="3D7E380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2E38F21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9AB112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2BDC7A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360</w:t>
            </w:r>
          </w:p>
        </w:tc>
      </w:tr>
      <w:tr w:rsidR="005E4D9E" w:rsidRPr="005E4D9E" w14:paraId="091FDF7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13A118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94</w:t>
            </w:r>
          </w:p>
        </w:tc>
        <w:tc>
          <w:tcPr>
            <w:tcW w:w="938" w:type="dxa"/>
            <w:tcBorders>
              <w:top w:val="nil"/>
              <w:left w:val="nil"/>
              <w:bottom w:val="single" w:sz="4" w:space="0" w:color="auto"/>
              <w:right w:val="single" w:sz="4" w:space="0" w:color="auto"/>
            </w:tcBorders>
            <w:noWrap/>
            <w:vAlign w:val="center"/>
            <w:hideMark/>
          </w:tcPr>
          <w:p w14:paraId="6BC0676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N-06-02</w:t>
            </w:r>
          </w:p>
        </w:tc>
        <w:tc>
          <w:tcPr>
            <w:tcW w:w="2464" w:type="dxa"/>
            <w:tcBorders>
              <w:top w:val="nil"/>
              <w:left w:val="nil"/>
              <w:bottom w:val="single" w:sz="4" w:space="0" w:color="auto"/>
              <w:right w:val="single" w:sz="4" w:space="0" w:color="auto"/>
            </w:tcBorders>
            <w:vAlign w:val="center"/>
            <w:hideMark/>
          </w:tcPr>
          <w:p w14:paraId="4F4AB23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CLOMIPRAMINA</w:t>
            </w:r>
          </w:p>
        </w:tc>
        <w:tc>
          <w:tcPr>
            <w:tcW w:w="1582" w:type="dxa"/>
            <w:tcBorders>
              <w:top w:val="nil"/>
              <w:left w:val="nil"/>
              <w:bottom w:val="single" w:sz="4" w:space="0" w:color="auto"/>
              <w:right w:val="single" w:sz="4" w:space="0" w:color="auto"/>
            </w:tcBorders>
            <w:vAlign w:val="center"/>
            <w:hideMark/>
          </w:tcPr>
          <w:p w14:paraId="7FA3571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 MG</w:t>
            </w:r>
          </w:p>
        </w:tc>
        <w:tc>
          <w:tcPr>
            <w:tcW w:w="1395" w:type="dxa"/>
            <w:tcBorders>
              <w:top w:val="nil"/>
              <w:left w:val="nil"/>
              <w:bottom w:val="single" w:sz="4" w:space="0" w:color="auto"/>
              <w:right w:val="single" w:sz="4" w:space="0" w:color="auto"/>
            </w:tcBorders>
            <w:vAlign w:val="center"/>
            <w:hideMark/>
          </w:tcPr>
          <w:p w14:paraId="38521F1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180C09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369B3B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2.590</w:t>
            </w:r>
          </w:p>
        </w:tc>
      </w:tr>
      <w:tr w:rsidR="005E4D9E" w:rsidRPr="005E4D9E" w14:paraId="3B6AF1A8" w14:textId="77777777" w:rsidTr="005E4D9E">
        <w:trPr>
          <w:trHeight w:val="840"/>
        </w:trPr>
        <w:tc>
          <w:tcPr>
            <w:tcW w:w="562" w:type="dxa"/>
            <w:tcBorders>
              <w:top w:val="nil"/>
              <w:left w:val="single" w:sz="4" w:space="0" w:color="auto"/>
              <w:bottom w:val="single" w:sz="4" w:space="0" w:color="auto"/>
              <w:right w:val="single" w:sz="4" w:space="0" w:color="auto"/>
            </w:tcBorders>
            <w:noWrap/>
            <w:vAlign w:val="center"/>
            <w:hideMark/>
          </w:tcPr>
          <w:p w14:paraId="26CD120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95</w:t>
            </w:r>
          </w:p>
        </w:tc>
        <w:tc>
          <w:tcPr>
            <w:tcW w:w="938" w:type="dxa"/>
            <w:tcBorders>
              <w:top w:val="nil"/>
              <w:left w:val="nil"/>
              <w:bottom w:val="single" w:sz="4" w:space="0" w:color="auto"/>
              <w:right w:val="single" w:sz="4" w:space="0" w:color="auto"/>
            </w:tcBorders>
            <w:noWrap/>
            <w:vAlign w:val="center"/>
            <w:hideMark/>
          </w:tcPr>
          <w:p w14:paraId="243A688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N-03-06</w:t>
            </w:r>
          </w:p>
        </w:tc>
        <w:tc>
          <w:tcPr>
            <w:tcW w:w="2464" w:type="dxa"/>
            <w:tcBorders>
              <w:top w:val="nil"/>
              <w:left w:val="nil"/>
              <w:bottom w:val="single" w:sz="4" w:space="0" w:color="auto"/>
              <w:right w:val="single" w:sz="4" w:space="0" w:color="auto"/>
            </w:tcBorders>
            <w:vAlign w:val="center"/>
            <w:hideMark/>
          </w:tcPr>
          <w:p w14:paraId="6FC984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CLONAZEPAM</w:t>
            </w:r>
          </w:p>
        </w:tc>
        <w:tc>
          <w:tcPr>
            <w:tcW w:w="1582" w:type="dxa"/>
            <w:tcBorders>
              <w:top w:val="nil"/>
              <w:left w:val="nil"/>
              <w:bottom w:val="single" w:sz="4" w:space="0" w:color="auto"/>
              <w:right w:val="single" w:sz="4" w:space="0" w:color="auto"/>
            </w:tcBorders>
            <w:vAlign w:val="center"/>
            <w:hideMark/>
          </w:tcPr>
          <w:p w14:paraId="20FE19B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 MG</w:t>
            </w:r>
          </w:p>
        </w:tc>
        <w:tc>
          <w:tcPr>
            <w:tcW w:w="1395" w:type="dxa"/>
            <w:tcBorders>
              <w:top w:val="nil"/>
              <w:left w:val="nil"/>
              <w:bottom w:val="single" w:sz="4" w:space="0" w:color="auto"/>
              <w:right w:val="single" w:sz="4" w:space="0" w:color="auto"/>
            </w:tcBorders>
            <w:vAlign w:val="center"/>
            <w:hideMark/>
          </w:tcPr>
          <w:p w14:paraId="4F2C9D2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 O BIRANURADO</w:t>
            </w:r>
          </w:p>
        </w:tc>
        <w:tc>
          <w:tcPr>
            <w:tcW w:w="1384" w:type="dxa"/>
            <w:tcBorders>
              <w:top w:val="nil"/>
              <w:left w:val="nil"/>
              <w:bottom w:val="single" w:sz="4" w:space="0" w:color="auto"/>
              <w:right w:val="single" w:sz="4" w:space="0" w:color="auto"/>
            </w:tcBorders>
            <w:vAlign w:val="center"/>
            <w:hideMark/>
          </w:tcPr>
          <w:p w14:paraId="7D95B2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COMPRIMIDO </w:t>
            </w:r>
          </w:p>
        </w:tc>
        <w:tc>
          <w:tcPr>
            <w:tcW w:w="1588" w:type="dxa"/>
            <w:tcBorders>
              <w:top w:val="nil"/>
              <w:left w:val="nil"/>
              <w:bottom w:val="single" w:sz="4" w:space="0" w:color="auto"/>
              <w:right w:val="single" w:sz="4" w:space="0" w:color="auto"/>
            </w:tcBorders>
            <w:noWrap/>
            <w:vAlign w:val="center"/>
            <w:hideMark/>
          </w:tcPr>
          <w:p w14:paraId="72F4FBC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218.760</w:t>
            </w:r>
          </w:p>
        </w:tc>
      </w:tr>
      <w:tr w:rsidR="005E4D9E" w:rsidRPr="005E4D9E" w14:paraId="5AEE9F7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0C58C1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96</w:t>
            </w:r>
          </w:p>
        </w:tc>
        <w:tc>
          <w:tcPr>
            <w:tcW w:w="938" w:type="dxa"/>
            <w:tcBorders>
              <w:top w:val="nil"/>
              <w:left w:val="nil"/>
              <w:bottom w:val="single" w:sz="4" w:space="0" w:color="auto"/>
              <w:right w:val="single" w:sz="4" w:space="0" w:color="auto"/>
            </w:tcBorders>
            <w:noWrap/>
            <w:vAlign w:val="center"/>
            <w:hideMark/>
          </w:tcPr>
          <w:p w14:paraId="059BB12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N-03-12</w:t>
            </w:r>
          </w:p>
        </w:tc>
        <w:tc>
          <w:tcPr>
            <w:tcW w:w="2464" w:type="dxa"/>
            <w:tcBorders>
              <w:top w:val="nil"/>
              <w:left w:val="nil"/>
              <w:bottom w:val="single" w:sz="4" w:space="0" w:color="auto"/>
              <w:right w:val="single" w:sz="4" w:space="0" w:color="auto"/>
            </w:tcBorders>
            <w:vAlign w:val="center"/>
            <w:hideMark/>
          </w:tcPr>
          <w:p w14:paraId="40E7455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CLONAZEPAM</w:t>
            </w:r>
          </w:p>
        </w:tc>
        <w:tc>
          <w:tcPr>
            <w:tcW w:w="1582" w:type="dxa"/>
            <w:tcBorders>
              <w:top w:val="nil"/>
              <w:left w:val="nil"/>
              <w:bottom w:val="single" w:sz="4" w:space="0" w:color="auto"/>
              <w:right w:val="single" w:sz="4" w:space="0" w:color="auto"/>
            </w:tcBorders>
            <w:vAlign w:val="center"/>
            <w:hideMark/>
          </w:tcPr>
          <w:p w14:paraId="035BC1D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 MG/ML</w:t>
            </w:r>
          </w:p>
        </w:tc>
        <w:tc>
          <w:tcPr>
            <w:tcW w:w="1395" w:type="dxa"/>
            <w:tcBorders>
              <w:top w:val="nil"/>
              <w:left w:val="nil"/>
              <w:bottom w:val="single" w:sz="4" w:space="0" w:color="auto"/>
              <w:right w:val="single" w:sz="4" w:space="0" w:color="auto"/>
            </w:tcBorders>
            <w:vAlign w:val="center"/>
            <w:hideMark/>
          </w:tcPr>
          <w:p w14:paraId="7229426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 GOTAS</w:t>
            </w:r>
          </w:p>
        </w:tc>
        <w:tc>
          <w:tcPr>
            <w:tcW w:w="1384" w:type="dxa"/>
            <w:tcBorders>
              <w:top w:val="nil"/>
              <w:left w:val="nil"/>
              <w:bottom w:val="single" w:sz="4" w:space="0" w:color="auto"/>
              <w:right w:val="single" w:sz="4" w:space="0" w:color="auto"/>
            </w:tcBorders>
            <w:vAlign w:val="center"/>
            <w:hideMark/>
          </w:tcPr>
          <w:p w14:paraId="33E4702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DB0991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1.370</w:t>
            </w:r>
          </w:p>
        </w:tc>
      </w:tr>
      <w:tr w:rsidR="005E4D9E" w:rsidRPr="005E4D9E" w14:paraId="4D64B58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F67647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97</w:t>
            </w:r>
          </w:p>
        </w:tc>
        <w:tc>
          <w:tcPr>
            <w:tcW w:w="938" w:type="dxa"/>
            <w:tcBorders>
              <w:top w:val="nil"/>
              <w:left w:val="nil"/>
              <w:bottom w:val="single" w:sz="4" w:space="0" w:color="auto"/>
              <w:right w:val="single" w:sz="4" w:space="0" w:color="auto"/>
            </w:tcBorders>
            <w:noWrap/>
            <w:vAlign w:val="center"/>
            <w:hideMark/>
          </w:tcPr>
          <w:p w14:paraId="0C867F8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B-01-06</w:t>
            </w:r>
          </w:p>
        </w:tc>
        <w:tc>
          <w:tcPr>
            <w:tcW w:w="2464" w:type="dxa"/>
            <w:tcBorders>
              <w:top w:val="nil"/>
              <w:left w:val="nil"/>
              <w:bottom w:val="single" w:sz="4" w:space="0" w:color="auto"/>
              <w:right w:val="single" w:sz="4" w:space="0" w:color="auto"/>
            </w:tcBorders>
            <w:vAlign w:val="center"/>
            <w:hideMark/>
          </w:tcPr>
          <w:p w14:paraId="1ED7246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CLOPIDOGREL</w:t>
            </w:r>
          </w:p>
        </w:tc>
        <w:tc>
          <w:tcPr>
            <w:tcW w:w="1582" w:type="dxa"/>
            <w:tcBorders>
              <w:top w:val="nil"/>
              <w:left w:val="nil"/>
              <w:bottom w:val="single" w:sz="4" w:space="0" w:color="auto"/>
              <w:right w:val="single" w:sz="4" w:space="0" w:color="auto"/>
            </w:tcBorders>
            <w:vAlign w:val="center"/>
            <w:hideMark/>
          </w:tcPr>
          <w:p w14:paraId="3E9C4C6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 MG</w:t>
            </w:r>
          </w:p>
        </w:tc>
        <w:tc>
          <w:tcPr>
            <w:tcW w:w="1395" w:type="dxa"/>
            <w:tcBorders>
              <w:top w:val="nil"/>
              <w:left w:val="nil"/>
              <w:bottom w:val="single" w:sz="4" w:space="0" w:color="auto"/>
              <w:right w:val="single" w:sz="4" w:space="0" w:color="auto"/>
            </w:tcBorders>
            <w:vAlign w:val="center"/>
            <w:hideMark/>
          </w:tcPr>
          <w:p w14:paraId="0D2BBBC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61CE6E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76A204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29.200</w:t>
            </w:r>
          </w:p>
        </w:tc>
      </w:tr>
      <w:tr w:rsidR="005E4D9E" w:rsidRPr="005E4D9E" w14:paraId="2D82E28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B95F52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98</w:t>
            </w:r>
          </w:p>
        </w:tc>
        <w:tc>
          <w:tcPr>
            <w:tcW w:w="938" w:type="dxa"/>
            <w:tcBorders>
              <w:top w:val="nil"/>
              <w:left w:val="nil"/>
              <w:bottom w:val="single" w:sz="4" w:space="0" w:color="auto"/>
              <w:right w:val="single" w:sz="4" w:space="0" w:color="auto"/>
            </w:tcBorders>
            <w:noWrap/>
            <w:vAlign w:val="center"/>
            <w:hideMark/>
          </w:tcPr>
          <w:p w14:paraId="32EAE0F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S-01-05</w:t>
            </w:r>
          </w:p>
        </w:tc>
        <w:tc>
          <w:tcPr>
            <w:tcW w:w="2464" w:type="dxa"/>
            <w:tcBorders>
              <w:top w:val="nil"/>
              <w:left w:val="nil"/>
              <w:bottom w:val="single" w:sz="4" w:space="0" w:color="auto"/>
              <w:right w:val="single" w:sz="4" w:space="0" w:color="auto"/>
            </w:tcBorders>
            <w:vAlign w:val="center"/>
            <w:hideMark/>
          </w:tcPr>
          <w:p w14:paraId="77C4361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CLORANFENICOL</w:t>
            </w:r>
          </w:p>
        </w:tc>
        <w:tc>
          <w:tcPr>
            <w:tcW w:w="1582" w:type="dxa"/>
            <w:tcBorders>
              <w:top w:val="nil"/>
              <w:left w:val="nil"/>
              <w:bottom w:val="single" w:sz="4" w:space="0" w:color="auto"/>
              <w:right w:val="single" w:sz="4" w:space="0" w:color="auto"/>
            </w:tcBorders>
            <w:vAlign w:val="center"/>
            <w:hideMark/>
          </w:tcPr>
          <w:p w14:paraId="3D5D226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w:t>
            </w:r>
          </w:p>
        </w:tc>
        <w:tc>
          <w:tcPr>
            <w:tcW w:w="1395" w:type="dxa"/>
            <w:tcBorders>
              <w:top w:val="nil"/>
              <w:left w:val="nil"/>
              <w:bottom w:val="single" w:sz="4" w:space="0" w:color="auto"/>
              <w:right w:val="single" w:sz="4" w:space="0" w:color="auto"/>
            </w:tcBorders>
            <w:vAlign w:val="center"/>
            <w:hideMark/>
          </w:tcPr>
          <w:p w14:paraId="38FE571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105FB6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2E02F4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945</w:t>
            </w:r>
          </w:p>
        </w:tc>
      </w:tr>
      <w:tr w:rsidR="005E4D9E" w:rsidRPr="005E4D9E" w14:paraId="22294B2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1393B2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99</w:t>
            </w:r>
          </w:p>
        </w:tc>
        <w:tc>
          <w:tcPr>
            <w:tcW w:w="938" w:type="dxa"/>
            <w:tcBorders>
              <w:top w:val="nil"/>
              <w:left w:val="nil"/>
              <w:bottom w:val="single" w:sz="4" w:space="0" w:color="auto"/>
              <w:right w:val="single" w:sz="4" w:space="0" w:color="auto"/>
            </w:tcBorders>
            <w:noWrap/>
            <w:vAlign w:val="center"/>
            <w:hideMark/>
          </w:tcPr>
          <w:p w14:paraId="5B9FD09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S-01-06</w:t>
            </w:r>
          </w:p>
        </w:tc>
        <w:tc>
          <w:tcPr>
            <w:tcW w:w="2464" w:type="dxa"/>
            <w:tcBorders>
              <w:top w:val="nil"/>
              <w:left w:val="nil"/>
              <w:bottom w:val="single" w:sz="4" w:space="0" w:color="auto"/>
              <w:right w:val="single" w:sz="4" w:space="0" w:color="auto"/>
            </w:tcBorders>
            <w:vAlign w:val="center"/>
            <w:hideMark/>
          </w:tcPr>
          <w:p w14:paraId="1D110C6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CLORANFENICOL</w:t>
            </w:r>
          </w:p>
        </w:tc>
        <w:tc>
          <w:tcPr>
            <w:tcW w:w="1582" w:type="dxa"/>
            <w:tcBorders>
              <w:top w:val="nil"/>
              <w:left w:val="nil"/>
              <w:bottom w:val="single" w:sz="4" w:space="0" w:color="auto"/>
              <w:right w:val="single" w:sz="4" w:space="0" w:color="auto"/>
            </w:tcBorders>
            <w:vAlign w:val="center"/>
            <w:hideMark/>
          </w:tcPr>
          <w:p w14:paraId="321517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w:t>
            </w:r>
          </w:p>
        </w:tc>
        <w:tc>
          <w:tcPr>
            <w:tcW w:w="1395" w:type="dxa"/>
            <w:tcBorders>
              <w:top w:val="nil"/>
              <w:left w:val="nil"/>
              <w:bottom w:val="single" w:sz="4" w:space="0" w:color="auto"/>
              <w:right w:val="single" w:sz="4" w:space="0" w:color="auto"/>
            </w:tcBorders>
            <w:vAlign w:val="center"/>
            <w:hideMark/>
          </w:tcPr>
          <w:p w14:paraId="6E2A7BB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UNGÜENTO OFTÁLMICO</w:t>
            </w:r>
          </w:p>
        </w:tc>
        <w:tc>
          <w:tcPr>
            <w:tcW w:w="1384" w:type="dxa"/>
            <w:tcBorders>
              <w:top w:val="nil"/>
              <w:left w:val="nil"/>
              <w:bottom w:val="single" w:sz="4" w:space="0" w:color="auto"/>
              <w:right w:val="single" w:sz="4" w:space="0" w:color="auto"/>
            </w:tcBorders>
            <w:vAlign w:val="center"/>
            <w:hideMark/>
          </w:tcPr>
          <w:p w14:paraId="6ED930E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1D3555C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338</w:t>
            </w:r>
          </w:p>
        </w:tc>
      </w:tr>
      <w:tr w:rsidR="005E4D9E" w:rsidRPr="005E4D9E" w14:paraId="27B6A61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534DB0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w:t>
            </w:r>
          </w:p>
        </w:tc>
        <w:tc>
          <w:tcPr>
            <w:tcW w:w="938" w:type="dxa"/>
            <w:tcBorders>
              <w:top w:val="nil"/>
              <w:left w:val="nil"/>
              <w:bottom w:val="single" w:sz="4" w:space="0" w:color="auto"/>
              <w:right w:val="single" w:sz="4" w:space="0" w:color="auto"/>
            </w:tcBorders>
            <w:noWrap/>
            <w:vAlign w:val="center"/>
            <w:hideMark/>
          </w:tcPr>
          <w:p w14:paraId="77C4714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R-06-01</w:t>
            </w:r>
          </w:p>
        </w:tc>
        <w:tc>
          <w:tcPr>
            <w:tcW w:w="2464" w:type="dxa"/>
            <w:tcBorders>
              <w:top w:val="nil"/>
              <w:left w:val="nil"/>
              <w:bottom w:val="single" w:sz="4" w:space="0" w:color="auto"/>
              <w:right w:val="single" w:sz="4" w:space="0" w:color="auto"/>
            </w:tcBorders>
            <w:vAlign w:val="center"/>
            <w:hideMark/>
          </w:tcPr>
          <w:p w14:paraId="463B0F7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CLORFENAMINA (CLORFENIRAMINA)</w:t>
            </w:r>
          </w:p>
        </w:tc>
        <w:tc>
          <w:tcPr>
            <w:tcW w:w="1582" w:type="dxa"/>
            <w:tcBorders>
              <w:top w:val="nil"/>
              <w:left w:val="nil"/>
              <w:bottom w:val="single" w:sz="4" w:space="0" w:color="auto"/>
              <w:right w:val="single" w:sz="4" w:space="0" w:color="auto"/>
            </w:tcBorders>
            <w:vAlign w:val="center"/>
            <w:hideMark/>
          </w:tcPr>
          <w:p w14:paraId="62CDB53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 MG</w:t>
            </w:r>
          </w:p>
        </w:tc>
        <w:tc>
          <w:tcPr>
            <w:tcW w:w="1395" w:type="dxa"/>
            <w:tcBorders>
              <w:top w:val="nil"/>
              <w:left w:val="nil"/>
              <w:bottom w:val="single" w:sz="4" w:space="0" w:color="auto"/>
              <w:right w:val="single" w:sz="4" w:space="0" w:color="auto"/>
            </w:tcBorders>
            <w:vAlign w:val="center"/>
            <w:hideMark/>
          </w:tcPr>
          <w:p w14:paraId="08AE603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4ADF8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11A442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7.600</w:t>
            </w:r>
          </w:p>
        </w:tc>
      </w:tr>
      <w:tr w:rsidR="005E4D9E" w:rsidRPr="005E4D9E" w14:paraId="381E5C0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50F03E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101</w:t>
            </w:r>
          </w:p>
        </w:tc>
        <w:tc>
          <w:tcPr>
            <w:tcW w:w="938" w:type="dxa"/>
            <w:tcBorders>
              <w:top w:val="nil"/>
              <w:left w:val="nil"/>
              <w:bottom w:val="single" w:sz="4" w:space="0" w:color="auto"/>
              <w:right w:val="single" w:sz="4" w:space="0" w:color="auto"/>
            </w:tcBorders>
            <w:noWrap/>
            <w:vAlign w:val="center"/>
            <w:hideMark/>
          </w:tcPr>
          <w:p w14:paraId="4C162B5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R-06-02</w:t>
            </w:r>
          </w:p>
        </w:tc>
        <w:tc>
          <w:tcPr>
            <w:tcW w:w="2464" w:type="dxa"/>
            <w:tcBorders>
              <w:top w:val="nil"/>
              <w:left w:val="nil"/>
              <w:bottom w:val="single" w:sz="4" w:space="0" w:color="auto"/>
              <w:right w:val="single" w:sz="4" w:space="0" w:color="auto"/>
            </w:tcBorders>
            <w:vAlign w:val="center"/>
            <w:hideMark/>
          </w:tcPr>
          <w:p w14:paraId="098A2BD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CLORFENAMINA (CLORFENIRAMINA)</w:t>
            </w:r>
          </w:p>
        </w:tc>
        <w:tc>
          <w:tcPr>
            <w:tcW w:w="1582" w:type="dxa"/>
            <w:tcBorders>
              <w:top w:val="nil"/>
              <w:left w:val="nil"/>
              <w:bottom w:val="single" w:sz="4" w:space="0" w:color="auto"/>
              <w:right w:val="single" w:sz="4" w:space="0" w:color="auto"/>
            </w:tcBorders>
            <w:vAlign w:val="center"/>
            <w:hideMark/>
          </w:tcPr>
          <w:p w14:paraId="14C15CA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 MG/5 ML</w:t>
            </w:r>
          </w:p>
        </w:tc>
        <w:tc>
          <w:tcPr>
            <w:tcW w:w="1395" w:type="dxa"/>
            <w:tcBorders>
              <w:top w:val="nil"/>
              <w:left w:val="nil"/>
              <w:bottom w:val="single" w:sz="4" w:space="0" w:color="auto"/>
              <w:right w:val="single" w:sz="4" w:space="0" w:color="auto"/>
            </w:tcBorders>
            <w:vAlign w:val="center"/>
            <w:hideMark/>
          </w:tcPr>
          <w:p w14:paraId="590D5D2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JARABE</w:t>
            </w:r>
          </w:p>
        </w:tc>
        <w:tc>
          <w:tcPr>
            <w:tcW w:w="1384" w:type="dxa"/>
            <w:tcBorders>
              <w:top w:val="nil"/>
              <w:left w:val="nil"/>
              <w:bottom w:val="single" w:sz="4" w:space="0" w:color="auto"/>
              <w:right w:val="single" w:sz="4" w:space="0" w:color="auto"/>
            </w:tcBorders>
            <w:vAlign w:val="center"/>
            <w:hideMark/>
          </w:tcPr>
          <w:p w14:paraId="70BC324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EE1D11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2.490</w:t>
            </w:r>
          </w:p>
        </w:tc>
      </w:tr>
      <w:tr w:rsidR="005E4D9E" w:rsidRPr="005E4D9E" w14:paraId="75951BC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FBC82A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102</w:t>
            </w:r>
          </w:p>
        </w:tc>
        <w:tc>
          <w:tcPr>
            <w:tcW w:w="938" w:type="dxa"/>
            <w:tcBorders>
              <w:top w:val="nil"/>
              <w:left w:val="nil"/>
              <w:bottom w:val="single" w:sz="4" w:space="0" w:color="auto"/>
              <w:right w:val="single" w:sz="4" w:space="0" w:color="auto"/>
            </w:tcBorders>
            <w:noWrap/>
            <w:vAlign w:val="center"/>
            <w:hideMark/>
          </w:tcPr>
          <w:p w14:paraId="7DEE31C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R-06-03</w:t>
            </w:r>
          </w:p>
        </w:tc>
        <w:tc>
          <w:tcPr>
            <w:tcW w:w="2464" w:type="dxa"/>
            <w:tcBorders>
              <w:top w:val="nil"/>
              <w:left w:val="nil"/>
              <w:bottom w:val="single" w:sz="4" w:space="0" w:color="auto"/>
              <w:right w:val="single" w:sz="4" w:space="0" w:color="auto"/>
            </w:tcBorders>
            <w:vAlign w:val="center"/>
            <w:hideMark/>
          </w:tcPr>
          <w:p w14:paraId="35F7FD0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CLORFENAMINA (CLORFENIRAMINA)</w:t>
            </w:r>
          </w:p>
        </w:tc>
        <w:tc>
          <w:tcPr>
            <w:tcW w:w="1582" w:type="dxa"/>
            <w:tcBorders>
              <w:top w:val="nil"/>
              <w:left w:val="nil"/>
              <w:bottom w:val="single" w:sz="4" w:space="0" w:color="auto"/>
              <w:right w:val="single" w:sz="4" w:space="0" w:color="auto"/>
            </w:tcBorders>
            <w:vAlign w:val="center"/>
            <w:hideMark/>
          </w:tcPr>
          <w:p w14:paraId="05B3B54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MG/ML</w:t>
            </w:r>
          </w:p>
        </w:tc>
        <w:tc>
          <w:tcPr>
            <w:tcW w:w="1395" w:type="dxa"/>
            <w:tcBorders>
              <w:top w:val="nil"/>
              <w:left w:val="nil"/>
              <w:bottom w:val="single" w:sz="4" w:space="0" w:color="auto"/>
              <w:right w:val="single" w:sz="4" w:space="0" w:color="auto"/>
            </w:tcBorders>
            <w:vAlign w:val="center"/>
            <w:hideMark/>
          </w:tcPr>
          <w:p w14:paraId="5A3DA78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A4FC36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107069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5.720</w:t>
            </w:r>
          </w:p>
        </w:tc>
      </w:tr>
      <w:tr w:rsidR="005E4D9E" w:rsidRPr="005E4D9E" w14:paraId="754C398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457BFB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103</w:t>
            </w:r>
          </w:p>
        </w:tc>
        <w:tc>
          <w:tcPr>
            <w:tcW w:w="938" w:type="dxa"/>
            <w:tcBorders>
              <w:top w:val="nil"/>
              <w:left w:val="nil"/>
              <w:bottom w:val="single" w:sz="4" w:space="0" w:color="auto"/>
              <w:right w:val="single" w:sz="4" w:space="0" w:color="auto"/>
            </w:tcBorders>
            <w:noWrap/>
            <w:vAlign w:val="center"/>
            <w:hideMark/>
          </w:tcPr>
          <w:p w14:paraId="6561C2D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P-01-03</w:t>
            </w:r>
          </w:p>
        </w:tc>
        <w:tc>
          <w:tcPr>
            <w:tcW w:w="2464" w:type="dxa"/>
            <w:tcBorders>
              <w:top w:val="nil"/>
              <w:left w:val="nil"/>
              <w:bottom w:val="single" w:sz="4" w:space="0" w:color="auto"/>
              <w:right w:val="single" w:sz="4" w:space="0" w:color="auto"/>
            </w:tcBorders>
            <w:vAlign w:val="center"/>
            <w:hideMark/>
          </w:tcPr>
          <w:p w14:paraId="727C8E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CLOROQUINA FOSFATO</w:t>
            </w:r>
          </w:p>
        </w:tc>
        <w:tc>
          <w:tcPr>
            <w:tcW w:w="1582" w:type="dxa"/>
            <w:tcBorders>
              <w:top w:val="nil"/>
              <w:left w:val="nil"/>
              <w:bottom w:val="single" w:sz="4" w:space="0" w:color="auto"/>
              <w:right w:val="single" w:sz="4" w:space="0" w:color="auto"/>
            </w:tcBorders>
            <w:vAlign w:val="center"/>
            <w:hideMark/>
          </w:tcPr>
          <w:p w14:paraId="2F6D907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 (150 MG BASE)</w:t>
            </w:r>
          </w:p>
        </w:tc>
        <w:tc>
          <w:tcPr>
            <w:tcW w:w="1395" w:type="dxa"/>
            <w:tcBorders>
              <w:top w:val="nil"/>
              <w:left w:val="nil"/>
              <w:bottom w:val="single" w:sz="4" w:space="0" w:color="auto"/>
              <w:right w:val="single" w:sz="4" w:space="0" w:color="auto"/>
            </w:tcBorders>
            <w:vAlign w:val="center"/>
            <w:hideMark/>
          </w:tcPr>
          <w:p w14:paraId="194B54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79F6CD8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C38ACD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21.700</w:t>
            </w:r>
          </w:p>
        </w:tc>
      </w:tr>
      <w:tr w:rsidR="005E4D9E" w:rsidRPr="005E4D9E" w14:paraId="7A0A709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847E66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104</w:t>
            </w:r>
          </w:p>
        </w:tc>
        <w:tc>
          <w:tcPr>
            <w:tcW w:w="938" w:type="dxa"/>
            <w:tcBorders>
              <w:top w:val="nil"/>
              <w:left w:val="nil"/>
              <w:bottom w:val="single" w:sz="4" w:space="0" w:color="auto"/>
              <w:right w:val="single" w:sz="4" w:space="0" w:color="auto"/>
            </w:tcBorders>
            <w:noWrap/>
            <w:vAlign w:val="center"/>
            <w:hideMark/>
          </w:tcPr>
          <w:p w14:paraId="495FE38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A-12-03</w:t>
            </w:r>
          </w:p>
        </w:tc>
        <w:tc>
          <w:tcPr>
            <w:tcW w:w="2464" w:type="dxa"/>
            <w:tcBorders>
              <w:top w:val="nil"/>
              <w:left w:val="nil"/>
              <w:bottom w:val="single" w:sz="4" w:space="0" w:color="auto"/>
              <w:right w:val="single" w:sz="4" w:space="0" w:color="auto"/>
            </w:tcBorders>
            <w:vAlign w:val="center"/>
            <w:hideMark/>
          </w:tcPr>
          <w:p w14:paraId="7EA781A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CLORURO DE POTASIO</w:t>
            </w:r>
          </w:p>
        </w:tc>
        <w:tc>
          <w:tcPr>
            <w:tcW w:w="1582" w:type="dxa"/>
            <w:tcBorders>
              <w:top w:val="nil"/>
              <w:left w:val="nil"/>
              <w:bottom w:val="single" w:sz="4" w:space="0" w:color="auto"/>
              <w:right w:val="single" w:sz="4" w:space="0" w:color="auto"/>
            </w:tcBorders>
            <w:vAlign w:val="center"/>
            <w:hideMark/>
          </w:tcPr>
          <w:p w14:paraId="7B261A4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 MEQ/ML</w:t>
            </w:r>
          </w:p>
        </w:tc>
        <w:tc>
          <w:tcPr>
            <w:tcW w:w="1395" w:type="dxa"/>
            <w:tcBorders>
              <w:top w:val="nil"/>
              <w:left w:val="nil"/>
              <w:bottom w:val="single" w:sz="4" w:space="0" w:color="auto"/>
              <w:right w:val="single" w:sz="4" w:space="0" w:color="auto"/>
            </w:tcBorders>
            <w:vAlign w:val="center"/>
            <w:hideMark/>
          </w:tcPr>
          <w:p w14:paraId="7FCA95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w:t>
            </w:r>
          </w:p>
        </w:tc>
        <w:tc>
          <w:tcPr>
            <w:tcW w:w="1384" w:type="dxa"/>
            <w:tcBorders>
              <w:top w:val="nil"/>
              <w:left w:val="nil"/>
              <w:bottom w:val="single" w:sz="4" w:space="0" w:color="auto"/>
              <w:right w:val="single" w:sz="4" w:space="0" w:color="auto"/>
            </w:tcBorders>
            <w:vAlign w:val="center"/>
            <w:hideMark/>
          </w:tcPr>
          <w:p w14:paraId="19E446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6572A40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364</w:t>
            </w:r>
          </w:p>
        </w:tc>
      </w:tr>
      <w:tr w:rsidR="005E4D9E" w:rsidRPr="005E4D9E" w14:paraId="06DBA1C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D8EFDF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105</w:t>
            </w:r>
          </w:p>
        </w:tc>
        <w:tc>
          <w:tcPr>
            <w:tcW w:w="938" w:type="dxa"/>
            <w:tcBorders>
              <w:top w:val="nil"/>
              <w:left w:val="nil"/>
              <w:bottom w:val="single" w:sz="4" w:space="0" w:color="auto"/>
              <w:right w:val="single" w:sz="4" w:space="0" w:color="auto"/>
            </w:tcBorders>
            <w:noWrap/>
            <w:vAlign w:val="center"/>
            <w:hideMark/>
          </w:tcPr>
          <w:p w14:paraId="71B2D3B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B-05-06</w:t>
            </w:r>
          </w:p>
        </w:tc>
        <w:tc>
          <w:tcPr>
            <w:tcW w:w="2464" w:type="dxa"/>
            <w:tcBorders>
              <w:top w:val="nil"/>
              <w:left w:val="nil"/>
              <w:bottom w:val="single" w:sz="4" w:space="0" w:color="auto"/>
              <w:right w:val="single" w:sz="4" w:space="0" w:color="auto"/>
            </w:tcBorders>
            <w:vAlign w:val="center"/>
            <w:hideMark/>
          </w:tcPr>
          <w:p w14:paraId="7470D03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CLORURO DE POTASIO</w:t>
            </w:r>
          </w:p>
        </w:tc>
        <w:tc>
          <w:tcPr>
            <w:tcW w:w="1582" w:type="dxa"/>
            <w:tcBorders>
              <w:top w:val="nil"/>
              <w:left w:val="nil"/>
              <w:bottom w:val="single" w:sz="4" w:space="0" w:color="auto"/>
              <w:right w:val="single" w:sz="4" w:space="0" w:color="auto"/>
            </w:tcBorders>
            <w:vAlign w:val="center"/>
            <w:hideMark/>
          </w:tcPr>
          <w:p w14:paraId="26F1E6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w:t>
            </w:r>
          </w:p>
        </w:tc>
        <w:tc>
          <w:tcPr>
            <w:tcW w:w="1395" w:type="dxa"/>
            <w:tcBorders>
              <w:top w:val="nil"/>
              <w:left w:val="nil"/>
              <w:bottom w:val="single" w:sz="4" w:space="0" w:color="auto"/>
              <w:right w:val="single" w:sz="4" w:space="0" w:color="auto"/>
            </w:tcBorders>
            <w:vAlign w:val="center"/>
            <w:hideMark/>
          </w:tcPr>
          <w:p w14:paraId="292CCEA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6FFA94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090E5B9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7.270</w:t>
            </w:r>
          </w:p>
        </w:tc>
      </w:tr>
      <w:tr w:rsidR="005E4D9E" w:rsidRPr="005E4D9E" w14:paraId="34AF551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2DAB39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106</w:t>
            </w:r>
          </w:p>
        </w:tc>
        <w:tc>
          <w:tcPr>
            <w:tcW w:w="938" w:type="dxa"/>
            <w:tcBorders>
              <w:top w:val="nil"/>
              <w:left w:val="nil"/>
              <w:bottom w:val="single" w:sz="4" w:space="0" w:color="auto"/>
              <w:right w:val="single" w:sz="4" w:space="0" w:color="auto"/>
            </w:tcBorders>
            <w:noWrap/>
            <w:vAlign w:val="center"/>
            <w:hideMark/>
          </w:tcPr>
          <w:p w14:paraId="0B28E00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B-05-07</w:t>
            </w:r>
          </w:p>
        </w:tc>
        <w:tc>
          <w:tcPr>
            <w:tcW w:w="2464" w:type="dxa"/>
            <w:tcBorders>
              <w:top w:val="nil"/>
              <w:left w:val="nil"/>
              <w:bottom w:val="single" w:sz="4" w:space="0" w:color="auto"/>
              <w:right w:val="single" w:sz="4" w:space="0" w:color="auto"/>
            </w:tcBorders>
            <w:vAlign w:val="center"/>
            <w:hideMark/>
          </w:tcPr>
          <w:p w14:paraId="3A27588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CLORURO DE SODIO</w:t>
            </w:r>
          </w:p>
        </w:tc>
        <w:tc>
          <w:tcPr>
            <w:tcW w:w="1582" w:type="dxa"/>
            <w:tcBorders>
              <w:top w:val="nil"/>
              <w:left w:val="nil"/>
              <w:bottom w:val="single" w:sz="4" w:space="0" w:color="auto"/>
              <w:right w:val="single" w:sz="4" w:space="0" w:color="auto"/>
            </w:tcBorders>
            <w:vAlign w:val="center"/>
            <w:hideMark/>
          </w:tcPr>
          <w:p w14:paraId="127B8FF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w:t>
            </w:r>
          </w:p>
        </w:tc>
        <w:tc>
          <w:tcPr>
            <w:tcW w:w="1395" w:type="dxa"/>
            <w:tcBorders>
              <w:top w:val="nil"/>
              <w:left w:val="nil"/>
              <w:bottom w:val="single" w:sz="4" w:space="0" w:color="auto"/>
              <w:right w:val="single" w:sz="4" w:space="0" w:color="auto"/>
            </w:tcBorders>
            <w:vAlign w:val="center"/>
            <w:hideMark/>
          </w:tcPr>
          <w:p w14:paraId="294F435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60D7FC9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901CA0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10.675</w:t>
            </w:r>
          </w:p>
        </w:tc>
      </w:tr>
      <w:tr w:rsidR="005E4D9E" w:rsidRPr="005E4D9E" w14:paraId="12374CF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5602D3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107</w:t>
            </w:r>
          </w:p>
        </w:tc>
        <w:tc>
          <w:tcPr>
            <w:tcW w:w="938" w:type="dxa"/>
            <w:tcBorders>
              <w:top w:val="nil"/>
              <w:left w:val="nil"/>
              <w:bottom w:val="single" w:sz="4" w:space="0" w:color="auto"/>
              <w:right w:val="single" w:sz="4" w:space="0" w:color="auto"/>
            </w:tcBorders>
            <w:noWrap/>
            <w:vAlign w:val="center"/>
            <w:hideMark/>
          </w:tcPr>
          <w:p w14:paraId="15B2A8D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D-01-03</w:t>
            </w:r>
          </w:p>
        </w:tc>
        <w:tc>
          <w:tcPr>
            <w:tcW w:w="2464" w:type="dxa"/>
            <w:tcBorders>
              <w:top w:val="nil"/>
              <w:left w:val="nil"/>
              <w:bottom w:val="single" w:sz="4" w:space="0" w:color="auto"/>
              <w:right w:val="single" w:sz="4" w:space="0" w:color="auto"/>
            </w:tcBorders>
            <w:vAlign w:val="center"/>
            <w:hideMark/>
          </w:tcPr>
          <w:p w14:paraId="0203F32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CLOTRIMAZOL</w:t>
            </w:r>
          </w:p>
        </w:tc>
        <w:tc>
          <w:tcPr>
            <w:tcW w:w="1582" w:type="dxa"/>
            <w:tcBorders>
              <w:top w:val="nil"/>
              <w:left w:val="nil"/>
              <w:bottom w:val="single" w:sz="4" w:space="0" w:color="auto"/>
              <w:right w:val="single" w:sz="4" w:space="0" w:color="auto"/>
            </w:tcBorders>
            <w:vAlign w:val="center"/>
            <w:hideMark/>
          </w:tcPr>
          <w:p w14:paraId="6C932D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w:t>
            </w:r>
          </w:p>
        </w:tc>
        <w:tc>
          <w:tcPr>
            <w:tcW w:w="1395" w:type="dxa"/>
            <w:tcBorders>
              <w:top w:val="nil"/>
              <w:left w:val="nil"/>
              <w:bottom w:val="single" w:sz="4" w:space="0" w:color="auto"/>
              <w:right w:val="single" w:sz="4" w:space="0" w:color="auto"/>
            </w:tcBorders>
            <w:vAlign w:val="center"/>
            <w:hideMark/>
          </w:tcPr>
          <w:p w14:paraId="6548528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22929B4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6D5C8A6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6.996</w:t>
            </w:r>
          </w:p>
        </w:tc>
      </w:tr>
      <w:tr w:rsidR="005E4D9E" w:rsidRPr="005E4D9E" w14:paraId="1C2A732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E8F8F3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108</w:t>
            </w:r>
          </w:p>
        </w:tc>
        <w:tc>
          <w:tcPr>
            <w:tcW w:w="938" w:type="dxa"/>
            <w:tcBorders>
              <w:top w:val="nil"/>
              <w:left w:val="nil"/>
              <w:bottom w:val="single" w:sz="4" w:space="0" w:color="auto"/>
              <w:right w:val="single" w:sz="4" w:space="0" w:color="auto"/>
            </w:tcBorders>
            <w:noWrap/>
            <w:vAlign w:val="center"/>
            <w:hideMark/>
          </w:tcPr>
          <w:p w14:paraId="14753C3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G-01-02</w:t>
            </w:r>
          </w:p>
        </w:tc>
        <w:tc>
          <w:tcPr>
            <w:tcW w:w="2464" w:type="dxa"/>
            <w:tcBorders>
              <w:top w:val="nil"/>
              <w:left w:val="nil"/>
              <w:bottom w:val="single" w:sz="4" w:space="0" w:color="auto"/>
              <w:right w:val="single" w:sz="4" w:space="0" w:color="auto"/>
            </w:tcBorders>
            <w:vAlign w:val="center"/>
            <w:hideMark/>
          </w:tcPr>
          <w:p w14:paraId="7094F0A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CLOTRIMAZOL</w:t>
            </w:r>
          </w:p>
        </w:tc>
        <w:tc>
          <w:tcPr>
            <w:tcW w:w="1582" w:type="dxa"/>
            <w:tcBorders>
              <w:top w:val="nil"/>
              <w:left w:val="nil"/>
              <w:bottom w:val="single" w:sz="4" w:space="0" w:color="auto"/>
              <w:right w:val="single" w:sz="4" w:space="0" w:color="auto"/>
            </w:tcBorders>
            <w:vAlign w:val="center"/>
            <w:hideMark/>
          </w:tcPr>
          <w:p w14:paraId="1CE170F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0FB6969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OVULO</w:t>
            </w:r>
          </w:p>
        </w:tc>
        <w:tc>
          <w:tcPr>
            <w:tcW w:w="1384" w:type="dxa"/>
            <w:tcBorders>
              <w:top w:val="nil"/>
              <w:left w:val="nil"/>
              <w:bottom w:val="single" w:sz="4" w:space="0" w:color="auto"/>
              <w:right w:val="single" w:sz="4" w:space="0" w:color="auto"/>
            </w:tcBorders>
            <w:vAlign w:val="center"/>
            <w:hideMark/>
          </w:tcPr>
          <w:p w14:paraId="6ABC95F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OVULO</w:t>
            </w:r>
          </w:p>
        </w:tc>
        <w:tc>
          <w:tcPr>
            <w:tcW w:w="1588" w:type="dxa"/>
            <w:tcBorders>
              <w:top w:val="nil"/>
              <w:left w:val="nil"/>
              <w:bottom w:val="single" w:sz="4" w:space="0" w:color="auto"/>
              <w:right w:val="single" w:sz="4" w:space="0" w:color="auto"/>
            </w:tcBorders>
            <w:noWrap/>
            <w:vAlign w:val="center"/>
            <w:hideMark/>
          </w:tcPr>
          <w:p w14:paraId="5FD226E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20.860</w:t>
            </w:r>
          </w:p>
        </w:tc>
      </w:tr>
      <w:tr w:rsidR="005E4D9E" w:rsidRPr="005E4D9E" w14:paraId="628009C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38FC0A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109</w:t>
            </w:r>
          </w:p>
        </w:tc>
        <w:tc>
          <w:tcPr>
            <w:tcW w:w="938" w:type="dxa"/>
            <w:tcBorders>
              <w:top w:val="nil"/>
              <w:left w:val="nil"/>
              <w:bottom w:val="single" w:sz="4" w:space="0" w:color="auto"/>
              <w:right w:val="single" w:sz="4" w:space="0" w:color="auto"/>
            </w:tcBorders>
            <w:noWrap/>
            <w:vAlign w:val="center"/>
            <w:hideMark/>
          </w:tcPr>
          <w:p w14:paraId="5CDFD18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G-01-03</w:t>
            </w:r>
          </w:p>
        </w:tc>
        <w:tc>
          <w:tcPr>
            <w:tcW w:w="2464" w:type="dxa"/>
            <w:tcBorders>
              <w:top w:val="nil"/>
              <w:left w:val="nil"/>
              <w:bottom w:val="single" w:sz="4" w:space="0" w:color="auto"/>
              <w:right w:val="single" w:sz="4" w:space="0" w:color="auto"/>
            </w:tcBorders>
            <w:vAlign w:val="center"/>
            <w:hideMark/>
          </w:tcPr>
          <w:p w14:paraId="11767E6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CLOTRIMAZOL</w:t>
            </w:r>
          </w:p>
        </w:tc>
        <w:tc>
          <w:tcPr>
            <w:tcW w:w="1582" w:type="dxa"/>
            <w:tcBorders>
              <w:top w:val="nil"/>
              <w:left w:val="nil"/>
              <w:bottom w:val="single" w:sz="4" w:space="0" w:color="auto"/>
              <w:right w:val="single" w:sz="4" w:space="0" w:color="auto"/>
            </w:tcBorders>
            <w:vAlign w:val="center"/>
            <w:hideMark/>
          </w:tcPr>
          <w:p w14:paraId="09DC75D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w:t>
            </w:r>
          </w:p>
        </w:tc>
        <w:tc>
          <w:tcPr>
            <w:tcW w:w="1395" w:type="dxa"/>
            <w:tcBorders>
              <w:top w:val="nil"/>
              <w:left w:val="nil"/>
              <w:bottom w:val="single" w:sz="4" w:space="0" w:color="auto"/>
              <w:right w:val="single" w:sz="4" w:space="0" w:color="auto"/>
            </w:tcBorders>
            <w:vAlign w:val="center"/>
            <w:hideMark/>
          </w:tcPr>
          <w:p w14:paraId="69A1579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VAGINAL</w:t>
            </w:r>
          </w:p>
        </w:tc>
        <w:tc>
          <w:tcPr>
            <w:tcW w:w="1384" w:type="dxa"/>
            <w:tcBorders>
              <w:top w:val="nil"/>
              <w:left w:val="nil"/>
              <w:bottom w:val="single" w:sz="4" w:space="0" w:color="auto"/>
              <w:right w:val="single" w:sz="4" w:space="0" w:color="auto"/>
            </w:tcBorders>
            <w:vAlign w:val="center"/>
            <w:hideMark/>
          </w:tcPr>
          <w:p w14:paraId="6DAA860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41E3FD7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2.525</w:t>
            </w:r>
          </w:p>
        </w:tc>
      </w:tr>
      <w:tr w:rsidR="005E4D9E" w:rsidRPr="005E4D9E" w14:paraId="0BB818B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50537E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110</w:t>
            </w:r>
          </w:p>
        </w:tc>
        <w:tc>
          <w:tcPr>
            <w:tcW w:w="938" w:type="dxa"/>
            <w:tcBorders>
              <w:top w:val="nil"/>
              <w:left w:val="nil"/>
              <w:bottom w:val="single" w:sz="4" w:space="0" w:color="auto"/>
              <w:right w:val="single" w:sz="4" w:space="0" w:color="auto"/>
            </w:tcBorders>
            <w:noWrap/>
            <w:vAlign w:val="center"/>
            <w:hideMark/>
          </w:tcPr>
          <w:p w14:paraId="143E230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J-01-34</w:t>
            </w:r>
          </w:p>
        </w:tc>
        <w:tc>
          <w:tcPr>
            <w:tcW w:w="2464" w:type="dxa"/>
            <w:tcBorders>
              <w:top w:val="nil"/>
              <w:left w:val="nil"/>
              <w:bottom w:val="single" w:sz="4" w:space="0" w:color="auto"/>
              <w:right w:val="single" w:sz="4" w:space="0" w:color="auto"/>
            </w:tcBorders>
            <w:vAlign w:val="center"/>
            <w:hideMark/>
          </w:tcPr>
          <w:p w14:paraId="2ED2D7C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CLOXACILINA</w:t>
            </w:r>
          </w:p>
        </w:tc>
        <w:tc>
          <w:tcPr>
            <w:tcW w:w="1582" w:type="dxa"/>
            <w:tcBorders>
              <w:top w:val="nil"/>
              <w:left w:val="nil"/>
              <w:bottom w:val="single" w:sz="4" w:space="0" w:color="auto"/>
              <w:right w:val="single" w:sz="4" w:space="0" w:color="auto"/>
            </w:tcBorders>
            <w:vAlign w:val="center"/>
            <w:hideMark/>
          </w:tcPr>
          <w:p w14:paraId="69ABC58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7DC5B1A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243CEC7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048963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750</w:t>
            </w:r>
          </w:p>
        </w:tc>
      </w:tr>
      <w:tr w:rsidR="005E4D9E" w:rsidRPr="005E4D9E" w14:paraId="7F8035A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099290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111</w:t>
            </w:r>
          </w:p>
        </w:tc>
        <w:tc>
          <w:tcPr>
            <w:tcW w:w="938" w:type="dxa"/>
            <w:tcBorders>
              <w:top w:val="nil"/>
              <w:left w:val="nil"/>
              <w:bottom w:val="single" w:sz="4" w:space="0" w:color="auto"/>
              <w:right w:val="single" w:sz="4" w:space="0" w:color="auto"/>
            </w:tcBorders>
            <w:noWrap/>
            <w:vAlign w:val="center"/>
            <w:hideMark/>
          </w:tcPr>
          <w:p w14:paraId="7EC7D7B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J-01-36</w:t>
            </w:r>
          </w:p>
        </w:tc>
        <w:tc>
          <w:tcPr>
            <w:tcW w:w="2464" w:type="dxa"/>
            <w:tcBorders>
              <w:top w:val="nil"/>
              <w:left w:val="nil"/>
              <w:bottom w:val="single" w:sz="4" w:space="0" w:color="auto"/>
              <w:right w:val="single" w:sz="4" w:space="0" w:color="auto"/>
            </w:tcBorders>
            <w:vAlign w:val="center"/>
            <w:hideMark/>
          </w:tcPr>
          <w:p w14:paraId="53AC8AE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CLOXACILINA </w:t>
            </w:r>
          </w:p>
        </w:tc>
        <w:tc>
          <w:tcPr>
            <w:tcW w:w="1582" w:type="dxa"/>
            <w:tcBorders>
              <w:top w:val="nil"/>
              <w:left w:val="nil"/>
              <w:bottom w:val="single" w:sz="4" w:space="0" w:color="auto"/>
              <w:right w:val="single" w:sz="4" w:space="0" w:color="auto"/>
            </w:tcBorders>
            <w:vAlign w:val="center"/>
            <w:hideMark/>
          </w:tcPr>
          <w:p w14:paraId="1D5AD6D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G</w:t>
            </w:r>
          </w:p>
        </w:tc>
        <w:tc>
          <w:tcPr>
            <w:tcW w:w="1395" w:type="dxa"/>
            <w:tcBorders>
              <w:top w:val="nil"/>
              <w:left w:val="nil"/>
              <w:bottom w:val="single" w:sz="4" w:space="0" w:color="auto"/>
              <w:right w:val="single" w:sz="4" w:space="0" w:color="auto"/>
            </w:tcBorders>
            <w:vAlign w:val="center"/>
            <w:hideMark/>
          </w:tcPr>
          <w:p w14:paraId="40F155D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577017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4180A67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380</w:t>
            </w:r>
          </w:p>
        </w:tc>
      </w:tr>
      <w:tr w:rsidR="005E4D9E" w:rsidRPr="005E4D9E" w14:paraId="3AD2B3D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497D1A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112</w:t>
            </w:r>
          </w:p>
        </w:tc>
        <w:tc>
          <w:tcPr>
            <w:tcW w:w="938" w:type="dxa"/>
            <w:tcBorders>
              <w:top w:val="nil"/>
              <w:left w:val="nil"/>
              <w:bottom w:val="single" w:sz="4" w:space="0" w:color="auto"/>
              <w:right w:val="single" w:sz="4" w:space="0" w:color="auto"/>
            </w:tcBorders>
            <w:noWrap/>
            <w:vAlign w:val="center"/>
            <w:hideMark/>
          </w:tcPr>
          <w:p w14:paraId="7F533A0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R-05-02</w:t>
            </w:r>
          </w:p>
        </w:tc>
        <w:tc>
          <w:tcPr>
            <w:tcW w:w="2464" w:type="dxa"/>
            <w:tcBorders>
              <w:top w:val="nil"/>
              <w:left w:val="nil"/>
              <w:bottom w:val="single" w:sz="4" w:space="0" w:color="auto"/>
              <w:right w:val="single" w:sz="4" w:space="0" w:color="auto"/>
            </w:tcBorders>
            <w:vAlign w:val="center"/>
            <w:hideMark/>
          </w:tcPr>
          <w:p w14:paraId="36E50AB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CODEÍNA</w:t>
            </w:r>
          </w:p>
        </w:tc>
        <w:tc>
          <w:tcPr>
            <w:tcW w:w="1582" w:type="dxa"/>
            <w:tcBorders>
              <w:top w:val="nil"/>
              <w:left w:val="nil"/>
              <w:bottom w:val="single" w:sz="4" w:space="0" w:color="auto"/>
              <w:right w:val="single" w:sz="4" w:space="0" w:color="auto"/>
            </w:tcBorders>
            <w:vAlign w:val="center"/>
            <w:hideMark/>
          </w:tcPr>
          <w:p w14:paraId="0BD8B3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MG/5 ML</w:t>
            </w:r>
          </w:p>
        </w:tc>
        <w:tc>
          <w:tcPr>
            <w:tcW w:w="1395" w:type="dxa"/>
            <w:tcBorders>
              <w:top w:val="nil"/>
              <w:left w:val="nil"/>
              <w:bottom w:val="single" w:sz="4" w:space="0" w:color="auto"/>
              <w:right w:val="single" w:sz="4" w:space="0" w:color="auto"/>
            </w:tcBorders>
            <w:vAlign w:val="center"/>
            <w:hideMark/>
          </w:tcPr>
          <w:p w14:paraId="136DBE8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JARABE</w:t>
            </w:r>
          </w:p>
        </w:tc>
        <w:tc>
          <w:tcPr>
            <w:tcW w:w="1384" w:type="dxa"/>
            <w:tcBorders>
              <w:top w:val="nil"/>
              <w:left w:val="nil"/>
              <w:bottom w:val="single" w:sz="4" w:space="0" w:color="auto"/>
              <w:right w:val="single" w:sz="4" w:space="0" w:color="auto"/>
            </w:tcBorders>
            <w:vAlign w:val="center"/>
            <w:hideMark/>
          </w:tcPr>
          <w:p w14:paraId="74324C3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8A3467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8.980</w:t>
            </w:r>
          </w:p>
        </w:tc>
      </w:tr>
      <w:tr w:rsidR="005E4D9E" w:rsidRPr="005E4D9E" w14:paraId="391CF09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04B42C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113</w:t>
            </w:r>
          </w:p>
        </w:tc>
        <w:tc>
          <w:tcPr>
            <w:tcW w:w="938" w:type="dxa"/>
            <w:tcBorders>
              <w:top w:val="nil"/>
              <w:left w:val="nil"/>
              <w:bottom w:val="single" w:sz="4" w:space="0" w:color="auto"/>
              <w:right w:val="single" w:sz="4" w:space="0" w:color="auto"/>
            </w:tcBorders>
            <w:noWrap/>
            <w:vAlign w:val="center"/>
            <w:hideMark/>
          </w:tcPr>
          <w:p w14:paraId="224DEB8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M-04-02</w:t>
            </w:r>
          </w:p>
        </w:tc>
        <w:tc>
          <w:tcPr>
            <w:tcW w:w="2464" w:type="dxa"/>
            <w:tcBorders>
              <w:top w:val="nil"/>
              <w:left w:val="nil"/>
              <w:bottom w:val="single" w:sz="4" w:space="0" w:color="auto"/>
              <w:right w:val="single" w:sz="4" w:space="0" w:color="auto"/>
            </w:tcBorders>
            <w:vAlign w:val="center"/>
            <w:hideMark/>
          </w:tcPr>
          <w:p w14:paraId="225100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COLCHICINA</w:t>
            </w:r>
          </w:p>
        </w:tc>
        <w:tc>
          <w:tcPr>
            <w:tcW w:w="1582" w:type="dxa"/>
            <w:tcBorders>
              <w:top w:val="nil"/>
              <w:left w:val="nil"/>
              <w:bottom w:val="single" w:sz="4" w:space="0" w:color="auto"/>
              <w:right w:val="single" w:sz="4" w:space="0" w:color="auto"/>
            </w:tcBorders>
            <w:vAlign w:val="center"/>
            <w:hideMark/>
          </w:tcPr>
          <w:p w14:paraId="18841E5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 MG</w:t>
            </w:r>
          </w:p>
        </w:tc>
        <w:tc>
          <w:tcPr>
            <w:tcW w:w="1395" w:type="dxa"/>
            <w:tcBorders>
              <w:top w:val="nil"/>
              <w:left w:val="nil"/>
              <w:bottom w:val="single" w:sz="4" w:space="0" w:color="auto"/>
              <w:right w:val="single" w:sz="4" w:space="0" w:color="auto"/>
            </w:tcBorders>
            <w:vAlign w:val="center"/>
            <w:hideMark/>
          </w:tcPr>
          <w:p w14:paraId="1F8C260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E9BA62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441BDD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13.600</w:t>
            </w:r>
          </w:p>
        </w:tc>
      </w:tr>
      <w:tr w:rsidR="005E4D9E" w:rsidRPr="005E4D9E" w14:paraId="06CD3DDE" w14:textId="77777777" w:rsidTr="005E4D9E">
        <w:trPr>
          <w:trHeight w:val="756"/>
        </w:trPr>
        <w:tc>
          <w:tcPr>
            <w:tcW w:w="562" w:type="dxa"/>
            <w:tcBorders>
              <w:top w:val="nil"/>
              <w:left w:val="single" w:sz="4" w:space="0" w:color="auto"/>
              <w:bottom w:val="single" w:sz="4" w:space="0" w:color="auto"/>
              <w:right w:val="single" w:sz="4" w:space="0" w:color="auto"/>
            </w:tcBorders>
            <w:noWrap/>
            <w:vAlign w:val="center"/>
            <w:hideMark/>
          </w:tcPr>
          <w:p w14:paraId="2646CAF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114</w:t>
            </w:r>
          </w:p>
        </w:tc>
        <w:tc>
          <w:tcPr>
            <w:tcW w:w="938" w:type="dxa"/>
            <w:tcBorders>
              <w:top w:val="nil"/>
              <w:left w:val="nil"/>
              <w:bottom w:val="single" w:sz="4" w:space="0" w:color="auto"/>
              <w:right w:val="single" w:sz="4" w:space="0" w:color="auto"/>
            </w:tcBorders>
            <w:noWrap/>
            <w:vAlign w:val="center"/>
            <w:hideMark/>
          </w:tcPr>
          <w:p w14:paraId="04E6289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A-11-05</w:t>
            </w:r>
          </w:p>
        </w:tc>
        <w:tc>
          <w:tcPr>
            <w:tcW w:w="2464" w:type="dxa"/>
            <w:tcBorders>
              <w:top w:val="nil"/>
              <w:left w:val="nil"/>
              <w:bottom w:val="single" w:sz="4" w:space="0" w:color="auto"/>
              <w:right w:val="single" w:sz="4" w:space="0" w:color="auto"/>
            </w:tcBorders>
            <w:vAlign w:val="center"/>
            <w:hideMark/>
          </w:tcPr>
          <w:p w14:paraId="0CB0438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COLECALCIFEROL (VITAMINA D3)</w:t>
            </w:r>
          </w:p>
        </w:tc>
        <w:tc>
          <w:tcPr>
            <w:tcW w:w="1582" w:type="dxa"/>
            <w:tcBorders>
              <w:top w:val="nil"/>
              <w:left w:val="nil"/>
              <w:bottom w:val="single" w:sz="4" w:space="0" w:color="auto"/>
              <w:right w:val="single" w:sz="4" w:space="0" w:color="auto"/>
            </w:tcBorders>
            <w:vAlign w:val="center"/>
            <w:hideMark/>
          </w:tcPr>
          <w:p w14:paraId="611AA87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0,25 MCG</w:t>
            </w:r>
          </w:p>
        </w:tc>
        <w:tc>
          <w:tcPr>
            <w:tcW w:w="1395" w:type="dxa"/>
            <w:tcBorders>
              <w:top w:val="nil"/>
              <w:left w:val="nil"/>
              <w:bottom w:val="single" w:sz="4" w:space="0" w:color="auto"/>
              <w:right w:val="single" w:sz="4" w:space="0" w:color="auto"/>
            </w:tcBorders>
            <w:vAlign w:val="center"/>
            <w:hideMark/>
          </w:tcPr>
          <w:p w14:paraId="56BDE00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 BLANDA</w:t>
            </w:r>
          </w:p>
        </w:tc>
        <w:tc>
          <w:tcPr>
            <w:tcW w:w="1384" w:type="dxa"/>
            <w:tcBorders>
              <w:top w:val="nil"/>
              <w:left w:val="nil"/>
              <w:bottom w:val="single" w:sz="4" w:space="0" w:color="auto"/>
              <w:right w:val="single" w:sz="4" w:space="0" w:color="auto"/>
            </w:tcBorders>
            <w:vAlign w:val="center"/>
            <w:hideMark/>
          </w:tcPr>
          <w:p w14:paraId="4D49587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 BLANDA</w:t>
            </w:r>
          </w:p>
        </w:tc>
        <w:tc>
          <w:tcPr>
            <w:tcW w:w="1588" w:type="dxa"/>
            <w:tcBorders>
              <w:top w:val="nil"/>
              <w:left w:val="nil"/>
              <w:bottom w:val="single" w:sz="4" w:space="0" w:color="auto"/>
              <w:right w:val="single" w:sz="4" w:space="0" w:color="auto"/>
            </w:tcBorders>
            <w:noWrap/>
            <w:vAlign w:val="center"/>
            <w:hideMark/>
          </w:tcPr>
          <w:p w14:paraId="11D3D63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41.580</w:t>
            </w:r>
          </w:p>
        </w:tc>
      </w:tr>
      <w:tr w:rsidR="005E4D9E" w:rsidRPr="005E4D9E" w14:paraId="25FFDF7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ACB313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115</w:t>
            </w:r>
          </w:p>
        </w:tc>
        <w:tc>
          <w:tcPr>
            <w:tcW w:w="938" w:type="dxa"/>
            <w:tcBorders>
              <w:top w:val="nil"/>
              <w:left w:val="nil"/>
              <w:bottom w:val="single" w:sz="4" w:space="0" w:color="auto"/>
              <w:right w:val="single" w:sz="4" w:space="0" w:color="auto"/>
            </w:tcBorders>
            <w:noWrap/>
            <w:vAlign w:val="center"/>
            <w:hideMark/>
          </w:tcPr>
          <w:p w14:paraId="302C9E7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J-01-67</w:t>
            </w:r>
          </w:p>
        </w:tc>
        <w:tc>
          <w:tcPr>
            <w:tcW w:w="2464" w:type="dxa"/>
            <w:tcBorders>
              <w:top w:val="nil"/>
              <w:left w:val="nil"/>
              <w:bottom w:val="single" w:sz="4" w:space="0" w:color="auto"/>
              <w:right w:val="single" w:sz="4" w:space="0" w:color="auto"/>
            </w:tcBorders>
            <w:vAlign w:val="center"/>
            <w:hideMark/>
          </w:tcPr>
          <w:p w14:paraId="3AC91D7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COLISTINA</w:t>
            </w:r>
          </w:p>
        </w:tc>
        <w:tc>
          <w:tcPr>
            <w:tcW w:w="1582" w:type="dxa"/>
            <w:tcBorders>
              <w:top w:val="nil"/>
              <w:left w:val="nil"/>
              <w:bottom w:val="single" w:sz="4" w:space="0" w:color="auto"/>
              <w:right w:val="single" w:sz="4" w:space="0" w:color="auto"/>
            </w:tcBorders>
            <w:vAlign w:val="center"/>
            <w:hideMark/>
          </w:tcPr>
          <w:p w14:paraId="507D3CD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6F931A2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95F508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8A0A5A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150</w:t>
            </w:r>
          </w:p>
        </w:tc>
      </w:tr>
      <w:tr w:rsidR="005E4D9E" w:rsidRPr="005E4D9E" w14:paraId="68EE1B91" w14:textId="77777777" w:rsidTr="005E4D9E">
        <w:trPr>
          <w:trHeight w:val="756"/>
        </w:trPr>
        <w:tc>
          <w:tcPr>
            <w:tcW w:w="562" w:type="dxa"/>
            <w:tcBorders>
              <w:top w:val="nil"/>
              <w:left w:val="single" w:sz="4" w:space="0" w:color="auto"/>
              <w:bottom w:val="single" w:sz="4" w:space="0" w:color="auto"/>
              <w:right w:val="single" w:sz="4" w:space="0" w:color="auto"/>
            </w:tcBorders>
            <w:noWrap/>
            <w:vAlign w:val="center"/>
            <w:hideMark/>
          </w:tcPr>
          <w:p w14:paraId="642BE1D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116</w:t>
            </w:r>
          </w:p>
        </w:tc>
        <w:tc>
          <w:tcPr>
            <w:tcW w:w="938" w:type="dxa"/>
            <w:tcBorders>
              <w:top w:val="nil"/>
              <w:left w:val="nil"/>
              <w:bottom w:val="single" w:sz="4" w:space="0" w:color="auto"/>
              <w:right w:val="single" w:sz="4" w:space="0" w:color="auto"/>
            </w:tcBorders>
            <w:noWrap/>
            <w:vAlign w:val="center"/>
            <w:hideMark/>
          </w:tcPr>
          <w:p w14:paraId="0283F59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A-11-06</w:t>
            </w:r>
          </w:p>
        </w:tc>
        <w:tc>
          <w:tcPr>
            <w:tcW w:w="2464" w:type="dxa"/>
            <w:tcBorders>
              <w:top w:val="nil"/>
              <w:left w:val="nil"/>
              <w:bottom w:val="single" w:sz="4" w:space="0" w:color="auto"/>
              <w:right w:val="single" w:sz="4" w:space="0" w:color="auto"/>
            </w:tcBorders>
            <w:vAlign w:val="center"/>
            <w:hideMark/>
          </w:tcPr>
          <w:p w14:paraId="1B7228D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COMPLEJO  B (B1 + B6 + B12)</w:t>
            </w:r>
          </w:p>
        </w:tc>
        <w:tc>
          <w:tcPr>
            <w:tcW w:w="1582" w:type="dxa"/>
            <w:tcBorders>
              <w:top w:val="nil"/>
              <w:left w:val="nil"/>
              <w:bottom w:val="single" w:sz="4" w:space="0" w:color="auto"/>
              <w:right w:val="single" w:sz="4" w:space="0" w:color="auto"/>
            </w:tcBorders>
            <w:vAlign w:val="center"/>
            <w:hideMark/>
          </w:tcPr>
          <w:p w14:paraId="0596227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CONCENTRACIÓN ESTÁNDAR</w:t>
            </w:r>
          </w:p>
        </w:tc>
        <w:tc>
          <w:tcPr>
            <w:tcW w:w="1395" w:type="dxa"/>
            <w:tcBorders>
              <w:top w:val="nil"/>
              <w:left w:val="nil"/>
              <w:bottom w:val="single" w:sz="4" w:space="0" w:color="auto"/>
              <w:right w:val="single" w:sz="4" w:space="0" w:color="auto"/>
            </w:tcBorders>
            <w:vAlign w:val="center"/>
            <w:hideMark/>
          </w:tcPr>
          <w:p w14:paraId="6BB515F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D1832F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4681B5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402.200</w:t>
            </w:r>
          </w:p>
        </w:tc>
      </w:tr>
      <w:tr w:rsidR="005E4D9E" w:rsidRPr="005E4D9E" w14:paraId="3A073FA0" w14:textId="77777777" w:rsidTr="005E4D9E">
        <w:trPr>
          <w:trHeight w:val="756"/>
        </w:trPr>
        <w:tc>
          <w:tcPr>
            <w:tcW w:w="562" w:type="dxa"/>
            <w:tcBorders>
              <w:top w:val="nil"/>
              <w:left w:val="single" w:sz="4" w:space="0" w:color="auto"/>
              <w:bottom w:val="single" w:sz="4" w:space="0" w:color="auto"/>
              <w:right w:val="single" w:sz="4" w:space="0" w:color="auto"/>
            </w:tcBorders>
            <w:noWrap/>
            <w:vAlign w:val="center"/>
            <w:hideMark/>
          </w:tcPr>
          <w:p w14:paraId="11A47BA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117</w:t>
            </w:r>
          </w:p>
        </w:tc>
        <w:tc>
          <w:tcPr>
            <w:tcW w:w="938" w:type="dxa"/>
            <w:tcBorders>
              <w:top w:val="nil"/>
              <w:left w:val="nil"/>
              <w:bottom w:val="single" w:sz="4" w:space="0" w:color="auto"/>
              <w:right w:val="single" w:sz="4" w:space="0" w:color="auto"/>
            </w:tcBorders>
            <w:noWrap/>
            <w:vAlign w:val="center"/>
            <w:hideMark/>
          </w:tcPr>
          <w:p w14:paraId="6E2826F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A-11-07</w:t>
            </w:r>
          </w:p>
        </w:tc>
        <w:tc>
          <w:tcPr>
            <w:tcW w:w="2464" w:type="dxa"/>
            <w:tcBorders>
              <w:top w:val="nil"/>
              <w:left w:val="nil"/>
              <w:bottom w:val="single" w:sz="4" w:space="0" w:color="auto"/>
              <w:right w:val="single" w:sz="4" w:space="0" w:color="auto"/>
            </w:tcBorders>
            <w:vAlign w:val="center"/>
            <w:hideMark/>
          </w:tcPr>
          <w:p w14:paraId="156C545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COMPLEJO  B (B1 + B6 + B12)</w:t>
            </w:r>
          </w:p>
        </w:tc>
        <w:tc>
          <w:tcPr>
            <w:tcW w:w="1582" w:type="dxa"/>
            <w:tcBorders>
              <w:top w:val="nil"/>
              <w:left w:val="nil"/>
              <w:bottom w:val="single" w:sz="4" w:space="0" w:color="auto"/>
              <w:right w:val="single" w:sz="4" w:space="0" w:color="auto"/>
            </w:tcBorders>
            <w:vAlign w:val="center"/>
            <w:hideMark/>
          </w:tcPr>
          <w:p w14:paraId="77EB2E8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CONCENTRACIÓN ESTÁNDAR</w:t>
            </w:r>
          </w:p>
        </w:tc>
        <w:tc>
          <w:tcPr>
            <w:tcW w:w="1395" w:type="dxa"/>
            <w:tcBorders>
              <w:top w:val="nil"/>
              <w:left w:val="nil"/>
              <w:bottom w:val="single" w:sz="4" w:space="0" w:color="auto"/>
              <w:right w:val="single" w:sz="4" w:space="0" w:color="auto"/>
            </w:tcBorders>
            <w:vAlign w:val="center"/>
            <w:hideMark/>
          </w:tcPr>
          <w:p w14:paraId="14656E2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23F982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CBBC1D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41.200</w:t>
            </w:r>
          </w:p>
        </w:tc>
      </w:tr>
      <w:tr w:rsidR="005E4D9E" w:rsidRPr="005E4D9E" w14:paraId="7DE3645A" w14:textId="77777777" w:rsidTr="005E4D9E">
        <w:trPr>
          <w:trHeight w:val="756"/>
        </w:trPr>
        <w:tc>
          <w:tcPr>
            <w:tcW w:w="562" w:type="dxa"/>
            <w:tcBorders>
              <w:top w:val="nil"/>
              <w:left w:val="single" w:sz="4" w:space="0" w:color="auto"/>
              <w:bottom w:val="single" w:sz="4" w:space="0" w:color="auto"/>
              <w:right w:val="single" w:sz="4" w:space="0" w:color="auto"/>
            </w:tcBorders>
            <w:noWrap/>
            <w:vAlign w:val="center"/>
            <w:hideMark/>
          </w:tcPr>
          <w:p w14:paraId="4320A8A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118</w:t>
            </w:r>
          </w:p>
        </w:tc>
        <w:tc>
          <w:tcPr>
            <w:tcW w:w="938" w:type="dxa"/>
            <w:tcBorders>
              <w:top w:val="nil"/>
              <w:left w:val="nil"/>
              <w:bottom w:val="single" w:sz="4" w:space="0" w:color="auto"/>
              <w:right w:val="single" w:sz="4" w:space="0" w:color="auto"/>
            </w:tcBorders>
            <w:noWrap/>
            <w:vAlign w:val="center"/>
            <w:hideMark/>
          </w:tcPr>
          <w:p w14:paraId="56F2EC1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V-06-04</w:t>
            </w:r>
          </w:p>
        </w:tc>
        <w:tc>
          <w:tcPr>
            <w:tcW w:w="2464" w:type="dxa"/>
            <w:tcBorders>
              <w:top w:val="nil"/>
              <w:left w:val="nil"/>
              <w:bottom w:val="single" w:sz="4" w:space="0" w:color="auto"/>
              <w:right w:val="single" w:sz="4" w:space="0" w:color="auto"/>
            </w:tcBorders>
            <w:vAlign w:val="center"/>
            <w:hideMark/>
          </w:tcPr>
          <w:p w14:paraId="40588EB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COMPLEMENTO NUTRICIONAL (CARMELO)</w:t>
            </w:r>
          </w:p>
        </w:tc>
        <w:tc>
          <w:tcPr>
            <w:tcW w:w="1582" w:type="dxa"/>
            <w:tcBorders>
              <w:top w:val="nil"/>
              <w:left w:val="nil"/>
              <w:bottom w:val="single" w:sz="4" w:space="0" w:color="auto"/>
              <w:right w:val="single" w:sz="4" w:space="0" w:color="auto"/>
            </w:tcBorders>
            <w:vAlign w:val="center"/>
            <w:hideMark/>
          </w:tcPr>
          <w:p w14:paraId="2066EFB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CONCENTRACIÓN ESTÁNDAR</w:t>
            </w:r>
          </w:p>
        </w:tc>
        <w:tc>
          <w:tcPr>
            <w:tcW w:w="1395" w:type="dxa"/>
            <w:tcBorders>
              <w:top w:val="nil"/>
              <w:left w:val="nil"/>
              <w:bottom w:val="single" w:sz="4" w:space="0" w:color="auto"/>
              <w:right w:val="single" w:sz="4" w:space="0" w:color="auto"/>
            </w:tcBorders>
            <w:vAlign w:val="center"/>
            <w:hideMark/>
          </w:tcPr>
          <w:p w14:paraId="28065FE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POLVO</w:t>
            </w:r>
          </w:p>
        </w:tc>
        <w:tc>
          <w:tcPr>
            <w:tcW w:w="1384" w:type="dxa"/>
            <w:tcBorders>
              <w:top w:val="nil"/>
              <w:left w:val="nil"/>
              <w:bottom w:val="single" w:sz="4" w:space="0" w:color="auto"/>
              <w:right w:val="single" w:sz="4" w:space="0" w:color="auto"/>
            </w:tcBorders>
            <w:vAlign w:val="center"/>
            <w:hideMark/>
          </w:tcPr>
          <w:p w14:paraId="1798D08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BOLSA</w:t>
            </w:r>
          </w:p>
        </w:tc>
        <w:tc>
          <w:tcPr>
            <w:tcW w:w="1588" w:type="dxa"/>
            <w:tcBorders>
              <w:top w:val="nil"/>
              <w:left w:val="nil"/>
              <w:bottom w:val="single" w:sz="4" w:space="0" w:color="auto"/>
              <w:right w:val="single" w:sz="4" w:space="0" w:color="auto"/>
            </w:tcBorders>
            <w:noWrap/>
            <w:vAlign w:val="center"/>
            <w:hideMark/>
          </w:tcPr>
          <w:p w14:paraId="5C8538D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4.004</w:t>
            </w:r>
          </w:p>
        </w:tc>
      </w:tr>
      <w:tr w:rsidR="005E4D9E" w:rsidRPr="005E4D9E" w14:paraId="52B585F6" w14:textId="77777777" w:rsidTr="005E4D9E">
        <w:trPr>
          <w:trHeight w:val="756"/>
        </w:trPr>
        <w:tc>
          <w:tcPr>
            <w:tcW w:w="562" w:type="dxa"/>
            <w:tcBorders>
              <w:top w:val="nil"/>
              <w:left w:val="single" w:sz="4" w:space="0" w:color="auto"/>
              <w:bottom w:val="single" w:sz="4" w:space="0" w:color="auto"/>
              <w:right w:val="single" w:sz="4" w:space="0" w:color="auto"/>
            </w:tcBorders>
            <w:noWrap/>
            <w:vAlign w:val="center"/>
            <w:hideMark/>
          </w:tcPr>
          <w:p w14:paraId="178DCA6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119</w:t>
            </w:r>
          </w:p>
        </w:tc>
        <w:tc>
          <w:tcPr>
            <w:tcW w:w="938" w:type="dxa"/>
            <w:tcBorders>
              <w:top w:val="nil"/>
              <w:left w:val="nil"/>
              <w:bottom w:val="single" w:sz="4" w:space="0" w:color="auto"/>
              <w:right w:val="single" w:sz="4" w:space="0" w:color="auto"/>
            </w:tcBorders>
            <w:noWrap/>
            <w:vAlign w:val="center"/>
            <w:hideMark/>
          </w:tcPr>
          <w:p w14:paraId="3599C47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V-08-02</w:t>
            </w:r>
          </w:p>
        </w:tc>
        <w:tc>
          <w:tcPr>
            <w:tcW w:w="2464" w:type="dxa"/>
            <w:tcBorders>
              <w:top w:val="nil"/>
              <w:left w:val="nil"/>
              <w:bottom w:val="single" w:sz="4" w:space="0" w:color="auto"/>
              <w:right w:val="single" w:sz="4" w:space="0" w:color="auto"/>
            </w:tcBorders>
            <w:vAlign w:val="center"/>
            <w:hideMark/>
          </w:tcPr>
          <w:p w14:paraId="671362F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CONTRASTE IODADO</w:t>
            </w:r>
          </w:p>
        </w:tc>
        <w:tc>
          <w:tcPr>
            <w:tcW w:w="1582" w:type="dxa"/>
            <w:tcBorders>
              <w:top w:val="nil"/>
              <w:left w:val="nil"/>
              <w:bottom w:val="single" w:sz="4" w:space="0" w:color="auto"/>
              <w:right w:val="single" w:sz="4" w:space="0" w:color="auto"/>
            </w:tcBorders>
            <w:vAlign w:val="center"/>
            <w:hideMark/>
          </w:tcPr>
          <w:p w14:paraId="6DC8BE7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 (50 ML)</w:t>
            </w:r>
          </w:p>
        </w:tc>
        <w:tc>
          <w:tcPr>
            <w:tcW w:w="1395" w:type="dxa"/>
            <w:tcBorders>
              <w:top w:val="nil"/>
              <w:left w:val="nil"/>
              <w:bottom w:val="single" w:sz="4" w:space="0" w:color="auto"/>
              <w:right w:val="single" w:sz="4" w:space="0" w:color="auto"/>
            </w:tcBorders>
            <w:vAlign w:val="center"/>
            <w:hideMark/>
          </w:tcPr>
          <w:p w14:paraId="493F335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8A2851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2DD8014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521</w:t>
            </w:r>
          </w:p>
        </w:tc>
      </w:tr>
      <w:tr w:rsidR="005E4D9E" w:rsidRPr="005E4D9E" w14:paraId="79259CC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8E11CA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120</w:t>
            </w:r>
          </w:p>
        </w:tc>
        <w:tc>
          <w:tcPr>
            <w:tcW w:w="938" w:type="dxa"/>
            <w:tcBorders>
              <w:top w:val="nil"/>
              <w:left w:val="nil"/>
              <w:bottom w:val="single" w:sz="4" w:space="0" w:color="auto"/>
              <w:right w:val="single" w:sz="4" w:space="0" w:color="auto"/>
            </w:tcBorders>
            <w:noWrap/>
            <w:vAlign w:val="center"/>
            <w:hideMark/>
          </w:tcPr>
          <w:p w14:paraId="0F1567A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C-05-01</w:t>
            </w:r>
          </w:p>
        </w:tc>
        <w:tc>
          <w:tcPr>
            <w:tcW w:w="2464" w:type="dxa"/>
            <w:tcBorders>
              <w:top w:val="nil"/>
              <w:left w:val="nil"/>
              <w:bottom w:val="single" w:sz="4" w:space="0" w:color="auto"/>
              <w:right w:val="single" w:sz="4" w:space="0" w:color="auto"/>
            </w:tcBorders>
            <w:vAlign w:val="center"/>
            <w:hideMark/>
          </w:tcPr>
          <w:p w14:paraId="43350B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CORTICOIDE + ANESTÉSICO</w:t>
            </w:r>
          </w:p>
        </w:tc>
        <w:tc>
          <w:tcPr>
            <w:tcW w:w="1582" w:type="dxa"/>
            <w:tcBorders>
              <w:top w:val="nil"/>
              <w:left w:val="nil"/>
              <w:bottom w:val="single" w:sz="4" w:space="0" w:color="auto"/>
              <w:right w:val="single" w:sz="4" w:space="0" w:color="auto"/>
            </w:tcBorders>
            <w:vAlign w:val="center"/>
            <w:hideMark/>
          </w:tcPr>
          <w:p w14:paraId="650C53F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24FF00B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384" w:type="dxa"/>
            <w:tcBorders>
              <w:top w:val="nil"/>
              <w:left w:val="nil"/>
              <w:bottom w:val="single" w:sz="4" w:space="0" w:color="auto"/>
              <w:right w:val="single" w:sz="4" w:space="0" w:color="auto"/>
            </w:tcBorders>
            <w:vAlign w:val="center"/>
            <w:hideMark/>
          </w:tcPr>
          <w:p w14:paraId="65CAD38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588" w:type="dxa"/>
            <w:tcBorders>
              <w:top w:val="nil"/>
              <w:left w:val="nil"/>
              <w:bottom w:val="single" w:sz="4" w:space="0" w:color="auto"/>
              <w:right w:val="single" w:sz="4" w:space="0" w:color="auto"/>
            </w:tcBorders>
            <w:noWrap/>
            <w:vAlign w:val="center"/>
            <w:hideMark/>
          </w:tcPr>
          <w:p w14:paraId="3121CF9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5.680</w:t>
            </w:r>
          </w:p>
        </w:tc>
      </w:tr>
      <w:tr w:rsidR="005E4D9E" w:rsidRPr="005E4D9E" w14:paraId="656C01C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2FBB49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121</w:t>
            </w:r>
          </w:p>
        </w:tc>
        <w:tc>
          <w:tcPr>
            <w:tcW w:w="938" w:type="dxa"/>
            <w:tcBorders>
              <w:top w:val="nil"/>
              <w:left w:val="nil"/>
              <w:bottom w:val="single" w:sz="4" w:space="0" w:color="auto"/>
              <w:right w:val="single" w:sz="4" w:space="0" w:color="auto"/>
            </w:tcBorders>
            <w:noWrap/>
            <w:vAlign w:val="center"/>
            <w:hideMark/>
          </w:tcPr>
          <w:p w14:paraId="7D4ADC5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C-05-02</w:t>
            </w:r>
          </w:p>
        </w:tc>
        <w:tc>
          <w:tcPr>
            <w:tcW w:w="2464" w:type="dxa"/>
            <w:tcBorders>
              <w:top w:val="nil"/>
              <w:left w:val="nil"/>
              <w:bottom w:val="single" w:sz="4" w:space="0" w:color="auto"/>
              <w:right w:val="single" w:sz="4" w:space="0" w:color="auto"/>
            </w:tcBorders>
            <w:vAlign w:val="center"/>
            <w:hideMark/>
          </w:tcPr>
          <w:p w14:paraId="3BF3E24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CORTICOIDE + ANESTÉSICO</w:t>
            </w:r>
          </w:p>
        </w:tc>
        <w:tc>
          <w:tcPr>
            <w:tcW w:w="1582" w:type="dxa"/>
            <w:tcBorders>
              <w:top w:val="nil"/>
              <w:left w:val="nil"/>
              <w:bottom w:val="single" w:sz="4" w:space="0" w:color="auto"/>
              <w:right w:val="single" w:sz="4" w:space="0" w:color="auto"/>
            </w:tcBorders>
            <w:vAlign w:val="center"/>
            <w:hideMark/>
          </w:tcPr>
          <w:p w14:paraId="163B99C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078729A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6756CF8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086352C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1.379</w:t>
            </w:r>
          </w:p>
        </w:tc>
      </w:tr>
      <w:tr w:rsidR="005E4D9E" w:rsidRPr="005E4D9E" w14:paraId="2D34A3C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B8DD6F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122</w:t>
            </w:r>
          </w:p>
        </w:tc>
        <w:tc>
          <w:tcPr>
            <w:tcW w:w="938" w:type="dxa"/>
            <w:tcBorders>
              <w:top w:val="nil"/>
              <w:left w:val="nil"/>
              <w:bottom w:val="single" w:sz="4" w:space="0" w:color="auto"/>
              <w:right w:val="single" w:sz="4" w:space="0" w:color="auto"/>
            </w:tcBorders>
            <w:noWrap/>
            <w:vAlign w:val="center"/>
            <w:hideMark/>
          </w:tcPr>
          <w:p w14:paraId="0B7C6BC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S-01-24</w:t>
            </w:r>
          </w:p>
        </w:tc>
        <w:tc>
          <w:tcPr>
            <w:tcW w:w="2464" w:type="dxa"/>
            <w:tcBorders>
              <w:top w:val="nil"/>
              <w:left w:val="nil"/>
              <w:bottom w:val="single" w:sz="4" w:space="0" w:color="auto"/>
              <w:right w:val="single" w:sz="4" w:space="0" w:color="auto"/>
            </w:tcBorders>
            <w:vAlign w:val="center"/>
            <w:hideMark/>
          </w:tcPr>
          <w:p w14:paraId="3F3F144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CORTICOIDE + ANTIINFECCIOSO DE ACCION TÓPICA</w:t>
            </w:r>
          </w:p>
        </w:tc>
        <w:tc>
          <w:tcPr>
            <w:tcW w:w="1582" w:type="dxa"/>
            <w:tcBorders>
              <w:top w:val="nil"/>
              <w:left w:val="nil"/>
              <w:bottom w:val="single" w:sz="4" w:space="0" w:color="auto"/>
              <w:right w:val="single" w:sz="4" w:space="0" w:color="auto"/>
            </w:tcBorders>
            <w:vAlign w:val="center"/>
            <w:hideMark/>
          </w:tcPr>
          <w:p w14:paraId="71FA762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3092DDF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0D5AA1C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68FC2C1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4.598</w:t>
            </w:r>
          </w:p>
        </w:tc>
      </w:tr>
      <w:tr w:rsidR="005E4D9E" w:rsidRPr="005E4D9E" w14:paraId="6BAC28C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77B19C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123</w:t>
            </w:r>
          </w:p>
        </w:tc>
        <w:tc>
          <w:tcPr>
            <w:tcW w:w="938" w:type="dxa"/>
            <w:tcBorders>
              <w:top w:val="nil"/>
              <w:left w:val="nil"/>
              <w:bottom w:val="single" w:sz="4" w:space="0" w:color="auto"/>
              <w:right w:val="single" w:sz="4" w:space="0" w:color="auto"/>
            </w:tcBorders>
            <w:noWrap/>
            <w:vAlign w:val="center"/>
            <w:hideMark/>
          </w:tcPr>
          <w:p w14:paraId="28999C8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S-01-25</w:t>
            </w:r>
          </w:p>
        </w:tc>
        <w:tc>
          <w:tcPr>
            <w:tcW w:w="2464" w:type="dxa"/>
            <w:tcBorders>
              <w:top w:val="nil"/>
              <w:left w:val="nil"/>
              <w:bottom w:val="single" w:sz="4" w:space="0" w:color="auto"/>
              <w:right w:val="single" w:sz="4" w:space="0" w:color="auto"/>
            </w:tcBorders>
            <w:vAlign w:val="center"/>
            <w:hideMark/>
          </w:tcPr>
          <w:p w14:paraId="28168C5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CORTICOIDE + ANTIINFECCIOSO DE ACCION TÓPICA</w:t>
            </w:r>
          </w:p>
        </w:tc>
        <w:tc>
          <w:tcPr>
            <w:tcW w:w="1582" w:type="dxa"/>
            <w:tcBorders>
              <w:top w:val="nil"/>
              <w:left w:val="nil"/>
              <w:bottom w:val="single" w:sz="4" w:space="0" w:color="auto"/>
              <w:right w:val="single" w:sz="4" w:space="0" w:color="auto"/>
            </w:tcBorders>
            <w:vAlign w:val="center"/>
            <w:hideMark/>
          </w:tcPr>
          <w:p w14:paraId="04136A6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77E6E2F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UNGÜENTO OFTÁLMICO</w:t>
            </w:r>
          </w:p>
        </w:tc>
        <w:tc>
          <w:tcPr>
            <w:tcW w:w="1384" w:type="dxa"/>
            <w:tcBorders>
              <w:top w:val="nil"/>
              <w:left w:val="nil"/>
              <w:bottom w:val="single" w:sz="4" w:space="0" w:color="auto"/>
              <w:right w:val="single" w:sz="4" w:space="0" w:color="auto"/>
            </w:tcBorders>
            <w:vAlign w:val="center"/>
            <w:hideMark/>
          </w:tcPr>
          <w:p w14:paraId="6F9DF1D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1954F79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3.672</w:t>
            </w:r>
          </w:p>
        </w:tc>
      </w:tr>
      <w:tr w:rsidR="005E4D9E" w:rsidRPr="005E4D9E" w14:paraId="024411B6" w14:textId="77777777" w:rsidTr="005E4D9E">
        <w:trPr>
          <w:trHeight w:val="804"/>
        </w:trPr>
        <w:tc>
          <w:tcPr>
            <w:tcW w:w="562" w:type="dxa"/>
            <w:tcBorders>
              <w:top w:val="nil"/>
              <w:left w:val="single" w:sz="4" w:space="0" w:color="auto"/>
              <w:bottom w:val="single" w:sz="4" w:space="0" w:color="auto"/>
              <w:right w:val="single" w:sz="4" w:space="0" w:color="auto"/>
            </w:tcBorders>
            <w:noWrap/>
            <w:vAlign w:val="center"/>
            <w:hideMark/>
          </w:tcPr>
          <w:p w14:paraId="46A49BC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124</w:t>
            </w:r>
          </w:p>
        </w:tc>
        <w:tc>
          <w:tcPr>
            <w:tcW w:w="938" w:type="dxa"/>
            <w:tcBorders>
              <w:top w:val="nil"/>
              <w:left w:val="nil"/>
              <w:bottom w:val="single" w:sz="4" w:space="0" w:color="auto"/>
              <w:right w:val="single" w:sz="4" w:space="0" w:color="auto"/>
            </w:tcBorders>
            <w:noWrap/>
            <w:vAlign w:val="center"/>
            <w:hideMark/>
          </w:tcPr>
          <w:p w14:paraId="33F9F51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J-01-37</w:t>
            </w:r>
          </w:p>
        </w:tc>
        <w:tc>
          <w:tcPr>
            <w:tcW w:w="2464" w:type="dxa"/>
            <w:tcBorders>
              <w:top w:val="nil"/>
              <w:left w:val="nil"/>
              <w:bottom w:val="single" w:sz="4" w:space="0" w:color="auto"/>
              <w:right w:val="single" w:sz="4" w:space="0" w:color="auto"/>
            </w:tcBorders>
            <w:vAlign w:val="center"/>
            <w:hideMark/>
          </w:tcPr>
          <w:p w14:paraId="173C699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COTRIMOXAZOL (SULFAMETOXAZOL + TRIMETOPRIMA)</w:t>
            </w:r>
          </w:p>
        </w:tc>
        <w:tc>
          <w:tcPr>
            <w:tcW w:w="1582" w:type="dxa"/>
            <w:tcBorders>
              <w:top w:val="nil"/>
              <w:left w:val="nil"/>
              <w:bottom w:val="single" w:sz="4" w:space="0" w:color="auto"/>
              <w:right w:val="single" w:sz="4" w:space="0" w:color="auto"/>
            </w:tcBorders>
            <w:vAlign w:val="center"/>
            <w:hideMark/>
          </w:tcPr>
          <w:p w14:paraId="03ABB7D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800 MG + 160 MG</w:t>
            </w:r>
          </w:p>
        </w:tc>
        <w:tc>
          <w:tcPr>
            <w:tcW w:w="1395" w:type="dxa"/>
            <w:tcBorders>
              <w:top w:val="nil"/>
              <w:left w:val="nil"/>
              <w:bottom w:val="single" w:sz="4" w:space="0" w:color="auto"/>
              <w:right w:val="single" w:sz="4" w:space="0" w:color="auto"/>
            </w:tcBorders>
            <w:vAlign w:val="center"/>
            <w:hideMark/>
          </w:tcPr>
          <w:p w14:paraId="6DB7D7B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0DA8A6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AFD4B7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26.990</w:t>
            </w:r>
          </w:p>
        </w:tc>
      </w:tr>
      <w:tr w:rsidR="005E4D9E" w:rsidRPr="005E4D9E" w14:paraId="5C0D1910" w14:textId="77777777" w:rsidTr="005E4D9E">
        <w:trPr>
          <w:trHeight w:val="804"/>
        </w:trPr>
        <w:tc>
          <w:tcPr>
            <w:tcW w:w="562" w:type="dxa"/>
            <w:tcBorders>
              <w:top w:val="nil"/>
              <w:left w:val="single" w:sz="4" w:space="0" w:color="auto"/>
              <w:bottom w:val="single" w:sz="4" w:space="0" w:color="auto"/>
              <w:right w:val="single" w:sz="4" w:space="0" w:color="auto"/>
            </w:tcBorders>
            <w:noWrap/>
            <w:vAlign w:val="center"/>
            <w:hideMark/>
          </w:tcPr>
          <w:p w14:paraId="0868169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125</w:t>
            </w:r>
          </w:p>
        </w:tc>
        <w:tc>
          <w:tcPr>
            <w:tcW w:w="938" w:type="dxa"/>
            <w:tcBorders>
              <w:top w:val="nil"/>
              <w:left w:val="nil"/>
              <w:bottom w:val="single" w:sz="4" w:space="0" w:color="auto"/>
              <w:right w:val="single" w:sz="4" w:space="0" w:color="auto"/>
            </w:tcBorders>
            <w:noWrap/>
            <w:vAlign w:val="center"/>
            <w:hideMark/>
          </w:tcPr>
          <w:p w14:paraId="1C36429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J-01-38</w:t>
            </w:r>
          </w:p>
        </w:tc>
        <w:tc>
          <w:tcPr>
            <w:tcW w:w="2464" w:type="dxa"/>
            <w:tcBorders>
              <w:top w:val="nil"/>
              <w:left w:val="nil"/>
              <w:bottom w:val="single" w:sz="4" w:space="0" w:color="auto"/>
              <w:right w:val="single" w:sz="4" w:space="0" w:color="auto"/>
            </w:tcBorders>
            <w:vAlign w:val="center"/>
            <w:hideMark/>
          </w:tcPr>
          <w:p w14:paraId="68A4A49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COTRIMOXAZOL (SULFAMETOXAZOL + TRIMETOPRIMA)</w:t>
            </w:r>
          </w:p>
        </w:tc>
        <w:tc>
          <w:tcPr>
            <w:tcW w:w="1582" w:type="dxa"/>
            <w:tcBorders>
              <w:top w:val="nil"/>
              <w:left w:val="nil"/>
              <w:bottom w:val="single" w:sz="4" w:space="0" w:color="auto"/>
              <w:right w:val="single" w:sz="4" w:space="0" w:color="auto"/>
            </w:tcBorders>
            <w:vAlign w:val="center"/>
            <w:hideMark/>
          </w:tcPr>
          <w:p w14:paraId="0F4BCD8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 + 40 MG/5 ML</w:t>
            </w:r>
          </w:p>
        </w:tc>
        <w:tc>
          <w:tcPr>
            <w:tcW w:w="1395" w:type="dxa"/>
            <w:tcBorders>
              <w:top w:val="nil"/>
              <w:left w:val="nil"/>
              <w:bottom w:val="single" w:sz="4" w:space="0" w:color="auto"/>
              <w:right w:val="single" w:sz="4" w:space="0" w:color="auto"/>
            </w:tcBorders>
            <w:vAlign w:val="center"/>
            <w:hideMark/>
          </w:tcPr>
          <w:p w14:paraId="6A177AF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21D5634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24E2C7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405</w:t>
            </w:r>
          </w:p>
        </w:tc>
      </w:tr>
      <w:tr w:rsidR="005E4D9E" w:rsidRPr="005E4D9E" w14:paraId="14FDF6E8" w14:textId="77777777" w:rsidTr="005E4D9E">
        <w:trPr>
          <w:trHeight w:val="804"/>
        </w:trPr>
        <w:tc>
          <w:tcPr>
            <w:tcW w:w="562" w:type="dxa"/>
            <w:tcBorders>
              <w:top w:val="nil"/>
              <w:left w:val="single" w:sz="4" w:space="0" w:color="auto"/>
              <w:bottom w:val="single" w:sz="4" w:space="0" w:color="auto"/>
              <w:right w:val="single" w:sz="4" w:space="0" w:color="auto"/>
            </w:tcBorders>
            <w:noWrap/>
            <w:vAlign w:val="center"/>
            <w:hideMark/>
          </w:tcPr>
          <w:p w14:paraId="7D87655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126</w:t>
            </w:r>
          </w:p>
        </w:tc>
        <w:tc>
          <w:tcPr>
            <w:tcW w:w="938" w:type="dxa"/>
            <w:tcBorders>
              <w:top w:val="nil"/>
              <w:left w:val="nil"/>
              <w:bottom w:val="single" w:sz="4" w:space="0" w:color="auto"/>
              <w:right w:val="single" w:sz="4" w:space="0" w:color="auto"/>
            </w:tcBorders>
            <w:noWrap/>
            <w:vAlign w:val="center"/>
            <w:hideMark/>
          </w:tcPr>
          <w:p w14:paraId="4E485F8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J-01-60</w:t>
            </w:r>
          </w:p>
        </w:tc>
        <w:tc>
          <w:tcPr>
            <w:tcW w:w="2464" w:type="dxa"/>
            <w:tcBorders>
              <w:top w:val="nil"/>
              <w:left w:val="nil"/>
              <w:bottom w:val="single" w:sz="4" w:space="0" w:color="auto"/>
              <w:right w:val="single" w:sz="4" w:space="0" w:color="auto"/>
            </w:tcBorders>
            <w:vAlign w:val="center"/>
            <w:hideMark/>
          </w:tcPr>
          <w:p w14:paraId="49848C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COTRIMOXAZOL (SULFAMETOXAZOL + TRIMETOPRIMA)</w:t>
            </w:r>
          </w:p>
        </w:tc>
        <w:tc>
          <w:tcPr>
            <w:tcW w:w="1582" w:type="dxa"/>
            <w:tcBorders>
              <w:top w:val="nil"/>
              <w:left w:val="nil"/>
              <w:bottom w:val="single" w:sz="4" w:space="0" w:color="auto"/>
              <w:right w:val="single" w:sz="4" w:space="0" w:color="auto"/>
            </w:tcBorders>
            <w:vAlign w:val="center"/>
            <w:hideMark/>
          </w:tcPr>
          <w:p w14:paraId="7D1617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400 MG + 80 MG/5 ML</w:t>
            </w:r>
          </w:p>
        </w:tc>
        <w:tc>
          <w:tcPr>
            <w:tcW w:w="1395" w:type="dxa"/>
            <w:tcBorders>
              <w:top w:val="nil"/>
              <w:left w:val="nil"/>
              <w:bottom w:val="single" w:sz="4" w:space="0" w:color="auto"/>
              <w:right w:val="single" w:sz="4" w:space="0" w:color="auto"/>
            </w:tcBorders>
            <w:vAlign w:val="center"/>
            <w:hideMark/>
          </w:tcPr>
          <w:p w14:paraId="53A1A1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AB2900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F4C163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70</w:t>
            </w:r>
          </w:p>
        </w:tc>
      </w:tr>
      <w:tr w:rsidR="005E4D9E" w:rsidRPr="005E4D9E" w14:paraId="5A1F7914" w14:textId="77777777" w:rsidTr="005E4D9E">
        <w:trPr>
          <w:trHeight w:val="804"/>
        </w:trPr>
        <w:tc>
          <w:tcPr>
            <w:tcW w:w="562" w:type="dxa"/>
            <w:tcBorders>
              <w:top w:val="nil"/>
              <w:left w:val="single" w:sz="4" w:space="0" w:color="auto"/>
              <w:bottom w:val="single" w:sz="4" w:space="0" w:color="auto"/>
              <w:right w:val="single" w:sz="4" w:space="0" w:color="auto"/>
            </w:tcBorders>
            <w:noWrap/>
            <w:vAlign w:val="center"/>
            <w:hideMark/>
          </w:tcPr>
          <w:p w14:paraId="6DF5E67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127</w:t>
            </w:r>
          </w:p>
        </w:tc>
        <w:tc>
          <w:tcPr>
            <w:tcW w:w="938" w:type="dxa"/>
            <w:tcBorders>
              <w:top w:val="nil"/>
              <w:left w:val="nil"/>
              <w:bottom w:val="single" w:sz="4" w:space="0" w:color="auto"/>
              <w:right w:val="single" w:sz="4" w:space="0" w:color="auto"/>
            </w:tcBorders>
            <w:noWrap/>
            <w:vAlign w:val="center"/>
            <w:hideMark/>
          </w:tcPr>
          <w:p w14:paraId="0D97485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J-01-65</w:t>
            </w:r>
          </w:p>
        </w:tc>
        <w:tc>
          <w:tcPr>
            <w:tcW w:w="2464" w:type="dxa"/>
            <w:tcBorders>
              <w:top w:val="nil"/>
              <w:left w:val="nil"/>
              <w:bottom w:val="single" w:sz="4" w:space="0" w:color="auto"/>
              <w:right w:val="single" w:sz="4" w:space="0" w:color="auto"/>
            </w:tcBorders>
            <w:vAlign w:val="center"/>
            <w:hideMark/>
          </w:tcPr>
          <w:p w14:paraId="7FBDD9E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COTRIMOXAZOL (SULFAMETOXAZOL + TRIMETOPRIMA)</w:t>
            </w:r>
          </w:p>
        </w:tc>
        <w:tc>
          <w:tcPr>
            <w:tcW w:w="1582" w:type="dxa"/>
            <w:tcBorders>
              <w:top w:val="nil"/>
              <w:left w:val="nil"/>
              <w:bottom w:val="single" w:sz="4" w:space="0" w:color="auto"/>
              <w:right w:val="single" w:sz="4" w:space="0" w:color="auto"/>
            </w:tcBorders>
            <w:vAlign w:val="center"/>
            <w:hideMark/>
          </w:tcPr>
          <w:p w14:paraId="315CB57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400 MG + 80 MG/5 ML</w:t>
            </w:r>
          </w:p>
        </w:tc>
        <w:tc>
          <w:tcPr>
            <w:tcW w:w="1395" w:type="dxa"/>
            <w:tcBorders>
              <w:top w:val="nil"/>
              <w:left w:val="nil"/>
              <w:bottom w:val="single" w:sz="4" w:space="0" w:color="auto"/>
              <w:right w:val="single" w:sz="4" w:space="0" w:color="auto"/>
            </w:tcBorders>
            <w:vAlign w:val="center"/>
            <w:hideMark/>
          </w:tcPr>
          <w:p w14:paraId="4CAAE54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5329E9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0A00C20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830</w:t>
            </w:r>
          </w:p>
        </w:tc>
      </w:tr>
      <w:tr w:rsidR="005E4D9E" w:rsidRPr="005E4D9E" w14:paraId="059AC7E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474D08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128</w:t>
            </w:r>
          </w:p>
        </w:tc>
        <w:tc>
          <w:tcPr>
            <w:tcW w:w="938" w:type="dxa"/>
            <w:tcBorders>
              <w:top w:val="nil"/>
              <w:left w:val="nil"/>
              <w:bottom w:val="single" w:sz="4" w:space="0" w:color="auto"/>
              <w:right w:val="single" w:sz="4" w:space="0" w:color="auto"/>
            </w:tcBorders>
            <w:noWrap/>
            <w:vAlign w:val="center"/>
            <w:hideMark/>
          </w:tcPr>
          <w:p w14:paraId="106FAF5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H-02-03</w:t>
            </w:r>
          </w:p>
        </w:tc>
        <w:tc>
          <w:tcPr>
            <w:tcW w:w="2464" w:type="dxa"/>
            <w:tcBorders>
              <w:top w:val="nil"/>
              <w:left w:val="nil"/>
              <w:bottom w:val="single" w:sz="4" w:space="0" w:color="auto"/>
              <w:right w:val="single" w:sz="4" w:space="0" w:color="auto"/>
            </w:tcBorders>
            <w:vAlign w:val="center"/>
            <w:hideMark/>
          </w:tcPr>
          <w:p w14:paraId="27A68B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DEXAMETASONA</w:t>
            </w:r>
          </w:p>
        </w:tc>
        <w:tc>
          <w:tcPr>
            <w:tcW w:w="1582" w:type="dxa"/>
            <w:tcBorders>
              <w:top w:val="nil"/>
              <w:left w:val="nil"/>
              <w:bottom w:val="single" w:sz="4" w:space="0" w:color="auto"/>
              <w:right w:val="single" w:sz="4" w:space="0" w:color="auto"/>
            </w:tcBorders>
            <w:vAlign w:val="center"/>
            <w:hideMark/>
          </w:tcPr>
          <w:p w14:paraId="3B45609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 MG</w:t>
            </w:r>
          </w:p>
        </w:tc>
        <w:tc>
          <w:tcPr>
            <w:tcW w:w="1395" w:type="dxa"/>
            <w:tcBorders>
              <w:top w:val="nil"/>
              <w:left w:val="nil"/>
              <w:bottom w:val="single" w:sz="4" w:space="0" w:color="auto"/>
              <w:right w:val="single" w:sz="4" w:space="0" w:color="auto"/>
            </w:tcBorders>
            <w:vAlign w:val="center"/>
            <w:hideMark/>
          </w:tcPr>
          <w:p w14:paraId="6F985B8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2FCF50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D501DF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7.800</w:t>
            </w:r>
          </w:p>
        </w:tc>
      </w:tr>
      <w:tr w:rsidR="005E4D9E" w:rsidRPr="005E4D9E" w14:paraId="46F3DB7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DF3B8D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129</w:t>
            </w:r>
          </w:p>
        </w:tc>
        <w:tc>
          <w:tcPr>
            <w:tcW w:w="938" w:type="dxa"/>
            <w:tcBorders>
              <w:top w:val="nil"/>
              <w:left w:val="nil"/>
              <w:bottom w:val="single" w:sz="4" w:space="0" w:color="auto"/>
              <w:right w:val="single" w:sz="4" w:space="0" w:color="auto"/>
            </w:tcBorders>
            <w:noWrap/>
            <w:vAlign w:val="center"/>
            <w:hideMark/>
          </w:tcPr>
          <w:p w14:paraId="2A07EF3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H-02-04</w:t>
            </w:r>
          </w:p>
        </w:tc>
        <w:tc>
          <w:tcPr>
            <w:tcW w:w="2464" w:type="dxa"/>
            <w:tcBorders>
              <w:top w:val="nil"/>
              <w:left w:val="nil"/>
              <w:bottom w:val="single" w:sz="4" w:space="0" w:color="auto"/>
              <w:right w:val="single" w:sz="4" w:space="0" w:color="auto"/>
            </w:tcBorders>
            <w:vAlign w:val="center"/>
            <w:hideMark/>
          </w:tcPr>
          <w:p w14:paraId="0D7117A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DEXAMETASONA</w:t>
            </w:r>
          </w:p>
        </w:tc>
        <w:tc>
          <w:tcPr>
            <w:tcW w:w="1582" w:type="dxa"/>
            <w:tcBorders>
              <w:top w:val="nil"/>
              <w:left w:val="nil"/>
              <w:bottom w:val="single" w:sz="4" w:space="0" w:color="auto"/>
              <w:right w:val="single" w:sz="4" w:space="0" w:color="auto"/>
            </w:tcBorders>
            <w:vAlign w:val="center"/>
            <w:hideMark/>
          </w:tcPr>
          <w:p w14:paraId="46A43EA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 MG/ML</w:t>
            </w:r>
          </w:p>
        </w:tc>
        <w:tc>
          <w:tcPr>
            <w:tcW w:w="1395" w:type="dxa"/>
            <w:tcBorders>
              <w:top w:val="nil"/>
              <w:left w:val="nil"/>
              <w:bottom w:val="single" w:sz="4" w:space="0" w:color="auto"/>
              <w:right w:val="single" w:sz="4" w:space="0" w:color="auto"/>
            </w:tcBorders>
            <w:vAlign w:val="center"/>
            <w:hideMark/>
          </w:tcPr>
          <w:p w14:paraId="2603506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682F3AF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76F598C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99.900</w:t>
            </w:r>
          </w:p>
        </w:tc>
      </w:tr>
      <w:tr w:rsidR="005E4D9E" w:rsidRPr="005E4D9E" w14:paraId="10FA107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437731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130</w:t>
            </w:r>
          </w:p>
        </w:tc>
        <w:tc>
          <w:tcPr>
            <w:tcW w:w="938" w:type="dxa"/>
            <w:tcBorders>
              <w:top w:val="nil"/>
              <w:left w:val="nil"/>
              <w:bottom w:val="single" w:sz="4" w:space="0" w:color="auto"/>
              <w:right w:val="single" w:sz="4" w:space="0" w:color="auto"/>
            </w:tcBorders>
            <w:noWrap/>
            <w:vAlign w:val="center"/>
            <w:hideMark/>
          </w:tcPr>
          <w:p w14:paraId="2E482EA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S-01-09</w:t>
            </w:r>
          </w:p>
        </w:tc>
        <w:tc>
          <w:tcPr>
            <w:tcW w:w="2464" w:type="dxa"/>
            <w:tcBorders>
              <w:top w:val="nil"/>
              <w:left w:val="nil"/>
              <w:bottom w:val="single" w:sz="4" w:space="0" w:color="auto"/>
              <w:right w:val="single" w:sz="4" w:space="0" w:color="auto"/>
            </w:tcBorders>
            <w:vAlign w:val="center"/>
            <w:hideMark/>
          </w:tcPr>
          <w:p w14:paraId="22326D9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DEXAMETASONA</w:t>
            </w:r>
          </w:p>
        </w:tc>
        <w:tc>
          <w:tcPr>
            <w:tcW w:w="1582" w:type="dxa"/>
            <w:tcBorders>
              <w:top w:val="nil"/>
              <w:left w:val="nil"/>
              <w:bottom w:val="single" w:sz="4" w:space="0" w:color="auto"/>
              <w:right w:val="single" w:sz="4" w:space="0" w:color="auto"/>
            </w:tcBorders>
            <w:vAlign w:val="center"/>
            <w:hideMark/>
          </w:tcPr>
          <w:p w14:paraId="03A3518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0,1%</w:t>
            </w:r>
          </w:p>
        </w:tc>
        <w:tc>
          <w:tcPr>
            <w:tcW w:w="1395" w:type="dxa"/>
            <w:tcBorders>
              <w:top w:val="nil"/>
              <w:left w:val="nil"/>
              <w:bottom w:val="single" w:sz="4" w:space="0" w:color="auto"/>
              <w:right w:val="single" w:sz="4" w:space="0" w:color="auto"/>
            </w:tcBorders>
            <w:vAlign w:val="center"/>
            <w:hideMark/>
          </w:tcPr>
          <w:p w14:paraId="2B7ADAA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2322AD6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0464255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1.688</w:t>
            </w:r>
          </w:p>
        </w:tc>
      </w:tr>
      <w:tr w:rsidR="005E4D9E" w:rsidRPr="005E4D9E" w14:paraId="6A3342D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455869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131</w:t>
            </w:r>
          </w:p>
        </w:tc>
        <w:tc>
          <w:tcPr>
            <w:tcW w:w="938" w:type="dxa"/>
            <w:tcBorders>
              <w:top w:val="nil"/>
              <w:left w:val="nil"/>
              <w:bottom w:val="single" w:sz="4" w:space="0" w:color="auto"/>
              <w:right w:val="single" w:sz="4" w:space="0" w:color="auto"/>
            </w:tcBorders>
            <w:noWrap/>
            <w:vAlign w:val="center"/>
            <w:hideMark/>
          </w:tcPr>
          <w:p w14:paraId="4019D40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N-05-19</w:t>
            </w:r>
          </w:p>
        </w:tc>
        <w:tc>
          <w:tcPr>
            <w:tcW w:w="2464" w:type="dxa"/>
            <w:tcBorders>
              <w:top w:val="nil"/>
              <w:left w:val="nil"/>
              <w:bottom w:val="single" w:sz="4" w:space="0" w:color="auto"/>
              <w:right w:val="single" w:sz="4" w:space="0" w:color="auto"/>
            </w:tcBorders>
            <w:vAlign w:val="center"/>
            <w:hideMark/>
          </w:tcPr>
          <w:p w14:paraId="39E8FE9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DEXMEDETOMIDINA</w:t>
            </w:r>
          </w:p>
        </w:tc>
        <w:tc>
          <w:tcPr>
            <w:tcW w:w="1582" w:type="dxa"/>
            <w:tcBorders>
              <w:top w:val="nil"/>
              <w:left w:val="nil"/>
              <w:bottom w:val="single" w:sz="4" w:space="0" w:color="auto"/>
              <w:right w:val="single" w:sz="4" w:space="0" w:color="auto"/>
            </w:tcBorders>
            <w:vAlign w:val="center"/>
            <w:hideMark/>
          </w:tcPr>
          <w:p w14:paraId="3A7AE69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MCG/ML</w:t>
            </w:r>
          </w:p>
        </w:tc>
        <w:tc>
          <w:tcPr>
            <w:tcW w:w="1395" w:type="dxa"/>
            <w:tcBorders>
              <w:top w:val="nil"/>
              <w:left w:val="nil"/>
              <w:bottom w:val="single" w:sz="4" w:space="0" w:color="auto"/>
              <w:right w:val="single" w:sz="4" w:space="0" w:color="auto"/>
            </w:tcBorders>
            <w:vAlign w:val="center"/>
            <w:hideMark/>
          </w:tcPr>
          <w:p w14:paraId="17EC96C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6A622AE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31510D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380</w:t>
            </w:r>
          </w:p>
        </w:tc>
      </w:tr>
      <w:tr w:rsidR="005E4D9E" w:rsidRPr="005E4D9E" w14:paraId="500C58D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B99452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132</w:t>
            </w:r>
          </w:p>
        </w:tc>
        <w:tc>
          <w:tcPr>
            <w:tcW w:w="938" w:type="dxa"/>
            <w:tcBorders>
              <w:top w:val="nil"/>
              <w:left w:val="nil"/>
              <w:bottom w:val="single" w:sz="4" w:space="0" w:color="auto"/>
              <w:right w:val="single" w:sz="4" w:space="0" w:color="auto"/>
            </w:tcBorders>
            <w:noWrap/>
            <w:vAlign w:val="center"/>
            <w:hideMark/>
          </w:tcPr>
          <w:p w14:paraId="51FE780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R-05-03</w:t>
            </w:r>
          </w:p>
        </w:tc>
        <w:tc>
          <w:tcPr>
            <w:tcW w:w="2464" w:type="dxa"/>
            <w:tcBorders>
              <w:top w:val="nil"/>
              <w:left w:val="nil"/>
              <w:bottom w:val="single" w:sz="4" w:space="0" w:color="auto"/>
              <w:right w:val="single" w:sz="4" w:space="0" w:color="auto"/>
            </w:tcBorders>
            <w:vAlign w:val="center"/>
            <w:hideMark/>
          </w:tcPr>
          <w:p w14:paraId="2A4E96D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DEXTROMETORFANO BROMHIDRATO</w:t>
            </w:r>
          </w:p>
        </w:tc>
        <w:tc>
          <w:tcPr>
            <w:tcW w:w="1582" w:type="dxa"/>
            <w:tcBorders>
              <w:top w:val="nil"/>
              <w:left w:val="nil"/>
              <w:bottom w:val="single" w:sz="4" w:space="0" w:color="auto"/>
              <w:right w:val="single" w:sz="4" w:space="0" w:color="auto"/>
            </w:tcBorders>
            <w:vAlign w:val="center"/>
            <w:hideMark/>
          </w:tcPr>
          <w:p w14:paraId="23FE16E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MG/5 ML</w:t>
            </w:r>
          </w:p>
        </w:tc>
        <w:tc>
          <w:tcPr>
            <w:tcW w:w="1395" w:type="dxa"/>
            <w:tcBorders>
              <w:top w:val="nil"/>
              <w:left w:val="nil"/>
              <w:bottom w:val="single" w:sz="4" w:space="0" w:color="auto"/>
              <w:right w:val="single" w:sz="4" w:space="0" w:color="auto"/>
            </w:tcBorders>
            <w:vAlign w:val="center"/>
            <w:hideMark/>
          </w:tcPr>
          <w:p w14:paraId="65C0FFA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JARABE</w:t>
            </w:r>
          </w:p>
        </w:tc>
        <w:tc>
          <w:tcPr>
            <w:tcW w:w="1384" w:type="dxa"/>
            <w:tcBorders>
              <w:top w:val="nil"/>
              <w:left w:val="nil"/>
              <w:bottom w:val="single" w:sz="4" w:space="0" w:color="auto"/>
              <w:right w:val="single" w:sz="4" w:space="0" w:color="auto"/>
            </w:tcBorders>
            <w:vAlign w:val="center"/>
            <w:hideMark/>
          </w:tcPr>
          <w:p w14:paraId="381D30F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2EC588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21.800</w:t>
            </w:r>
          </w:p>
        </w:tc>
      </w:tr>
      <w:tr w:rsidR="005E4D9E" w:rsidRPr="005E4D9E" w14:paraId="71AF825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4B8A28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133</w:t>
            </w:r>
          </w:p>
        </w:tc>
        <w:tc>
          <w:tcPr>
            <w:tcW w:w="938" w:type="dxa"/>
            <w:tcBorders>
              <w:top w:val="nil"/>
              <w:left w:val="nil"/>
              <w:bottom w:val="single" w:sz="4" w:space="0" w:color="auto"/>
              <w:right w:val="single" w:sz="4" w:space="0" w:color="auto"/>
            </w:tcBorders>
            <w:noWrap/>
            <w:vAlign w:val="center"/>
            <w:hideMark/>
          </w:tcPr>
          <w:p w14:paraId="3A408D0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N-05-04</w:t>
            </w:r>
          </w:p>
        </w:tc>
        <w:tc>
          <w:tcPr>
            <w:tcW w:w="2464" w:type="dxa"/>
            <w:tcBorders>
              <w:top w:val="nil"/>
              <w:left w:val="nil"/>
              <w:bottom w:val="single" w:sz="4" w:space="0" w:color="auto"/>
              <w:right w:val="single" w:sz="4" w:space="0" w:color="auto"/>
            </w:tcBorders>
            <w:vAlign w:val="center"/>
            <w:hideMark/>
          </w:tcPr>
          <w:p w14:paraId="597034C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DIAZEPAM</w:t>
            </w:r>
          </w:p>
        </w:tc>
        <w:tc>
          <w:tcPr>
            <w:tcW w:w="1582" w:type="dxa"/>
            <w:tcBorders>
              <w:top w:val="nil"/>
              <w:left w:val="nil"/>
              <w:bottom w:val="single" w:sz="4" w:space="0" w:color="auto"/>
              <w:right w:val="single" w:sz="4" w:space="0" w:color="auto"/>
            </w:tcBorders>
            <w:vAlign w:val="center"/>
            <w:hideMark/>
          </w:tcPr>
          <w:p w14:paraId="40A5258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1A9CD20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0D33372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0D7CBB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30.350</w:t>
            </w:r>
          </w:p>
        </w:tc>
      </w:tr>
      <w:tr w:rsidR="005E4D9E" w:rsidRPr="005E4D9E" w14:paraId="04B9146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529749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134</w:t>
            </w:r>
          </w:p>
        </w:tc>
        <w:tc>
          <w:tcPr>
            <w:tcW w:w="938" w:type="dxa"/>
            <w:tcBorders>
              <w:top w:val="nil"/>
              <w:left w:val="nil"/>
              <w:bottom w:val="single" w:sz="4" w:space="0" w:color="auto"/>
              <w:right w:val="single" w:sz="4" w:space="0" w:color="auto"/>
            </w:tcBorders>
            <w:noWrap/>
            <w:vAlign w:val="center"/>
            <w:hideMark/>
          </w:tcPr>
          <w:p w14:paraId="526BAB6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N-05-05</w:t>
            </w:r>
          </w:p>
        </w:tc>
        <w:tc>
          <w:tcPr>
            <w:tcW w:w="2464" w:type="dxa"/>
            <w:tcBorders>
              <w:top w:val="nil"/>
              <w:left w:val="nil"/>
              <w:bottom w:val="single" w:sz="4" w:space="0" w:color="auto"/>
              <w:right w:val="single" w:sz="4" w:space="0" w:color="auto"/>
            </w:tcBorders>
            <w:vAlign w:val="center"/>
            <w:hideMark/>
          </w:tcPr>
          <w:p w14:paraId="079AD4A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DIAZEPAM</w:t>
            </w:r>
          </w:p>
        </w:tc>
        <w:tc>
          <w:tcPr>
            <w:tcW w:w="1582" w:type="dxa"/>
            <w:tcBorders>
              <w:top w:val="nil"/>
              <w:left w:val="nil"/>
              <w:bottom w:val="single" w:sz="4" w:space="0" w:color="auto"/>
              <w:right w:val="single" w:sz="4" w:space="0" w:color="auto"/>
            </w:tcBorders>
            <w:vAlign w:val="center"/>
            <w:hideMark/>
          </w:tcPr>
          <w:p w14:paraId="59DCBC6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0435461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ACEA57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4ADA5A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1.740</w:t>
            </w:r>
          </w:p>
        </w:tc>
      </w:tr>
      <w:tr w:rsidR="005E4D9E" w:rsidRPr="005E4D9E" w14:paraId="5BD2DEC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B51266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135</w:t>
            </w:r>
          </w:p>
        </w:tc>
        <w:tc>
          <w:tcPr>
            <w:tcW w:w="938" w:type="dxa"/>
            <w:tcBorders>
              <w:top w:val="nil"/>
              <w:left w:val="nil"/>
              <w:bottom w:val="single" w:sz="4" w:space="0" w:color="auto"/>
              <w:right w:val="single" w:sz="4" w:space="0" w:color="auto"/>
            </w:tcBorders>
            <w:noWrap/>
            <w:vAlign w:val="center"/>
            <w:hideMark/>
          </w:tcPr>
          <w:p w14:paraId="033B664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M-01-01</w:t>
            </w:r>
          </w:p>
        </w:tc>
        <w:tc>
          <w:tcPr>
            <w:tcW w:w="2464" w:type="dxa"/>
            <w:tcBorders>
              <w:top w:val="nil"/>
              <w:left w:val="nil"/>
              <w:bottom w:val="single" w:sz="4" w:space="0" w:color="auto"/>
              <w:right w:val="single" w:sz="4" w:space="0" w:color="auto"/>
            </w:tcBorders>
            <w:vAlign w:val="center"/>
            <w:hideMark/>
          </w:tcPr>
          <w:p w14:paraId="18D0A83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DICLOFENACO SÓDICO</w:t>
            </w:r>
          </w:p>
        </w:tc>
        <w:tc>
          <w:tcPr>
            <w:tcW w:w="1582" w:type="dxa"/>
            <w:tcBorders>
              <w:top w:val="nil"/>
              <w:left w:val="nil"/>
              <w:bottom w:val="single" w:sz="4" w:space="0" w:color="auto"/>
              <w:right w:val="single" w:sz="4" w:space="0" w:color="auto"/>
            </w:tcBorders>
            <w:vAlign w:val="center"/>
            <w:hideMark/>
          </w:tcPr>
          <w:p w14:paraId="17D1EC5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w:t>
            </w:r>
          </w:p>
        </w:tc>
        <w:tc>
          <w:tcPr>
            <w:tcW w:w="1395" w:type="dxa"/>
            <w:tcBorders>
              <w:top w:val="nil"/>
              <w:left w:val="nil"/>
              <w:bottom w:val="single" w:sz="4" w:space="0" w:color="auto"/>
              <w:right w:val="single" w:sz="4" w:space="0" w:color="auto"/>
            </w:tcBorders>
            <w:vAlign w:val="center"/>
            <w:hideMark/>
          </w:tcPr>
          <w:p w14:paraId="6B64DCC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POMADA O GEL</w:t>
            </w:r>
          </w:p>
        </w:tc>
        <w:tc>
          <w:tcPr>
            <w:tcW w:w="1384" w:type="dxa"/>
            <w:tcBorders>
              <w:top w:val="nil"/>
              <w:left w:val="nil"/>
              <w:bottom w:val="single" w:sz="4" w:space="0" w:color="auto"/>
              <w:right w:val="single" w:sz="4" w:space="0" w:color="auto"/>
            </w:tcBorders>
            <w:vAlign w:val="center"/>
            <w:hideMark/>
          </w:tcPr>
          <w:p w14:paraId="1777E02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6CDFABE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32.075</w:t>
            </w:r>
          </w:p>
        </w:tc>
      </w:tr>
      <w:tr w:rsidR="005E4D9E" w:rsidRPr="005E4D9E" w14:paraId="38DBE82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3B8C5D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136</w:t>
            </w:r>
          </w:p>
        </w:tc>
        <w:tc>
          <w:tcPr>
            <w:tcW w:w="938" w:type="dxa"/>
            <w:tcBorders>
              <w:top w:val="nil"/>
              <w:left w:val="nil"/>
              <w:bottom w:val="single" w:sz="4" w:space="0" w:color="auto"/>
              <w:right w:val="single" w:sz="4" w:space="0" w:color="auto"/>
            </w:tcBorders>
            <w:noWrap/>
            <w:vAlign w:val="center"/>
            <w:hideMark/>
          </w:tcPr>
          <w:p w14:paraId="228BA62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M-01-02</w:t>
            </w:r>
          </w:p>
        </w:tc>
        <w:tc>
          <w:tcPr>
            <w:tcW w:w="2464" w:type="dxa"/>
            <w:tcBorders>
              <w:top w:val="nil"/>
              <w:left w:val="nil"/>
              <w:bottom w:val="single" w:sz="4" w:space="0" w:color="auto"/>
              <w:right w:val="single" w:sz="4" w:space="0" w:color="auto"/>
            </w:tcBorders>
            <w:vAlign w:val="center"/>
            <w:hideMark/>
          </w:tcPr>
          <w:p w14:paraId="6270D03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DICLOFENACO SÓDICO</w:t>
            </w:r>
          </w:p>
        </w:tc>
        <w:tc>
          <w:tcPr>
            <w:tcW w:w="1582" w:type="dxa"/>
            <w:tcBorders>
              <w:top w:val="nil"/>
              <w:left w:val="nil"/>
              <w:bottom w:val="single" w:sz="4" w:space="0" w:color="auto"/>
              <w:right w:val="single" w:sz="4" w:space="0" w:color="auto"/>
            </w:tcBorders>
            <w:vAlign w:val="center"/>
            <w:hideMark/>
          </w:tcPr>
          <w:p w14:paraId="1CF1EA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07C527B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190B5A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7948C6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160.650</w:t>
            </w:r>
          </w:p>
        </w:tc>
      </w:tr>
      <w:tr w:rsidR="005E4D9E" w:rsidRPr="005E4D9E" w14:paraId="1119AB1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765B64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137</w:t>
            </w:r>
          </w:p>
        </w:tc>
        <w:tc>
          <w:tcPr>
            <w:tcW w:w="938" w:type="dxa"/>
            <w:tcBorders>
              <w:top w:val="nil"/>
              <w:left w:val="nil"/>
              <w:bottom w:val="single" w:sz="4" w:space="0" w:color="auto"/>
              <w:right w:val="single" w:sz="4" w:space="0" w:color="auto"/>
            </w:tcBorders>
            <w:noWrap/>
            <w:vAlign w:val="center"/>
            <w:hideMark/>
          </w:tcPr>
          <w:p w14:paraId="440E654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M-01-03</w:t>
            </w:r>
          </w:p>
        </w:tc>
        <w:tc>
          <w:tcPr>
            <w:tcW w:w="2464" w:type="dxa"/>
            <w:tcBorders>
              <w:top w:val="nil"/>
              <w:left w:val="nil"/>
              <w:bottom w:val="single" w:sz="4" w:space="0" w:color="auto"/>
              <w:right w:val="single" w:sz="4" w:space="0" w:color="auto"/>
            </w:tcBorders>
            <w:vAlign w:val="center"/>
            <w:hideMark/>
          </w:tcPr>
          <w:p w14:paraId="7751654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DICLOFENACO SÓDICO</w:t>
            </w:r>
          </w:p>
        </w:tc>
        <w:tc>
          <w:tcPr>
            <w:tcW w:w="1582" w:type="dxa"/>
            <w:tcBorders>
              <w:top w:val="nil"/>
              <w:left w:val="nil"/>
              <w:bottom w:val="single" w:sz="4" w:space="0" w:color="auto"/>
              <w:right w:val="single" w:sz="4" w:space="0" w:color="auto"/>
            </w:tcBorders>
            <w:vAlign w:val="center"/>
            <w:hideMark/>
          </w:tcPr>
          <w:p w14:paraId="08A7765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 MG</w:t>
            </w:r>
          </w:p>
        </w:tc>
        <w:tc>
          <w:tcPr>
            <w:tcW w:w="1395" w:type="dxa"/>
            <w:tcBorders>
              <w:top w:val="nil"/>
              <w:left w:val="nil"/>
              <w:bottom w:val="single" w:sz="4" w:space="0" w:color="auto"/>
              <w:right w:val="single" w:sz="4" w:space="0" w:color="auto"/>
            </w:tcBorders>
            <w:vAlign w:val="center"/>
            <w:hideMark/>
          </w:tcPr>
          <w:p w14:paraId="1B73B2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09D9D6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79AD86C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69.300</w:t>
            </w:r>
          </w:p>
        </w:tc>
      </w:tr>
      <w:tr w:rsidR="005E4D9E" w:rsidRPr="005E4D9E" w14:paraId="261ADCA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0C5367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138</w:t>
            </w:r>
          </w:p>
        </w:tc>
        <w:tc>
          <w:tcPr>
            <w:tcW w:w="938" w:type="dxa"/>
            <w:tcBorders>
              <w:top w:val="nil"/>
              <w:left w:val="nil"/>
              <w:bottom w:val="single" w:sz="4" w:space="0" w:color="auto"/>
              <w:right w:val="single" w:sz="4" w:space="0" w:color="auto"/>
            </w:tcBorders>
            <w:noWrap/>
            <w:vAlign w:val="center"/>
            <w:hideMark/>
          </w:tcPr>
          <w:p w14:paraId="48C689E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J-01-41</w:t>
            </w:r>
          </w:p>
        </w:tc>
        <w:tc>
          <w:tcPr>
            <w:tcW w:w="2464" w:type="dxa"/>
            <w:tcBorders>
              <w:top w:val="nil"/>
              <w:left w:val="nil"/>
              <w:bottom w:val="single" w:sz="4" w:space="0" w:color="auto"/>
              <w:right w:val="single" w:sz="4" w:space="0" w:color="auto"/>
            </w:tcBorders>
            <w:vAlign w:val="center"/>
            <w:hideMark/>
          </w:tcPr>
          <w:p w14:paraId="03A46E1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DICLOXACILINA SÓDICA</w:t>
            </w:r>
          </w:p>
        </w:tc>
        <w:tc>
          <w:tcPr>
            <w:tcW w:w="1582" w:type="dxa"/>
            <w:tcBorders>
              <w:top w:val="nil"/>
              <w:left w:val="nil"/>
              <w:bottom w:val="single" w:sz="4" w:space="0" w:color="auto"/>
              <w:right w:val="single" w:sz="4" w:space="0" w:color="auto"/>
            </w:tcBorders>
            <w:vAlign w:val="center"/>
            <w:hideMark/>
          </w:tcPr>
          <w:p w14:paraId="5620D4D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4491ACB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w:t>
            </w:r>
          </w:p>
        </w:tc>
        <w:tc>
          <w:tcPr>
            <w:tcW w:w="1384" w:type="dxa"/>
            <w:tcBorders>
              <w:top w:val="nil"/>
              <w:left w:val="nil"/>
              <w:bottom w:val="single" w:sz="4" w:space="0" w:color="auto"/>
              <w:right w:val="single" w:sz="4" w:space="0" w:color="auto"/>
            </w:tcBorders>
            <w:vAlign w:val="center"/>
            <w:hideMark/>
          </w:tcPr>
          <w:p w14:paraId="239CEC2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CAPSULA</w:t>
            </w:r>
          </w:p>
        </w:tc>
        <w:tc>
          <w:tcPr>
            <w:tcW w:w="1588" w:type="dxa"/>
            <w:tcBorders>
              <w:top w:val="nil"/>
              <w:left w:val="nil"/>
              <w:bottom w:val="single" w:sz="4" w:space="0" w:color="auto"/>
              <w:right w:val="single" w:sz="4" w:space="0" w:color="auto"/>
            </w:tcBorders>
            <w:noWrap/>
            <w:vAlign w:val="center"/>
            <w:hideMark/>
          </w:tcPr>
          <w:p w14:paraId="561CB36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56.200</w:t>
            </w:r>
          </w:p>
        </w:tc>
      </w:tr>
      <w:tr w:rsidR="005E4D9E" w:rsidRPr="005E4D9E" w14:paraId="1565190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F8F6D3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139</w:t>
            </w:r>
          </w:p>
        </w:tc>
        <w:tc>
          <w:tcPr>
            <w:tcW w:w="938" w:type="dxa"/>
            <w:tcBorders>
              <w:top w:val="nil"/>
              <w:left w:val="nil"/>
              <w:bottom w:val="single" w:sz="4" w:space="0" w:color="auto"/>
              <w:right w:val="single" w:sz="4" w:space="0" w:color="auto"/>
            </w:tcBorders>
            <w:noWrap/>
            <w:vAlign w:val="center"/>
            <w:hideMark/>
          </w:tcPr>
          <w:p w14:paraId="6C5D0D6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J-01-42</w:t>
            </w:r>
          </w:p>
        </w:tc>
        <w:tc>
          <w:tcPr>
            <w:tcW w:w="2464" w:type="dxa"/>
            <w:tcBorders>
              <w:top w:val="nil"/>
              <w:left w:val="nil"/>
              <w:bottom w:val="single" w:sz="4" w:space="0" w:color="auto"/>
              <w:right w:val="single" w:sz="4" w:space="0" w:color="auto"/>
            </w:tcBorders>
            <w:vAlign w:val="center"/>
            <w:hideMark/>
          </w:tcPr>
          <w:p w14:paraId="48D7F42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DICLOXACILINA SÓDICA</w:t>
            </w:r>
          </w:p>
        </w:tc>
        <w:tc>
          <w:tcPr>
            <w:tcW w:w="1582" w:type="dxa"/>
            <w:tcBorders>
              <w:top w:val="nil"/>
              <w:left w:val="nil"/>
              <w:bottom w:val="single" w:sz="4" w:space="0" w:color="auto"/>
              <w:right w:val="single" w:sz="4" w:space="0" w:color="auto"/>
            </w:tcBorders>
            <w:vAlign w:val="center"/>
            <w:hideMark/>
          </w:tcPr>
          <w:p w14:paraId="1FBF080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MG/5 ML</w:t>
            </w:r>
          </w:p>
        </w:tc>
        <w:tc>
          <w:tcPr>
            <w:tcW w:w="1395" w:type="dxa"/>
            <w:tcBorders>
              <w:top w:val="nil"/>
              <w:left w:val="nil"/>
              <w:bottom w:val="single" w:sz="4" w:space="0" w:color="auto"/>
              <w:right w:val="single" w:sz="4" w:space="0" w:color="auto"/>
            </w:tcBorders>
            <w:vAlign w:val="center"/>
            <w:hideMark/>
          </w:tcPr>
          <w:p w14:paraId="7EA4291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7ACA5A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004DB7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359</w:t>
            </w:r>
          </w:p>
        </w:tc>
      </w:tr>
      <w:tr w:rsidR="005E4D9E" w:rsidRPr="005E4D9E" w14:paraId="5A4F99B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27D505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140</w:t>
            </w:r>
          </w:p>
        </w:tc>
        <w:tc>
          <w:tcPr>
            <w:tcW w:w="938" w:type="dxa"/>
            <w:tcBorders>
              <w:top w:val="nil"/>
              <w:left w:val="nil"/>
              <w:bottom w:val="single" w:sz="4" w:space="0" w:color="auto"/>
              <w:right w:val="single" w:sz="4" w:space="0" w:color="auto"/>
            </w:tcBorders>
            <w:noWrap/>
            <w:vAlign w:val="center"/>
            <w:hideMark/>
          </w:tcPr>
          <w:p w14:paraId="7C7F378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C-01-05</w:t>
            </w:r>
          </w:p>
        </w:tc>
        <w:tc>
          <w:tcPr>
            <w:tcW w:w="2464" w:type="dxa"/>
            <w:tcBorders>
              <w:top w:val="nil"/>
              <w:left w:val="nil"/>
              <w:bottom w:val="single" w:sz="4" w:space="0" w:color="auto"/>
              <w:right w:val="single" w:sz="4" w:space="0" w:color="auto"/>
            </w:tcBorders>
            <w:vAlign w:val="center"/>
            <w:hideMark/>
          </w:tcPr>
          <w:p w14:paraId="3781F27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DIGOXINA</w:t>
            </w:r>
          </w:p>
        </w:tc>
        <w:tc>
          <w:tcPr>
            <w:tcW w:w="1582" w:type="dxa"/>
            <w:tcBorders>
              <w:top w:val="nil"/>
              <w:left w:val="nil"/>
              <w:bottom w:val="single" w:sz="4" w:space="0" w:color="auto"/>
              <w:right w:val="single" w:sz="4" w:space="0" w:color="auto"/>
            </w:tcBorders>
            <w:vAlign w:val="center"/>
            <w:hideMark/>
          </w:tcPr>
          <w:p w14:paraId="0F3E75C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0,25 MG/ML</w:t>
            </w:r>
          </w:p>
        </w:tc>
        <w:tc>
          <w:tcPr>
            <w:tcW w:w="1395" w:type="dxa"/>
            <w:tcBorders>
              <w:top w:val="nil"/>
              <w:left w:val="nil"/>
              <w:bottom w:val="single" w:sz="4" w:space="0" w:color="auto"/>
              <w:right w:val="single" w:sz="4" w:space="0" w:color="auto"/>
            </w:tcBorders>
            <w:vAlign w:val="center"/>
            <w:hideMark/>
          </w:tcPr>
          <w:p w14:paraId="6A38100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3CBCF1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CD5349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w:t>
            </w:r>
          </w:p>
        </w:tc>
      </w:tr>
      <w:tr w:rsidR="005E4D9E" w:rsidRPr="005E4D9E" w14:paraId="29B0DB0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AC9BE6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141</w:t>
            </w:r>
          </w:p>
        </w:tc>
        <w:tc>
          <w:tcPr>
            <w:tcW w:w="938" w:type="dxa"/>
            <w:tcBorders>
              <w:top w:val="nil"/>
              <w:left w:val="nil"/>
              <w:bottom w:val="single" w:sz="4" w:space="0" w:color="auto"/>
              <w:right w:val="single" w:sz="4" w:space="0" w:color="auto"/>
            </w:tcBorders>
            <w:noWrap/>
            <w:vAlign w:val="center"/>
            <w:hideMark/>
          </w:tcPr>
          <w:p w14:paraId="689B427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C-01-06</w:t>
            </w:r>
          </w:p>
        </w:tc>
        <w:tc>
          <w:tcPr>
            <w:tcW w:w="2464" w:type="dxa"/>
            <w:tcBorders>
              <w:top w:val="nil"/>
              <w:left w:val="nil"/>
              <w:bottom w:val="single" w:sz="4" w:space="0" w:color="auto"/>
              <w:right w:val="single" w:sz="4" w:space="0" w:color="auto"/>
            </w:tcBorders>
            <w:vAlign w:val="center"/>
            <w:hideMark/>
          </w:tcPr>
          <w:p w14:paraId="275204D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DIGOXINA</w:t>
            </w:r>
          </w:p>
        </w:tc>
        <w:tc>
          <w:tcPr>
            <w:tcW w:w="1582" w:type="dxa"/>
            <w:tcBorders>
              <w:top w:val="nil"/>
              <w:left w:val="nil"/>
              <w:bottom w:val="single" w:sz="4" w:space="0" w:color="auto"/>
              <w:right w:val="single" w:sz="4" w:space="0" w:color="auto"/>
            </w:tcBorders>
            <w:vAlign w:val="center"/>
            <w:hideMark/>
          </w:tcPr>
          <w:p w14:paraId="10912AC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0,25 MG</w:t>
            </w:r>
          </w:p>
        </w:tc>
        <w:tc>
          <w:tcPr>
            <w:tcW w:w="1395" w:type="dxa"/>
            <w:tcBorders>
              <w:top w:val="nil"/>
              <w:left w:val="nil"/>
              <w:bottom w:val="single" w:sz="4" w:space="0" w:color="auto"/>
              <w:right w:val="single" w:sz="4" w:space="0" w:color="auto"/>
            </w:tcBorders>
            <w:vAlign w:val="center"/>
            <w:hideMark/>
          </w:tcPr>
          <w:p w14:paraId="2C234A1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60DD61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7EC276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5.800</w:t>
            </w:r>
          </w:p>
        </w:tc>
      </w:tr>
      <w:tr w:rsidR="005E4D9E" w:rsidRPr="005E4D9E" w14:paraId="790DDC0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0D0A83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142</w:t>
            </w:r>
          </w:p>
        </w:tc>
        <w:tc>
          <w:tcPr>
            <w:tcW w:w="938" w:type="dxa"/>
            <w:tcBorders>
              <w:top w:val="nil"/>
              <w:left w:val="nil"/>
              <w:bottom w:val="single" w:sz="4" w:space="0" w:color="auto"/>
              <w:right w:val="single" w:sz="4" w:space="0" w:color="auto"/>
            </w:tcBorders>
            <w:noWrap/>
            <w:vAlign w:val="center"/>
            <w:hideMark/>
          </w:tcPr>
          <w:p w14:paraId="5FD210A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N-07-01</w:t>
            </w:r>
          </w:p>
        </w:tc>
        <w:tc>
          <w:tcPr>
            <w:tcW w:w="2464" w:type="dxa"/>
            <w:tcBorders>
              <w:top w:val="nil"/>
              <w:left w:val="nil"/>
              <w:bottom w:val="single" w:sz="4" w:space="0" w:color="auto"/>
              <w:right w:val="single" w:sz="4" w:space="0" w:color="auto"/>
            </w:tcBorders>
            <w:vAlign w:val="center"/>
            <w:hideMark/>
          </w:tcPr>
          <w:p w14:paraId="18D6E71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DIMENHIDRINATO</w:t>
            </w:r>
          </w:p>
        </w:tc>
        <w:tc>
          <w:tcPr>
            <w:tcW w:w="1582" w:type="dxa"/>
            <w:tcBorders>
              <w:top w:val="nil"/>
              <w:left w:val="nil"/>
              <w:bottom w:val="single" w:sz="4" w:space="0" w:color="auto"/>
              <w:right w:val="single" w:sz="4" w:space="0" w:color="auto"/>
            </w:tcBorders>
            <w:vAlign w:val="center"/>
            <w:hideMark/>
          </w:tcPr>
          <w:p w14:paraId="076C10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57BA6DF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6191FE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CE8C65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30.350</w:t>
            </w:r>
          </w:p>
        </w:tc>
      </w:tr>
      <w:tr w:rsidR="005E4D9E" w:rsidRPr="005E4D9E" w14:paraId="3D54FEC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3BE21D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143</w:t>
            </w:r>
          </w:p>
        </w:tc>
        <w:tc>
          <w:tcPr>
            <w:tcW w:w="938" w:type="dxa"/>
            <w:tcBorders>
              <w:top w:val="nil"/>
              <w:left w:val="nil"/>
              <w:bottom w:val="single" w:sz="4" w:space="0" w:color="auto"/>
              <w:right w:val="single" w:sz="4" w:space="0" w:color="auto"/>
            </w:tcBorders>
            <w:noWrap/>
            <w:vAlign w:val="center"/>
            <w:hideMark/>
          </w:tcPr>
          <w:p w14:paraId="50257C0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N-07-03</w:t>
            </w:r>
          </w:p>
        </w:tc>
        <w:tc>
          <w:tcPr>
            <w:tcW w:w="2464" w:type="dxa"/>
            <w:tcBorders>
              <w:top w:val="nil"/>
              <w:left w:val="nil"/>
              <w:bottom w:val="single" w:sz="4" w:space="0" w:color="auto"/>
              <w:right w:val="single" w:sz="4" w:space="0" w:color="auto"/>
            </w:tcBorders>
            <w:vAlign w:val="center"/>
            <w:hideMark/>
          </w:tcPr>
          <w:p w14:paraId="49146F4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DIMENHIDRINATO</w:t>
            </w:r>
          </w:p>
        </w:tc>
        <w:tc>
          <w:tcPr>
            <w:tcW w:w="1582" w:type="dxa"/>
            <w:tcBorders>
              <w:top w:val="nil"/>
              <w:left w:val="nil"/>
              <w:bottom w:val="single" w:sz="4" w:space="0" w:color="auto"/>
              <w:right w:val="single" w:sz="4" w:space="0" w:color="auto"/>
            </w:tcBorders>
            <w:vAlign w:val="center"/>
            <w:hideMark/>
          </w:tcPr>
          <w:p w14:paraId="2FFE33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MG/ML</w:t>
            </w:r>
          </w:p>
        </w:tc>
        <w:tc>
          <w:tcPr>
            <w:tcW w:w="1395" w:type="dxa"/>
            <w:tcBorders>
              <w:top w:val="nil"/>
              <w:left w:val="nil"/>
              <w:bottom w:val="single" w:sz="4" w:space="0" w:color="auto"/>
              <w:right w:val="single" w:sz="4" w:space="0" w:color="auto"/>
            </w:tcBorders>
            <w:vAlign w:val="center"/>
            <w:hideMark/>
          </w:tcPr>
          <w:p w14:paraId="4611BD8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1A1C98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6BD0AD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925</w:t>
            </w:r>
          </w:p>
        </w:tc>
      </w:tr>
      <w:tr w:rsidR="005E4D9E" w:rsidRPr="005E4D9E" w14:paraId="4ED84EE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0BE954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144</w:t>
            </w:r>
          </w:p>
        </w:tc>
        <w:tc>
          <w:tcPr>
            <w:tcW w:w="938" w:type="dxa"/>
            <w:tcBorders>
              <w:top w:val="nil"/>
              <w:left w:val="nil"/>
              <w:bottom w:val="single" w:sz="4" w:space="0" w:color="auto"/>
              <w:right w:val="single" w:sz="4" w:space="0" w:color="auto"/>
            </w:tcBorders>
            <w:noWrap/>
            <w:vAlign w:val="center"/>
            <w:hideMark/>
          </w:tcPr>
          <w:p w14:paraId="2A72544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C-01-08</w:t>
            </w:r>
          </w:p>
        </w:tc>
        <w:tc>
          <w:tcPr>
            <w:tcW w:w="2464" w:type="dxa"/>
            <w:tcBorders>
              <w:top w:val="nil"/>
              <w:left w:val="nil"/>
              <w:bottom w:val="single" w:sz="4" w:space="0" w:color="auto"/>
              <w:right w:val="single" w:sz="4" w:space="0" w:color="auto"/>
            </w:tcBorders>
            <w:vAlign w:val="center"/>
            <w:hideMark/>
          </w:tcPr>
          <w:p w14:paraId="7F17450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DOBUTAMINA CLORHIDRATO</w:t>
            </w:r>
          </w:p>
        </w:tc>
        <w:tc>
          <w:tcPr>
            <w:tcW w:w="1582" w:type="dxa"/>
            <w:tcBorders>
              <w:top w:val="nil"/>
              <w:left w:val="nil"/>
              <w:bottom w:val="single" w:sz="4" w:space="0" w:color="auto"/>
              <w:right w:val="single" w:sz="4" w:space="0" w:color="auto"/>
            </w:tcBorders>
            <w:vAlign w:val="center"/>
            <w:hideMark/>
          </w:tcPr>
          <w:p w14:paraId="3AC0668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w:t>
            </w:r>
          </w:p>
        </w:tc>
        <w:tc>
          <w:tcPr>
            <w:tcW w:w="1395" w:type="dxa"/>
            <w:tcBorders>
              <w:top w:val="nil"/>
              <w:left w:val="nil"/>
              <w:bottom w:val="single" w:sz="4" w:space="0" w:color="auto"/>
              <w:right w:val="single" w:sz="4" w:space="0" w:color="auto"/>
            </w:tcBorders>
            <w:vAlign w:val="center"/>
            <w:hideMark/>
          </w:tcPr>
          <w:p w14:paraId="022A8C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55E136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751C042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280</w:t>
            </w:r>
          </w:p>
        </w:tc>
      </w:tr>
      <w:tr w:rsidR="005E4D9E" w:rsidRPr="005E4D9E" w14:paraId="19F0263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B5865D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145</w:t>
            </w:r>
          </w:p>
        </w:tc>
        <w:tc>
          <w:tcPr>
            <w:tcW w:w="938" w:type="dxa"/>
            <w:tcBorders>
              <w:top w:val="nil"/>
              <w:left w:val="nil"/>
              <w:bottom w:val="single" w:sz="4" w:space="0" w:color="auto"/>
              <w:right w:val="single" w:sz="4" w:space="0" w:color="auto"/>
            </w:tcBorders>
            <w:noWrap/>
            <w:vAlign w:val="center"/>
            <w:hideMark/>
          </w:tcPr>
          <w:p w14:paraId="6948969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A-03-06</w:t>
            </w:r>
          </w:p>
        </w:tc>
        <w:tc>
          <w:tcPr>
            <w:tcW w:w="2464" w:type="dxa"/>
            <w:tcBorders>
              <w:top w:val="nil"/>
              <w:left w:val="nil"/>
              <w:bottom w:val="single" w:sz="4" w:space="0" w:color="auto"/>
              <w:right w:val="single" w:sz="4" w:space="0" w:color="auto"/>
            </w:tcBorders>
            <w:vAlign w:val="center"/>
            <w:hideMark/>
          </w:tcPr>
          <w:p w14:paraId="20C702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DOMPERIDONA</w:t>
            </w:r>
          </w:p>
        </w:tc>
        <w:tc>
          <w:tcPr>
            <w:tcW w:w="1582" w:type="dxa"/>
            <w:tcBorders>
              <w:top w:val="nil"/>
              <w:left w:val="nil"/>
              <w:bottom w:val="single" w:sz="4" w:space="0" w:color="auto"/>
              <w:right w:val="single" w:sz="4" w:space="0" w:color="auto"/>
            </w:tcBorders>
            <w:vAlign w:val="center"/>
            <w:hideMark/>
          </w:tcPr>
          <w:p w14:paraId="0DADCC0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5F78272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F8275A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AE979B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109.970</w:t>
            </w:r>
          </w:p>
        </w:tc>
      </w:tr>
      <w:tr w:rsidR="005E4D9E" w:rsidRPr="005E4D9E" w14:paraId="1842355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CF7152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146</w:t>
            </w:r>
          </w:p>
        </w:tc>
        <w:tc>
          <w:tcPr>
            <w:tcW w:w="938" w:type="dxa"/>
            <w:tcBorders>
              <w:top w:val="nil"/>
              <w:left w:val="nil"/>
              <w:bottom w:val="single" w:sz="4" w:space="0" w:color="auto"/>
              <w:right w:val="single" w:sz="4" w:space="0" w:color="auto"/>
            </w:tcBorders>
            <w:noWrap/>
            <w:vAlign w:val="center"/>
            <w:hideMark/>
          </w:tcPr>
          <w:p w14:paraId="1DF4293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C-01-09</w:t>
            </w:r>
          </w:p>
        </w:tc>
        <w:tc>
          <w:tcPr>
            <w:tcW w:w="2464" w:type="dxa"/>
            <w:tcBorders>
              <w:top w:val="nil"/>
              <w:left w:val="nil"/>
              <w:bottom w:val="single" w:sz="4" w:space="0" w:color="auto"/>
              <w:right w:val="single" w:sz="4" w:space="0" w:color="auto"/>
            </w:tcBorders>
            <w:vAlign w:val="center"/>
            <w:hideMark/>
          </w:tcPr>
          <w:p w14:paraId="3ADE73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DOPAMINA CLORHIDRATO</w:t>
            </w:r>
          </w:p>
        </w:tc>
        <w:tc>
          <w:tcPr>
            <w:tcW w:w="1582" w:type="dxa"/>
            <w:tcBorders>
              <w:top w:val="nil"/>
              <w:left w:val="nil"/>
              <w:bottom w:val="single" w:sz="4" w:space="0" w:color="auto"/>
              <w:right w:val="single" w:sz="4" w:space="0" w:color="auto"/>
            </w:tcBorders>
            <w:vAlign w:val="center"/>
            <w:hideMark/>
          </w:tcPr>
          <w:p w14:paraId="0307C8D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w:t>
            </w:r>
          </w:p>
        </w:tc>
        <w:tc>
          <w:tcPr>
            <w:tcW w:w="1395" w:type="dxa"/>
            <w:tcBorders>
              <w:top w:val="nil"/>
              <w:left w:val="nil"/>
              <w:bottom w:val="single" w:sz="4" w:space="0" w:color="auto"/>
              <w:right w:val="single" w:sz="4" w:space="0" w:color="auto"/>
            </w:tcBorders>
            <w:vAlign w:val="center"/>
            <w:hideMark/>
          </w:tcPr>
          <w:p w14:paraId="5CB11E5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1E61D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43FE926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150</w:t>
            </w:r>
          </w:p>
        </w:tc>
      </w:tr>
      <w:tr w:rsidR="005E4D9E" w:rsidRPr="005E4D9E" w14:paraId="37651E8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F04CA2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147</w:t>
            </w:r>
          </w:p>
        </w:tc>
        <w:tc>
          <w:tcPr>
            <w:tcW w:w="938" w:type="dxa"/>
            <w:tcBorders>
              <w:top w:val="nil"/>
              <w:left w:val="nil"/>
              <w:bottom w:val="single" w:sz="4" w:space="0" w:color="auto"/>
              <w:right w:val="single" w:sz="4" w:space="0" w:color="auto"/>
            </w:tcBorders>
            <w:noWrap/>
            <w:vAlign w:val="center"/>
            <w:hideMark/>
          </w:tcPr>
          <w:p w14:paraId="35CC36E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S-01-12</w:t>
            </w:r>
          </w:p>
        </w:tc>
        <w:tc>
          <w:tcPr>
            <w:tcW w:w="2464" w:type="dxa"/>
            <w:tcBorders>
              <w:top w:val="nil"/>
              <w:left w:val="nil"/>
              <w:bottom w:val="single" w:sz="4" w:space="0" w:color="auto"/>
              <w:right w:val="single" w:sz="4" w:space="0" w:color="auto"/>
            </w:tcBorders>
            <w:vAlign w:val="center"/>
            <w:hideMark/>
          </w:tcPr>
          <w:p w14:paraId="7663E62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DORZOLAMIDA</w:t>
            </w:r>
          </w:p>
        </w:tc>
        <w:tc>
          <w:tcPr>
            <w:tcW w:w="1582" w:type="dxa"/>
            <w:tcBorders>
              <w:top w:val="nil"/>
              <w:left w:val="nil"/>
              <w:bottom w:val="single" w:sz="4" w:space="0" w:color="auto"/>
              <w:right w:val="single" w:sz="4" w:space="0" w:color="auto"/>
            </w:tcBorders>
            <w:vAlign w:val="center"/>
            <w:hideMark/>
          </w:tcPr>
          <w:p w14:paraId="71807D7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w:t>
            </w:r>
          </w:p>
        </w:tc>
        <w:tc>
          <w:tcPr>
            <w:tcW w:w="1395" w:type="dxa"/>
            <w:tcBorders>
              <w:top w:val="nil"/>
              <w:left w:val="nil"/>
              <w:bottom w:val="single" w:sz="4" w:space="0" w:color="auto"/>
              <w:right w:val="single" w:sz="4" w:space="0" w:color="auto"/>
            </w:tcBorders>
            <w:vAlign w:val="center"/>
            <w:hideMark/>
          </w:tcPr>
          <w:p w14:paraId="695B2E3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6A085C3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DC7070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2.944</w:t>
            </w:r>
          </w:p>
        </w:tc>
      </w:tr>
      <w:tr w:rsidR="005E4D9E" w:rsidRPr="005E4D9E" w14:paraId="678746D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D505D4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148</w:t>
            </w:r>
          </w:p>
        </w:tc>
        <w:tc>
          <w:tcPr>
            <w:tcW w:w="938" w:type="dxa"/>
            <w:tcBorders>
              <w:top w:val="nil"/>
              <w:left w:val="nil"/>
              <w:bottom w:val="single" w:sz="4" w:space="0" w:color="auto"/>
              <w:right w:val="single" w:sz="4" w:space="0" w:color="auto"/>
            </w:tcBorders>
            <w:noWrap/>
            <w:vAlign w:val="center"/>
            <w:hideMark/>
          </w:tcPr>
          <w:p w14:paraId="4F1871B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J-01-44</w:t>
            </w:r>
          </w:p>
        </w:tc>
        <w:tc>
          <w:tcPr>
            <w:tcW w:w="2464" w:type="dxa"/>
            <w:tcBorders>
              <w:top w:val="nil"/>
              <w:left w:val="nil"/>
              <w:bottom w:val="single" w:sz="4" w:space="0" w:color="auto"/>
              <w:right w:val="single" w:sz="4" w:space="0" w:color="auto"/>
            </w:tcBorders>
            <w:vAlign w:val="center"/>
            <w:hideMark/>
          </w:tcPr>
          <w:p w14:paraId="77D0824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DOXICICLINA</w:t>
            </w:r>
          </w:p>
        </w:tc>
        <w:tc>
          <w:tcPr>
            <w:tcW w:w="1582" w:type="dxa"/>
            <w:tcBorders>
              <w:top w:val="nil"/>
              <w:left w:val="nil"/>
              <w:bottom w:val="single" w:sz="4" w:space="0" w:color="auto"/>
              <w:right w:val="single" w:sz="4" w:space="0" w:color="auto"/>
            </w:tcBorders>
            <w:vAlign w:val="center"/>
            <w:hideMark/>
          </w:tcPr>
          <w:p w14:paraId="1521D79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4E58D64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41216FD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3ACD0D6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84.810</w:t>
            </w:r>
          </w:p>
        </w:tc>
      </w:tr>
      <w:tr w:rsidR="005E4D9E" w:rsidRPr="005E4D9E" w14:paraId="0FDCDB9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BB6531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149</w:t>
            </w:r>
          </w:p>
        </w:tc>
        <w:tc>
          <w:tcPr>
            <w:tcW w:w="938" w:type="dxa"/>
            <w:tcBorders>
              <w:top w:val="nil"/>
              <w:left w:val="nil"/>
              <w:bottom w:val="single" w:sz="4" w:space="0" w:color="auto"/>
              <w:right w:val="single" w:sz="4" w:space="0" w:color="auto"/>
            </w:tcBorders>
            <w:noWrap/>
            <w:vAlign w:val="center"/>
            <w:hideMark/>
          </w:tcPr>
          <w:p w14:paraId="2C9E8C2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N-06-08</w:t>
            </w:r>
          </w:p>
        </w:tc>
        <w:tc>
          <w:tcPr>
            <w:tcW w:w="2464" w:type="dxa"/>
            <w:tcBorders>
              <w:top w:val="nil"/>
              <w:left w:val="nil"/>
              <w:bottom w:val="single" w:sz="4" w:space="0" w:color="auto"/>
              <w:right w:val="single" w:sz="4" w:space="0" w:color="auto"/>
            </w:tcBorders>
            <w:vAlign w:val="center"/>
            <w:hideMark/>
          </w:tcPr>
          <w:p w14:paraId="59734BC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DULOXETINA</w:t>
            </w:r>
          </w:p>
        </w:tc>
        <w:tc>
          <w:tcPr>
            <w:tcW w:w="1582" w:type="dxa"/>
            <w:tcBorders>
              <w:top w:val="nil"/>
              <w:left w:val="nil"/>
              <w:bottom w:val="single" w:sz="4" w:space="0" w:color="auto"/>
              <w:right w:val="single" w:sz="4" w:space="0" w:color="auto"/>
            </w:tcBorders>
            <w:vAlign w:val="center"/>
            <w:hideMark/>
          </w:tcPr>
          <w:p w14:paraId="372EA6B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 MG</w:t>
            </w:r>
          </w:p>
        </w:tc>
        <w:tc>
          <w:tcPr>
            <w:tcW w:w="1395" w:type="dxa"/>
            <w:tcBorders>
              <w:top w:val="nil"/>
              <w:left w:val="nil"/>
              <w:bottom w:val="single" w:sz="4" w:space="0" w:color="auto"/>
              <w:right w:val="single" w:sz="4" w:space="0" w:color="auto"/>
            </w:tcBorders>
            <w:vAlign w:val="center"/>
            <w:hideMark/>
          </w:tcPr>
          <w:p w14:paraId="13BEDF1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w:t>
            </w:r>
          </w:p>
        </w:tc>
        <w:tc>
          <w:tcPr>
            <w:tcW w:w="1384" w:type="dxa"/>
            <w:tcBorders>
              <w:top w:val="nil"/>
              <w:left w:val="nil"/>
              <w:bottom w:val="single" w:sz="4" w:space="0" w:color="auto"/>
              <w:right w:val="single" w:sz="4" w:space="0" w:color="auto"/>
            </w:tcBorders>
            <w:vAlign w:val="center"/>
            <w:hideMark/>
          </w:tcPr>
          <w:p w14:paraId="1C819E6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CAPSULA</w:t>
            </w:r>
          </w:p>
        </w:tc>
        <w:tc>
          <w:tcPr>
            <w:tcW w:w="1588" w:type="dxa"/>
            <w:tcBorders>
              <w:top w:val="nil"/>
              <w:left w:val="nil"/>
              <w:bottom w:val="single" w:sz="4" w:space="0" w:color="auto"/>
              <w:right w:val="single" w:sz="4" w:space="0" w:color="auto"/>
            </w:tcBorders>
            <w:noWrap/>
            <w:vAlign w:val="center"/>
            <w:hideMark/>
          </w:tcPr>
          <w:p w14:paraId="33A65A2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76.270</w:t>
            </w:r>
          </w:p>
        </w:tc>
      </w:tr>
      <w:tr w:rsidR="005E4D9E" w:rsidRPr="005E4D9E" w14:paraId="712C933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6DFFDE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150</w:t>
            </w:r>
          </w:p>
        </w:tc>
        <w:tc>
          <w:tcPr>
            <w:tcW w:w="938" w:type="dxa"/>
            <w:tcBorders>
              <w:top w:val="nil"/>
              <w:left w:val="nil"/>
              <w:bottom w:val="single" w:sz="4" w:space="0" w:color="auto"/>
              <w:right w:val="single" w:sz="4" w:space="0" w:color="auto"/>
            </w:tcBorders>
            <w:noWrap/>
            <w:vAlign w:val="center"/>
            <w:hideMark/>
          </w:tcPr>
          <w:p w14:paraId="7A1C518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B-05-09</w:t>
            </w:r>
          </w:p>
        </w:tc>
        <w:tc>
          <w:tcPr>
            <w:tcW w:w="2464" w:type="dxa"/>
            <w:tcBorders>
              <w:top w:val="nil"/>
              <w:left w:val="nil"/>
              <w:bottom w:val="single" w:sz="4" w:space="0" w:color="auto"/>
              <w:right w:val="single" w:sz="4" w:space="0" w:color="auto"/>
            </w:tcBorders>
            <w:vAlign w:val="center"/>
            <w:hideMark/>
          </w:tcPr>
          <w:p w14:paraId="2B713E6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EMULSIÓN DE LÍPIDOS</w:t>
            </w:r>
          </w:p>
        </w:tc>
        <w:tc>
          <w:tcPr>
            <w:tcW w:w="1582" w:type="dxa"/>
            <w:tcBorders>
              <w:top w:val="nil"/>
              <w:left w:val="nil"/>
              <w:bottom w:val="single" w:sz="4" w:space="0" w:color="auto"/>
              <w:right w:val="single" w:sz="4" w:space="0" w:color="auto"/>
            </w:tcBorders>
            <w:vAlign w:val="center"/>
            <w:hideMark/>
          </w:tcPr>
          <w:p w14:paraId="3273C77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1EB7F61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EMULSIÓN INYECTABLE</w:t>
            </w:r>
          </w:p>
        </w:tc>
        <w:tc>
          <w:tcPr>
            <w:tcW w:w="1384" w:type="dxa"/>
            <w:tcBorders>
              <w:top w:val="nil"/>
              <w:left w:val="nil"/>
              <w:bottom w:val="single" w:sz="4" w:space="0" w:color="auto"/>
              <w:right w:val="single" w:sz="4" w:space="0" w:color="auto"/>
            </w:tcBorders>
            <w:vAlign w:val="center"/>
            <w:hideMark/>
          </w:tcPr>
          <w:p w14:paraId="1268FD1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60C142C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280</w:t>
            </w:r>
          </w:p>
        </w:tc>
      </w:tr>
      <w:tr w:rsidR="005E4D9E" w:rsidRPr="005E4D9E" w14:paraId="715C976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6181ED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151</w:t>
            </w:r>
          </w:p>
        </w:tc>
        <w:tc>
          <w:tcPr>
            <w:tcW w:w="938" w:type="dxa"/>
            <w:tcBorders>
              <w:top w:val="nil"/>
              <w:left w:val="nil"/>
              <w:bottom w:val="single" w:sz="4" w:space="0" w:color="auto"/>
              <w:right w:val="single" w:sz="4" w:space="0" w:color="auto"/>
            </w:tcBorders>
            <w:noWrap/>
            <w:vAlign w:val="center"/>
            <w:hideMark/>
          </w:tcPr>
          <w:p w14:paraId="7663D5C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C-09-01</w:t>
            </w:r>
          </w:p>
        </w:tc>
        <w:tc>
          <w:tcPr>
            <w:tcW w:w="2464" w:type="dxa"/>
            <w:tcBorders>
              <w:top w:val="nil"/>
              <w:left w:val="nil"/>
              <w:bottom w:val="single" w:sz="4" w:space="0" w:color="auto"/>
              <w:right w:val="single" w:sz="4" w:space="0" w:color="auto"/>
            </w:tcBorders>
            <w:vAlign w:val="center"/>
            <w:hideMark/>
          </w:tcPr>
          <w:p w14:paraId="6F0D0B8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ENALAPRIL MALEATO</w:t>
            </w:r>
          </w:p>
        </w:tc>
        <w:tc>
          <w:tcPr>
            <w:tcW w:w="1582" w:type="dxa"/>
            <w:tcBorders>
              <w:top w:val="nil"/>
              <w:left w:val="nil"/>
              <w:bottom w:val="single" w:sz="4" w:space="0" w:color="auto"/>
              <w:right w:val="single" w:sz="4" w:space="0" w:color="auto"/>
            </w:tcBorders>
            <w:vAlign w:val="center"/>
            <w:hideMark/>
          </w:tcPr>
          <w:p w14:paraId="628145E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146306A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36042CA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5932150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60.000</w:t>
            </w:r>
          </w:p>
        </w:tc>
      </w:tr>
      <w:tr w:rsidR="005E4D9E" w:rsidRPr="005E4D9E" w14:paraId="3BEF2EC4" w14:textId="77777777" w:rsidTr="005E4D9E">
        <w:trPr>
          <w:trHeight w:val="792"/>
        </w:trPr>
        <w:tc>
          <w:tcPr>
            <w:tcW w:w="562" w:type="dxa"/>
            <w:tcBorders>
              <w:top w:val="nil"/>
              <w:left w:val="single" w:sz="4" w:space="0" w:color="auto"/>
              <w:bottom w:val="single" w:sz="4" w:space="0" w:color="auto"/>
              <w:right w:val="single" w:sz="4" w:space="0" w:color="auto"/>
            </w:tcBorders>
            <w:noWrap/>
            <w:vAlign w:val="center"/>
            <w:hideMark/>
          </w:tcPr>
          <w:p w14:paraId="08288A8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152</w:t>
            </w:r>
          </w:p>
        </w:tc>
        <w:tc>
          <w:tcPr>
            <w:tcW w:w="938" w:type="dxa"/>
            <w:tcBorders>
              <w:top w:val="nil"/>
              <w:left w:val="nil"/>
              <w:bottom w:val="single" w:sz="4" w:space="0" w:color="auto"/>
              <w:right w:val="single" w:sz="4" w:space="0" w:color="auto"/>
            </w:tcBorders>
            <w:noWrap/>
            <w:vAlign w:val="center"/>
            <w:hideMark/>
          </w:tcPr>
          <w:p w14:paraId="1656531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A-09-01</w:t>
            </w:r>
          </w:p>
        </w:tc>
        <w:tc>
          <w:tcPr>
            <w:tcW w:w="2464" w:type="dxa"/>
            <w:tcBorders>
              <w:top w:val="nil"/>
              <w:left w:val="nil"/>
              <w:bottom w:val="single" w:sz="4" w:space="0" w:color="auto"/>
              <w:right w:val="single" w:sz="4" w:space="0" w:color="auto"/>
            </w:tcBorders>
            <w:vAlign w:val="center"/>
            <w:hideMark/>
          </w:tcPr>
          <w:p w14:paraId="08BED6E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ENZIMAS PANCREÁTICAS (LIPASA, PROTEASA Y AMILASA EN COMBINACIÓN)</w:t>
            </w:r>
          </w:p>
        </w:tc>
        <w:tc>
          <w:tcPr>
            <w:tcW w:w="1582" w:type="dxa"/>
            <w:tcBorders>
              <w:top w:val="nil"/>
              <w:left w:val="nil"/>
              <w:bottom w:val="single" w:sz="4" w:space="0" w:color="auto"/>
              <w:right w:val="single" w:sz="4" w:space="0" w:color="auto"/>
            </w:tcBorders>
            <w:vAlign w:val="center"/>
            <w:hideMark/>
          </w:tcPr>
          <w:p w14:paraId="1C480AB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12CF759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BDF897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9A938A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145.500</w:t>
            </w:r>
          </w:p>
        </w:tc>
      </w:tr>
      <w:tr w:rsidR="005E4D9E" w:rsidRPr="005E4D9E" w14:paraId="7B304C7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1E1F5B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153</w:t>
            </w:r>
          </w:p>
        </w:tc>
        <w:tc>
          <w:tcPr>
            <w:tcW w:w="938" w:type="dxa"/>
            <w:tcBorders>
              <w:top w:val="nil"/>
              <w:left w:val="nil"/>
              <w:bottom w:val="single" w:sz="4" w:space="0" w:color="auto"/>
              <w:right w:val="single" w:sz="4" w:space="0" w:color="auto"/>
            </w:tcBorders>
            <w:noWrap/>
            <w:vAlign w:val="center"/>
            <w:hideMark/>
          </w:tcPr>
          <w:p w14:paraId="349C1F2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C-01-10</w:t>
            </w:r>
          </w:p>
        </w:tc>
        <w:tc>
          <w:tcPr>
            <w:tcW w:w="2464" w:type="dxa"/>
            <w:tcBorders>
              <w:top w:val="nil"/>
              <w:left w:val="nil"/>
              <w:bottom w:val="single" w:sz="4" w:space="0" w:color="auto"/>
              <w:right w:val="single" w:sz="4" w:space="0" w:color="auto"/>
            </w:tcBorders>
            <w:vAlign w:val="center"/>
            <w:hideMark/>
          </w:tcPr>
          <w:p w14:paraId="64642BC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EPINEFRINA (ADRENALINA)</w:t>
            </w:r>
          </w:p>
        </w:tc>
        <w:tc>
          <w:tcPr>
            <w:tcW w:w="1582" w:type="dxa"/>
            <w:tcBorders>
              <w:top w:val="nil"/>
              <w:left w:val="nil"/>
              <w:bottom w:val="single" w:sz="4" w:space="0" w:color="auto"/>
              <w:right w:val="single" w:sz="4" w:space="0" w:color="auto"/>
            </w:tcBorders>
            <w:vAlign w:val="center"/>
            <w:hideMark/>
          </w:tcPr>
          <w:p w14:paraId="71F060D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MG/ML</w:t>
            </w:r>
          </w:p>
        </w:tc>
        <w:tc>
          <w:tcPr>
            <w:tcW w:w="1395" w:type="dxa"/>
            <w:tcBorders>
              <w:top w:val="nil"/>
              <w:left w:val="nil"/>
              <w:bottom w:val="single" w:sz="4" w:space="0" w:color="auto"/>
              <w:right w:val="single" w:sz="4" w:space="0" w:color="auto"/>
            </w:tcBorders>
            <w:vAlign w:val="center"/>
            <w:hideMark/>
          </w:tcPr>
          <w:p w14:paraId="2DC0C38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71998D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0C0A1E1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3.200</w:t>
            </w:r>
          </w:p>
        </w:tc>
      </w:tr>
      <w:tr w:rsidR="005E4D9E" w:rsidRPr="005E4D9E" w14:paraId="231F55B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6F2465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154</w:t>
            </w:r>
          </w:p>
        </w:tc>
        <w:tc>
          <w:tcPr>
            <w:tcW w:w="938" w:type="dxa"/>
            <w:tcBorders>
              <w:top w:val="nil"/>
              <w:left w:val="nil"/>
              <w:bottom w:val="single" w:sz="4" w:space="0" w:color="auto"/>
              <w:right w:val="single" w:sz="4" w:space="0" w:color="auto"/>
            </w:tcBorders>
            <w:noWrap/>
            <w:vAlign w:val="center"/>
            <w:hideMark/>
          </w:tcPr>
          <w:p w14:paraId="1781AB5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G-02-03</w:t>
            </w:r>
          </w:p>
        </w:tc>
        <w:tc>
          <w:tcPr>
            <w:tcW w:w="2464" w:type="dxa"/>
            <w:tcBorders>
              <w:top w:val="nil"/>
              <w:left w:val="nil"/>
              <w:bottom w:val="single" w:sz="4" w:space="0" w:color="auto"/>
              <w:right w:val="single" w:sz="4" w:space="0" w:color="auto"/>
            </w:tcBorders>
            <w:vAlign w:val="center"/>
            <w:hideMark/>
          </w:tcPr>
          <w:p w14:paraId="6497B8E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ERGOMETRINA MALEATO</w:t>
            </w:r>
          </w:p>
        </w:tc>
        <w:tc>
          <w:tcPr>
            <w:tcW w:w="1582" w:type="dxa"/>
            <w:tcBorders>
              <w:top w:val="nil"/>
              <w:left w:val="nil"/>
              <w:bottom w:val="single" w:sz="4" w:space="0" w:color="auto"/>
              <w:right w:val="single" w:sz="4" w:space="0" w:color="auto"/>
            </w:tcBorders>
            <w:vAlign w:val="center"/>
            <w:hideMark/>
          </w:tcPr>
          <w:p w14:paraId="2B9D062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0,2 MG</w:t>
            </w:r>
          </w:p>
        </w:tc>
        <w:tc>
          <w:tcPr>
            <w:tcW w:w="1395" w:type="dxa"/>
            <w:tcBorders>
              <w:top w:val="nil"/>
              <w:left w:val="nil"/>
              <w:bottom w:val="single" w:sz="4" w:space="0" w:color="auto"/>
              <w:right w:val="single" w:sz="4" w:space="0" w:color="auto"/>
            </w:tcBorders>
            <w:vAlign w:val="center"/>
            <w:hideMark/>
          </w:tcPr>
          <w:p w14:paraId="4202D62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1DE359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4B9B34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5.640</w:t>
            </w:r>
          </w:p>
        </w:tc>
      </w:tr>
      <w:tr w:rsidR="005E4D9E" w:rsidRPr="005E4D9E" w14:paraId="47BA504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428B47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155</w:t>
            </w:r>
          </w:p>
        </w:tc>
        <w:tc>
          <w:tcPr>
            <w:tcW w:w="938" w:type="dxa"/>
            <w:tcBorders>
              <w:top w:val="nil"/>
              <w:left w:val="nil"/>
              <w:bottom w:val="single" w:sz="4" w:space="0" w:color="auto"/>
              <w:right w:val="single" w:sz="4" w:space="0" w:color="auto"/>
            </w:tcBorders>
            <w:noWrap/>
            <w:vAlign w:val="center"/>
            <w:hideMark/>
          </w:tcPr>
          <w:p w14:paraId="28A0D2D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G-02-04</w:t>
            </w:r>
          </w:p>
        </w:tc>
        <w:tc>
          <w:tcPr>
            <w:tcW w:w="2464" w:type="dxa"/>
            <w:tcBorders>
              <w:top w:val="nil"/>
              <w:left w:val="nil"/>
              <w:bottom w:val="single" w:sz="4" w:space="0" w:color="auto"/>
              <w:right w:val="single" w:sz="4" w:space="0" w:color="auto"/>
            </w:tcBorders>
            <w:vAlign w:val="center"/>
            <w:hideMark/>
          </w:tcPr>
          <w:p w14:paraId="3CC4404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ERGOMETRINA MALEATO</w:t>
            </w:r>
          </w:p>
        </w:tc>
        <w:tc>
          <w:tcPr>
            <w:tcW w:w="1582" w:type="dxa"/>
            <w:tcBorders>
              <w:top w:val="nil"/>
              <w:left w:val="nil"/>
              <w:bottom w:val="single" w:sz="4" w:space="0" w:color="auto"/>
              <w:right w:val="single" w:sz="4" w:space="0" w:color="auto"/>
            </w:tcBorders>
            <w:vAlign w:val="center"/>
            <w:hideMark/>
          </w:tcPr>
          <w:p w14:paraId="4FE24E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0,2 MG/ML</w:t>
            </w:r>
          </w:p>
        </w:tc>
        <w:tc>
          <w:tcPr>
            <w:tcW w:w="1395" w:type="dxa"/>
            <w:tcBorders>
              <w:top w:val="nil"/>
              <w:left w:val="nil"/>
              <w:bottom w:val="single" w:sz="4" w:space="0" w:color="auto"/>
              <w:right w:val="single" w:sz="4" w:space="0" w:color="auto"/>
            </w:tcBorders>
            <w:vAlign w:val="center"/>
            <w:hideMark/>
          </w:tcPr>
          <w:p w14:paraId="37DF61D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FB8F7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4601A24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805</w:t>
            </w:r>
          </w:p>
        </w:tc>
      </w:tr>
      <w:tr w:rsidR="005E4D9E" w:rsidRPr="005E4D9E" w14:paraId="2E9E15A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1A5DA1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156</w:t>
            </w:r>
          </w:p>
        </w:tc>
        <w:tc>
          <w:tcPr>
            <w:tcW w:w="938" w:type="dxa"/>
            <w:tcBorders>
              <w:top w:val="nil"/>
              <w:left w:val="nil"/>
              <w:bottom w:val="single" w:sz="4" w:space="0" w:color="auto"/>
              <w:right w:val="single" w:sz="4" w:space="0" w:color="auto"/>
            </w:tcBorders>
            <w:noWrap/>
            <w:vAlign w:val="center"/>
            <w:hideMark/>
          </w:tcPr>
          <w:p w14:paraId="62AD076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N-02-03</w:t>
            </w:r>
          </w:p>
        </w:tc>
        <w:tc>
          <w:tcPr>
            <w:tcW w:w="2464" w:type="dxa"/>
            <w:tcBorders>
              <w:top w:val="nil"/>
              <w:left w:val="nil"/>
              <w:bottom w:val="single" w:sz="4" w:space="0" w:color="auto"/>
              <w:right w:val="single" w:sz="4" w:space="0" w:color="auto"/>
            </w:tcBorders>
            <w:vAlign w:val="center"/>
            <w:hideMark/>
          </w:tcPr>
          <w:p w14:paraId="2301490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ERGOTAMINA TARTRATO + CAFEÍNA</w:t>
            </w:r>
          </w:p>
        </w:tc>
        <w:tc>
          <w:tcPr>
            <w:tcW w:w="1582" w:type="dxa"/>
            <w:tcBorders>
              <w:top w:val="nil"/>
              <w:left w:val="nil"/>
              <w:bottom w:val="single" w:sz="4" w:space="0" w:color="auto"/>
              <w:right w:val="single" w:sz="4" w:space="0" w:color="auto"/>
            </w:tcBorders>
            <w:vAlign w:val="center"/>
            <w:hideMark/>
          </w:tcPr>
          <w:p w14:paraId="035BE9F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MG + 100 MG</w:t>
            </w:r>
          </w:p>
        </w:tc>
        <w:tc>
          <w:tcPr>
            <w:tcW w:w="1395" w:type="dxa"/>
            <w:tcBorders>
              <w:top w:val="nil"/>
              <w:left w:val="nil"/>
              <w:bottom w:val="single" w:sz="4" w:space="0" w:color="auto"/>
              <w:right w:val="single" w:sz="4" w:space="0" w:color="auto"/>
            </w:tcBorders>
            <w:vAlign w:val="center"/>
            <w:hideMark/>
          </w:tcPr>
          <w:p w14:paraId="782A65D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D91D82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F1E0B2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35.100</w:t>
            </w:r>
          </w:p>
        </w:tc>
      </w:tr>
      <w:tr w:rsidR="005E4D9E" w:rsidRPr="005E4D9E" w14:paraId="36BDB83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1B2977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157</w:t>
            </w:r>
          </w:p>
        </w:tc>
        <w:tc>
          <w:tcPr>
            <w:tcW w:w="938" w:type="dxa"/>
            <w:tcBorders>
              <w:top w:val="nil"/>
              <w:left w:val="nil"/>
              <w:bottom w:val="single" w:sz="4" w:space="0" w:color="auto"/>
              <w:right w:val="single" w:sz="4" w:space="0" w:color="auto"/>
            </w:tcBorders>
            <w:noWrap/>
            <w:vAlign w:val="center"/>
            <w:hideMark/>
          </w:tcPr>
          <w:p w14:paraId="3B6A8A1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J-01-45</w:t>
            </w:r>
          </w:p>
        </w:tc>
        <w:tc>
          <w:tcPr>
            <w:tcW w:w="2464" w:type="dxa"/>
            <w:tcBorders>
              <w:top w:val="nil"/>
              <w:left w:val="nil"/>
              <w:bottom w:val="single" w:sz="4" w:space="0" w:color="auto"/>
              <w:right w:val="single" w:sz="4" w:space="0" w:color="auto"/>
            </w:tcBorders>
            <w:vAlign w:val="center"/>
            <w:hideMark/>
          </w:tcPr>
          <w:p w14:paraId="0140CC5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ERITROMICINA (ESTEARATO)</w:t>
            </w:r>
          </w:p>
        </w:tc>
        <w:tc>
          <w:tcPr>
            <w:tcW w:w="1582" w:type="dxa"/>
            <w:tcBorders>
              <w:top w:val="nil"/>
              <w:left w:val="nil"/>
              <w:bottom w:val="single" w:sz="4" w:space="0" w:color="auto"/>
              <w:right w:val="single" w:sz="4" w:space="0" w:color="auto"/>
            </w:tcBorders>
            <w:vAlign w:val="center"/>
            <w:hideMark/>
          </w:tcPr>
          <w:p w14:paraId="2DEABA6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20FDFB1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4A96F93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1CE2756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2.550</w:t>
            </w:r>
          </w:p>
        </w:tc>
      </w:tr>
      <w:tr w:rsidR="005E4D9E" w:rsidRPr="005E4D9E" w14:paraId="0CD95F2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752109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158</w:t>
            </w:r>
          </w:p>
        </w:tc>
        <w:tc>
          <w:tcPr>
            <w:tcW w:w="938" w:type="dxa"/>
            <w:tcBorders>
              <w:top w:val="nil"/>
              <w:left w:val="nil"/>
              <w:bottom w:val="single" w:sz="4" w:space="0" w:color="auto"/>
              <w:right w:val="single" w:sz="4" w:space="0" w:color="auto"/>
            </w:tcBorders>
            <w:noWrap/>
            <w:vAlign w:val="center"/>
            <w:hideMark/>
          </w:tcPr>
          <w:p w14:paraId="12536A8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C-03-02</w:t>
            </w:r>
          </w:p>
        </w:tc>
        <w:tc>
          <w:tcPr>
            <w:tcW w:w="2464" w:type="dxa"/>
            <w:tcBorders>
              <w:top w:val="nil"/>
              <w:left w:val="nil"/>
              <w:bottom w:val="single" w:sz="4" w:space="0" w:color="auto"/>
              <w:right w:val="single" w:sz="4" w:space="0" w:color="auto"/>
            </w:tcBorders>
            <w:vAlign w:val="center"/>
            <w:hideMark/>
          </w:tcPr>
          <w:p w14:paraId="252B096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ESPIRONOLACTONA</w:t>
            </w:r>
          </w:p>
        </w:tc>
        <w:tc>
          <w:tcPr>
            <w:tcW w:w="1582" w:type="dxa"/>
            <w:tcBorders>
              <w:top w:val="nil"/>
              <w:left w:val="nil"/>
              <w:bottom w:val="single" w:sz="4" w:space="0" w:color="auto"/>
              <w:right w:val="single" w:sz="4" w:space="0" w:color="auto"/>
            </w:tcBorders>
            <w:vAlign w:val="center"/>
            <w:hideMark/>
          </w:tcPr>
          <w:p w14:paraId="7F13682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268FE74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79A773E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816C6E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11.600</w:t>
            </w:r>
          </w:p>
        </w:tc>
      </w:tr>
      <w:tr w:rsidR="005E4D9E" w:rsidRPr="005E4D9E" w14:paraId="6F25551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A24A08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159</w:t>
            </w:r>
          </w:p>
        </w:tc>
        <w:tc>
          <w:tcPr>
            <w:tcW w:w="938" w:type="dxa"/>
            <w:tcBorders>
              <w:top w:val="nil"/>
              <w:left w:val="nil"/>
              <w:bottom w:val="single" w:sz="4" w:space="0" w:color="auto"/>
              <w:right w:val="single" w:sz="4" w:space="0" w:color="auto"/>
            </w:tcBorders>
            <w:noWrap/>
            <w:vAlign w:val="center"/>
            <w:hideMark/>
          </w:tcPr>
          <w:p w14:paraId="3A2F45D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C-03-03</w:t>
            </w:r>
          </w:p>
        </w:tc>
        <w:tc>
          <w:tcPr>
            <w:tcW w:w="2464" w:type="dxa"/>
            <w:tcBorders>
              <w:top w:val="nil"/>
              <w:left w:val="nil"/>
              <w:bottom w:val="single" w:sz="4" w:space="0" w:color="auto"/>
              <w:right w:val="single" w:sz="4" w:space="0" w:color="auto"/>
            </w:tcBorders>
            <w:vAlign w:val="center"/>
            <w:hideMark/>
          </w:tcPr>
          <w:p w14:paraId="4296368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ESPIRONOLACTONA</w:t>
            </w:r>
          </w:p>
        </w:tc>
        <w:tc>
          <w:tcPr>
            <w:tcW w:w="1582" w:type="dxa"/>
            <w:tcBorders>
              <w:top w:val="nil"/>
              <w:left w:val="nil"/>
              <w:bottom w:val="single" w:sz="4" w:space="0" w:color="auto"/>
              <w:right w:val="single" w:sz="4" w:space="0" w:color="auto"/>
            </w:tcBorders>
            <w:vAlign w:val="center"/>
            <w:hideMark/>
          </w:tcPr>
          <w:p w14:paraId="17B7679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 MG</w:t>
            </w:r>
          </w:p>
        </w:tc>
        <w:tc>
          <w:tcPr>
            <w:tcW w:w="1395" w:type="dxa"/>
            <w:tcBorders>
              <w:top w:val="nil"/>
              <w:left w:val="nil"/>
              <w:bottom w:val="single" w:sz="4" w:space="0" w:color="auto"/>
              <w:right w:val="single" w:sz="4" w:space="0" w:color="auto"/>
            </w:tcBorders>
            <w:vAlign w:val="center"/>
            <w:hideMark/>
          </w:tcPr>
          <w:p w14:paraId="720EA1D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6638A9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3C8F32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25.050</w:t>
            </w:r>
          </w:p>
        </w:tc>
      </w:tr>
      <w:tr w:rsidR="005E4D9E" w:rsidRPr="005E4D9E" w14:paraId="4727048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63E547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160</w:t>
            </w:r>
          </w:p>
        </w:tc>
        <w:tc>
          <w:tcPr>
            <w:tcW w:w="938" w:type="dxa"/>
            <w:tcBorders>
              <w:top w:val="nil"/>
              <w:left w:val="nil"/>
              <w:bottom w:val="single" w:sz="4" w:space="0" w:color="auto"/>
              <w:right w:val="single" w:sz="4" w:space="0" w:color="auto"/>
            </w:tcBorders>
            <w:noWrap/>
            <w:vAlign w:val="center"/>
            <w:hideMark/>
          </w:tcPr>
          <w:p w14:paraId="203AE52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G-03-09</w:t>
            </w:r>
          </w:p>
        </w:tc>
        <w:tc>
          <w:tcPr>
            <w:tcW w:w="2464" w:type="dxa"/>
            <w:tcBorders>
              <w:top w:val="nil"/>
              <w:left w:val="nil"/>
              <w:bottom w:val="single" w:sz="4" w:space="0" w:color="auto"/>
              <w:right w:val="single" w:sz="4" w:space="0" w:color="auto"/>
            </w:tcBorders>
            <w:vAlign w:val="center"/>
            <w:hideMark/>
          </w:tcPr>
          <w:p w14:paraId="0E7591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ESTRÓGENOS CONJUGADOS</w:t>
            </w:r>
          </w:p>
        </w:tc>
        <w:tc>
          <w:tcPr>
            <w:tcW w:w="1582" w:type="dxa"/>
            <w:tcBorders>
              <w:top w:val="nil"/>
              <w:left w:val="nil"/>
              <w:bottom w:val="single" w:sz="4" w:space="0" w:color="auto"/>
              <w:right w:val="single" w:sz="4" w:space="0" w:color="auto"/>
            </w:tcBorders>
            <w:vAlign w:val="center"/>
            <w:hideMark/>
          </w:tcPr>
          <w:p w14:paraId="4F63C1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0,625 MG</w:t>
            </w:r>
          </w:p>
        </w:tc>
        <w:tc>
          <w:tcPr>
            <w:tcW w:w="1395" w:type="dxa"/>
            <w:tcBorders>
              <w:top w:val="nil"/>
              <w:left w:val="nil"/>
              <w:bottom w:val="single" w:sz="4" w:space="0" w:color="auto"/>
              <w:right w:val="single" w:sz="4" w:space="0" w:color="auto"/>
            </w:tcBorders>
            <w:vAlign w:val="center"/>
            <w:hideMark/>
          </w:tcPr>
          <w:p w14:paraId="410B781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VAGINAL</w:t>
            </w:r>
          </w:p>
        </w:tc>
        <w:tc>
          <w:tcPr>
            <w:tcW w:w="1384" w:type="dxa"/>
            <w:tcBorders>
              <w:top w:val="nil"/>
              <w:left w:val="nil"/>
              <w:bottom w:val="single" w:sz="4" w:space="0" w:color="auto"/>
              <w:right w:val="single" w:sz="4" w:space="0" w:color="auto"/>
            </w:tcBorders>
            <w:vAlign w:val="center"/>
            <w:hideMark/>
          </w:tcPr>
          <w:p w14:paraId="700A4E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5677A5F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1.460</w:t>
            </w:r>
          </w:p>
        </w:tc>
      </w:tr>
      <w:tr w:rsidR="005E4D9E" w:rsidRPr="005E4D9E" w14:paraId="73127CF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EE52B9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161</w:t>
            </w:r>
          </w:p>
        </w:tc>
        <w:tc>
          <w:tcPr>
            <w:tcW w:w="938" w:type="dxa"/>
            <w:tcBorders>
              <w:top w:val="nil"/>
              <w:left w:val="nil"/>
              <w:bottom w:val="single" w:sz="4" w:space="0" w:color="auto"/>
              <w:right w:val="single" w:sz="4" w:space="0" w:color="auto"/>
            </w:tcBorders>
            <w:noWrap/>
            <w:vAlign w:val="center"/>
            <w:hideMark/>
          </w:tcPr>
          <w:p w14:paraId="78C658C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B-02-03</w:t>
            </w:r>
          </w:p>
        </w:tc>
        <w:tc>
          <w:tcPr>
            <w:tcW w:w="2464" w:type="dxa"/>
            <w:tcBorders>
              <w:top w:val="nil"/>
              <w:left w:val="nil"/>
              <w:bottom w:val="single" w:sz="4" w:space="0" w:color="auto"/>
              <w:right w:val="single" w:sz="4" w:space="0" w:color="auto"/>
            </w:tcBorders>
            <w:vAlign w:val="center"/>
            <w:hideMark/>
          </w:tcPr>
          <w:p w14:paraId="6C48E67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ETAMSILATO</w:t>
            </w:r>
          </w:p>
        </w:tc>
        <w:tc>
          <w:tcPr>
            <w:tcW w:w="1582" w:type="dxa"/>
            <w:tcBorders>
              <w:top w:val="nil"/>
              <w:left w:val="nil"/>
              <w:bottom w:val="single" w:sz="4" w:space="0" w:color="auto"/>
              <w:right w:val="single" w:sz="4" w:space="0" w:color="auto"/>
            </w:tcBorders>
            <w:vAlign w:val="center"/>
            <w:hideMark/>
          </w:tcPr>
          <w:p w14:paraId="43BD6B9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MG/2 ML</w:t>
            </w:r>
          </w:p>
        </w:tc>
        <w:tc>
          <w:tcPr>
            <w:tcW w:w="1395" w:type="dxa"/>
            <w:tcBorders>
              <w:top w:val="nil"/>
              <w:left w:val="nil"/>
              <w:bottom w:val="single" w:sz="4" w:space="0" w:color="auto"/>
              <w:right w:val="single" w:sz="4" w:space="0" w:color="auto"/>
            </w:tcBorders>
            <w:vAlign w:val="center"/>
            <w:hideMark/>
          </w:tcPr>
          <w:p w14:paraId="54D496E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AAD239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F3AEFE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1.290</w:t>
            </w:r>
          </w:p>
        </w:tc>
      </w:tr>
      <w:tr w:rsidR="005E4D9E" w:rsidRPr="005E4D9E" w14:paraId="7A32E4F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750AF8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162</w:t>
            </w:r>
          </w:p>
        </w:tc>
        <w:tc>
          <w:tcPr>
            <w:tcW w:w="938" w:type="dxa"/>
            <w:tcBorders>
              <w:top w:val="nil"/>
              <w:left w:val="nil"/>
              <w:bottom w:val="single" w:sz="4" w:space="0" w:color="auto"/>
              <w:right w:val="single" w:sz="4" w:space="0" w:color="auto"/>
            </w:tcBorders>
            <w:noWrap/>
            <w:vAlign w:val="center"/>
            <w:hideMark/>
          </w:tcPr>
          <w:p w14:paraId="5D699BF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C-01-13</w:t>
            </w:r>
          </w:p>
        </w:tc>
        <w:tc>
          <w:tcPr>
            <w:tcW w:w="2464" w:type="dxa"/>
            <w:tcBorders>
              <w:top w:val="nil"/>
              <w:left w:val="nil"/>
              <w:bottom w:val="single" w:sz="4" w:space="0" w:color="auto"/>
              <w:right w:val="single" w:sz="4" w:space="0" w:color="auto"/>
            </w:tcBorders>
            <w:vAlign w:val="center"/>
            <w:hideMark/>
          </w:tcPr>
          <w:p w14:paraId="379029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ETILEFRINA</w:t>
            </w:r>
          </w:p>
        </w:tc>
        <w:tc>
          <w:tcPr>
            <w:tcW w:w="1582" w:type="dxa"/>
            <w:tcBorders>
              <w:top w:val="nil"/>
              <w:left w:val="nil"/>
              <w:bottom w:val="single" w:sz="4" w:space="0" w:color="auto"/>
              <w:right w:val="single" w:sz="4" w:space="0" w:color="auto"/>
            </w:tcBorders>
            <w:vAlign w:val="center"/>
            <w:hideMark/>
          </w:tcPr>
          <w:p w14:paraId="308B0E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MG/ML</w:t>
            </w:r>
          </w:p>
        </w:tc>
        <w:tc>
          <w:tcPr>
            <w:tcW w:w="1395" w:type="dxa"/>
            <w:tcBorders>
              <w:top w:val="nil"/>
              <w:left w:val="nil"/>
              <w:bottom w:val="single" w:sz="4" w:space="0" w:color="auto"/>
              <w:right w:val="single" w:sz="4" w:space="0" w:color="auto"/>
            </w:tcBorders>
            <w:vAlign w:val="center"/>
            <w:hideMark/>
          </w:tcPr>
          <w:p w14:paraId="61B0BDE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472DCA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588BFC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950</w:t>
            </w:r>
          </w:p>
        </w:tc>
      </w:tr>
      <w:tr w:rsidR="005E4D9E" w:rsidRPr="005E4D9E" w14:paraId="00C6DBD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D872BE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163</w:t>
            </w:r>
          </w:p>
        </w:tc>
        <w:tc>
          <w:tcPr>
            <w:tcW w:w="938" w:type="dxa"/>
            <w:tcBorders>
              <w:top w:val="nil"/>
              <w:left w:val="nil"/>
              <w:bottom w:val="single" w:sz="4" w:space="0" w:color="auto"/>
              <w:right w:val="single" w:sz="4" w:space="0" w:color="auto"/>
            </w:tcBorders>
            <w:noWrap/>
            <w:vAlign w:val="center"/>
            <w:hideMark/>
          </w:tcPr>
          <w:p w14:paraId="15AD0C8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N-03-07</w:t>
            </w:r>
          </w:p>
        </w:tc>
        <w:tc>
          <w:tcPr>
            <w:tcW w:w="2464" w:type="dxa"/>
            <w:tcBorders>
              <w:top w:val="nil"/>
              <w:left w:val="nil"/>
              <w:bottom w:val="single" w:sz="4" w:space="0" w:color="auto"/>
              <w:right w:val="single" w:sz="4" w:space="0" w:color="auto"/>
            </w:tcBorders>
            <w:vAlign w:val="center"/>
            <w:hideMark/>
          </w:tcPr>
          <w:p w14:paraId="2AC639F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FENITOÍNA</w:t>
            </w:r>
          </w:p>
        </w:tc>
        <w:tc>
          <w:tcPr>
            <w:tcW w:w="1582" w:type="dxa"/>
            <w:tcBorders>
              <w:top w:val="nil"/>
              <w:left w:val="nil"/>
              <w:bottom w:val="single" w:sz="4" w:space="0" w:color="auto"/>
              <w:right w:val="single" w:sz="4" w:space="0" w:color="auto"/>
            </w:tcBorders>
            <w:vAlign w:val="center"/>
            <w:hideMark/>
          </w:tcPr>
          <w:p w14:paraId="11AA5E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MG/ML</w:t>
            </w:r>
          </w:p>
        </w:tc>
        <w:tc>
          <w:tcPr>
            <w:tcW w:w="1395" w:type="dxa"/>
            <w:tcBorders>
              <w:top w:val="nil"/>
              <w:left w:val="nil"/>
              <w:bottom w:val="single" w:sz="4" w:space="0" w:color="auto"/>
              <w:right w:val="single" w:sz="4" w:space="0" w:color="auto"/>
            </w:tcBorders>
            <w:vAlign w:val="center"/>
            <w:hideMark/>
          </w:tcPr>
          <w:p w14:paraId="4FFAD67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65025B6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678BBB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1.610</w:t>
            </w:r>
          </w:p>
        </w:tc>
      </w:tr>
      <w:tr w:rsidR="005E4D9E" w:rsidRPr="005E4D9E" w14:paraId="5AA20C7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7EB7D1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164</w:t>
            </w:r>
          </w:p>
        </w:tc>
        <w:tc>
          <w:tcPr>
            <w:tcW w:w="938" w:type="dxa"/>
            <w:tcBorders>
              <w:top w:val="nil"/>
              <w:left w:val="nil"/>
              <w:bottom w:val="single" w:sz="4" w:space="0" w:color="auto"/>
              <w:right w:val="single" w:sz="4" w:space="0" w:color="auto"/>
            </w:tcBorders>
            <w:noWrap/>
            <w:vAlign w:val="center"/>
            <w:hideMark/>
          </w:tcPr>
          <w:p w14:paraId="502B0D5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N-03-08</w:t>
            </w:r>
          </w:p>
        </w:tc>
        <w:tc>
          <w:tcPr>
            <w:tcW w:w="2464" w:type="dxa"/>
            <w:tcBorders>
              <w:top w:val="nil"/>
              <w:left w:val="nil"/>
              <w:bottom w:val="single" w:sz="4" w:space="0" w:color="auto"/>
              <w:right w:val="single" w:sz="4" w:space="0" w:color="auto"/>
            </w:tcBorders>
            <w:vAlign w:val="center"/>
            <w:hideMark/>
          </w:tcPr>
          <w:p w14:paraId="1EAA84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FENITOÍNA</w:t>
            </w:r>
          </w:p>
        </w:tc>
        <w:tc>
          <w:tcPr>
            <w:tcW w:w="1582" w:type="dxa"/>
            <w:tcBorders>
              <w:top w:val="nil"/>
              <w:left w:val="nil"/>
              <w:bottom w:val="single" w:sz="4" w:space="0" w:color="auto"/>
              <w:right w:val="single" w:sz="4" w:space="0" w:color="auto"/>
            </w:tcBorders>
            <w:vAlign w:val="center"/>
            <w:hideMark/>
          </w:tcPr>
          <w:p w14:paraId="0E9EF6C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036D8D4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1CD2A37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588" w:type="dxa"/>
            <w:tcBorders>
              <w:top w:val="nil"/>
              <w:left w:val="nil"/>
              <w:bottom w:val="single" w:sz="4" w:space="0" w:color="auto"/>
              <w:right w:val="single" w:sz="4" w:space="0" w:color="auto"/>
            </w:tcBorders>
            <w:noWrap/>
            <w:vAlign w:val="center"/>
            <w:hideMark/>
          </w:tcPr>
          <w:p w14:paraId="57D67DB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40.800</w:t>
            </w:r>
          </w:p>
        </w:tc>
      </w:tr>
      <w:tr w:rsidR="005E4D9E" w:rsidRPr="005E4D9E" w14:paraId="0638FDC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5C4ADB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165</w:t>
            </w:r>
          </w:p>
        </w:tc>
        <w:tc>
          <w:tcPr>
            <w:tcW w:w="938" w:type="dxa"/>
            <w:tcBorders>
              <w:top w:val="nil"/>
              <w:left w:val="nil"/>
              <w:bottom w:val="single" w:sz="4" w:space="0" w:color="auto"/>
              <w:right w:val="single" w:sz="4" w:space="0" w:color="auto"/>
            </w:tcBorders>
            <w:noWrap/>
            <w:vAlign w:val="center"/>
            <w:hideMark/>
          </w:tcPr>
          <w:p w14:paraId="3548E45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N-03-09</w:t>
            </w:r>
          </w:p>
        </w:tc>
        <w:tc>
          <w:tcPr>
            <w:tcW w:w="2464" w:type="dxa"/>
            <w:tcBorders>
              <w:top w:val="nil"/>
              <w:left w:val="nil"/>
              <w:bottom w:val="single" w:sz="4" w:space="0" w:color="auto"/>
              <w:right w:val="single" w:sz="4" w:space="0" w:color="auto"/>
            </w:tcBorders>
            <w:vAlign w:val="center"/>
            <w:hideMark/>
          </w:tcPr>
          <w:p w14:paraId="486D243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FENOBARBITAL</w:t>
            </w:r>
          </w:p>
        </w:tc>
        <w:tc>
          <w:tcPr>
            <w:tcW w:w="1582" w:type="dxa"/>
            <w:tcBorders>
              <w:top w:val="nil"/>
              <w:left w:val="nil"/>
              <w:bottom w:val="single" w:sz="4" w:space="0" w:color="auto"/>
              <w:right w:val="single" w:sz="4" w:space="0" w:color="auto"/>
            </w:tcBorders>
            <w:vAlign w:val="center"/>
            <w:hideMark/>
          </w:tcPr>
          <w:p w14:paraId="1E1426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060E58A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6F6AC7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E6A7C8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8.150</w:t>
            </w:r>
          </w:p>
        </w:tc>
      </w:tr>
      <w:tr w:rsidR="005E4D9E" w:rsidRPr="005E4D9E" w14:paraId="5F1EEAD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36C529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166</w:t>
            </w:r>
          </w:p>
        </w:tc>
        <w:tc>
          <w:tcPr>
            <w:tcW w:w="938" w:type="dxa"/>
            <w:tcBorders>
              <w:top w:val="nil"/>
              <w:left w:val="nil"/>
              <w:bottom w:val="single" w:sz="4" w:space="0" w:color="auto"/>
              <w:right w:val="single" w:sz="4" w:space="0" w:color="auto"/>
            </w:tcBorders>
            <w:noWrap/>
            <w:vAlign w:val="center"/>
            <w:hideMark/>
          </w:tcPr>
          <w:p w14:paraId="7DA97DD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N-03-10</w:t>
            </w:r>
          </w:p>
        </w:tc>
        <w:tc>
          <w:tcPr>
            <w:tcW w:w="2464" w:type="dxa"/>
            <w:tcBorders>
              <w:top w:val="nil"/>
              <w:left w:val="nil"/>
              <w:bottom w:val="single" w:sz="4" w:space="0" w:color="auto"/>
              <w:right w:val="single" w:sz="4" w:space="0" w:color="auto"/>
            </w:tcBorders>
            <w:vAlign w:val="center"/>
            <w:hideMark/>
          </w:tcPr>
          <w:p w14:paraId="6A4E6F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FENOBARBITAL</w:t>
            </w:r>
          </w:p>
        </w:tc>
        <w:tc>
          <w:tcPr>
            <w:tcW w:w="1582" w:type="dxa"/>
            <w:tcBorders>
              <w:top w:val="nil"/>
              <w:left w:val="nil"/>
              <w:bottom w:val="single" w:sz="4" w:space="0" w:color="auto"/>
              <w:right w:val="single" w:sz="4" w:space="0" w:color="auto"/>
            </w:tcBorders>
            <w:vAlign w:val="center"/>
            <w:hideMark/>
          </w:tcPr>
          <w:p w14:paraId="5E1E814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MG/ML</w:t>
            </w:r>
          </w:p>
        </w:tc>
        <w:tc>
          <w:tcPr>
            <w:tcW w:w="1395" w:type="dxa"/>
            <w:tcBorders>
              <w:top w:val="nil"/>
              <w:left w:val="nil"/>
              <w:bottom w:val="single" w:sz="4" w:space="0" w:color="auto"/>
              <w:right w:val="single" w:sz="4" w:space="0" w:color="auto"/>
            </w:tcBorders>
            <w:vAlign w:val="center"/>
            <w:hideMark/>
          </w:tcPr>
          <w:p w14:paraId="53528D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 GOTAS</w:t>
            </w:r>
          </w:p>
        </w:tc>
        <w:tc>
          <w:tcPr>
            <w:tcW w:w="1384" w:type="dxa"/>
            <w:tcBorders>
              <w:top w:val="nil"/>
              <w:left w:val="nil"/>
              <w:bottom w:val="single" w:sz="4" w:space="0" w:color="auto"/>
              <w:right w:val="single" w:sz="4" w:space="0" w:color="auto"/>
            </w:tcBorders>
            <w:vAlign w:val="center"/>
            <w:hideMark/>
          </w:tcPr>
          <w:p w14:paraId="2111527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094FF9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750</w:t>
            </w:r>
          </w:p>
        </w:tc>
      </w:tr>
      <w:tr w:rsidR="005E4D9E" w:rsidRPr="005E4D9E" w14:paraId="1B7D63D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024653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167</w:t>
            </w:r>
          </w:p>
        </w:tc>
        <w:tc>
          <w:tcPr>
            <w:tcW w:w="938" w:type="dxa"/>
            <w:tcBorders>
              <w:top w:val="nil"/>
              <w:left w:val="nil"/>
              <w:bottom w:val="single" w:sz="4" w:space="0" w:color="auto"/>
              <w:right w:val="single" w:sz="4" w:space="0" w:color="auto"/>
            </w:tcBorders>
            <w:noWrap/>
            <w:vAlign w:val="center"/>
            <w:hideMark/>
          </w:tcPr>
          <w:p w14:paraId="4F4CD04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N-03-11</w:t>
            </w:r>
          </w:p>
        </w:tc>
        <w:tc>
          <w:tcPr>
            <w:tcW w:w="2464" w:type="dxa"/>
            <w:tcBorders>
              <w:top w:val="nil"/>
              <w:left w:val="nil"/>
              <w:bottom w:val="single" w:sz="4" w:space="0" w:color="auto"/>
              <w:right w:val="single" w:sz="4" w:space="0" w:color="auto"/>
            </w:tcBorders>
            <w:vAlign w:val="center"/>
            <w:hideMark/>
          </w:tcPr>
          <w:p w14:paraId="50DEAB4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FENOBARBITAL</w:t>
            </w:r>
          </w:p>
        </w:tc>
        <w:tc>
          <w:tcPr>
            <w:tcW w:w="1582" w:type="dxa"/>
            <w:tcBorders>
              <w:top w:val="nil"/>
              <w:left w:val="nil"/>
              <w:bottom w:val="single" w:sz="4" w:space="0" w:color="auto"/>
              <w:right w:val="single" w:sz="4" w:space="0" w:color="auto"/>
            </w:tcBorders>
            <w:vAlign w:val="center"/>
            <w:hideMark/>
          </w:tcPr>
          <w:p w14:paraId="095C9B5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MG/ML</w:t>
            </w:r>
          </w:p>
        </w:tc>
        <w:tc>
          <w:tcPr>
            <w:tcW w:w="1395" w:type="dxa"/>
            <w:tcBorders>
              <w:top w:val="nil"/>
              <w:left w:val="nil"/>
              <w:bottom w:val="single" w:sz="4" w:space="0" w:color="auto"/>
              <w:right w:val="single" w:sz="4" w:space="0" w:color="auto"/>
            </w:tcBorders>
            <w:vAlign w:val="center"/>
            <w:hideMark/>
          </w:tcPr>
          <w:p w14:paraId="40BFC0A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74DB5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1B3A027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150</w:t>
            </w:r>
          </w:p>
        </w:tc>
      </w:tr>
      <w:tr w:rsidR="005E4D9E" w:rsidRPr="005E4D9E" w14:paraId="146C32E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46B724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168</w:t>
            </w:r>
          </w:p>
        </w:tc>
        <w:tc>
          <w:tcPr>
            <w:tcW w:w="938" w:type="dxa"/>
            <w:tcBorders>
              <w:top w:val="nil"/>
              <w:left w:val="nil"/>
              <w:bottom w:val="single" w:sz="4" w:space="0" w:color="auto"/>
              <w:right w:val="single" w:sz="4" w:space="0" w:color="auto"/>
            </w:tcBorders>
            <w:noWrap/>
            <w:vAlign w:val="center"/>
            <w:hideMark/>
          </w:tcPr>
          <w:p w14:paraId="190B61A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C-10-04</w:t>
            </w:r>
          </w:p>
        </w:tc>
        <w:tc>
          <w:tcPr>
            <w:tcW w:w="2464" w:type="dxa"/>
            <w:tcBorders>
              <w:top w:val="nil"/>
              <w:left w:val="nil"/>
              <w:bottom w:val="single" w:sz="4" w:space="0" w:color="auto"/>
              <w:right w:val="single" w:sz="4" w:space="0" w:color="auto"/>
            </w:tcBorders>
            <w:vAlign w:val="center"/>
            <w:hideMark/>
          </w:tcPr>
          <w:p w14:paraId="64AE6AC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FENOFIBRATO</w:t>
            </w:r>
          </w:p>
        </w:tc>
        <w:tc>
          <w:tcPr>
            <w:tcW w:w="1582" w:type="dxa"/>
            <w:tcBorders>
              <w:top w:val="nil"/>
              <w:left w:val="nil"/>
              <w:bottom w:val="single" w:sz="4" w:space="0" w:color="auto"/>
              <w:right w:val="single" w:sz="4" w:space="0" w:color="auto"/>
            </w:tcBorders>
            <w:vAlign w:val="center"/>
            <w:hideMark/>
          </w:tcPr>
          <w:p w14:paraId="1242709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w:t>
            </w:r>
          </w:p>
        </w:tc>
        <w:tc>
          <w:tcPr>
            <w:tcW w:w="1395" w:type="dxa"/>
            <w:tcBorders>
              <w:top w:val="nil"/>
              <w:left w:val="nil"/>
              <w:bottom w:val="single" w:sz="4" w:space="0" w:color="auto"/>
              <w:right w:val="single" w:sz="4" w:space="0" w:color="auto"/>
            </w:tcBorders>
            <w:vAlign w:val="center"/>
            <w:hideMark/>
          </w:tcPr>
          <w:p w14:paraId="19E5273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071E603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588" w:type="dxa"/>
            <w:tcBorders>
              <w:top w:val="nil"/>
              <w:left w:val="nil"/>
              <w:bottom w:val="single" w:sz="4" w:space="0" w:color="auto"/>
              <w:right w:val="single" w:sz="4" w:space="0" w:color="auto"/>
            </w:tcBorders>
            <w:noWrap/>
            <w:vAlign w:val="center"/>
            <w:hideMark/>
          </w:tcPr>
          <w:p w14:paraId="335D114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17.550</w:t>
            </w:r>
          </w:p>
        </w:tc>
      </w:tr>
      <w:tr w:rsidR="005E4D9E" w:rsidRPr="005E4D9E" w14:paraId="52CA536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5E9693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169</w:t>
            </w:r>
          </w:p>
        </w:tc>
        <w:tc>
          <w:tcPr>
            <w:tcW w:w="938" w:type="dxa"/>
            <w:tcBorders>
              <w:top w:val="nil"/>
              <w:left w:val="nil"/>
              <w:bottom w:val="single" w:sz="4" w:space="0" w:color="auto"/>
              <w:right w:val="single" w:sz="4" w:space="0" w:color="auto"/>
            </w:tcBorders>
            <w:noWrap/>
            <w:vAlign w:val="center"/>
            <w:hideMark/>
          </w:tcPr>
          <w:p w14:paraId="367522C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N-01-05</w:t>
            </w:r>
          </w:p>
        </w:tc>
        <w:tc>
          <w:tcPr>
            <w:tcW w:w="2464" w:type="dxa"/>
            <w:tcBorders>
              <w:top w:val="nil"/>
              <w:left w:val="nil"/>
              <w:bottom w:val="single" w:sz="4" w:space="0" w:color="auto"/>
              <w:right w:val="single" w:sz="4" w:space="0" w:color="auto"/>
            </w:tcBorders>
            <w:vAlign w:val="center"/>
            <w:hideMark/>
          </w:tcPr>
          <w:p w14:paraId="46C47CB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FENTANILO CON CONSERVANTE</w:t>
            </w:r>
          </w:p>
        </w:tc>
        <w:tc>
          <w:tcPr>
            <w:tcW w:w="1582" w:type="dxa"/>
            <w:tcBorders>
              <w:top w:val="nil"/>
              <w:left w:val="nil"/>
              <w:bottom w:val="single" w:sz="4" w:space="0" w:color="auto"/>
              <w:right w:val="single" w:sz="4" w:space="0" w:color="auto"/>
            </w:tcBorders>
            <w:vAlign w:val="center"/>
            <w:hideMark/>
          </w:tcPr>
          <w:p w14:paraId="7AF26B4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0,05 MG/ML (10 ML)</w:t>
            </w:r>
          </w:p>
        </w:tc>
        <w:tc>
          <w:tcPr>
            <w:tcW w:w="1395" w:type="dxa"/>
            <w:tcBorders>
              <w:top w:val="nil"/>
              <w:left w:val="nil"/>
              <w:bottom w:val="single" w:sz="4" w:space="0" w:color="auto"/>
              <w:right w:val="single" w:sz="4" w:space="0" w:color="auto"/>
            </w:tcBorders>
            <w:vAlign w:val="center"/>
            <w:hideMark/>
          </w:tcPr>
          <w:p w14:paraId="410B407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67B5DB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46A8BF9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3.835</w:t>
            </w:r>
          </w:p>
        </w:tc>
      </w:tr>
      <w:tr w:rsidR="005E4D9E" w:rsidRPr="005E4D9E" w14:paraId="1DAF529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6ED761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170</w:t>
            </w:r>
          </w:p>
        </w:tc>
        <w:tc>
          <w:tcPr>
            <w:tcW w:w="938" w:type="dxa"/>
            <w:tcBorders>
              <w:top w:val="nil"/>
              <w:left w:val="nil"/>
              <w:bottom w:val="single" w:sz="4" w:space="0" w:color="auto"/>
              <w:right w:val="single" w:sz="4" w:space="0" w:color="auto"/>
            </w:tcBorders>
            <w:noWrap/>
            <w:vAlign w:val="center"/>
            <w:hideMark/>
          </w:tcPr>
          <w:p w14:paraId="4ED7757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N-01-06</w:t>
            </w:r>
          </w:p>
        </w:tc>
        <w:tc>
          <w:tcPr>
            <w:tcW w:w="2464" w:type="dxa"/>
            <w:tcBorders>
              <w:top w:val="nil"/>
              <w:left w:val="nil"/>
              <w:bottom w:val="single" w:sz="4" w:space="0" w:color="auto"/>
              <w:right w:val="single" w:sz="4" w:space="0" w:color="auto"/>
            </w:tcBorders>
            <w:vAlign w:val="center"/>
            <w:hideMark/>
          </w:tcPr>
          <w:p w14:paraId="3AC249C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FENTANILO SIN CONSERVANTE</w:t>
            </w:r>
          </w:p>
        </w:tc>
        <w:tc>
          <w:tcPr>
            <w:tcW w:w="1582" w:type="dxa"/>
            <w:tcBorders>
              <w:top w:val="nil"/>
              <w:left w:val="nil"/>
              <w:bottom w:val="single" w:sz="4" w:space="0" w:color="auto"/>
              <w:right w:val="single" w:sz="4" w:space="0" w:color="auto"/>
            </w:tcBorders>
            <w:vAlign w:val="center"/>
            <w:hideMark/>
          </w:tcPr>
          <w:p w14:paraId="4A94E7D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0,05 MG/ML (2 ML)</w:t>
            </w:r>
          </w:p>
        </w:tc>
        <w:tc>
          <w:tcPr>
            <w:tcW w:w="1395" w:type="dxa"/>
            <w:tcBorders>
              <w:top w:val="nil"/>
              <w:left w:val="nil"/>
              <w:bottom w:val="single" w:sz="4" w:space="0" w:color="auto"/>
              <w:right w:val="single" w:sz="4" w:space="0" w:color="auto"/>
            </w:tcBorders>
            <w:vAlign w:val="center"/>
            <w:hideMark/>
          </w:tcPr>
          <w:p w14:paraId="4D8F758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39BB18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6F55AF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1.680</w:t>
            </w:r>
          </w:p>
        </w:tc>
      </w:tr>
      <w:tr w:rsidR="005E4D9E" w:rsidRPr="005E4D9E" w14:paraId="5AF68FD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9FFCEF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171</w:t>
            </w:r>
          </w:p>
        </w:tc>
        <w:tc>
          <w:tcPr>
            <w:tcW w:w="938" w:type="dxa"/>
            <w:tcBorders>
              <w:top w:val="nil"/>
              <w:left w:val="nil"/>
              <w:bottom w:val="single" w:sz="4" w:space="0" w:color="auto"/>
              <w:right w:val="single" w:sz="4" w:space="0" w:color="auto"/>
            </w:tcBorders>
            <w:noWrap/>
            <w:vAlign w:val="center"/>
            <w:hideMark/>
          </w:tcPr>
          <w:p w14:paraId="15B45D8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A-06-04</w:t>
            </w:r>
          </w:p>
        </w:tc>
        <w:tc>
          <w:tcPr>
            <w:tcW w:w="2464" w:type="dxa"/>
            <w:tcBorders>
              <w:top w:val="nil"/>
              <w:left w:val="nil"/>
              <w:bottom w:val="single" w:sz="4" w:space="0" w:color="auto"/>
              <w:right w:val="single" w:sz="4" w:space="0" w:color="auto"/>
            </w:tcBorders>
            <w:vAlign w:val="center"/>
            <w:hideMark/>
          </w:tcPr>
          <w:p w14:paraId="4374146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FIBRA NATURAL</w:t>
            </w:r>
          </w:p>
        </w:tc>
        <w:tc>
          <w:tcPr>
            <w:tcW w:w="1582" w:type="dxa"/>
            <w:tcBorders>
              <w:top w:val="nil"/>
              <w:left w:val="nil"/>
              <w:bottom w:val="single" w:sz="4" w:space="0" w:color="auto"/>
              <w:right w:val="single" w:sz="4" w:space="0" w:color="auto"/>
            </w:tcBorders>
            <w:vAlign w:val="center"/>
            <w:hideMark/>
          </w:tcPr>
          <w:p w14:paraId="573F748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3866595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POLVO O GRANULADO</w:t>
            </w:r>
          </w:p>
        </w:tc>
        <w:tc>
          <w:tcPr>
            <w:tcW w:w="1384" w:type="dxa"/>
            <w:tcBorders>
              <w:top w:val="nil"/>
              <w:left w:val="nil"/>
              <w:bottom w:val="single" w:sz="4" w:space="0" w:color="auto"/>
              <w:right w:val="single" w:sz="4" w:space="0" w:color="auto"/>
            </w:tcBorders>
            <w:vAlign w:val="center"/>
            <w:hideMark/>
          </w:tcPr>
          <w:p w14:paraId="497DAFC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SOBRE</w:t>
            </w:r>
          </w:p>
        </w:tc>
        <w:tc>
          <w:tcPr>
            <w:tcW w:w="1588" w:type="dxa"/>
            <w:tcBorders>
              <w:top w:val="nil"/>
              <w:left w:val="nil"/>
              <w:bottom w:val="single" w:sz="4" w:space="0" w:color="auto"/>
              <w:right w:val="single" w:sz="4" w:space="0" w:color="auto"/>
            </w:tcBorders>
            <w:noWrap/>
            <w:vAlign w:val="center"/>
            <w:hideMark/>
          </w:tcPr>
          <w:p w14:paraId="75CD2AF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163.530</w:t>
            </w:r>
          </w:p>
        </w:tc>
      </w:tr>
      <w:tr w:rsidR="005E4D9E" w:rsidRPr="005E4D9E" w14:paraId="567AC9B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FF7F40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172</w:t>
            </w:r>
          </w:p>
        </w:tc>
        <w:tc>
          <w:tcPr>
            <w:tcW w:w="938" w:type="dxa"/>
            <w:tcBorders>
              <w:top w:val="nil"/>
              <w:left w:val="nil"/>
              <w:bottom w:val="single" w:sz="4" w:space="0" w:color="auto"/>
              <w:right w:val="single" w:sz="4" w:space="0" w:color="auto"/>
            </w:tcBorders>
            <w:noWrap/>
            <w:vAlign w:val="center"/>
            <w:hideMark/>
          </w:tcPr>
          <w:p w14:paraId="265AA09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G-04-01</w:t>
            </w:r>
          </w:p>
        </w:tc>
        <w:tc>
          <w:tcPr>
            <w:tcW w:w="2464" w:type="dxa"/>
            <w:tcBorders>
              <w:top w:val="nil"/>
              <w:left w:val="nil"/>
              <w:bottom w:val="single" w:sz="4" w:space="0" w:color="auto"/>
              <w:right w:val="single" w:sz="4" w:space="0" w:color="auto"/>
            </w:tcBorders>
            <w:vAlign w:val="center"/>
            <w:hideMark/>
          </w:tcPr>
          <w:p w14:paraId="7DCFA31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FINASTERIDA</w:t>
            </w:r>
          </w:p>
        </w:tc>
        <w:tc>
          <w:tcPr>
            <w:tcW w:w="1582" w:type="dxa"/>
            <w:tcBorders>
              <w:top w:val="nil"/>
              <w:left w:val="nil"/>
              <w:bottom w:val="single" w:sz="4" w:space="0" w:color="auto"/>
              <w:right w:val="single" w:sz="4" w:space="0" w:color="auto"/>
            </w:tcBorders>
            <w:vAlign w:val="center"/>
            <w:hideMark/>
          </w:tcPr>
          <w:p w14:paraId="21B061D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06A6C08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635278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03A452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73.390</w:t>
            </w:r>
          </w:p>
        </w:tc>
      </w:tr>
      <w:tr w:rsidR="005E4D9E" w:rsidRPr="005E4D9E" w14:paraId="7F01743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F9983A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173</w:t>
            </w:r>
          </w:p>
        </w:tc>
        <w:tc>
          <w:tcPr>
            <w:tcW w:w="938" w:type="dxa"/>
            <w:tcBorders>
              <w:top w:val="nil"/>
              <w:left w:val="nil"/>
              <w:bottom w:val="single" w:sz="4" w:space="0" w:color="auto"/>
              <w:right w:val="single" w:sz="4" w:space="0" w:color="auto"/>
            </w:tcBorders>
            <w:noWrap/>
            <w:vAlign w:val="center"/>
            <w:hideMark/>
          </w:tcPr>
          <w:p w14:paraId="7F5D079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B-02-02</w:t>
            </w:r>
          </w:p>
        </w:tc>
        <w:tc>
          <w:tcPr>
            <w:tcW w:w="2464" w:type="dxa"/>
            <w:tcBorders>
              <w:top w:val="nil"/>
              <w:left w:val="nil"/>
              <w:bottom w:val="single" w:sz="4" w:space="0" w:color="auto"/>
              <w:right w:val="single" w:sz="4" w:space="0" w:color="auto"/>
            </w:tcBorders>
            <w:vAlign w:val="center"/>
            <w:hideMark/>
          </w:tcPr>
          <w:p w14:paraId="2EF92F3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FITOMENADIONA  (VITAMINA K1)</w:t>
            </w:r>
          </w:p>
        </w:tc>
        <w:tc>
          <w:tcPr>
            <w:tcW w:w="1582" w:type="dxa"/>
            <w:tcBorders>
              <w:top w:val="nil"/>
              <w:left w:val="nil"/>
              <w:bottom w:val="single" w:sz="4" w:space="0" w:color="auto"/>
              <w:right w:val="single" w:sz="4" w:space="0" w:color="auto"/>
            </w:tcBorders>
            <w:vAlign w:val="center"/>
            <w:hideMark/>
          </w:tcPr>
          <w:p w14:paraId="2894C7C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MG/ML</w:t>
            </w:r>
          </w:p>
        </w:tc>
        <w:tc>
          <w:tcPr>
            <w:tcW w:w="1395" w:type="dxa"/>
            <w:tcBorders>
              <w:top w:val="nil"/>
              <w:left w:val="nil"/>
              <w:bottom w:val="single" w:sz="4" w:space="0" w:color="auto"/>
              <w:right w:val="single" w:sz="4" w:space="0" w:color="auto"/>
            </w:tcBorders>
            <w:vAlign w:val="center"/>
            <w:hideMark/>
          </w:tcPr>
          <w:p w14:paraId="6EC076E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689F624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458AF5B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4.450</w:t>
            </w:r>
          </w:p>
        </w:tc>
      </w:tr>
      <w:tr w:rsidR="005E4D9E" w:rsidRPr="005E4D9E" w14:paraId="606082F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5D3B8F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174</w:t>
            </w:r>
          </w:p>
        </w:tc>
        <w:tc>
          <w:tcPr>
            <w:tcW w:w="938" w:type="dxa"/>
            <w:tcBorders>
              <w:top w:val="nil"/>
              <w:left w:val="nil"/>
              <w:bottom w:val="single" w:sz="4" w:space="0" w:color="auto"/>
              <w:right w:val="single" w:sz="4" w:space="0" w:color="auto"/>
            </w:tcBorders>
            <w:noWrap/>
            <w:vAlign w:val="center"/>
            <w:hideMark/>
          </w:tcPr>
          <w:p w14:paraId="566CDAD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J-02-02</w:t>
            </w:r>
          </w:p>
        </w:tc>
        <w:tc>
          <w:tcPr>
            <w:tcW w:w="2464" w:type="dxa"/>
            <w:tcBorders>
              <w:top w:val="nil"/>
              <w:left w:val="nil"/>
              <w:bottom w:val="single" w:sz="4" w:space="0" w:color="auto"/>
              <w:right w:val="single" w:sz="4" w:space="0" w:color="auto"/>
            </w:tcBorders>
            <w:vAlign w:val="center"/>
            <w:hideMark/>
          </w:tcPr>
          <w:p w14:paraId="2914399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FLUCONAZOL</w:t>
            </w:r>
          </w:p>
        </w:tc>
        <w:tc>
          <w:tcPr>
            <w:tcW w:w="1582" w:type="dxa"/>
            <w:tcBorders>
              <w:top w:val="nil"/>
              <w:left w:val="nil"/>
              <w:bottom w:val="single" w:sz="4" w:space="0" w:color="auto"/>
              <w:right w:val="single" w:sz="4" w:space="0" w:color="auto"/>
            </w:tcBorders>
            <w:vAlign w:val="center"/>
            <w:hideMark/>
          </w:tcPr>
          <w:p w14:paraId="07F2BE7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w:t>
            </w:r>
          </w:p>
        </w:tc>
        <w:tc>
          <w:tcPr>
            <w:tcW w:w="1395" w:type="dxa"/>
            <w:tcBorders>
              <w:top w:val="nil"/>
              <w:left w:val="nil"/>
              <w:bottom w:val="single" w:sz="4" w:space="0" w:color="auto"/>
              <w:right w:val="single" w:sz="4" w:space="0" w:color="auto"/>
            </w:tcBorders>
            <w:vAlign w:val="center"/>
            <w:hideMark/>
          </w:tcPr>
          <w:p w14:paraId="06807AF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9FA635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65C20C5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1.010</w:t>
            </w:r>
          </w:p>
        </w:tc>
      </w:tr>
      <w:tr w:rsidR="005E4D9E" w:rsidRPr="005E4D9E" w14:paraId="6C7E3FC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18CB59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175</w:t>
            </w:r>
          </w:p>
        </w:tc>
        <w:tc>
          <w:tcPr>
            <w:tcW w:w="938" w:type="dxa"/>
            <w:tcBorders>
              <w:top w:val="nil"/>
              <w:left w:val="nil"/>
              <w:bottom w:val="single" w:sz="4" w:space="0" w:color="auto"/>
              <w:right w:val="single" w:sz="4" w:space="0" w:color="auto"/>
            </w:tcBorders>
            <w:noWrap/>
            <w:vAlign w:val="center"/>
            <w:hideMark/>
          </w:tcPr>
          <w:p w14:paraId="3E1E36D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J-02-08</w:t>
            </w:r>
          </w:p>
        </w:tc>
        <w:tc>
          <w:tcPr>
            <w:tcW w:w="2464" w:type="dxa"/>
            <w:tcBorders>
              <w:top w:val="nil"/>
              <w:left w:val="nil"/>
              <w:bottom w:val="single" w:sz="4" w:space="0" w:color="auto"/>
              <w:right w:val="single" w:sz="4" w:space="0" w:color="auto"/>
            </w:tcBorders>
            <w:vAlign w:val="center"/>
            <w:hideMark/>
          </w:tcPr>
          <w:p w14:paraId="282BCFA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FLUCONAZOL</w:t>
            </w:r>
          </w:p>
        </w:tc>
        <w:tc>
          <w:tcPr>
            <w:tcW w:w="1582" w:type="dxa"/>
            <w:tcBorders>
              <w:top w:val="nil"/>
              <w:left w:val="nil"/>
              <w:bottom w:val="single" w:sz="4" w:space="0" w:color="auto"/>
              <w:right w:val="single" w:sz="4" w:space="0" w:color="auto"/>
            </w:tcBorders>
            <w:vAlign w:val="center"/>
            <w:hideMark/>
          </w:tcPr>
          <w:p w14:paraId="33CAB7F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150 MG</w:t>
            </w:r>
          </w:p>
        </w:tc>
        <w:tc>
          <w:tcPr>
            <w:tcW w:w="1395" w:type="dxa"/>
            <w:tcBorders>
              <w:top w:val="nil"/>
              <w:left w:val="nil"/>
              <w:bottom w:val="single" w:sz="4" w:space="0" w:color="auto"/>
              <w:right w:val="single" w:sz="4" w:space="0" w:color="auto"/>
            </w:tcBorders>
            <w:vAlign w:val="center"/>
            <w:hideMark/>
          </w:tcPr>
          <w:p w14:paraId="0300B80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384" w:type="dxa"/>
            <w:tcBorders>
              <w:top w:val="nil"/>
              <w:left w:val="nil"/>
              <w:bottom w:val="single" w:sz="4" w:space="0" w:color="auto"/>
              <w:right w:val="single" w:sz="4" w:space="0" w:color="auto"/>
            </w:tcBorders>
            <w:vAlign w:val="center"/>
            <w:hideMark/>
          </w:tcPr>
          <w:p w14:paraId="4DA0C5F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2BD6DA3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42.880</w:t>
            </w:r>
          </w:p>
        </w:tc>
      </w:tr>
      <w:tr w:rsidR="005E4D9E" w:rsidRPr="005E4D9E" w14:paraId="0F22189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261A04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176</w:t>
            </w:r>
          </w:p>
        </w:tc>
        <w:tc>
          <w:tcPr>
            <w:tcW w:w="938" w:type="dxa"/>
            <w:tcBorders>
              <w:top w:val="nil"/>
              <w:left w:val="nil"/>
              <w:bottom w:val="single" w:sz="4" w:space="0" w:color="auto"/>
              <w:right w:val="single" w:sz="4" w:space="0" w:color="auto"/>
            </w:tcBorders>
            <w:noWrap/>
            <w:vAlign w:val="center"/>
            <w:hideMark/>
          </w:tcPr>
          <w:p w14:paraId="364F1F6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N-07-08</w:t>
            </w:r>
          </w:p>
        </w:tc>
        <w:tc>
          <w:tcPr>
            <w:tcW w:w="2464" w:type="dxa"/>
            <w:tcBorders>
              <w:top w:val="nil"/>
              <w:left w:val="nil"/>
              <w:bottom w:val="single" w:sz="4" w:space="0" w:color="auto"/>
              <w:right w:val="single" w:sz="4" w:space="0" w:color="auto"/>
            </w:tcBorders>
            <w:vAlign w:val="center"/>
            <w:hideMark/>
          </w:tcPr>
          <w:p w14:paraId="1474C1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FLUNARIZINA</w:t>
            </w:r>
          </w:p>
        </w:tc>
        <w:tc>
          <w:tcPr>
            <w:tcW w:w="1582" w:type="dxa"/>
            <w:tcBorders>
              <w:top w:val="nil"/>
              <w:left w:val="nil"/>
              <w:bottom w:val="single" w:sz="4" w:space="0" w:color="auto"/>
              <w:right w:val="single" w:sz="4" w:space="0" w:color="auto"/>
            </w:tcBorders>
            <w:vAlign w:val="center"/>
            <w:hideMark/>
          </w:tcPr>
          <w:p w14:paraId="5E3155B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25B17EF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560490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9DF85E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12.380</w:t>
            </w:r>
          </w:p>
        </w:tc>
      </w:tr>
      <w:tr w:rsidR="005E4D9E" w:rsidRPr="005E4D9E" w14:paraId="409645A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A16089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177</w:t>
            </w:r>
          </w:p>
        </w:tc>
        <w:tc>
          <w:tcPr>
            <w:tcW w:w="938" w:type="dxa"/>
            <w:tcBorders>
              <w:top w:val="nil"/>
              <w:left w:val="nil"/>
              <w:bottom w:val="single" w:sz="4" w:space="0" w:color="auto"/>
              <w:right w:val="single" w:sz="4" w:space="0" w:color="auto"/>
            </w:tcBorders>
            <w:noWrap/>
            <w:vAlign w:val="center"/>
            <w:hideMark/>
          </w:tcPr>
          <w:p w14:paraId="2A54310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N-06-04</w:t>
            </w:r>
          </w:p>
        </w:tc>
        <w:tc>
          <w:tcPr>
            <w:tcW w:w="2464" w:type="dxa"/>
            <w:tcBorders>
              <w:top w:val="nil"/>
              <w:left w:val="nil"/>
              <w:bottom w:val="single" w:sz="4" w:space="0" w:color="auto"/>
              <w:right w:val="single" w:sz="4" w:space="0" w:color="auto"/>
            </w:tcBorders>
            <w:vAlign w:val="center"/>
            <w:hideMark/>
          </w:tcPr>
          <w:p w14:paraId="7AE94E1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FLUOXETINA</w:t>
            </w:r>
          </w:p>
        </w:tc>
        <w:tc>
          <w:tcPr>
            <w:tcW w:w="1582" w:type="dxa"/>
            <w:tcBorders>
              <w:top w:val="nil"/>
              <w:left w:val="nil"/>
              <w:bottom w:val="single" w:sz="4" w:space="0" w:color="auto"/>
              <w:right w:val="single" w:sz="4" w:space="0" w:color="auto"/>
            </w:tcBorders>
            <w:vAlign w:val="center"/>
            <w:hideMark/>
          </w:tcPr>
          <w:p w14:paraId="6365371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w:t>
            </w:r>
          </w:p>
        </w:tc>
        <w:tc>
          <w:tcPr>
            <w:tcW w:w="1395" w:type="dxa"/>
            <w:tcBorders>
              <w:top w:val="nil"/>
              <w:left w:val="nil"/>
              <w:bottom w:val="single" w:sz="4" w:space="0" w:color="auto"/>
              <w:right w:val="single" w:sz="4" w:space="0" w:color="auto"/>
            </w:tcBorders>
            <w:vAlign w:val="center"/>
            <w:hideMark/>
          </w:tcPr>
          <w:p w14:paraId="3D0082C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57A67A1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588" w:type="dxa"/>
            <w:tcBorders>
              <w:top w:val="nil"/>
              <w:left w:val="nil"/>
              <w:bottom w:val="single" w:sz="4" w:space="0" w:color="auto"/>
              <w:right w:val="single" w:sz="4" w:space="0" w:color="auto"/>
            </w:tcBorders>
            <w:noWrap/>
            <w:vAlign w:val="center"/>
            <w:hideMark/>
          </w:tcPr>
          <w:p w14:paraId="28A7989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289.760</w:t>
            </w:r>
          </w:p>
        </w:tc>
      </w:tr>
      <w:tr w:rsidR="005E4D9E" w:rsidRPr="005E4D9E" w14:paraId="28749FE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FFA0AB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178</w:t>
            </w:r>
          </w:p>
        </w:tc>
        <w:tc>
          <w:tcPr>
            <w:tcW w:w="938" w:type="dxa"/>
            <w:tcBorders>
              <w:top w:val="nil"/>
              <w:left w:val="nil"/>
              <w:bottom w:val="single" w:sz="4" w:space="0" w:color="auto"/>
              <w:right w:val="single" w:sz="4" w:space="0" w:color="auto"/>
            </w:tcBorders>
            <w:noWrap/>
            <w:vAlign w:val="center"/>
            <w:hideMark/>
          </w:tcPr>
          <w:p w14:paraId="167A683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D-08-04</w:t>
            </w:r>
          </w:p>
        </w:tc>
        <w:tc>
          <w:tcPr>
            <w:tcW w:w="2464" w:type="dxa"/>
            <w:tcBorders>
              <w:top w:val="nil"/>
              <w:left w:val="nil"/>
              <w:bottom w:val="single" w:sz="4" w:space="0" w:color="auto"/>
              <w:right w:val="single" w:sz="4" w:space="0" w:color="auto"/>
            </w:tcBorders>
            <w:vAlign w:val="center"/>
            <w:hideMark/>
          </w:tcPr>
          <w:p w14:paraId="70FD26B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FORMALDEHIDO SOLUCION FRASCO 40 % 1L</w:t>
            </w:r>
          </w:p>
        </w:tc>
        <w:tc>
          <w:tcPr>
            <w:tcW w:w="1582" w:type="dxa"/>
            <w:tcBorders>
              <w:top w:val="nil"/>
              <w:left w:val="nil"/>
              <w:bottom w:val="single" w:sz="4" w:space="0" w:color="auto"/>
              <w:right w:val="single" w:sz="4" w:space="0" w:color="auto"/>
            </w:tcBorders>
            <w:vAlign w:val="center"/>
            <w:hideMark/>
          </w:tcPr>
          <w:p w14:paraId="3AC2929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w:t>
            </w:r>
          </w:p>
        </w:tc>
        <w:tc>
          <w:tcPr>
            <w:tcW w:w="1395" w:type="dxa"/>
            <w:tcBorders>
              <w:top w:val="nil"/>
              <w:left w:val="nil"/>
              <w:bottom w:val="single" w:sz="4" w:space="0" w:color="auto"/>
              <w:right w:val="single" w:sz="4" w:space="0" w:color="auto"/>
            </w:tcBorders>
            <w:vAlign w:val="center"/>
            <w:hideMark/>
          </w:tcPr>
          <w:p w14:paraId="557F9F5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w:t>
            </w:r>
          </w:p>
        </w:tc>
        <w:tc>
          <w:tcPr>
            <w:tcW w:w="1384" w:type="dxa"/>
            <w:tcBorders>
              <w:top w:val="nil"/>
              <w:left w:val="nil"/>
              <w:bottom w:val="single" w:sz="4" w:space="0" w:color="auto"/>
              <w:right w:val="single" w:sz="4" w:space="0" w:color="auto"/>
            </w:tcBorders>
            <w:vAlign w:val="center"/>
            <w:hideMark/>
          </w:tcPr>
          <w:p w14:paraId="1C100A8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2E70623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55</w:t>
            </w:r>
          </w:p>
        </w:tc>
      </w:tr>
      <w:tr w:rsidR="005E4D9E" w:rsidRPr="005E4D9E" w14:paraId="56BF3FD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D2795D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179</w:t>
            </w:r>
          </w:p>
        </w:tc>
        <w:tc>
          <w:tcPr>
            <w:tcW w:w="938" w:type="dxa"/>
            <w:tcBorders>
              <w:top w:val="nil"/>
              <w:left w:val="nil"/>
              <w:bottom w:val="single" w:sz="4" w:space="0" w:color="auto"/>
              <w:right w:val="single" w:sz="4" w:space="0" w:color="auto"/>
            </w:tcBorders>
            <w:noWrap/>
            <w:vAlign w:val="center"/>
            <w:hideMark/>
          </w:tcPr>
          <w:p w14:paraId="12AD58E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C-03-04</w:t>
            </w:r>
          </w:p>
        </w:tc>
        <w:tc>
          <w:tcPr>
            <w:tcW w:w="2464" w:type="dxa"/>
            <w:tcBorders>
              <w:top w:val="nil"/>
              <w:left w:val="nil"/>
              <w:bottom w:val="single" w:sz="4" w:space="0" w:color="auto"/>
              <w:right w:val="single" w:sz="4" w:space="0" w:color="auto"/>
            </w:tcBorders>
            <w:vAlign w:val="center"/>
            <w:hideMark/>
          </w:tcPr>
          <w:p w14:paraId="1F37E4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FUROSEMIDA</w:t>
            </w:r>
          </w:p>
        </w:tc>
        <w:tc>
          <w:tcPr>
            <w:tcW w:w="1582" w:type="dxa"/>
            <w:tcBorders>
              <w:top w:val="nil"/>
              <w:left w:val="nil"/>
              <w:bottom w:val="single" w:sz="4" w:space="0" w:color="auto"/>
              <w:right w:val="single" w:sz="4" w:space="0" w:color="auto"/>
            </w:tcBorders>
            <w:vAlign w:val="center"/>
            <w:hideMark/>
          </w:tcPr>
          <w:p w14:paraId="3E3BE7F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 MG</w:t>
            </w:r>
          </w:p>
        </w:tc>
        <w:tc>
          <w:tcPr>
            <w:tcW w:w="1395" w:type="dxa"/>
            <w:tcBorders>
              <w:top w:val="nil"/>
              <w:left w:val="nil"/>
              <w:bottom w:val="single" w:sz="4" w:space="0" w:color="auto"/>
              <w:right w:val="single" w:sz="4" w:space="0" w:color="auto"/>
            </w:tcBorders>
            <w:vAlign w:val="center"/>
            <w:hideMark/>
          </w:tcPr>
          <w:p w14:paraId="1B3E55C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416DA0D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5C0210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31.400</w:t>
            </w:r>
          </w:p>
        </w:tc>
      </w:tr>
      <w:tr w:rsidR="005E4D9E" w:rsidRPr="005E4D9E" w14:paraId="5EE8FE9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1FFF29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180</w:t>
            </w:r>
          </w:p>
        </w:tc>
        <w:tc>
          <w:tcPr>
            <w:tcW w:w="938" w:type="dxa"/>
            <w:tcBorders>
              <w:top w:val="nil"/>
              <w:left w:val="nil"/>
              <w:bottom w:val="single" w:sz="4" w:space="0" w:color="auto"/>
              <w:right w:val="single" w:sz="4" w:space="0" w:color="auto"/>
            </w:tcBorders>
            <w:noWrap/>
            <w:vAlign w:val="center"/>
            <w:hideMark/>
          </w:tcPr>
          <w:p w14:paraId="530A778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C-03-05</w:t>
            </w:r>
          </w:p>
        </w:tc>
        <w:tc>
          <w:tcPr>
            <w:tcW w:w="2464" w:type="dxa"/>
            <w:tcBorders>
              <w:top w:val="nil"/>
              <w:left w:val="nil"/>
              <w:bottom w:val="single" w:sz="4" w:space="0" w:color="auto"/>
              <w:right w:val="single" w:sz="4" w:space="0" w:color="auto"/>
            </w:tcBorders>
            <w:vAlign w:val="center"/>
            <w:hideMark/>
          </w:tcPr>
          <w:p w14:paraId="539751E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FUROSEMIDA</w:t>
            </w:r>
          </w:p>
        </w:tc>
        <w:tc>
          <w:tcPr>
            <w:tcW w:w="1582" w:type="dxa"/>
            <w:tcBorders>
              <w:top w:val="nil"/>
              <w:left w:val="nil"/>
              <w:bottom w:val="single" w:sz="4" w:space="0" w:color="auto"/>
              <w:right w:val="single" w:sz="4" w:space="0" w:color="auto"/>
            </w:tcBorders>
            <w:vAlign w:val="center"/>
            <w:hideMark/>
          </w:tcPr>
          <w:p w14:paraId="6F2CF03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MG/ML</w:t>
            </w:r>
          </w:p>
        </w:tc>
        <w:tc>
          <w:tcPr>
            <w:tcW w:w="1395" w:type="dxa"/>
            <w:tcBorders>
              <w:top w:val="nil"/>
              <w:left w:val="nil"/>
              <w:bottom w:val="single" w:sz="4" w:space="0" w:color="auto"/>
              <w:right w:val="single" w:sz="4" w:space="0" w:color="auto"/>
            </w:tcBorders>
            <w:vAlign w:val="center"/>
            <w:hideMark/>
          </w:tcPr>
          <w:p w14:paraId="2A075E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7B848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73B76D4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6.470</w:t>
            </w:r>
          </w:p>
        </w:tc>
      </w:tr>
      <w:tr w:rsidR="005E4D9E" w:rsidRPr="005E4D9E" w14:paraId="4A3CE53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B7C863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181</w:t>
            </w:r>
          </w:p>
        </w:tc>
        <w:tc>
          <w:tcPr>
            <w:tcW w:w="938" w:type="dxa"/>
            <w:tcBorders>
              <w:top w:val="nil"/>
              <w:left w:val="nil"/>
              <w:bottom w:val="single" w:sz="4" w:space="0" w:color="auto"/>
              <w:right w:val="single" w:sz="4" w:space="0" w:color="auto"/>
            </w:tcBorders>
            <w:noWrap/>
            <w:vAlign w:val="center"/>
            <w:hideMark/>
          </w:tcPr>
          <w:p w14:paraId="6335696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C-10-02</w:t>
            </w:r>
          </w:p>
        </w:tc>
        <w:tc>
          <w:tcPr>
            <w:tcW w:w="2464" w:type="dxa"/>
            <w:tcBorders>
              <w:top w:val="nil"/>
              <w:left w:val="nil"/>
              <w:bottom w:val="single" w:sz="4" w:space="0" w:color="auto"/>
              <w:right w:val="single" w:sz="4" w:space="0" w:color="auto"/>
            </w:tcBorders>
            <w:vAlign w:val="center"/>
            <w:hideMark/>
          </w:tcPr>
          <w:p w14:paraId="131A9A6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GEMFIBROZILO</w:t>
            </w:r>
          </w:p>
        </w:tc>
        <w:tc>
          <w:tcPr>
            <w:tcW w:w="1582" w:type="dxa"/>
            <w:tcBorders>
              <w:top w:val="nil"/>
              <w:left w:val="nil"/>
              <w:bottom w:val="single" w:sz="4" w:space="0" w:color="auto"/>
              <w:right w:val="single" w:sz="4" w:space="0" w:color="auto"/>
            </w:tcBorders>
            <w:vAlign w:val="center"/>
            <w:hideMark/>
          </w:tcPr>
          <w:p w14:paraId="7EA2E59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600 MG</w:t>
            </w:r>
          </w:p>
        </w:tc>
        <w:tc>
          <w:tcPr>
            <w:tcW w:w="1395" w:type="dxa"/>
            <w:tcBorders>
              <w:top w:val="nil"/>
              <w:left w:val="nil"/>
              <w:bottom w:val="single" w:sz="4" w:space="0" w:color="auto"/>
              <w:right w:val="single" w:sz="4" w:space="0" w:color="auto"/>
            </w:tcBorders>
            <w:vAlign w:val="center"/>
            <w:hideMark/>
          </w:tcPr>
          <w:p w14:paraId="4A4DDEB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864FF4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5A0F0A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56.900</w:t>
            </w:r>
          </w:p>
        </w:tc>
      </w:tr>
      <w:tr w:rsidR="005E4D9E" w:rsidRPr="005E4D9E" w14:paraId="1DD2FF0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D31A7A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182</w:t>
            </w:r>
          </w:p>
        </w:tc>
        <w:tc>
          <w:tcPr>
            <w:tcW w:w="938" w:type="dxa"/>
            <w:tcBorders>
              <w:top w:val="nil"/>
              <w:left w:val="nil"/>
              <w:bottom w:val="single" w:sz="4" w:space="0" w:color="auto"/>
              <w:right w:val="single" w:sz="4" w:space="0" w:color="auto"/>
            </w:tcBorders>
            <w:noWrap/>
            <w:vAlign w:val="center"/>
            <w:hideMark/>
          </w:tcPr>
          <w:p w14:paraId="14F9682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S-01-15</w:t>
            </w:r>
          </w:p>
        </w:tc>
        <w:tc>
          <w:tcPr>
            <w:tcW w:w="2464" w:type="dxa"/>
            <w:tcBorders>
              <w:top w:val="nil"/>
              <w:left w:val="nil"/>
              <w:bottom w:val="single" w:sz="4" w:space="0" w:color="auto"/>
              <w:right w:val="single" w:sz="4" w:space="0" w:color="auto"/>
            </w:tcBorders>
            <w:vAlign w:val="center"/>
            <w:hideMark/>
          </w:tcPr>
          <w:p w14:paraId="3F1D08F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GENTAMICINA</w:t>
            </w:r>
          </w:p>
        </w:tc>
        <w:tc>
          <w:tcPr>
            <w:tcW w:w="1582" w:type="dxa"/>
            <w:tcBorders>
              <w:top w:val="nil"/>
              <w:left w:val="nil"/>
              <w:bottom w:val="single" w:sz="4" w:space="0" w:color="auto"/>
              <w:right w:val="single" w:sz="4" w:space="0" w:color="auto"/>
            </w:tcBorders>
            <w:vAlign w:val="center"/>
            <w:hideMark/>
          </w:tcPr>
          <w:p w14:paraId="57ECD38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0,3%</w:t>
            </w:r>
          </w:p>
        </w:tc>
        <w:tc>
          <w:tcPr>
            <w:tcW w:w="1395" w:type="dxa"/>
            <w:tcBorders>
              <w:top w:val="nil"/>
              <w:left w:val="nil"/>
              <w:bottom w:val="single" w:sz="4" w:space="0" w:color="auto"/>
              <w:right w:val="single" w:sz="4" w:space="0" w:color="auto"/>
            </w:tcBorders>
            <w:vAlign w:val="center"/>
            <w:hideMark/>
          </w:tcPr>
          <w:p w14:paraId="337CA56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UNGÜENTO OFTÁLMICO</w:t>
            </w:r>
          </w:p>
        </w:tc>
        <w:tc>
          <w:tcPr>
            <w:tcW w:w="1384" w:type="dxa"/>
            <w:tcBorders>
              <w:top w:val="nil"/>
              <w:left w:val="nil"/>
              <w:bottom w:val="single" w:sz="4" w:space="0" w:color="auto"/>
              <w:right w:val="single" w:sz="4" w:space="0" w:color="auto"/>
            </w:tcBorders>
            <w:vAlign w:val="center"/>
            <w:hideMark/>
          </w:tcPr>
          <w:p w14:paraId="4FE36BA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62A6388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w:t>
            </w:r>
          </w:p>
        </w:tc>
      </w:tr>
      <w:tr w:rsidR="005E4D9E" w:rsidRPr="005E4D9E" w14:paraId="55B8A9A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28EE95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183</w:t>
            </w:r>
          </w:p>
        </w:tc>
        <w:tc>
          <w:tcPr>
            <w:tcW w:w="938" w:type="dxa"/>
            <w:tcBorders>
              <w:top w:val="nil"/>
              <w:left w:val="nil"/>
              <w:bottom w:val="single" w:sz="4" w:space="0" w:color="auto"/>
              <w:right w:val="single" w:sz="4" w:space="0" w:color="auto"/>
            </w:tcBorders>
            <w:noWrap/>
            <w:vAlign w:val="center"/>
            <w:hideMark/>
          </w:tcPr>
          <w:p w14:paraId="7F9B809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S-01-16</w:t>
            </w:r>
          </w:p>
        </w:tc>
        <w:tc>
          <w:tcPr>
            <w:tcW w:w="2464" w:type="dxa"/>
            <w:tcBorders>
              <w:top w:val="nil"/>
              <w:left w:val="nil"/>
              <w:bottom w:val="single" w:sz="4" w:space="0" w:color="auto"/>
              <w:right w:val="single" w:sz="4" w:space="0" w:color="auto"/>
            </w:tcBorders>
            <w:vAlign w:val="center"/>
            <w:hideMark/>
          </w:tcPr>
          <w:p w14:paraId="0BA1A2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GENTAMICINA</w:t>
            </w:r>
          </w:p>
        </w:tc>
        <w:tc>
          <w:tcPr>
            <w:tcW w:w="1582" w:type="dxa"/>
            <w:tcBorders>
              <w:top w:val="nil"/>
              <w:left w:val="nil"/>
              <w:bottom w:val="single" w:sz="4" w:space="0" w:color="auto"/>
              <w:right w:val="single" w:sz="4" w:space="0" w:color="auto"/>
            </w:tcBorders>
            <w:vAlign w:val="center"/>
            <w:hideMark/>
          </w:tcPr>
          <w:p w14:paraId="52EDCE6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0,3%</w:t>
            </w:r>
          </w:p>
        </w:tc>
        <w:tc>
          <w:tcPr>
            <w:tcW w:w="1395" w:type="dxa"/>
            <w:tcBorders>
              <w:top w:val="nil"/>
              <w:left w:val="nil"/>
              <w:bottom w:val="single" w:sz="4" w:space="0" w:color="auto"/>
              <w:right w:val="single" w:sz="4" w:space="0" w:color="auto"/>
            </w:tcBorders>
            <w:vAlign w:val="center"/>
            <w:hideMark/>
          </w:tcPr>
          <w:p w14:paraId="0814552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0F12BBA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CB6391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1.476</w:t>
            </w:r>
          </w:p>
        </w:tc>
      </w:tr>
      <w:tr w:rsidR="005E4D9E" w:rsidRPr="005E4D9E" w14:paraId="40F0410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85243E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184</w:t>
            </w:r>
          </w:p>
        </w:tc>
        <w:tc>
          <w:tcPr>
            <w:tcW w:w="938" w:type="dxa"/>
            <w:tcBorders>
              <w:top w:val="nil"/>
              <w:left w:val="nil"/>
              <w:bottom w:val="single" w:sz="4" w:space="0" w:color="auto"/>
              <w:right w:val="single" w:sz="4" w:space="0" w:color="auto"/>
            </w:tcBorders>
            <w:noWrap/>
            <w:vAlign w:val="center"/>
            <w:hideMark/>
          </w:tcPr>
          <w:p w14:paraId="770346D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J-01-49</w:t>
            </w:r>
          </w:p>
        </w:tc>
        <w:tc>
          <w:tcPr>
            <w:tcW w:w="2464" w:type="dxa"/>
            <w:tcBorders>
              <w:top w:val="nil"/>
              <w:left w:val="nil"/>
              <w:bottom w:val="single" w:sz="4" w:space="0" w:color="auto"/>
              <w:right w:val="single" w:sz="4" w:space="0" w:color="auto"/>
            </w:tcBorders>
            <w:vAlign w:val="center"/>
            <w:hideMark/>
          </w:tcPr>
          <w:p w14:paraId="53C164B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GENTAMICINA SULFATO</w:t>
            </w:r>
          </w:p>
        </w:tc>
        <w:tc>
          <w:tcPr>
            <w:tcW w:w="1582" w:type="dxa"/>
            <w:tcBorders>
              <w:top w:val="nil"/>
              <w:left w:val="nil"/>
              <w:bottom w:val="single" w:sz="4" w:space="0" w:color="auto"/>
              <w:right w:val="single" w:sz="4" w:space="0" w:color="auto"/>
            </w:tcBorders>
            <w:vAlign w:val="center"/>
            <w:hideMark/>
          </w:tcPr>
          <w:p w14:paraId="3D42C78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80 MG</w:t>
            </w:r>
          </w:p>
        </w:tc>
        <w:tc>
          <w:tcPr>
            <w:tcW w:w="1395" w:type="dxa"/>
            <w:tcBorders>
              <w:top w:val="nil"/>
              <w:left w:val="nil"/>
              <w:bottom w:val="single" w:sz="4" w:space="0" w:color="auto"/>
              <w:right w:val="single" w:sz="4" w:space="0" w:color="auto"/>
            </w:tcBorders>
            <w:vAlign w:val="center"/>
            <w:hideMark/>
          </w:tcPr>
          <w:p w14:paraId="45ED859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42A11B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1CF6BE5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4.550</w:t>
            </w:r>
          </w:p>
        </w:tc>
      </w:tr>
      <w:tr w:rsidR="005E4D9E" w:rsidRPr="005E4D9E" w14:paraId="6DF2AF6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BFAAEC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185</w:t>
            </w:r>
          </w:p>
        </w:tc>
        <w:tc>
          <w:tcPr>
            <w:tcW w:w="938" w:type="dxa"/>
            <w:tcBorders>
              <w:top w:val="nil"/>
              <w:left w:val="nil"/>
              <w:bottom w:val="single" w:sz="4" w:space="0" w:color="auto"/>
              <w:right w:val="single" w:sz="4" w:space="0" w:color="auto"/>
            </w:tcBorders>
            <w:noWrap/>
            <w:vAlign w:val="center"/>
            <w:hideMark/>
          </w:tcPr>
          <w:p w14:paraId="3B11272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A-10-01</w:t>
            </w:r>
          </w:p>
        </w:tc>
        <w:tc>
          <w:tcPr>
            <w:tcW w:w="2464" w:type="dxa"/>
            <w:tcBorders>
              <w:top w:val="nil"/>
              <w:left w:val="nil"/>
              <w:bottom w:val="single" w:sz="4" w:space="0" w:color="auto"/>
              <w:right w:val="single" w:sz="4" w:space="0" w:color="auto"/>
            </w:tcBorders>
            <w:vAlign w:val="center"/>
            <w:hideMark/>
          </w:tcPr>
          <w:p w14:paraId="1C18930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GLIBENCLAMIDA</w:t>
            </w:r>
          </w:p>
        </w:tc>
        <w:tc>
          <w:tcPr>
            <w:tcW w:w="1582" w:type="dxa"/>
            <w:tcBorders>
              <w:top w:val="nil"/>
              <w:left w:val="nil"/>
              <w:bottom w:val="single" w:sz="4" w:space="0" w:color="auto"/>
              <w:right w:val="single" w:sz="4" w:space="0" w:color="auto"/>
            </w:tcBorders>
            <w:vAlign w:val="center"/>
            <w:hideMark/>
          </w:tcPr>
          <w:p w14:paraId="75CC8D4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435445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309195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5F1CC65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74.700</w:t>
            </w:r>
          </w:p>
        </w:tc>
      </w:tr>
      <w:tr w:rsidR="005E4D9E" w:rsidRPr="005E4D9E" w14:paraId="1D54824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23F150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186</w:t>
            </w:r>
          </w:p>
        </w:tc>
        <w:tc>
          <w:tcPr>
            <w:tcW w:w="938" w:type="dxa"/>
            <w:tcBorders>
              <w:top w:val="nil"/>
              <w:left w:val="nil"/>
              <w:bottom w:val="single" w:sz="4" w:space="0" w:color="auto"/>
              <w:right w:val="single" w:sz="4" w:space="0" w:color="auto"/>
            </w:tcBorders>
            <w:noWrap/>
            <w:vAlign w:val="center"/>
            <w:hideMark/>
          </w:tcPr>
          <w:p w14:paraId="1916598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D-02-01</w:t>
            </w:r>
          </w:p>
        </w:tc>
        <w:tc>
          <w:tcPr>
            <w:tcW w:w="2464" w:type="dxa"/>
            <w:tcBorders>
              <w:top w:val="nil"/>
              <w:left w:val="nil"/>
              <w:bottom w:val="single" w:sz="4" w:space="0" w:color="auto"/>
              <w:right w:val="single" w:sz="4" w:space="0" w:color="auto"/>
            </w:tcBorders>
            <w:vAlign w:val="center"/>
            <w:hideMark/>
          </w:tcPr>
          <w:p w14:paraId="09755B6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GLICERINA BIDESTILADA SOLUCION FRASCO 1 L</w:t>
            </w:r>
          </w:p>
        </w:tc>
        <w:tc>
          <w:tcPr>
            <w:tcW w:w="1582" w:type="dxa"/>
            <w:tcBorders>
              <w:top w:val="nil"/>
              <w:left w:val="nil"/>
              <w:bottom w:val="single" w:sz="4" w:space="0" w:color="auto"/>
              <w:right w:val="single" w:sz="4" w:space="0" w:color="auto"/>
            </w:tcBorders>
            <w:vAlign w:val="center"/>
            <w:hideMark/>
          </w:tcPr>
          <w:p w14:paraId="76410DB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38B8B46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w:t>
            </w:r>
          </w:p>
        </w:tc>
        <w:tc>
          <w:tcPr>
            <w:tcW w:w="1384" w:type="dxa"/>
            <w:tcBorders>
              <w:top w:val="nil"/>
              <w:left w:val="nil"/>
              <w:bottom w:val="single" w:sz="4" w:space="0" w:color="auto"/>
              <w:right w:val="single" w:sz="4" w:space="0" w:color="auto"/>
            </w:tcBorders>
            <w:vAlign w:val="center"/>
            <w:hideMark/>
          </w:tcPr>
          <w:p w14:paraId="20EE65E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4C74FF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w:t>
            </w:r>
          </w:p>
        </w:tc>
      </w:tr>
      <w:tr w:rsidR="005E4D9E" w:rsidRPr="005E4D9E" w14:paraId="200D5CF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E17219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187</w:t>
            </w:r>
          </w:p>
        </w:tc>
        <w:tc>
          <w:tcPr>
            <w:tcW w:w="938" w:type="dxa"/>
            <w:tcBorders>
              <w:top w:val="nil"/>
              <w:left w:val="nil"/>
              <w:bottom w:val="single" w:sz="4" w:space="0" w:color="auto"/>
              <w:right w:val="single" w:sz="4" w:space="0" w:color="auto"/>
            </w:tcBorders>
            <w:noWrap/>
            <w:vAlign w:val="center"/>
            <w:hideMark/>
          </w:tcPr>
          <w:p w14:paraId="68701CA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A-06-05</w:t>
            </w:r>
          </w:p>
        </w:tc>
        <w:tc>
          <w:tcPr>
            <w:tcW w:w="2464" w:type="dxa"/>
            <w:tcBorders>
              <w:top w:val="nil"/>
              <w:left w:val="nil"/>
              <w:bottom w:val="single" w:sz="4" w:space="0" w:color="auto"/>
              <w:right w:val="single" w:sz="4" w:space="0" w:color="auto"/>
            </w:tcBorders>
            <w:vAlign w:val="center"/>
            <w:hideMark/>
          </w:tcPr>
          <w:p w14:paraId="3008367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GLICEROL (GLICERINA)</w:t>
            </w:r>
          </w:p>
        </w:tc>
        <w:tc>
          <w:tcPr>
            <w:tcW w:w="1582" w:type="dxa"/>
            <w:tcBorders>
              <w:top w:val="nil"/>
              <w:left w:val="nil"/>
              <w:bottom w:val="single" w:sz="4" w:space="0" w:color="auto"/>
              <w:right w:val="single" w:sz="4" w:space="0" w:color="auto"/>
            </w:tcBorders>
            <w:vAlign w:val="center"/>
            <w:hideMark/>
          </w:tcPr>
          <w:p w14:paraId="461E607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 G A 4 G (ADULTO)</w:t>
            </w:r>
          </w:p>
        </w:tc>
        <w:tc>
          <w:tcPr>
            <w:tcW w:w="1395" w:type="dxa"/>
            <w:tcBorders>
              <w:top w:val="nil"/>
              <w:left w:val="nil"/>
              <w:bottom w:val="single" w:sz="4" w:space="0" w:color="auto"/>
              <w:right w:val="single" w:sz="4" w:space="0" w:color="auto"/>
            </w:tcBorders>
            <w:vAlign w:val="center"/>
            <w:hideMark/>
          </w:tcPr>
          <w:p w14:paraId="1667FBB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384" w:type="dxa"/>
            <w:tcBorders>
              <w:top w:val="nil"/>
              <w:left w:val="nil"/>
              <w:bottom w:val="single" w:sz="4" w:space="0" w:color="auto"/>
              <w:right w:val="single" w:sz="4" w:space="0" w:color="auto"/>
            </w:tcBorders>
            <w:vAlign w:val="center"/>
            <w:hideMark/>
          </w:tcPr>
          <w:p w14:paraId="2E307BB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588" w:type="dxa"/>
            <w:tcBorders>
              <w:top w:val="nil"/>
              <w:left w:val="nil"/>
              <w:bottom w:val="single" w:sz="4" w:space="0" w:color="auto"/>
              <w:right w:val="single" w:sz="4" w:space="0" w:color="auto"/>
            </w:tcBorders>
            <w:noWrap/>
            <w:vAlign w:val="center"/>
            <w:hideMark/>
          </w:tcPr>
          <w:p w14:paraId="1505F17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1.320</w:t>
            </w:r>
          </w:p>
        </w:tc>
      </w:tr>
      <w:tr w:rsidR="005E4D9E" w:rsidRPr="005E4D9E" w14:paraId="189CCCF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BB4377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188</w:t>
            </w:r>
          </w:p>
        </w:tc>
        <w:tc>
          <w:tcPr>
            <w:tcW w:w="938" w:type="dxa"/>
            <w:tcBorders>
              <w:top w:val="nil"/>
              <w:left w:val="nil"/>
              <w:bottom w:val="single" w:sz="4" w:space="0" w:color="auto"/>
              <w:right w:val="single" w:sz="4" w:space="0" w:color="auto"/>
            </w:tcBorders>
            <w:noWrap/>
            <w:vAlign w:val="center"/>
            <w:hideMark/>
          </w:tcPr>
          <w:p w14:paraId="0BBF970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A-06-06</w:t>
            </w:r>
          </w:p>
        </w:tc>
        <w:tc>
          <w:tcPr>
            <w:tcW w:w="2464" w:type="dxa"/>
            <w:tcBorders>
              <w:top w:val="nil"/>
              <w:left w:val="nil"/>
              <w:bottom w:val="single" w:sz="4" w:space="0" w:color="auto"/>
              <w:right w:val="single" w:sz="4" w:space="0" w:color="auto"/>
            </w:tcBorders>
            <w:vAlign w:val="center"/>
            <w:hideMark/>
          </w:tcPr>
          <w:p w14:paraId="501100F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GLICEROL (GLICERINA)</w:t>
            </w:r>
          </w:p>
        </w:tc>
        <w:tc>
          <w:tcPr>
            <w:tcW w:w="1582" w:type="dxa"/>
            <w:tcBorders>
              <w:top w:val="nil"/>
              <w:left w:val="nil"/>
              <w:bottom w:val="single" w:sz="4" w:space="0" w:color="auto"/>
              <w:right w:val="single" w:sz="4" w:space="0" w:color="auto"/>
            </w:tcBorders>
            <w:vAlign w:val="center"/>
            <w:hideMark/>
          </w:tcPr>
          <w:p w14:paraId="375EEA6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G A 1,80 G (INFANTIL)</w:t>
            </w:r>
          </w:p>
        </w:tc>
        <w:tc>
          <w:tcPr>
            <w:tcW w:w="1395" w:type="dxa"/>
            <w:tcBorders>
              <w:top w:val="nil"/>
              <w:left w:val="nil"/>
              <w:bottom w:val="single" w:sz="4" w:space="0" w:color="auto"/>
              <w:right w:val="single" w:sz="4" w:space="0" w:color="auto"/>
            </w:tcBorders>
            <w:vAlign w:val="center"/>
            <w:hideMark/>
          </w:tcPr>
          <w:p w14:paraId="4F52859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384" w:type="dxa"/>
            <w:tcBorders>
              <w:top w:val="nil"/>
              <w:left w:val="nil"/>
              <w:bottom w:val="single" w:sz="4" w:space="0" w:color="auto"/>
              <w:right w:val="single" w:sz="4" w:space="0" w:color="auto"/>
            </w:tcBorders>
            <w:vAlign w:val="center"/>
            <w:hideMark/>
          </w:tcPr>
          <w:p w14:paraId="2BDC09D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588" w:type="dxa"/>
            <w:tcBorders>
              <w:top w:val="nil"/>
              <w:left w:val="nil"/>
              <w:bottom w:val="single" w:sz="4" w:space="0" w:color="auto"/>
              <w:right w:val="single" w:sz="4" w:space="0" w:color="auto"/>
            </w:tcBorders>
            <w:noWrap/>
            <w:vAlign w:val="center"/>
            <w:hideMark/>
          </w:tcPr>
          <w:p w14:paraId="3371322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1.070</w:t>
            </w:r>
          </w:p>
        </w:tc>
      </w:tr>
      <w:tr w:rsidR="005E4D9E" w:rsidRPr="005E4D9E" w14:paraId="23B3A75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270FE2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189</w:t>
            </w:r>
          </w:p>
        </w:tc>
        <w:tc>
          <w:tcPr>
            <w:tcW w:w="938" w:type="dxa"/>
            <w:tcBorders>
              <w:top w:val="nil"/>
              <w:left w:val="nil"/>
              <w:bottom w:val="single" w:sz="4" w:space="0" w:color="auto"/>
              <w:right w:val="single" w:sz="4" w:space="0" w:color="auto"/>
            </w:tcBorders>
            <w:noWrap/>
            <w:vAlign w:val="center"/>
            <w:hideMark/>
          </w:tcPr>
          <w:p w14:paraId="53D3A5E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B-05-10</w:t>
            </w:r>
          </w:p>
        </w:tc>
        <w:tc>
          <w:tcPr>
            <w:tcW w:w="2464" w:type="dxa"/>
            <w:tcBorders>
              <w:top w:val="nil"/>
              <w:left w:val="nil"/>
              <w:bottom w:val="single" w:sz="4" w:space="0" w:color="auto"/>
              <w:right w:val="single" w:sz="4" w:space="0" w:color="auto"/>
            </w:tcBorders>
            <w:vAlign w:val="center"/>
            <w:hideMark/>
          </w:tcPr>
          <w:p w14:paraId="7990EA3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GLUCONATO CÁLCICO (CALCIO GLUCONATO)</w:t>
            </w:r>
          </w:p>
        </w:tc>
        <w:tc>
          <w:tcPr>
            <w:tcW w:w="1582" w:type="dxa"/>
            <w:tcBorders>
              <w:top w:val="nil"/>
              <w:left w:val="nil"/>
              <w:bottom w:val="single" w:sz="4" w:space="0" w:color="auto"/>
              <w:right w:val="single" w:sz="4" w:space="0" w:color="auto"/>
            </w:tcBorders>
            <w:vAlign w:val="center"/>
            <w:hideMark/>
          </w:tcPr>
          <w:p w14:paraId="4776CCA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w:t>
            </w:r>
          </w:p>
        </w:tc>
        <w:tc>
          <w:tcPr>
            <w:tcW w:w="1395" w:type="dxa"/>
            <w:tcBorders>
              <w:top w:val="nil"/>
              <w:left w:val="nil"/>
              <w:bottom w:val="single" w:sz="4" w:space="0" w:color="auto"/>
              <w:right w:val="single" w:sz="4" w:space="0" w:color="auto"/>
            </w:tcBorders>
            <w:vAlign w:val="center"/>
            <w:hideMark/>
          </w:tcPr>
          <w:p w14:paraId="3396CA6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ADFF58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CDA747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4.000</w:t>
            </w:r>
          </w:p>
        </w:tc>
      </w:tr>
      <w:tr w:rsidR="005E4D9E" w:rsidRPr="005E4D9E" w14:paraId="6EEB7BB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E279CD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190</w:t>
            </w:r>
          </w:p>
        </w:tc>
        <w:tc>
          <w:tcPr>
            <w:tcW w:w="938" w:type="dxa"/>
            <w:tcBorders>
              <w:top w:val="nil"/>
              <w:left w:val="nil"/>
              <w:bottom w:val="single" w:sz="4" w:space="0" w:color="auto"/>
              <w:right w:val="single" w:sz="4" w:space="0" w:color="auto"/>
            </w:tcBorders>
            <w:noWrap/>
            <w:vAlign w:val="center"/>
            <w:hideMark/>
          </w:tcPr>
          <w:p w14:paraId="10B8644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J-02-04</w:t>
            </w:r>
          </w:p>
        </w:tc>
        <w:tc>
          <w:tcPr>
            <w:tcW w:w="2464" w:type="dxa"/>
            <w:tcBorders>
              <w:top w:val="nil"/>
              <w:left w:val="nil"/>
              <w:bottom w:val="single" w:sz="4" w:space="0" w:color="auto"/>
              <w:right w:val="single" w:sz="4" w:space="0" w:color="auto"/>
            </w:tcBorders>
            <w:vAlign w:val="center"/>
            <w:hideMark/>
          </w:tcPr>
          <w:p w14:paraId="0CEAF96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GRISEOFULVINA</w:t>
            </w:r>
          </w:p>
        </w:tc>
        <w:tc>
          <w:tcPr>
            <w:tcW w:w="1582" w:type="dxa"/>
            <w:tcBorders>
              <w:top w:val="nil"/>
              <w:left w:val="nil"/>
              <w:bottom w:val="single" w:sz="4" w:space="0" w:color="auto"/>
              <w:right w:val="single" w:sz="4" w:space="0" w:color="auto"/>
            </w:tcBorders>
            <w:vAlign w:val="center"/>
            <w:hideMark/>
          </w:tcPr>
          <w:p w14:paraId="2D6E3AC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78D0FE9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4C4BA9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A36AF3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9.900</w:t>
            </w:r>
          </w:p>
        </w:tc>
      </w:tr>
      <w:tr w:rsidR="005E4D9E" w:rsidRPr="005E4D9E" w14:paraId="3C8B76A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AF6B71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191</w:t>
            </w:r>
          </w:p>
        </w:tc>
        <w:tc>
          <w:tcPr>
            <w:tcW w:w="938" w:type="dxa"/>
            <w:tcBorders>
              <w:top w:val="nil"/>
              <w:left w:val="nil"/>
              <w:bottom w:val="single" w:sz="4" w:space="0" w:color="auto"/>
              <w:right w:val="single" w:sz="4" w:space="0" w:color="auto"/>
            </w:tcBorders>
            <w:noWrap/>
            <w:vAlign w:val="center"/>
            <w:hideMark/>
          </w:tcPr>
          <w:p w14:paraId="45DA8E1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N-05-07</w:t>
            </w:r>
          </w:p>
        </w:tc>
        <w:tc>
          <w:tcPr>
            <w:tcW w:w="2464" w:type="dxa"/>
            <w:tcBorders>
              <w:top w:val="nil"/>
              <w:left w:val="nil"/>
              <w:bottom w:val="single" w:sz="4" w:space="0" w:color="auto"/>
              <w:right w:val="single" w:sz="4" w:space="0" w:color="auto"/>
            </w:tcBorders>
            <w:vAlign w:val="center"/>
            <w:hideMark/>
          </w:tcPr>
          <w:p w14:paraId="6C8A3D6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HALOPERIDOL</w:t>
            </w:r>
          </w:p>
        </w:tc>
        <w:tc>
          <w:tcPr>
            <w:tcW w:w="1582" w:type="dxa"/>
            <w:tcBorders>
              <w:top w:val="nil"/>
              <w:left w:val="nil"/>
              <w:bottom w:val="single" w:sz="4" w:space="0" w:color="auto"/>
              <w:right w:val="single" w:sz="4" w:space="0" w:color="auto"/>
            </w:tcBorders>
            <w:vAlign w:val="center"/>
            <w:hideMark/>
          </w:tcPr>
          <w:p w14:paraId="0E61AC7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 MG/ML</w:t>
            </w:r>
          </w:p>
        </w:tc>
        <w:tc>
          <w:tcPr>
            <w:tcW w:w="1395" w:type="dxa"/>
            <w:tcBorders>
              <w:top w:val="nil"/>
              <w:left w:val="nil"/>
              <w:bottom w:val="single" w:sz="4" w:space="0" w:color="auto"/>
              <w:right w:val="single" w:sz="4" w:space="0" w:color="auto"/>
            </w:tcBorders>
            <w:vAlign w:val="center"/>
            <w:hideMark/>
          </w:tcPr>
          <w:p w14:paraId="5421752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 GOTAS</w:t>
            </w:r>
          </w:p>
        </w:tc>
        <w:tc>
          <w:tcPr>
            <w:tcW w:w="1384" w:type="dxa"/>
            <w:tcBorders>
              <w:top w:val="nil"/>
              <w:left w:val="nil"/>
              <w:bottom w:val="single" w:sz="4" w:space="0" w:color="auto"/>
              <w:right w:val="single" w:sz="4" w:space="0" w:color="auto"/>
            </w:tcBorders>
            <w:vAlign w:val="center"/>
            <w:hideMark/>
          </w:tcPr>
          <w:p w14:paraId="2297DD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70E597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355</w:t>
            </w:r>
          </w:p>
        </w:tc>
      </w:tr>
      <w:tr w:rsidR="005E4D9E" w:rsidRPr="005E4D9E" w14:paraId="6802049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D53127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192</w:t>
            </w:r>
          </w:p>
        </w:tc>
        <w:tc>
          <w:tcPr>
            <w:tcW w:w="938" w:type="dxa"/>
            <w:tcBorders>
              <w:top w:val="nil"/>
              <w:left w:val="nil"/>
              <w:bottom w:val="single" w:sz="4" w:space="0" w:color="auto"/>
              <w:right w:val="single" w:sz="4" w:space="0" w:color="auto"/>
            </w:tcBorders>
            <w:noWrap/>
            <w:vAlign w:val="center"/>
            <w:hideMark/>
          </w:tcPr>
          <w:p w14:paraId="06F87BD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N-05-08</w:t>
            </w:r>
          </w:p>
        </w:tc>
        <w:tc>
          <w:tcPr>
            <w:tcW w:w="2464" w:type="dxa"/>
            <w:tcBorders>
              <w:top w:val="nil"/>
              <w:left w:val="nil"/>
              <w:bottom w:val="single" w:sz="4" w:space="0" w:color="auto"/>
              <w:right w:val="single" w:sz="4" w:space="0" w:color="auto"/>
            </w:tcBorders>
            <w:vAlign w:val="center"/>
            <w:hideMark/>
          </w:tcPr>
          <w:p w14:paraId="05B365F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HALOPERIDOL</w:t>
            </w:r>
          </w:p>
        </w:tc>
        <w:tc>
          <w:tcPr>
            <w:tcW w:w="1582" w:type="dxa"/>
            <w:tcBorders>
              <w:top w:val="nil"/>
              <w:left w:val="nil"/>
              <w:bottom w:val="single" w:sz="4" w:space="0" w:color="auto"/>
              <w:right w:val="single" w:sz="4" w:space="0" w:color="auto"/>
            </w:tcBorders>
            <w:vAlign w:val="center"/>
            <w:hideMark/>
          </w:tcPr>
          <w:p w14:paraId="4E5C329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420D8D9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CFEBA2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338E04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1.700</w:t>
            </w:r>
          </w:p>
        </w:tc>
      </w:tr>
      <w:tr w:rsidR="005E4D9E" w:rsidRPr="005E4D9E" w14:paraId="6998A11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078445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193</w:t>
            </w:r>
          </w:p>
        </w:tc>
        <w:tc>
          <w:tcPr>
            <w:tcW w:w="938" w:type="dxa"/>
            <w:tcBorders>
              <w:top w:val="nil"/>
              <w:left w:val="nil"/>
              <w:bottom w:val="single" w:sz="4" w:space="0" w:color="auto"/>
              <w:right w:val="single" w:sz="4" w:space="0" w:color="auto"/>
            </w:tcBorders>
            <w:noWrap/>
            <w:vAlign w:val="center"/>
            <w:hideMark/>
          </w:tcPr>
          <w:p w14:paraId="10E3A69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B-01-03</w:t>
            </w:r>
          </w:p>
        </w:tc>
        <w:tc>
          <w:tcPr>
            <w:tcW w:w="2464" w:type="dxa"/>
            <w:tcBorders>
              <w:top w:val="nil"/>
              <w:left w:val="nil"/>
              <w:bottom w:val="single" w:sz="4" w:space="0" w:color="auto"/>
              <w:right w:val="single" w:sz="4" w:space="0" w:color="auto"/>
            </w:tcBorders>
            <w:vAlign w:val="center"/>
            <w:hideMark/>
          </w:tcPr>
          <w:p w14:paraId="087B8E0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HEPARINA DE BAJO PESO MOLECULAR </w:t>
            </w:r>
          </w:p>
        </w:tc>
        <w:tc>
          <w:tcPr>
            <w:tcW w:w="1582" w:type="dxa"/>
            <w:tcBorders>
              <w:top w:val="nil"/>
              <w:left w:val="nil"/>
              <w:bottom w:val="single" w:sz="4" w:space="0" w:color="auto"/>
              <w:right w:val="single" w:sz="4" w:space="0" w:color="auto"/>
            </w:tcBorders>
            <w:vAlign w:val="center"/>
            <w:hideMark/>
          </w:tcPr>
          <w:p w14:paraId="070591B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7BB30E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F456D2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JERINGA PRELLENADA</w:t>
            </w:r>
          </w:p>
        </w:tc>
        <w:tc>
          <w:tcPr>
            <w:tcW w:w="1588" w:type="dxa"/>
            <w:tcBorders>
              <w:top w:val="nil"/>
              <w:left w:val="nil"/>
              <w:bottom w:val="single" w:sz="4" w:space="0" w:color="auto"/>
              <w:right w:val="single" w:sz="4" w:space="0" w:color="auto"/>
            </w:tcBorders>
            <w:noWrap/>
            <w:vAlign w:val="center"/>
            <w:hideMark/>
          </w:tcPr>
          <w:p w14:paraId="4579B81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5.680</w:t>
            </w:r>
          </w:p>
        </w:tc>
      </w:tr>
      <w:tr w:rsidR="005E4D9E" w:rsidRPr="005E4D9E" w14:paraId="7D9218D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F692C4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194</w:t>
            </w:r>
          </w:p>
        </w:tc>
        <w:tc>
          <w:tcPr>
            <w:tcW w:w="938" w:type="dxa"/>
            <w:tcBorders>
              <w:top w:val="nil"/>
              <w:left w:val="nil"/>
              <w:bottom w:val="single" w:sz="4" w:space="0" w:color="auto"/>
              <w:right w:val="single" w:sz="4" w:space="0" w:color="auto"/>
            </w:tcBorders>
            <w:noWrap/>
            <w:vAlign w:val="center"/>
            <w:hideMark/>
          </w:tcPr>
          <w:p w14:paraId="20D369D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B-01-04</w:t>
            </w:r>
          </w:p>
        </w:tc>
        <w:tc>
          <w:tcPr>
            <w:tcW w:w="2464" w:type="dxa"/>
            <w:tcBorders>
              <w:top w:val="nil"/>
              <w:left w:val="nil"/>
              <w:bottom w:val="single" w:sz="4" w:space="0" w:color="auto"/>
              <w:right w:val="single" w:sz="4" w:space="0" w:color="auto"/>
            </w:tcBorders>
            <w:vAlign w:val="center"/>
            <w:hideMark/>
          </w:tcPr>
          <w:p w14:paraId="6991429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HEPARINA SÓDICA</w:t>
            </w:r>
          </w:p>
        </w:tc>
        <w:tc>
          <w:tcPr>
            <w:tcW w:w="1582" w:type="dxa"/>
            <w:tcBorders>
              <w:top w:val="nil"/>
              <w:left w:val="nil"/>
              <w:bottom w:val="single" w:sz="4" w:space="0" w:color="auto"/>
              <w:right w:val="single" w:sz="4" w:space="0" w:color="auto"/>
            </w:tcBorders>
            <w:vAlign w:val="center"/>
            <w:hideMark/>
          </w:tcPr>
          <w:p w14:paraId="04B465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5.000 UI/ML</w:t>
            </w:r>
          </w:p>
        </w:tc>
        <w:tc>
          <w:tcPr>
            <w:tcW w:w="1395" w:type="dxa"/>
            <w:tcBorders>
              <w:top w:val="nil"/>
              <w:left w:val="nil"/>
              <w:bottom w:val="single" w:sz="4" w:space="0" w:color="auto"/>
              <w:right w:val="single" w:sz="4" w:space="0" w:color="auto"/>
            </w:tcBorders>
            <w:vAlign w:val="center"/>
            <w:hideMark/>
          </w:tcPr>
          <w:p w14:paraId="17ABDC5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730729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58A99A5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305</w:t>
            </w:r>
          </w:p>
        </w:tc>
      </w:tr>
      <w:tr w:rsidR="005E4D9E" w:rsidRPr="005E4D9E" w14:paraId="3FD2902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8D02D9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195</w:t>
            </w:r>
          </w:p>
        </w:tc>
        <w:tc>
          <w:tcPr>
            <w:tcW w:w="938" w:type="dxa"/>
            <w:tcBorders>
              <w:top w:val="nil"/>
              <w:left w:val="nil"/>
              <w:bottom w:val="single" w:sz="4" w:space="0" w:color="auto"/>
              <w:right w:val="single" w:sz="4" w:space="0" w:color="auto"/>
            </w:tcBorders>
            <w:noWrap/>
            <w:vAlign w:val="center"/>
            <w:hideMark/>
          </w:tcPr>
          <w:p w14:paraId="15722EA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C-03-06</w:t>
            </w:r>
          </w:p>
        </w:tc>
        <w:tc>
          <w:tcPr>
            <w:tcW w:w="2464" w:type="dxa"/>
            <w:tcBorders>
              <w:top w:val="nil"/>
              <w:left w:val="nil"/>
              <w:bottom w:val="single" w:sz="4" w:space="0" w:color="auto"/>
              <w:right w:val="single" w:sz="4" w:space="0" w:color="auto"/>
            </w:tcBorders>
            <w:vAlign w:val="center"/>
            <w:hideMark/>
          </w:tcPr>
          <w:p w14:paraId="5874C85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HIDROCLOROTIAZIDA</w:t>
            </w:r>
          </w:p>
        </w:tc>
        <w:tc>
          <w:tcPr>
            <w:tcW w:w="1582" w:type="dxa"/>
            <w:tcBorders>
              <w:top w:val="nil"/>
              <w:left w:val="nil"/>
              <w:bottom w:val="single" w:sz="4" w:space="0" w:color="auto"/>
              <w:right w:val="single" w:sz="4" w:space="0" w:color="auto"/>
            </w:tcBorders>
            <w:vAlign w:val="center"/>
            <w:hideMark/>
          </w:tcPr>
          <w:p w14:paraId="133654E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2663C43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5C6C12F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920F13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16.900</w:t>
            </w:r>
          </w:p>
        </w:tc>
      </w:tr>
      <w:tr w:rsidR="005E4D9E" w:rsidRPr="005E4D9E" w14:paraId="4372BC2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BF081A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196</w:t>
            </w:r>
          </w:p>
        </w:tc>
        <w:tc>
          <w:tcPr>
            <w:tcW w:w="938" w:type="dxa"/>
            <w:tcBorders>
              <w:top w:val="nil"/>
              <w:left w:val="nil"/>
              <w:bottom w:val="single" w:sz="4" w:space="0" w:color="auto"/>
              <w:right w:val="single" w:sz="4" w:space="0" w:color="auto"/>
            </w:tcBorders>
            <w:noWrap/>
            <w:vAlign w:val="center"/>
            <w:hideMark/>
          </w:tcPr>
          <w:p w14:paraId="24AAD5F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C-03-07</w:t>
            </w:r>
          </w:p>
        </w:tc>
        <w:tc>
          <w:tcPr>
            <w:tcW w:w="2464" w:type="dxa"/>
            <w:tcBorders>
              <w:top w:val="nil"/>
              <w:left w:val="nil"/>
              <w:bottom w:val="single" w:sz="4" w:space="0" w:color="auto"/>
              <w:right w:val="single" w:sz="4" w:space="0" w:color="auto"/>
            </w:tcBorders>
            <w:vAlign w:val="center"/>
            <w:hideMark/>
          </w:tcPr>
          <w:p w14:paraId="48DE0BB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HIDROCLOROTIAZIDA + AMILORIDA</w:t>
            </w:r>
          </w:p>
        </w:tc>
        <w:tc>
          <w:tcPr>
            <w:tcW w:w="1582" w:type="dxa"/>
            <w:tcBorders>
              <w:top w:val="nil"/>
              <w:left w:val="nil"/>
              <w:bottom w:val="single" w:sz="4" w:space="0" w:color="auto"/>
              <w:right w:val="single" w:sz="4" w:space="0" w:color="auto"/>
            </w:tcBorders>
            <w:vAlign w:val="center"/>
            <w:hideMark/>
          </w:tcPr>
          <w:p w14:paraId="09752A4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 + 5 MG</w:t>
            </w:r>
          </w:p>
        </w:tc>
        <w:tc>
          <w:tcPr>
            <w:tcW w:w="1395" w:type="dxa"/>
            <w:tcBorders>
              <w:top w:val="nil"/>
              <w:left w:val="nil"/>
              <w:bottom w:val="single" w:sz="4" w:space="0" w:color="auto"/>
              <w:right w:val="single" w:sz="4" w:space="0" w:color="auto"/>
            </w:tcBorders>
            <w:vAlign w:val="center"/>
            <w:hideMark/>
          </w:tcPr>
          <w:p w14:paraId="6EE4A13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40A961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52E11E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117.280</w:t>
            </w:r>
          </w:p>
        </w:tc>
      </w:tr>
      <w:tr w:rsidR="005E4D9E" w:rsidRPr="005E4D9E" w14:paraId="6228668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3A975E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197</w:t>
            </w:r>
          </w:p>
        </w:tc>
        <w:tc>
          <w:tcPr>
            <w:tcW w:w="938" w:type="dxa"/>
            <w:tcBorders>
              <w:top w:val="nil"/>
              <w:left w:val="nil"/>
              <w:bottom w:val="single" w:sz="4" w:space="0" w:color="auto"/>
              <w:right w:val="single" w:sz="4" w:space="0" w:color="auto"/>
            </w:tcBorders>
            <w:noWrap/>
            <w:vAlign w:val="center"/>
            <w:hideMark/>
          </w:tcPr>
          <w:p w14:paraId="371C957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D-07-04</w:t>
            </w:r>
          </w:p>
        </w:tc>
        <w:tc>
          <w:tcPr>
            <w:tcW w:w="2464" w:type="dxa"/>
            <w:tcBorders>
              <w:top w:val="nil"/>
              <w:left w:val="nil"/>
              <w:bottom w:val="single" w:sz="4" w:space="0" w:color="auto"/>
              <w:right w:val="single" w:sz="4" w:space="0" w:color="auto"/>
            </w:tcBorders>
            <w:vAlign w:val="center"/>
            <w:hideMark/>
          </w:tcPr>
          <w:p w14:paraId="5E9F478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HIDROCORTISONA ACETATO</w:t>
            </w:r>
          </w:p>
        </w:tc>
        <w:tc>
          <w:tcPr>
            <w:tcW w:w="1582" w:type="dxa"/>
            <w:tcBorders>
              <w:top w:val="nil"/>
              <w:left w:val="nil"/>
              <w:bottom w:val="single" w:sz="4" w:space="0" w:color="auto"/>
              <w:right w:val="single" w:sz="4" w:space="0" w:color="auto"/>
            </w:tcBorders>
            <w:vAlign w:val="center"/>
            <w:hideMark/>
          </w:tcPr>
          <w:p w14:paraId="1F87061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w:t>
            </w:r>
          </w:p>
        </w:tc>
        <w:tc>
          <w:tcPr>
            <w:tcW w:w="1395" w:type="dxa"/>
            <w:tcBorders>
              <w:top w:val="nil"/>
              <w:left w:val="nil"/>
              <w:bottom w:val="single" w:sz="4" w:space="0" w:color="auto"/>
              <w:right w:val="single" w:sz="4" w:space="0" w:color="auto"/>
            </w:tcBorders>
            <w:vAlign w:val="center"/>
            <w:hideMark/>
          </w:tcPr>
          <w:p w14:paraId="1A008AB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21D6BF2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46706D9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6.782</w:t>
            </w:r>
          </w:p>
        </w:tc>
      </w:tr>
      <w:tr w:rsidR="005E4D9E" w:rsidRPr="005E4D9E" w14:paraId="39084A7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2F2703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198</w:t>
            </w:r>
          </w:p>
        </w:tc>
        <w:tc>
          <w:tcPr>
            <w:tcW w:w="938" w:type="dxa"/>
            <w:tcBorders>
              <w:top w:val="nil"/>
              <w:left w:val="nil"/>
              <w:bottom w:val="single" w:sz="4" w:space="0" w:color="auto"/>
              <w:right w:val="single" w:sz="4" w:space="0" w:color="auto"/>
            </w:tcBorders>
            <w:noWrap/>
            <w:vAlign w:val="center"/>
            <w:hideMark/>
          </w:tcPr>
          <w:p w14:paraId="69C7844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H-02-05</w:t>
            </w:r>
          </w:p>
        </w:tc>
        <w:tc>
          <w:tcPr>
            <w:tcW w:w="2464" w:type="dxa"/>
            <w:tcBorders>
              <w:top w:val="nil"/>
              <w:left w:val="nil"/>
              <w:bottom w:val="single" w:sz="4" w:space="0" w:color="auto"/>
              <w:right w:val="single" w:sz="4" w:space="0" w:color="auto"/>
            </w:tcBorders>
            <w:vAlign w:val="center"/>
            <w:hideMark/>
          </w:tcPr>
          <w:p w14:paraId="262BA97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HIDROCORTISONA SUCCINATO SÓDICO</w:t>
            </w:r>
          </w:p>
        </w:tc>
        <w:tc>
          <w:tcPr>
            <w:tcW w:w="1582" w:type="dxa"/>
            <w:tcBorders>
              <w:top w:val="nil"/>
              <w:left w:val="nil"/>
              <w:bottom w:val="single" w:sz="4" w:space="0" w:color="auto"/>
              <w:right w:val="single" w:sz="4" w:space="0" w:color="auto"/>
            </w:tcBorders>
            <w:vAlign w:val="center"/>
            <w:hideMark/>
          </w:tcPr>
          <w:p w14:paraId="7411CB4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69AFEC0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CFDEFC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4E38F9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4.631</w:t>
            </w:r>
          </w:p>
        </w:tc>
      </w:tr>
      <w:tr w:rsidR="005E4D9E" w:rsidRPr="005E4D9E" w14:paraId="5F3A0C8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E1E141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199</w:t>
            </w:r>
          </w:p>
        </w:tc>
        <w:tc>
          <w:tcPr>
            <w:tcW w:w="938" w:type="dxa"/>
            <w:tcBorders>
              <w:top w:val="nil"/>
              <w:left w:val="nil"/>
              <w:bottom w:val="single" w:sz="4" w:space="0" w:color="auto"/>
              <w:right w:val="single" w:sz="4" w:space="0" w:color="auto"/>
            </w:tcBorders>
            <w:noWrap/>
            <w:vAlign w:val="center"/>
            <w:hideMark/>
          </w:tcPr>
          <w:p w14:paraId="32F6AF0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H-02-06</w:t>
            </w:r>
          </w:p>
        </w:tc>
        <w:tc>
          <w:tcPr>
            <w:tcW w:w="2464" w:type="dxa"/>
            <w:tcBorders>
              <w:top w:val="nil"/>
              <w:left w:val="nil"/>
              <w:bottom w:val="single" w:sz="4" w:space="0" w:color="auto"/>
              <w:right w:val="single" w:sz="4" w:space="0" w:color="auto"/>
            </w:tcBorders>
            <w:vAlign w:val="center"/>
            <w:hideMark/>
          </w:tcPr>
          <w:p w14:paraId="3CA530C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HIDROCORTISONA SUCCINATO SÓDICO</w:t>
            </w:r>
          </w:p>
        </w:tc>
        <w:tc>
          <w:tcPr>
            <w:tcW w:w="1582" w:type="dxa"/>
            <w:tcBorders>
              <w:top w:val="nil"/>
              <w:left w:val="nil"/>
              <w:bottom w:val="single" w:sz="4" w:space="0" w:color="auto"/>
              <w:right w:val="single" w:sz="4" w:space="0" w:color="auto"/>
            </w:tcBorders>
            <w:vAlign w:val="center"/>
            <w:hideMark/>
          </w:tcPr>
          <w:p w14:paraId="284D139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w:t>
            </w:r>
          </w:p>
        </w:tc>
        <w:tc>
          <w:tcPr>
            <w:tcW w:w="1395" w:type="dxa"/>
            <w:tcBorders>
              <w:top w:val="nil"/>
              <w:left w:val="nil"/>
              <w:bottom w:val="single" w:sz="4" w:space="0" w:color="auto"/>
              <w:right w:val="single" w:sz="4" w:space="0" w:color="auto"/>
            </w:tcBorders>
            <w:vAlign w:val="center"/>
            <w:hideMark/>
          </w:tcPr>
          <w:p w14:paraId="2FF564C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427960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DB3A12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2.768</w:t>
            </w:r>
          </w:p>
        </w:tc>
      </w:tr>
      <w:tr w:rsidR="005E4D9E" w:rsidRPr="005E4D9E" w14:paraId="149DED7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0FFECE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w:t>
            </w:r>
          </w:p>
        </w:tc>
        <w:tc>
          <w:tcPr>
            <w:tcW w:w="938" w:type="dxa"/>
            <w:tcBorders>
              <w:top w:val="nil"/>
              <w:left w:val="nil"/>
              <w:bottom w:val="single" w:sz="4" w:space="0" w:color="auto"/>
              <w:right w:val="single" w:sz="4" w:space="0" w:color="auto"/>
            </w:tcBorders>
            <w:noWrap/>
            <w:vAlign w:val="center"/>
            <w:hideMark/>
          </w:tcPr>
          <w:p w14:paraId="052FA9B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D-11-02</w:t>
            </w:r>
          </w:p>
        </w:tc>
        <w:tc>
          <w:tcPr>
            <w:tcW w:w="2464" w:type="dxa"/>
            <w:tcBorders>
              <w:top w:val="nil"/>
              <w:left w:val="nil"/>
              <w:bottom w:val="single" w:sz="4" w:space="0" w:color="auto"/>
              <w:right w:val="single" w:sz="4" w:space="0" w:color="auto"/>
            </w:tcBorders>
            <w:vAlign w:val="center"/>
            <w:hideMark/>
          </w:tcPr>
          <w:p w14:paraId="108F995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HIDROQUINONA</w:t>
            </w:r>
          </w:p>
        </w:tc>
        <w:tc>
          <w:tcPr>
            <w:tcW w:w="1582" w:type="dxa"/>
            <w:tcBorders>
              <w:top w:val="nil"/>
              <w:left w:val="nil"/>
              <w:bottom w:val="single" w:sz="4" w:space="0" w:color="auto"/>
              <w:right w:val="single" w:sz="4" w:space="0" w:color="auto"/>
            </w:tcBorders>
            <w:vAlign w:val="center"/>
            <w:hideMark/>
          </w:tcPr>
          <w:p w14:paraId="6FFB7F9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 O  5 %</w:t>
            </w:r>
          </w:p>
        </w:tc>
        <w:tc>
          <w:tcPr>
            <w:tcW w:w="1395" w:type="dxa"/>
            <w:tcBorders>
              <w:top w:val="nil"/>
              <w:left w:val="nil"/>
              <w:bottom w:val="single" w:sz="4" w:space="0" w:color="auto"/>
              <w:right w:val="single" w:sz="4" w:space="0" w:color="auto"/>
            </w:tcBorders>
            <w:vAlign w:val="center"/>
            <w:hideMark/>
          </w:tcPr>
          <w:p w14:paraId="1E5AB8E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1973F88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1112ADB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90</w:t>
            </w:r>
          </w:p>
        </w:tc>
      </w:tr>
      <w:tr w:rsidR="005E4D9E" w:rsidRPr="005E4D9E" w14:paraId="00C7542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9ABAE5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201</w:t>
            </w:r>
          </w:p>
        </w:tc>
        <w:tc>
          <w:tcPr>
            <w:tcW w:w="938" w:type="dxa"/>
            <w:tcBorders>
              <w:top w:val="nil"/>
              <w:left w:val="nil"/>
              <w:bottom w:val="single" w:sz="4" w:space="0" w:color="auto"/>
              <w:right w:val="single" w:sz="4" w:space="0" w:color="auto"/>
            </w:tcBorders>
            <w:noWrap/>
            <w:vAlign w:val="center"/>
            <w:hideMark/>
          </w:tcPr>
          <w:p w14:paraId="1A4D389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P-01-27</w:t>
            </w:r>
          </w:p>
        </w:tc>
        <w:tc>
          <w:tcPr>
            <w:tcW w:w="2464" w:type="dxa"/>
            <w:tcBorders>
              <w:top w:val="nil"/>
              <w:left w:val="nil"/>
              <w:bottom w:val="single" w:sz="4" w:space="0" w:color="auto"/>
              <w:right w:val="single" w:sz="4" w:space="0" w:color="auto"/>
            </w:tcBorders>
            <w:vAlign w:val="center"/>
            <w:hideMark/>
          </w:tcPr>
          <w:p w14:paraId="1F800C8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HIDROXICLOROQUINA SULFATO</w:t>
            </w:r>
          </w:p>
        </w:tc>
        <w:tc>
          <w:tcPr>
            <w:tcW w:w="1582" w:type="dxa"/>
            <w:tcBorders>
              <w:top w:val="nil"/>
              <w:left w:val="nil"/>
              <w:bottom w:val="single" w:sz="4" w:space="0" w:color="auto"/>
              <w:right w:val="single" w:sz="4" w:space="0" w:color="auto"/>
            </w:tcBorders>
            <w:vAlign w:val="center"/>
            <w:hideMark/>
          </w:tcPr>
          <w:p w14:paraId="0E6CBE6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w:t>
            </w:r>
          </w:p>
        </w:tc>
        <w:tc>
          <w:tcPr>
            <w:tcW w:w="1395" w:type="dxa"/>
            <w:tcBorders>
              <w:top w:val="nil"/>
              <w:left w:val="nil"/>
              <w:bottom w:val="single" w:sz="4" w:space="0" w:color="auto"/>
              <w:right w:val="single" w:sz="4" w:space="0" w:color="auto"/>
            </w:tcBorders>
            <w:vAlign w:val="center"/>
            <w:hideMark/>
          </w:tcPr>
          <w:p w14:paraId="7CD153D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589C0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0B4BD1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83.050</w:t>
            </w:r>
          </w:p>
        </w:tc>
      </w:tr>
      <w:tr w:rsidR="005E4D9E" w:rsidRPr="005E4D9E" w14:paraId="37B8BA5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9F34CF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202</w:t>
            </w:r>
          </w:p>
        </w:tc>
        <w:tc>
          <w:tcPr>
            <w:tcW w:w="938" w:type="dxa"/>
            <w:tcBorders>
              <w:top w:val="nil"/>
              <w:left w:val="nil"/>
              <w:bottom w:val="single" w:sz="4" w:space="0" w:color="auto"/>
              <w:right w:val="single" w:sz="4" w:space="0" w:color="auto"/>
            </w:tcBorders>
            <w:noWrap/>
            <w:vAlign w:val="center"/>
            <w:hideMark/>
          </w:tcPr>
          <w:p w14:paraId="05DD0E9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A-02-01</w:t>
            </w:r>
          </w:p>
        </w:tc>
        <w:tc>
          <w:tcPr>
            <w:tcW w:w="2464" w:type="dxa"/>
            <w:tcBorders>
              <w:top w:val="nil"/>
              <w:left w:val="nil"/>
              <w:bottom w:val="single" w:sz="4" w:space="0" w:color="auto"/>
              <w:right w:val="single" w:sz="4" w:space="0" w:color="auto"/>
            </w:tcBorders>
            <w:vAlign w:val="center"/>
            <w:hideMark/>
          </w:tcPr>
          <w:p w14:paraId="0C86120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HIDRÓXIDO DE ALUMINIO Y MAGNESIO</w:t>
            </w:r>
          </w:p>
        </w:tc>
        <w:tc>
          <w:tcPr>
            <w:tcW w:w="1582" w:type="dxa"/>
            <w:tcBorders>
              <w:top w:val="nil"/>
              <w:left w:val="nil"/>
              <w:bottom w:val="single" w:sz="4" w:space="0" w:color="auto"/>
              <w:right w:val="single" w:sz="4" w:space="0" w:color="auto"/>
            </w:tcBorders>
            <w:vAlign w:val="center"/>
            <w:hideMark/>
          </w:tcPr>
          <w:p w14:paraId="0E6E2F1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w:t>
            </w:r>
          </w:p>
        </w:tc>
        <w:tc>
          <w:tcPr>
            <w:tcW w:w="1395" w:type="dxa"/>
            <w:tcBorders>
              <w:top w:val="nil"/>
              <w:left w:val="nil"/>
              <w:bottom w:val="single" w:sz="4" w:space="0" w:color="auto"/>
              <w:right w:val="single" w:sz="4" w:space="0" w:color="auto"/>
            </w:tcBorders>
            <w:vAlign w:val="center"/>
            <w:hideMark/>
          </w:tcPr>
          <w:p w14:paraId="341281E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450EDD0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66431CE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13.210</w:t>
            </w:r>
          </w:p>
        </w:tc>
      </w:tr>
      <w:tr w:rsidR="005E4D9E" w:rsidRPr="005E4D9E" w14:paraId="5501A29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4D0543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203</w:t>
            </w:r>
          </w:p>
        </w:tc>
        <w:tc>
          <w:tcPr>
            <w:tcW w:w="938" w:type="dxa"/>
            <w:tcBorders>
              <w:top w:val="nil"/>
              <w:left w:val="nil"/>
              <w:bottom w:val="single" w:sz="4" w:space="0" w:color="auto"/>
              <w:right w:val="single" w:sz="4" w:space="0" w:color="auto"/>
            </w:tcBorders>
            <w:noWrap/>
            <w:vAlign w:val="center"/>
            <w:hideMark/>
          </w:tcPr>
          <w:p w14:paraId="073BDB4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B-03-04</w:t>
            </w:r>
          </w:p>
        </w:tc>
        <w:tc>
          <w:tcPr>
            <w:tcW w:w="2464" w:type="dxa"/>
            <w:tcBorders>
              <w:top w:val="nil"/>
              <w:left w:val="nil"/>
              <w:bottom w:val="single" w:sz="4" w:space="0" w:color="auto"/>
              <w:right w:val="single" w:sz="4" w:space="0" w:color="auto"/>
            </w:tcBorders>
            <w:vAlign w:val="center"/>
            <w:hideMark/>
          </w:tcPr>
          <w:p w14:paraId="1E584B6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HIERRO</w:t>
            </w:r>
          </w:p>
        </w:tc>
        <w:tc>
          <w:tcPr>
            <w:tcW w:w="1582" w:type="dxa"/>
            <w:tcBorders>
              <w:top w:val="nil"/>
              <w:left w:val="nil"/>
              <w:bottom w:val="single" w:sz="4" w:space="0" w:color="auto"/>
              <w:right w:val="single" w:sz="4" w:space="0" w:color="auto"/>
            </w:tcBorders>
            <w:vAlign w:val="center"/>
            <w:hideMark/>
          </w:tcPr>
          <w:p w14:paraId="3C52482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 - IV</w:t>
            </w:r>
          </w:p>
        </w:tc>
        <w:tc>
          <w:tcPr>
            <w:tcW w:w="1395" w:type="dxa"/>
            <w:tcBorders>
              <w:top w:val="nil"/>
              <w:left w:val="nil"/>
              <w:bottom w:val="single" w:sz="4" w:space="0" w:color="auto"/>
              <w:right w:val="single" w:sz="4" w:space="0" w:color="auto"/>
            </w:tcBorders>
            <w:vAlign w:val="center"/>
            <w:hideMark/>
          </w:tcPr>
          <w:p w14:paraId="3BA6B27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51894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1B0CCC2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2.630</w:t>
            </w:r>
          </w:p>
        </w:tc>
      </w:tr>
      <w:tr w:rsidR="005E4D9E" w:rsidRPr="005E4D9E" w14:paraId="722F927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AC6E58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204</w:t>
            </w:r>
          </w:p>
        </w:tc>
        <w:tc>
          <w:tcPr>
            <w:tcW w:w="938" w:type="dxa"/>
            <w:tcBorders>
              <w:top w:val="nil"/>
              <w:left w:val="nil"/>
              <w:bottom w:val="single" w:sz="4" w:space="0" w:color="auto"/>
              <w:right w:val="single" w:sz="4" w:space="0" w:color="auto"/>
            </w:tcBorders>
            <w:noWrap/>
            <w:vAlign w:val="center"/>
            <w:hideMark/>
          </w:tcPr>
          <w:p w14:paraId="7B5F424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M-01-04</w:t>
            </w:r>
          </w:p>
        </w:tc>
        <w:tc>
          <w:tcPr>
            <w:tcW w:w="2464" w:type="dxa"/>
            <w:tcBorders>
              <w:top w:val="nil"/>
              <w:left w:val="nil"/>
              <w:bottom w:val="single" w:sz="4" w:space="0" w:color="auto"/>
              <w:right w:val="single" w:sz="4" w:space="0" w:color="auto"/>
            </w:tcBorders>
            <w:vAlign w:val="center"/>
            <w:hideMark/>
          </w:tcPr>
          <w:p w14:paraId="107DA0E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IBUPROFENO</w:t>
            </w:r>
          </w:p>
        </w:tc>
        <w:tc>
          <w:tcPr>
            <w:tcW w:w="1582" w:type="dxa"/>
            <w:tcBorders>
              <w:top w:val="nil"/>
              <w:left w:val="nil"/>
              <w:bottom w:val="single" w:sz="4" w:space="0" w:color="auto"/>
              <w:right w:val="single" w:sz="4" w:space="0" w:color="auto"/>
            </w:tcBorders>
            <w:vAlign w:val="center"/>
            <w:hideMark/>
          </w:tcPr>
          <w:p w14:paraId="3E92063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MG/5 ML</w:t>
            </w:r>
          </w:p>
        </w:tc>
        <w:tc>
          <w:tcPr>
            <w:tcW w:w="1395" w:type="dxa"/>
            <w:tcBorders>
              <w:top w:val="nil"/>
              <w:left w:val="nil"/>
              <w:bottom w:val="single" w:sz="4" w:space="0" w:color="auto"/>
              <w:right w:val="single" w:sz="4" w:space="0" w:color="auto"/>
            </w:tcBorders>
            <w:vAlign w:val="center"/>
            <w:hideMark/>
          </w:tcPr>
          <w:p w14:paraId="03067A4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2A8EA68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D97589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21.480</w:t>
            </w:r>
          </w:p>
        </w:tc>
      </w:tr>
      <w:tr w:rsidR="005E4D9E" w:rsidRPr="005E4D9E" w14:paraId="60D1B3F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613D79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205</w:t>
            </w:r>
          </w:p>
        </w:tc>
        <w:tc>
          <w:tcPr>
            <w:tcW w:w="938" w:type="dxa"/>
            <w:tcBorders>
              <w:top w:val="nil"/>
              <w:left w:val="nil"/>
              <w:bottom w:val="single" w:sz="4" w:space="0" w:color="auto"/>
              <w:right w:val="single" w:sz="4" w:space="0" w:color="auto"/>
            </w:tcBorders>
            <w:noWrap/>
            <w:vAlign w:val="center"/>
            <w:hideMark/>
          </w:tcPr>
          <w:p w14:paraId="6242CAB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M-01-05</w:t>
            </w:r>
          </w:p>
        </w:tc>
        <w:tc>
          <w:tcPr>
            <w:tcW w:w="2464" w:type="dxa"/>
            <w:tcBorders>
              <w:top w:val="nil"/>
              <w:left w:val="nil"/>
              <w:bottom w:val="single" w:sz="4" w:space="0" w:color="auto"/>
              <w:right w:val="single" w:sz="4" w:space="0" w:color="auto"/>
            </w:tcBorders>
            <w:vAlign w:val="center"/>
            <w:hideMark/>
          </w:tcPr>
          <w:p w14:paraId="3768C3C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IBUPROFENO</w:t>
            </w:r>
          </w:p>
        </w:tc>
        <w:tc>
          <w:tcPr>
            <w:tcW w:w="1582" w:type="dxa"/>
            <w:tcBorders>
              <w:top w:val="nil"/>
              <w:left w:val="nil"/>
              <w:bottom w:val="single" w:sz="4" w:space="0" w:color="auto"/>
              <w:right w:val="single" w:sz="4" w:space="0" w:color="auto"/>
            </w:tcBorders>
            <w:vAlign w:val="center"/>
            <w:hideMark/>
          </w:tcPr>
          <w:p w14:paraId="492B5A3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400 MG</w:t>
            </w:r>
          </w:p>
        </w:tc>
        <w:tc>
          <w:tcPr>
            <w:tcW w:w="1395" w:type="dxa"/>
            <w:tcBorders>
              <w:top w:val="nil"/>
              <w:left w:val="nil"/>
              <w:bottom w:val="single" w:sz="4" w:space="0" w:color="auto"/>
              <w:right w:val="single" w:sz="4" w:space="0" w:color="auto"/>
            </w:tcBorders>
            <w:vAlign w:val="center"/>
            <w:hideMark/>
          </w:tcPr>
          <w:p w14:paraId="1F3107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6FEC4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6BC4C8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473.900</w:t>
            </w:r>
          </w:p>
        </w:tc>
      </w:tr>
      <w:tr w:rsidR="005E4D9E" w:rsidRPr="005E4D9E" w14:paraId="59F2C37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7F2A09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206</w:t>
            </w:r>
          </w:p>
        </w:tc>
        <w:tc>
          <w:tcPr>
            <w:tcW w:w="938" w:type="dxa"/>
            <w:tcBorders>
              <w:top w:val="nil"/>
              <w:left w:val="nil"/>
              <w:bottom w:val="single" w:sz="4" w:space="0" w:color="auto"/>
              <w:right w:val="single" w:sz="4" w:space="0" w:color="auto"/>
            </w:tcBorders>
            <w:noWrap/>
            <w:vAlign w:val="center"/>
            <w:hideMark/>
          </w:tcPr>
          <w:p w14:paraId="6206A23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J-01-50</w:t>
            </w:r>
          </w:p>
        </w:tc>
        <w:tc>
          <w:tcPr>
            <w:tcW w:w="2464" w:type="dxa"/>
            <w:tcBorders>
              <w:top w:val="nil"/>
              <w:left w:val="nil"/>
              <w:bottom w:val="single" w:sz="4" w:space="0" w:color="auto"/>
              <w:right w:val="single" w:sz="4" w:space="0" w:color="auto"/>
            </w:tcBorders>
            <w:vAlign w:val="center"/>
            <w:hideMark/>
          </w:tcPr>
          <w:p w14:paraId="338A9D2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IMIPENEM + CILASTATINA</w:t>
            </w:r>
          </w:p>
        </w:tc>
        <w:tc>
          <w:tcPr>
            <w:tcW w:w="1582" w:type="dxa"/>
            <w:tcBorders>
              <w:top w:val="nil"/>
              <w:left w:val="nil"/>
              <w:bottom w:val="single" w:sz="4" w:space="0" w:color="auto"/>
              <w:right w:val="single" w:sz="4" w:space="0" w:color="auto"/>
            </w:tcBorders>
            <w:vAlign w:val="center"/>
            <w:hideMark/>
          </w:tcPr>
          <w:p w14:paraId="67BCCF3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 + 500 MG</w:t>
            </w:r>
          </w:p>
        </w:tc>
        <w:tc>
          <w:tcPr>
            <w:tcW w:w="1395" w:type="dxa"/>
            <w:tcBorders>
              <w:top w:val="nil"/>
              <w:left w:val="nil"/>
              <w:bottom w:val="single" w:sz="4" w:space="0" w:color="auto"/>
              <w:right w:val="single" w:sz="4" w:space="0" w:color="auto"/>
            </w:tcBorders>
            <w:vAlign w:val="center"/>
            <w:hideMark/>
          </w:tcPr>
          <w:p w14:paraId="516570B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BA1846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3E623E0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6.700</w:t>
            </w:r>
          </w:p>
        </w:tc>
      </w:tr>
      <w:tr w:rsidR="005E4D9E" w:rsidRPr="005E4D9E" w14:paraId="2CB0AF4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140E6F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207</w:t>
            </w:r>
          </w:p>
        </w:tc>
        <w:tc>
          <w:tcPr>
            <w:tcW w:w="938" w:type="dxa"/>
            <w:tcBorders>
              <w:top w:val="nil"/>
              <w:left w:val="nil"/>
              <w:bottom w:val="single" w:sz="4" w:space="0" w:color="auto"/>
              <w:right w:val="single" w:sz="4" w:space="0" w:color="auto"/>
            </w:tcBorders>
            <w:noWrap/>
            <w:vAlign w:val="center"/>
            <w:hideMark/>
          </w:tcPr>
          <w:p w14:paraId="41EAA4C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M-01-06</w:t>
            </w:r>
          </w:p>
        </w:tc>
        <w:tc>
          <w:tcPr>
            <w:tcW w:w="2464" w:type="dxa"/>
            <w:tcBorders>
              <w:top w:val="nil"/>
              <w:left w:val="nil"/>
              <w:bottom w:val="single" w:sz="4" w:space="0" w:color="auto"/>
              <w:right w:val="single" w:sz="4" w:space="0" w:color="auto"/>
            </w:tcBorders>
            <w:vAlign w:val="center"/>
            <w:hideMark/>
          </w:tcPr>
          <w:p w14:paraId="61BFF52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INDOMETACINA</w:t>
            </w:r>
          </w:p>
        </w:tc>
        <w:tc>
          <w:tcPr>
            <w:tcW w:w="1582" w:type="dxa"/>
            <w:tcBorders>
              <w:top w:val="nil"/>
              <w:left w:val="nil"/>
              <w:bottom w:val="single" w:sz="4" w:space="0" w:color="auto"/>
              <w:right w:val="single" w:sz="4" w:space="0" w:color="auto"/>
            </w:tcBorders>
            <w:vAlign w:val="center"/>
            <w:hideMark/>
          </w:tcPr>
          <w:p w14:paraId="1C2BCB7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 MG</w:t>
            </w:r>
          </w:p>
        </w:tc>
        <w:tc>
          <w:tcPr>
            <w:tcW w:w="1395" w:type="dxa"/>
            <w:tcBorders>
              <w:top w:val="nil"/>
              <w:left w:val="nil"/>
              <w:bottom w:val="single" w:sz="4" w:space="0" w:color="auto"/>
              <w:right w:val="single" w:sz="4" w:space="0" w:color="auto"/>
            </w:tcBorders>
            <w:vAlign w:val="center"/>
            <w:hideMark/>
          </w:tcPr>
          <w:p w14:paraId="5729F50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7FA971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588" w:type="dxa"/>
            <w:tcBorders>
              <w:top w:val="nil"/>
              <w:left w:val="nil"/>
              <w:bottom w:val="single" w:sz="4" w:space="0" w:color="auto"/>
              <w:right w:val="single" w:sz="4" w:space="0" w:color="auto"/>
            </w:tcBorders>
            <w:noWrap/>
            <w:vAlign w:val="center"/>
            <w:hideMark/>
          </w:tcPr>
          <w:p w14:paraId="226C381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123.300</w:t>
            </w:r>
          </w:p>
        </w:tc>
      </w:tr>
      <w:tr w:rsidR="005E4D9E" w:rsidRPr="005E4D9E" w14:paraId="4CC311F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14150B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208</w:t>
            </w:r>
          </w:p>
        </w:tc>
        <w:tc>
          <w:tcPr>
            <w:tcW w:w="938" w:type="dxa"/>
            <w:tcBorders>
              <w:top w:val="nil"/>
              <w:left w:val="nil"/>
              <w:bottom w:val="single" w:sz="4" w:space="0" w:color="auto"/>
              <w:right w:val="single" w:sz="4" w:space="0" w:color="auto"/>
            </w:tcBorders>
            <w:noWrap/>
            <w:vAlign w:val="center"/>
            <w:hideMark/>
          </w:tcPr>
          <w:p w14:paraId="11C199F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M-01-07</w:t>
            </w:r>
          </w:p>
        </w:tc>
        <w:tc>
          <w:tcPr>
            <w:tcW w:w="2464" w:type="dxa"/>
            <w:tcBorders>
              <w:top w:val="nil"/>
              <w:left w:val="nil"/>
              <w:bottom w:val="single" w:sz="4" w:space="0" w:color="auto"/>
              <w:right w:val="single" w:sz="4" w:space="0" w:color="auto"/>
            </w:tcBorders>
            <w:vAlign w:val="center"/>
            <w:hideMark/>
          </w:tcPr>
          <w:p w14:paraId="4B3BDE9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INDOMETACINA</w:t>
            </w:r>
          </w:p>
        </w:tc>
        <w:tc>
          <w:tcPr>
            <w:tcW w:w="1582" w:type="dxa"/>
            <w:tcBorders>
              <w:top w:val="nil"/>
              <w:left w:val="nil"/>
              <w:bottom w:val="single" w:sz="4" w:space="0" w:color="auto"/>
              <w:right w:val="single" w:sz="4" w:space="0" w:color="auto"/>
            </w:tcBorders>
            <w:vAlign w:val="center"/>
            <w:hideMark/>
          </w:tcPr>
          <w:p w14:paraId="52D6FC2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1C935D7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384" w:type="dxa"/>
            <w:tcBorders>
              <w:top w:val="nil"/>
              <w:left w:val="nil"/>
              <w:bottom w:val="single" w:sz="4" w:space="0" w:color="auto"/>
              <w:right w:val="single" w:sz="4" w:space="0" w:color="auto"/>
            </w:tcBorders>
            <w:vAlign w:val="center"/>
            <w:hideMark/>
          </w:tcPr>
          <w:p w14:paraId="5C74C7F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588" w:type="dxa"/>
            <w:tcBorders>
              <w:top w:val="nil"/>
              <w:left w:val="nil"/>
              <w:bottom w:val="single" w:sz="4" w:space="0" w:color="auto"/>
              <w:right w:val="single" w:sz="4" w:space="0" w:color="auto"/>
            </w:tcBorders>
            <w:noWrap/>
            <w:vAlign w:val="center"/>
            <w:hideMark/>
          </w:tcPr>
          <w:p w14:paraId="07290C2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2.700</w:t>
            </w:r>
          </w:p>
        </w:tc>
      </w:tr>
      <w:tr w:rsidR="005E4D9E" w:rsidRPr="005E4D9E" w14:paraId="618B968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294677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209</w:t>
            </w:r>
          </w:p>
        </w:tc>
        <w:tc>
          <w:tcPr>
            <w:tcW w:w="938" w:type="dxa"/>
            <w:tcBorders>
              <w:top w:val="nil"/>
              <w:left w:val="nil"/>
              <w:bottom w:val="single" w:sz="4" w:space="0" w:color="auto"/>
              <w:right w:val="single" w:sz="4" w:space="0" w:color="auto"/>
            </w:tcBorders>
            <w:noWrap/>
            <w:vAlign w:val="center"/>
            <w:hideMark/>
          </w:tcPr>
          <w:p w14:paraId="42518E4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A-10-02</w:t>
            </w:r>
          </w:p>
        </w:tc>
        <w:tc>
          <w:tcPr>
            <w:tcW w:w="2464" w:type="dxa"/>
            <w:tcBorders>
              <w:top w:val="nil"/>
              <w:left w:val="nil"/>
              <w:bottom w:val="single" w:sz="4" w:space="0" w:color="auto"/>
              <w:right w:val="single" w:sz="4" w:space="0" w:color="auto"/>
            </w:tcBorders>
            <w:vAlign w:val="center"/>
            <w:hideMark/>
          </w:tcPr>
          <w:p w14:paraId="4DCB279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INSULINA RECOMBINANTE HUMANA NPH</w:t>
            </w:r>
          </w:p>
        </w:tc>
        <w:tc>
          <w:tcPr>
            <w:tcW w:w="1582" w:type="dxa"/>
            <w:tcBorders>
              <w:top w:val="nil"/>
              <w:left w:val="nil"/>
              <w:bottom w:val="single" w:sz="4" w:space="0" w:color="auto"/>
              <w:right w:val="single" w:sz="4" w:space="0" w:color="auto"/>
            </w:tcBorders>
            <w:vAlign w:val="center"/>
            <w:hideMark/>
          </w:tcPr>
          <w:p w14:paraId="05BB56E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UI/ML</w:t>
            </w:r>
          </w:p>
        </w:tc>
        <w:tc>
          <w:tcPr>
            <w:tcW w:w="1395" w:type="dxa"/>
            <w:tcBorders>
              <w:top w:val="nil"/>
              <w:left w:val="nil"/>
              <w:bottom w:val="single" w:sz="4" w:space="0" w:color="auto"/>
              <w:right w:val="single" w:sz="4" w:space="0" w:color="auto"/>
            </w:tcBorders>
            <w:vAlign w:val="center"/>
            <w:hideMark/>
          </w:tcPr>
          <w:p w14:paraId="7F019D7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C034F0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25FC77C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3.950</w:t>
            </w:r>
          </w:p>
        </w:tc>
      </w:tr>
      <w:tr w:rsidR="005E4D9E" w:rsidRPr="005E4D9E" w14:paraId="6467F25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319E02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210</w:t>
            </w:r>
          </w:p>
        </w:tc>
        <w:tc>
          <w:tcPr>
            <w:tcW w:w="938" w:type="dxa"/>
            <w:tcBorders>
              <w:top w:val="nil"/>
              <w:left w:val="nil"/>
              <w:bottom w:val="single" w:sz="4" w:space="0" w:color="auto"/>
              <w:right w:val="single" w:sz="4" w:space="0" w:color="auto"/>
            </w:tcBorders>
            <w:noWrap/>
            <w:vAlign w:val="center"/>
            <w:hideMark/>
          </w:tcPr>
          <w:p w14:paraId="52BA0E3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A-10-03</w:t>
            </w:r>
          </w:p>
        </w:tc>
        <w:tc>
          <w:tcPr>
            <w:tcW w:w="2464" w:type="dxa"/>
            <w:tcBorders>
              <w:top w:val="nil"/>
              <w:left w:val="nil"/>
              <w:bottom w:val="single" w:sz="4" w:space="0" w:color="auto"/>
              <w:right w:val="single" w:sz="4" w:space="0" w:color="auto"/>
            </w:tcBorders>
            <w:vAlign w:val="center"/>
            <w:hideMark/>
          </w:tcPr>
          <w:p w14:paraId="46C0351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INSULINA ZINC CRISTALINA  RECOMBINANTE HUMANA</w:t>
            </w:r>
          </w:p>
        </w:tc>
        <w:tc>
          <w:tcPr>
            <w:tcW w:w="1582" w:type="dxa"/>
            <w:tcBorders>
              <w:top w:val="nil"/>
              <w:left w:val="nil"/>
              <w:bottom w:val="single" w:sz="4" w:space="0" w:color="auto"/>
              <w:right w:val="single" w:sz="4" w:space="0" w:color="auto"/>
            </w:tcBorders>
            <w:vAlign w:val="center"/>
            <w:hideMark/>
          </w:tcPr>
          <w:p w14:paraId="56C1766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UI/ML</w:t>
            </w:r>
          </w:p>
        </w:tc>
        <w:tc>
          <w:tcPr>
            <w:tcW w:w="1395" w:type="dxa"/>
            <w:tcBorders>
              <w:top w:val="nil"/>
              <w:left w:val="nil"/>
              <w:bottom w:val="single" w:sz="4" w:space="0" w:color="auto"/>
              <w:right w:val="single" w:sz="4" w:space="0" w:color="auto"/>
            </w:tcBorders>
            <w:vAlign w:val="center"/>
            <w:hideMark/>
          </w:tcPr>
          <w:p w14:paraId="56E8B02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7BA945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0BDACFF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1.213</w:t>
            </w:r>
          </w:p>
        </w:tc>
      </w:tr>
      <w:tr w:rsidR="005E4D9E" w:rsidRPr="005E4D9E" w14:paraId="1D9BF27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2C8F0B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211</w:t>
            </w:r>
          </w:p>
        </w:tc>
        <w:tc>
          <w:tcPr>
            <w:tcW w:w="938" w:type="dxa"/>
            <w:tcBorders>
              <w:top w:val="nil"/>
              <w:left w:val="nil"/>
              <w:bottom w:val="single" w:sz="4" w:space="0" w:color="auto"/>
              <w:right w:val="single" w:sz="4" w:space="0" w:color="auto"/>
            </w:tcBorders>
            <w:noWrap/>
            <w:vAlign w:val="center"/>
            <w:hideMark/>
          </w:tcPr>
          <w:p w14:paraId="71C8432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D-08-08</w:t>
            </w:r>
          </w:p>
        </w:tc>
        <w:tc>
          <w:tcPr>
            <w:tcW w:w="2464" w:type="dxa"/>
            <w:tcBorders>
              <w:top w:val="nil"/>
              <w:left w:val="nil"/>
              <w:bottom w:val="single" w:sz="4" w:space="0" w:color="auto"/>
              <w:right w:val="single" w:sz="4" w:space="0" w:color="auto"/>
            </w:tcBorders>
            <w:vAlign w:val="center"/>
            <w:hideMark/>
          </w:tcPr>
          <w:p w14:paraId="2AC5D7E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IODO POVIDONA (YODOPOVIDONA)</w:t>
            </w:r>
          </w:p>
        </w:tc>
        <w:tc>
          <w:tcPr>
            <w:tcW w:w="1582" w:type="dxa"/>
            <w:tcBorders>
              <w:top w:val="nil"/>
              <w:left w:val="nil"/>
              <w:bottom w:val="single" w:sz="4" w:space="0" w:color="auto"/>
              <w:right w:val="single" w:sz="4" w:space="0" w:color="auto"/>
            </w:tcBorders>
            <w:vAlign w:val="center"/>
            <w:hideMark/>
          </w:tcPr>
          <w:p w14:paraId="02F7F56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w:t>
            </w:r>
          </w:p>
        </w:tc>
        <w:tc>
          <w:tcPr>
            <w:tcW w:w="1395" w:type="dxa"/>
            <w:tcBorders>
              <w:top w:val="nil"/>
              <w:left w:val="nil"/>
              <w:bottom w:val="single" w:sz="4" w:space="0" w:color="auto"/>
              <w:right w:val="single" w:sz="4" w:space="0" w:color="auto"/>
            </w:tcBorders>
            <w:vAlign w:val="center"/>
            <w:hideMark/>
          </w:tcPr>
          <w:p w14:paraId="7D8E7DB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w:t>
            </w:r>
          </w:p>
        </w:tc>
        <w:tc>
          <w:tcPr>
            <w:tcW w:w="1384" w:type="dxa"/>
            <w:tcBorders>
              <w:top w:val="nil"/>
              <w:left w:val="nil"/>
              <w:bottom w:val="single" w:sz="4" w:space="0" w:color="auto"/>
              <w:right w:val="single" w:sz="4" w:space="0" w:color="auto"/>
            </w:tcBorders>
            <w:vAlign w:val="center"/>
            <w:hideMark/>
          </w:tcPr>
          <w:p w14:paraId="5E7A5EC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793D69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140</w:t>
            </w:r>
          </w:p>
        </w:tc>
      </w:tr>
      <w:tr w:rsidR="005E4D9E" w:rsidRPr="005E4D9E" w14:paraId="6B2C1A4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2B26F8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212</w:t>
            </w:r>
          </w:p>
        </w:tc>
        <w:tc>
          <w:tcPr>
            <w:tcW w:w="938" w:type="dxa"/>
            <w:tcBorders>
              <w:top w:val="nil"/>
              <w:left w:val="nil"/>
              <w:bottom w:val="single" w:sz="4" w:space="0" w:color="auto"/>
              <w:right w:val="single" w:sz="4" w:space="0" w:color="auto"/>
            </w:tcBorders>
            <w:noWrap/>
            <w:vAlign w:val="center"/>
            <w:hideMark/>
          </w:tcPr>
          <w:p w14:paraId="126CE71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R-03-09</w:t>
            </w:r>
          </w:p>
        </w:tc>
        <w:tc>
          <w:tcPr>
            <w:tcW w:w="2464" w:type="dxa"/>
            <w:tcBorders>
              <w:top w:val="nil"/>
              <w:left w:val="nil"/>
              <w:bottom w:val="single" w:sz="4" w:space="0" w:color="auto"/>
              <w:right w:val="single" w:sz="4" w:space="0" w:color="auto"/>
            </w:tcBorders>
            <w:vAlign w:val="center"/>
            <w:hideMark/>
          </w:tcPr>
          <w:p w14:paraId="76E9D91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IPRATROPIO BROMURO</w:t>
            </w:r>
          </w:p>
        </w:tc>
        <w:tc>
          <w:tcPr>
            <w:tcW w:w="1582" w:type="dxa"/>
            <w:tcBorders>
              <w:top w:val="nil"/>
              <w:left w:val="nil"/>
              <w:bottom w:val="single" w:sz="4" w:space="0" w:color="auto"/>
              <w:right w:val="single" w:sz="4" w:space="0" w:color="auto"/>
            </w:tcBorders>
            <w:vAlign w:val="center"/>
            <w:hideMark/>
          </w:tcPr>
          <w:p w14:paraId="043A044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MCG/DOSIS</w:t>
            </w:r>
          </w:p>
        </w:tc>
        <w:tc>
          <w:tcPr>
            <w:tcW w:w="1395" w:type="dxa"/>
            <w:tcBorders>
              <w:top w:val="nil"/>
              <w:left w:val="nil"/>
              <w:bottom w:val="single" w:sz="4" w:space="0" w:color="auto"/>
              <w:right w:val="single" w:sz="4" w:space="0" w:color="auto"/>
            </w:tcBorders>
            <w:vAlign w:val="center"/>
            <w:hideMark/>
          </w:tcPr>
          <w:p w14:paraId="40C2BED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AEROSOL</w:t>
            </w:r>
          </w:p>
        </w:tc>
        <w:tc>
          <w:tcPr>
            <w:tcW w:w="1384" w:type="dxa"/>
            <w:tcBorders>
              <w:top w:val="nil"/>
              <w:left w:val="nil"/>
              <w:bottom w:val="single" w:sz="4" w:space="0" w:color="auto"/>
              <w:right w:val="single" w:sz="4" w:space="0" w:color="auto"/>
            </w:tcBorders>
            <w:vAlign w:val="center"/>
            <w:hideMark/>
          </w:tcPr>
          <w:p w14:paraId="0A1FBD3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EAA6D3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2.270</w:t>
            </w:r>
          </w:p>
        </w:tc>
      </w:tr>
      <w:tr w:rsidR="005E4D9E" w:rsidRPr="005E4D9E" w14:paraId="5185E2A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5F95DE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213</w:t>
            </w:r>
          </w:p>
        </w:tc>
        <w:tc>
          <w:tcPr>
            <w:tcW w:w="938" w:type="dxa"/>
            <w:tcBorders>
              <w:top w:val="nil"/>
              <w:left w:val="nil"/>
              <w:bottom w:val="single" w:sz="4" w:space="0" w:color="auto"/>
              <w:right w:val="single" w:sz="4" w:space="0" w:color="auto"/>
            </w:tcBorders>
            <w:noWrap/>
            <w:vAlign w:val="center"/>
            <w:hideMark/>
          </w:tcPr>
          <w:p w14:paraId="1A952D3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C-01-11</w:t>
            </w:r>
          </w:p>
        </w:tc>
        <w:tc>
          <w:tcPr>
            <w:tcW w:w="2464" w:type="dxa"/>
            <w:tcBorders>
              <w:top w:val="nil"/>
              <w:left w:val="nil"/>
              <w:bottom w:val="single" w:sz="4" w:space="0" w:color="auto"/>
              <w:right w:val="single" w:sz="4" w:space="0" w:color="auto"/>
            </w:tcBorders>
            <w:vAlign w:val="center"/>
            <w:hideMark/>
          </w:tcPr>
          <w:p w14:paraId="67F50BF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ISOSORBIDA MONONITRATO</w:t>
            </w:r>
          </w:p>
        </w:tc>
        <w:tc>
          <w:tcPr>
            <w:tcW w:w="1582" w:type="dxa"/>
            <w:tcBorders>
              <w:top w:val="nil"/>
              <w:left w:val="nil"/>
              <w:bottom w:val="single" w:sz="4" w:space="0" w:color="auto"/>
              <w:right w:val="single" w:sz="4" w:space="0" w:color="auto"/>
            </w:tcBorders>
            <w:vAlign w:val="center"/>
            <w:hideMark/>
          </w:tcPr>
          <w:p w14:paraId="3EDA0E2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w:t>
            </w:r>
          </w:p>
        </w:tc>
        <w:tc>
          <w:tcPr>
            <w:tcW w:w="1395" w:type="dxa"/>
            <w:tcBorders>
              <w:top w:val="nil"/>
              <w:left w:val="nil"/>
              <w:bottom w:val="single" w:sz="4" w:space="0" w:color="auto"/>
              <w:right w:val="single" w:sz="4" w:space="0" w:color="auto"/>
            </w:tcBorders>
            <w:vAlign w:val="center"/>
            <w:hideMark/>
          </w:tcPr>
          <w:p w14:paraId="4E5CCF5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98A53A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AB7355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2.150</w:t>
            </w:r>
          </w:p>
        </w:tc>
      </w:tr>
      <w:tr w:rsidR="005E4D9E" w:rsidRPr="005E4D9E" w14:paraId="4D2DBDA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8552CA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214</w:t>
            </w:r>
          </w:p>
        </w:tc>
        <w:tc>
          <w:tcPr>
            <w:tcW w:w="938" w:type="dxa"/>
            <w:tcBorders>
              <w:top w:val="nil"/>
              <w:left w:val="nil"/>
              <w:bottom w:val="single" w:sz="4" w:space="0" w:color="auto"/>
              <w:right w:val="single" w:sz="4" w:space="0" w:color="auto"/>
            </w:tcBorders>
            <w:noWrap/>
            <w:vAlign w:val="center"/>
            <w:hideMark/>
          </w:tcPr>
          <w:p w14:paraId="169E286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N-01-08</w:t>
            </w:r>
          </w:p>
        </w:tc>
        <w:tc>
          <w:tcPr>
            <w:tcW w:w="2464" w:type="dxa"/>
            <w:tcBorders>
              <w:top w:val="nil"/>
              <w:left w:val="nil"/>
              <w:bottom w:val="single" w:sz="4" w:space="0" w:color="auto"/>
              <w:right w:val="single" w:sz="4" w:space="0" w:color="auto"/>
            </w:tcBorders>
            <w:vAlign w:val="center"/>
            <w:hideMark/>
          </w:tcPr>
          <w:p w14:paraId="4C7FEFC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KETAMINA (CETAMINA)</w:t>
            </w:r>
          </w:p>
        </w:tc>
        <w:tc>
          <w:tcPr>
            <w:tcW w:w="1582" w:type="dxa"/>
            <w:tcBorders>
              <w:top w:val="nil"/>
              <w:left w:val="nil"/>
              <w:bottom w:val="single" w:sz="4" w:space="0" w:color="auto"/>
              <w:right w:val="single" w:sz="4" w:space="0" w:color="auto"/>
            </w:tcBorders>
            <w:vAlign w:val="center"/>
            <w:hideMark/>
          </w:tcPr>
          <w:p w14:paraId="631F47C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MG/ML</w:t>
            </w:r>
          </w:p>
        </w:tc>
        <w:tc>
          <w:tcPr>
            <w:tcW w:w="1395" w:type="dxa"/>
            <w:tcBorders>
              <w:top w:val="nil"/>
              <w:left w:val="nil"/>
              <w:bottom w:val="single" w:sz="4" w:space="0" w:color="auto"/>
              <w:right w:val="single" w:sz="4" w:space="0" w:color="auto"/>
            </w:tcBorders>
            <w:vAlign w:val="center"/>
            <w:hideMark/>
          </w:tcPr>
          <w:p w14:paraId="4211F2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5982FC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7A6D464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110</w:t>
            </w:r>
          </w:p>
        </w:tc>
      </w:tr>
      <w:tr w:rsidR="005E4D9E" w:rsidRPr="005E4D9E" w14:paraId="1C4F2A5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ED0870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215</w:t>
            </w:r>
          </w:p>
        </w:tc>
        <w:tc>
          <w:tcPr>
            <w:tcW w:w="938" w:type="dxa"/>
            <w:tcBorders>
              <w:top w:val="nil"/>
              <w:left w:val="nil"/>
              <w:bottom w:val="single" w:sz="4" w:space="0" w:color="auto"/>
              <w:right w:val="single" w:sz="4" w:space="0" w:color="auto"/>
            </w:tcBorders>
            <w:noWrap/>
            <w:vAlign w:val="center"/>
            <w:hideMark/>
          </w:tcPr>
          <w:p w14:paraId="50D8101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M-01-10</w:t>
            </w:r>
          </w:p>
        </w:tc>
        <w:tc>
          <w:tcPr>
            <w:tcW w:w="2464" w:type="dxa"/>
            <w:tcBorders>
              <w:top w:val="nil"/>
              <w:left w:val="nil"/>
              <w:bottom w:val="single" w:sz="4" w:space="0" w:color="auto"/>
              <w:right w:val="single" w:sz="4" w:space="0" w:color="auto"/>
            </w:tcBorders>
            <w:vAlign w:val="center"/>
            <w:hideMark/>
          </w:tcPr>
          <w:p w14:paraId="0BED732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KETOPROFENO</w:t>
            </w:r>
          </w:p>
        </w:tc>
        <w:tc>
          <w:tcPr>
            <w:tcW w:w="1582" w:type="dxa"/>
            <w:tcBorders>
              <w:top w:val="nil"/>
              <w:left w:val="nil"/>
              <w:bottom w:val="single" w:sz="4" w:space="0" w:color="auto"/>
              <w:right w:val="single" w:sz="4" w:space="0" w:color="auto"/>
            </w:tcBorders>
            <w:vAlign w:val="center"/>
            <w:hideMark/>
          </w:tcPr>
          <w:p w14:paraId="2F679F9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356270C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C8E0F2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10E7811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4.220</w:t>
            </w:r>
          </w:p>
        </w:tc>
      </w:tr>
      <w:tr w:rsidR="005E4D9E" w:rsidRPr="005E4D9E" w14:paraId="1F5D1E0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4190CA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216</w:t>
            </w:r>
          </w:p>
        </w:tc>
        <w:tc>
          <w:tcPr>
            <w:tcW w:w="938" w:type="dxa"/>
            <w:tcBorders>
              <w:top w:val="nil"/>
              <w:left w:val="nil"/>
              <w:bottom w:val="single" w:sz="4" w:space="0" w:color="auto"/>
              <w:right w:val="single" w:sz="4" w:space="0" w:color="auto"/>
            </w:tcBorders>
            <w:noWrap/>
            <w:vAlign w:val="center"/>
            <w:hideMark/>
          </w:tcPr>
          <w:p w14:paraId="700808F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M-01-09</w:t>
            </w:r>
          </w:p>
        </w:tc>
        <w:tc>
          <w:tcPr>
            <w:tcW w:w="2464" w:type="dxa"/>
            <w:tcBorders>
              <w:top w:val="nil"/>
              <w:left w:val="nil"/>
              <w:bottom w:val="single" w:sz="4" w:space="0" w:color="auto"/>
              <w:right w:val="single" w:sz="4" w:space="0" w:color="auto"/>
            </w:tcBorders>
            <w:vAlign w:val="center"/>
            <w:hideMark/>
          </w:tcPr>
          <w:p w14:paraId="7F4D97F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KETOROLACO</w:t>
            </w:r>
          </w:p>
        </w:tc>
        <w:tc>
          <w:tcPr>
            <w:tcW w:w="1582" w:type="dxa"/>
            <w:tcBorders>
              <w:top w:val="nil"/>
              <w:left w:val="nil"/>
              <w:bottom w:val="single" w:sz="4" w:space="0" w:color="auto"/>
              <w:right w:val="single" w:sz="4" w:space="0" w:color="auto"/>
            </w:tcBorders>
            <w:vAlign w:val="center"/>
            <w:hideMark/>
          </w:tcPr>
          <w:p w14:paraId="5ECBD8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 MG/ML</w:t>
            </w:r>
          </w:p>
        </w:tc>
        <w:tc>
          <w:tcPr>
            <w:tcW w:w="1395" w:type="dxa"/>
            <w:tcBorders>
              <w:top w:val="nil"/>
              <w:left w:val="nil"/>
              <w:bottom w:val="single" w:sz="4" w:space="0" w:color="auto"/>
              <w:right w:val="single" w:sz="4" w:space="0" w:color="auto"/>
            </w:tcBorders>
            <w:vAlign w:val="center"/>
            <w:hideMark/>
          </w:tcPr>
          <w:p w14:paraId="4D42D36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7B62A9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428C672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60.350</w:t>
            </w:r>
          </w:p>
        </w:tc>
      </w:tr>
      <w:tr w:rsidR="005E4D9E" w:rsidRPr="005E4D9E" w14:paraId="098400A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255BF7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217</w:t>
            </w:r>
          </w:p>
        </w:tc>
        <w:tc>
          <w:tcPr>
            <w:tcW w:w="938" w:type="dxa"/>
            <w:tcBorders>
              <w:top w:val="nil"/>
              <w:left w:val="nil"/>
              <w:bottom w:val="single" w:sz="4" w:space="0" w:color="auto"/>
              <w:right w:val="single" w:sz="4" w:space="0" w:color="auto"/>
            </w:tcBorders>
            <w:noWrap/>
            <w:vAlign w:val="center"/>
            <w:hideMark/>
          </w:tcPr>
          <w:p w14:paraId="3EA0338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R-06-04</w:t>
            </w:r>
          </w:p>
        </w:tc>
        <w:tc>
          <w:tcPr>
            <w:tcW w:w="2464" w:type="dxa"/>
            <w:tcBorders>
              <w:top w:val="nil"/>
              <w:left w:val="nil"/>
              <w:bottom w:val="single" w:sz="4" w:space="0" w:color="auto"/>
              <w:right w:val="single" w:sz="4" w:space="0" w:color="auto"/>
            </w:tcBorders>
            <w:vAlign w:val="center"/>
            <w:hideMark/>
          </w:tcPr>
          <w:p w14:paraId="22E53AA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KETOTIFENO</w:t>
            </w:r>
          </w:p>
        </w:tc>
        <w:tc>
          <w:tcPr>
            <w:tcW w:w="1582" w:type="dxa"/>
            <w:tcBorders>
              <w:top w:val="nil"/>
              <w:left w:val="nil"/>
              <w:bottom w:val="single" w:sz="4" w:space="0" w:color="auto"/>
              <w:right w:val="single" w:sz="4" w:space="0" w:color="auto"/>
            </w:tcBorders>
            <w:vAlign w:val="center"/>
            <w:hideMark/>
          </w:tcPr>
          <w:p w14:paraId="4F06E6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MG</w:t>
            </w:r>
          </w:p>
        </w:tc>
        <w:tc>
          <w:tcPr>
            <w:tcW w:w="1395" w:type="dxa"/>
            <w:tcBorders>
              <w:top w:val="nil"/>
              <w:left w:val="nil"/>
              <w:bottom w:val="single" w:sz="4" w:space="0" w:color="auto"/>
              <w:right w:val="single" w:sz="4" w:space="0" w:color="auto"/>
            </w:tcBorders>
            <w:vAlign w:val="center"/>
            <w:hideMark/>
          </w:tcPr>
          <w:p w14:paraId="56CAE53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0C92FD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13C834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4.200</w:t>
            </w:r>
          </w:p>
        </w:tc>
      </w:tr>
      <w:tr w:rsidR="005E4D9E" w:rsidRPr="005E4D9E" w14:paraId="020DD19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81A98D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218</w:t>
            </w:r>
          </w:p>
        </w:tc>
        <w:tc>
          <w:tcPr>
            <w:tcW w:w="938" w:type="dxa"/>
            <w:tcBorders>
              <w:top w:val="nil"/>
              <w:left w:val="nil"/>
              <w:bottom w:val="single" w:sz="4" w:space="0" w:color="auto"/>
              <w:right w:val="single" w:sz="4" w:space="0" w:color="auto"/>
            </w:tcBorders>
            <w:noWrap/>
            <w:vAlign w:val="center"/>
            <w:hideMark/>
          </w:tcPr>
          <w:p w14:paraId="1F65FA4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S-01-17</w:t>
            </w:r>
          </w:p>
        </w:tc>
        <w:tc>
          <w:tcPr>
            <w:tcW w:w="2464" w:type="dxa"/>
            <w:tcBorders>
              <w:top w:val="nil"/>
              <w:left w:val="nil"/>
              <w:bottom w:val="single" w:sz="4" w:space="0" w:color="auto"/>
              <w:right w:val="single" w:sz="4" w:space="0" w:color="auto"/>
            </w:tcBorders>
            <w:vAlign w:val="center"/>
            <w:hideMark/>
          </w:tcPr>
          <w:p w14:paraId="263E942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KETOTIFENO</w:t>
            </w:r>
          </w:p>
        </w:tc>
        <w:tc>
          <w:tcPr>
            <w:tcW w:w="1582" w:type="dxa"/>
            <w:tcBorders>
              <w:top w:val="nil"/>
              <w:left w:val="nil"/>
              <w:bottom w:val="single" w:sz="4" w:space="0" w:color="auto"/>
              <w:right w:val="single" w:sz="4" w:space="0" w:color="auto"/>
            </w:tcBorders>
            <w:vAlign w:val="center"/>
            <w:hideMark/>
          </w:tcPr>
          <w:p w14:paraId="49C55F2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0,25 MG/ML</w:t>
            </w:r>
          </w:p>
        </w:tc>
        <w:tc>
          <w:tcPr>
            <w:tcW w:w="1395" w:type="dxa"/>
            <w:tcBorders>
              <w:top w:val="nil"/>
              <w:left w:val="nil"/>
              <w:bottom w:val="single" w:sz="4" w:space="0" w:color="auto"/>
              <w:right w:val="single" w:sz="4" w:space="0" w:color="auto"/>
            </w:tcBorders>
            <w:vAlign w:val="center"/>
            <w:hideMark/>
          </w:tcPr>
          <w:p w14:paraId="33E08D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48A8566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D069EF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1.252</w:t>
            </w:r>
          </w:p>
        </w:tc>
      </w:tr>
      <w:tr w:rsidR="005E4D9E" w:rsidRPr="005E4D9E" w14:paraId="5592144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72D34C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219</w:t>
            </w:r>
          </w:p>
        </w:tc>
        <w:tc>
          <w:tcPr>
            <w:tcW w:w="938" w:type="dxa"/>
            <w:tcBorders>
              <w:top w:val="nil"/>
              <w:left w:val="nil"/>
              <w:bottom w:val="single" w:sz="4" w:space="0" w:color="auto"/>
              <w:right w:val="single" w:sz="4" w:space="0" w:color="auto"/>
            </w:tcBorders>
            <w:noWrap/>
            <w:vAlign w:val="center"/>
            <w:hideMark/>
          </w:tcPr>
          <w:p w14:paraId="4C4EFB0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A-06-07</w:t>
            </w:r>
          </w:p>
        </w:tc>
        <w:tc>
          <w:tcPr>
            <w:tcW w:w="2464" w:type="dxa"/>
            <w:tcBorders>
              <w:top w:val="nil"/>
              <w:left w:val="nil"/>
              <w:bottom w:val="single" w:sz="4" w:space="0" w:color="auto"/>
              <w:right w:val="single" w:sz="4" w:space="0" w:color="auto"/>
            </w:tcBorders>
            <w:vAlign w:val="center"/>
            <w:hideMark/>
          </w:tcPr>
          <w:p w14:paraId="0D02387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LACTULOSA</w:t>
            </w:r>
          </w:p>
        </w:tc>
        <w:tc>
          <w:tcPr>
            <w:tcW w:w="1582" w:type="dxa"/>
            <w:tcBorders>
              <w:top w:val="nil"/>
              <w:left w:val="nil"/>
              <w:bottom w:val="single" w:sz="4" w:space="0" w:color="auto"/>
              <w:right w:val="single" w:sz="4" w:space="0" w:color="auto"/>
            </w:tcBorders>
            <w:vAlign w:val="center"/>
            <w:hideMark/>
          </w:tcPr>
          <w:p w14:paraId="293D8BD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65% A  67%</w:t>
            </w:r>
          </w:p>
        </w:tc>
        <w:tc>
          <w:tcPr>
            <w:tcW w:w="1395" w:type="dxa"/>
            <w:tcBorders>
              <w:top w:val="nil"/>
              <w:left w:val="nil"/>
              <w:bottom w:val="single" w:sz="4" w:space="0" w:color="auto"/>
              <w:right w:val="single" w:sz="4" w:space="0" w:color="auto"/>
            </w:tcBorders>
            <w:vAlign w:val="center"/>
            <w:hideMark/>
          </w:tcPr>
          <w:p w14:paraId="392AAA0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w:t>
            </w:r>
          </w:p>
        </w:tc>
        <w:tc>
          <w:tcPr>
            <w:tcW w:w="1384" w:type="dxa"/>
            <w:tcBorders>
              <w:top w:val="nil"/>
              <w:left w:val="nil"/>
              <w:bottom w:val="single" w:sz="4" w:space="0" w:color="auto"/>
              <w:right w:val="single" w:sz="4" w:space="0" w:color="auto"/>
            </w:tcBorders>
            <w:vAlign w:val="center"/>
            <w:hideMark/>
          </w:tcPr>
          <w:p w14:paraId="34CA5A4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1F5964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5.210</w:t>
            </w:r>
          </w:p>
        </w:tc>
      </w:tr>
      <w:tr w:rsidR="005E4D9E" w:rsidRPr="005E4D9E" w14:paraId="7C89C59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01FD6E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220</w:t>
            </w:r>
          </w:p>
        </w:tc>
        <w:tc>
          <w:tcPr>
            <w:tcW w:w="938" w:type="dxa"/>
            <w:tcBorders>
              <w:top w:val="nil"/>
              <w:left w:val="nil"/>
              <w:bottom w:val="single" w:sz="4" w:space="0" w:color="auto"/>
              <w:right w:val="single" w:sz="4" w:space="0" w:color="auto"/>
            </w:tcBorders>
            <w:noWrap/>
            <w:vAlign w:val="center"/>
            <w:hideMark/>
          </w:tcPr>
          <w:p w14:paraId="40836AB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S-01-18</w:t>
            </w:r>
          </w:p>
        </w:tc>
        <w:tc>
          <w:tcPr>
            <w:tcW w:w="2464" w:type="dxa"/>
            <w:tcBorders>
              <w:top w:val="nil"/>
              <w:left w:val="nil"/>
              <w:bottom w:val="single" w:sz="4" w:space="0" w:color="auto"/>
              <w:right w:val="single" w:sz="4" w:space="0" w:color="auto"/>
            </w:tcBorders>
            <w:vAlign w:val="center"/>
            <w:hideMark/>
          </w:tcPr>
          <w:p w14:paraId="0CA143A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LÁGRIMAS ARTIFICIALES</w:t>
            </w:r>
          </w:p>
        </w:tc>
        <w:tc>
          <w:tcPr>
            <w:tcW w:w="1582" w:type="dxa"/>
            <w:tcBorders>
              <w:top w:val="nil"/>
              <w:left w:val="nil"/>
              <w:bottom w:val="single" w:sz="4" w:space="0" w:color="auto"/>
              <w:right w:val="single" w:sz="4" w:space="0" w:color="auto"/>
            </w:tcBorders>
            <w:vAlign w:val="center"/>
            <w:hideMark/>
          </w:tcPr>
          <w:p w14:paraId="21AC088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0,3% O 1%</w:t>
            </w:r>
          </w:p>
        </w:tc>
        <w:tc>
          <w:tcPr>
            <w:tcW w:w="1395" w:type="dxa"/>
            <w:tcBorders>
              <w:top w:val="nil"/>
              <w:left w:val="nil"/>
              <w:bottom w:val="single" w:sz="4" w:space="0" w:color="auto"/>
              <w:right w:val="single" w:sz="4" w:space="0" w:color="auto"/>
            </w:tcBorders>
            <w:vAlign w:val="center"/>
            <w:hideMark/>
          </w:tcPr>
          <w:p w14:paraId="5FCED2E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1C7D5E1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08FED2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11.510</w:t>
            </w:r>
          </w:p>
        </w:tc>
      </w:tr>
      <w:tr w:rsidR="005E4D9E" w:rsidRPr="005E4D9E" w14:paraId="71B80B0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C6EE6B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221</w:t>
            </w:r>
          </w:p>
        </w:tc>
        <w:tc>
          <w:tcPr>
            <w:tcW w:w="938" w:type="dxa"/>
            <w:tcBorders>
              <w:top w:val="nil"/>
              <w:left w:val="nil"/>
              <w:bottom w:val="single" w:sz="4" w:space="0" w:color="auto"/>
              <w:right w:val="single" w:sz="4" w:space="0" w:color="auto"/>
            </w:tcBorders>
            <w:noWrap/>
            <w:vAlign w:val="center"/>
            <w:hideMark/>
          </w:tcPr>
          <w:p w14:paraId="5595A37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S-01-26</w:t>
            </w:r>
          </w:p>
        </w:tc>
        <w:tc>
          <w:tcPr>
            <w:tcW w:w="2464" w:type="dxa"/>
            <w:tcBorders>
              <w:top w:val="nil"/>
              <w:left w:val="nil"/>
              <w:bottom w:val="single" w:sz="4" w:space="0" w:color="auto"/>
              <w:right w:val="single" w:sz="4" w:space="0" w:color="auto"/>
            </w:tcBorders>
            <w:vAlign w:val="center"/>
            <w:hideMark/>
          </w:tcPr>
          <w:p w14:paraId="68ACF3C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LÁGRIMAS ARTIFICIALES</w:t>
            </w:r>
          </w:p>
        </w:tc>
        <w:tc>
          <w:tcPr>
            <w:tcW w:w="1582" w:type="dxa"/>
            <w:tcBorders>
              <w:top w:val="nil"/>
              <w:left w:val="nil"/>
              <w:bottom w:val="single" w:sz="4" w:space="0" w:color="auto"/>
              <w:right w:val="single" w:sz="4" w:space="0" w:color="auto"/>
            </w:tcBorders>
            <w:vAlign w:val="center"/>
            <w:hideMark/>
          </w:tcPr>
          <w:p w14:paraId="4E111A8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0,3% O 1%</w:t>
            </w:r>
          </w:p>
        </w:tc>
        <w:tc>
          <w:tcPr>
            <w:tcW w:w="1395" w:type="dxa"/>
            <w:tcBorders>
              <w:top w:val="nil"/>
              <w:left w:val="nil"/>
              <w:bottom w:val="single" w:sz="4" w:space="0" w:color="auto"/>
              <w:right w:val="single" w:sz="4" w:space="0" w:color="auto"/>
            </w:tcBorders>
            <w:vAlign w:val="center"/>
            <w:hideMark/>
          </w:tcPr>
          <w:p w14:paraId="01342D0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GEL</w:t>
            </w:r>
          </w:p>
        </w:tc>
        <w:tc>
          <w:tcPr>
            <w:tcW w:w="1384" w:type="dxa"/>
            <w:tcBorders>
              <w:top w:val="nil"/>
              <w:left w:val="nil"/>
              <w:bottom w:val="single" w:sz="4" w:space="0" w:color="auto"/>
              <w:right w:val="single" w:sz="4" w:space="0" w:color="auto"/>
            </w:tcBorders>
            <w:vAlign w:val="center"/>
            <w:hideMark/>
          </w:tcPr>
          <w:p w14:paraId="49AF1F0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5E4755E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3.530</w:t>
            </w:r>
          </w:p>
        </w:tc>
      </w:tr>
      <w:tr w:rsidR="005E4D9E" w:rsidRPr="005E4D9E" w14:paraId="3D9C5B6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C8B487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222</w:t>
            </w:r>
          </w:p>
        </w:tc>
        <w:tc>
          <w:tcPr>
            <w:tcW w:w="938" w:type="dxa"/>
            <w:tcBorders>
              <w:top w:val="nil"/>
              <w:left w:val="nil"/>
              <w:bottom w:val="single" w:sz="4" w:space="0" w:color="auto"/>
              <w:right w:val="single" w:sz="4" w:space="0" w:color="auto"/>
            </w:tcBorders>
            <w:noWrap/>
            <w:vAlign w:val="center"/>
            <w:hideMark/>
          </w:tcPr>
          <w:p w14:paraId="4668812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N-03-16</w:t>
            </w:r>
          </w:p>
        </w:tc>
        <w:tc>
          <w:tcPr>
            <w:tcW w:w="2464" w:type="dxa"/>
            <w:tcBorders>
              <w:top w:val="nil"/>
              <w:left w:val="nil"/>
              <w:bottom w:val="single" w:sz="4" w:space="0" w:color="auto"/>
              <w:right w:val="single" w:sz="4" w:space="0" w:color="auto"/>
            </w:tcBorders>
            <w:vAlign w:val="center"/>
            <w:hideMark/>
          </w:tcPr>
          <w:p w14:paraId="322FB9A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LAMOTRIGINA</w:t>
            </w:r>
          </w:p>
        </w:tc>
        <w:tc>
          <w:tcPr>
            <w:tcW w:w="1582" w:type="dxa"/>
            <w:tcBorders>
              <w:top w:val="nil"/>
              <w:left w:val="nil"/>
              <w:bottom w:val="single" w:sz="4" w:space="0" w:color="auto"/>
              <w:right w:val="single" w:sz="4" w:space="0" w:color="auto"/>
            </w:tcBorders>
            <w:vAlign w:val="center"/>
            <w:hideMark/>
          </w:tcPr>
          <w:p w14:paraId="6BF1A7C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30BFAB3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418DA2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8764E0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6.050</w:t>
            </w:r>
          </w:p>
        </w:tc>
      </w:tr>
      <w:tr w:rsidR="005E4D9E" w:rsidRPr="005E4D9E" w14:paraId="428D0E5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26B57B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223</w:t>
            </w:r>
          </w:p>
        </w:tc>
        <w:tc>
          <w:tcPr>
            <w:tcW w:w="938" w:type="dxa"/>
            <w:tcBorders>
              <w:top w:val="nil"/>
              <w:left w:val="nil"/>
              <w:bottom w:val="single" w:sz="4" w:space="0" w:color="auto"/>
              <w:right w:val="single" w:sz="4" w:space="0" w:color="auto"/>
            </w:tcBorders>
            <w:noWrap/>
            <w:vAlign w:val="center"/>
            <w:hideMark/>
          </w:tcPr>
          <w:p w14:paraId="5B118E8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N-03-17</w:t>
            </w:r>
          </w:p>
        </w:tc>
        <w:tc>
          <w:tcPr>
            <w:tcW w:w="2464" w:type="dxa"/>
            <w:tcBorders>
              <w:top w:val="nil"/>
              <w:left w:val="nil"/>
              <w:bottom w:val="single" w:sz="4" w:space="0" w:color="auto"/>
              <w:right w:val="single" w:sz="4" w:space="0" w:color="auto"/>
            </w:tcBorders>
            <w:vAlign w:val="center"/>
            <w:hideMark/>
          </w:tcPr>
          <w:p w14:paraId="4B96AD7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LAMOTRIGINA</w:t>
            </w:r>
          </w:p>
        </w:tc>
        <w:tc>
          <w:tcPr>
            <w:tcW w:w="1582" w:type="dxa"/>
            <w:tcBorders>
              <w:top w:val="nil"/>
              <w:left w:val="nil"/>
              <w:bottom w:val="single" w:sz="4" w:space="0" w:color="auto"/>
              <w:right w:val="single" w:sz="4" w:space="0" w:color="auto"/>
            </w:tcBorders>
            <w:vAlign w:val="center"/>
            <w:hideMark/>
          </w:tcPr>
          <w:p w14:paraId="6E89537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2554070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39D4D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4BD059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31.600</w:t>
            </w:r>
          </w:p>
        </w:tc>
      </w:tr>
      <w:tr w:rsidR="005E4D9E" w:rsidRPr="005E4D9E" w14:paraId="4916F65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86CAD5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224</w:t>
            </w:r>
          </w:p>
        </w:tc>
        <w:tc>
          <w:tcPr>
            <w:tcW w:w="938" w:type="dxa"/>
            <w:tcBorders>
              <w:top w:val="nil"/>
              <w:left w:val="nil"/>
              <w:bottom w:val="single" w:sz="4" w:space="0" w:color="auto"/>
              <w:right w:val="single" w:sz="4" w:space="0" w:color="auto"/>
            </w:tcBorders>
            <w:noWrap/>
            <w:vAlign w:val="center"/>
            <w:hideMark/>
          </w:tcPr>
          <w:p w14:paraId="3C43059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S-01-27</w:t>
            </w:r>
          </w:p>
        </w:tc>
        <w:tc>
          <w:tcPr>
            <w:tcW w:w="2464" w:type="dxa"/>
            <w:tcBorders>
              <w:top w:val="nil"/>
              <w:left w:val="nil"/>
              <w:bottom w:val="single" w:sz="4" w:space="0" w:color="auto"/>
              <w:right w:val="single" w:sz="4" w:space="0" w:color="auto"/>
            </w:tcBorders>
            <w:vAlign w:val="center"/>
            <w:hideMark/>
          </w:tcPr>
          <w:p w14:paraId="7239B4D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LATANOPROST</w:t>
            </w:r>
          </w:p>
        </w:tc>
        <w:tc>
          <w:tcPr>
            <w:tcW w:w="1582" w:type="dxa"/>
            <w:tcBorders>
              <w:top w:val="nil"/>
              <w:left w:val="nil"/>
              <w:bottom w:val="single" w:sz="4" w:space="0" w:color="auto"/>
              <w:right w:val="single" w:sz="4" w:space="0" w:color="auto"/>
            </w:tcBorders>
            <w:vAlign w:val="center"/>
            <w:hideMark/>
          </w:tcPr>
          <w:p w14:paraId="2ADC61A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MCG/ML</w:t>
            </w:r>
          </w:p>
        </w:tc>
        <w:tc>
          <w:tcPr>
            <w:tcW w:w="1395" w:type="dxa"/>
            <w:tcBorders>
              <w:top w:val="nil"/>
              <w:left w:val="nil"/>
              <w:bottom w:val="single" w:sz="4" w:space="0" w:color="auto"/>
              <w:right w:val="single" w:sz="4" w:space="0" w:color="auto"/>
            </w:tcBorders>
            <w:vAlign w:val="center"/>
            <w:hideMark/>
          </w:tcPr>
          <w:p w14:paraId="639BBFC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6919FDC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2529A11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3.326</w:t>
            </w:r>
          </w:p>
        </w:tc>
      </w:tr>
      <w:tr w:rsidR="005E4D9E" w:rsidRPr="005E4D9E" w14:paraId="414E225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0F4ED1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225</w:t>
            </w:r>
          </w:p>
        </w:tc>
        <w:tc>
          <w:tcPr>
            <w:tcW w:w="938" w:type="dxa"/>
            <w:tcBorders>
              <w:top w:val="nil"/>
              <w:left w:val="nil"/>
              <w:bottom w:val="single" w:sz="4" w:space="0" w:color="auto"/>
              <w:right w:val="single" w:sz="4" w:space="0" w:color="auto"/>
            </w:tcBorders>
            <w:noWrap/>
            <w:vAlign w:val="center"/>
            <w:hideMark/>
          </w:tcPr>
          <w:p w14:paraId="1F37D5B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N-04-02</w:t>
            </w:r>
          </w:p>
        </w:tc>
        <w:tc>
          <w:tcPr>
            <w:tcW w:w="2464" w:type="dxa"/>
            <w:tcBorders>
              <w:top w:val="nil"/>
              <w:left w:val="nil"/>
              <w:bottom w:val="single" w:sz="4" w:space="0" w:color="auto"/>
              <w:right w:val="single" w:sz="4" w:space="0" w:color="auto"/>
            </w:tcBorders>
            <w:vAlign w:val="center"/>
            <w:hideMark/>
          </w:tcPr>
          <w:p w14:paraId="3C0E587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LEVODOPA + CARBIDOPA</w:t>
            </w:r>
          </w:p>
        </w:tc>
        <w:tc>
          <w:tcPr>
            <w:tcW w:w="1582" w:type="dxa"/>
            <w:tcBorders>
              <w:top w:val="nil"/>
              <w:left w:val="nil"/>
              <w:bottom w:val="single" w:sz="4" w:space="0" w:color="auto"/>
              <w:right w:val="single" w:sz="4" w:space="0" w:color="auto"/>
            </w:tcBorders>
            <w:vAlign w:val="center"/>
            <w:hideMark/>
          </w:tcPr>
          <w:p w14:paraId="0D65CE8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 + 25 MG</w:t>
            </w:r>
          </w:p>
        </w:tc>
        <w:tc>
          <w:tcPr>
            <w:tcW w:w="1395" w:type="dxa"/>
            <w:tcBorders>
              <w:top w:val="nil"/>
              <w:left w:val="nil"/>
              <w:bottom w:val="single" w:sz="4" w:space="0" w:color="auto"/>
              <w:right w:val="single" w:sz="4" w:space="0" w:color="auto"/>
            </w:tcBorders>
            <w:vAlign w:val="center"/>
            <w:hideMark/>
          </w:tcPr>
          <w:p w14:paraId="15B0514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82AFAE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3E7DE7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28.160</w:t>
            </w:r>
          </w:p>
        </w:tc>
      </w:tr>
      <w:tr w:rsidR="005E4D9E" w:rsidRPr="005E4D9E" w14:paraId="6BABBF9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D885CC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226</w:t>
            </w:r>
          </w:p>
        </w:tc>
        <w:tc>
          <w:tcPr>
            <w:tcW w:w="938" w:type="dxa"/>
            <w:tcBorders>
              <w:top w:val="nil"/>
              <w:left w:val="nil"/>
              <w:bottom w:val="single" w:sz="4" w:space="0" w:color="auto"/>
              <w:right w:val="single" w:sz="4" w:space="0" w:color="auto"/>
            </w:tcBorders>
            <w:noWrap/>
            <w:vAlign w:val="center"/>
            <w:hideMark/>
          </w:tcPr>
          <w:p w14:paraId="235B9A0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J-01-66</w:t>
            </w:r>
          </w:p>
        </w:tc>
        <w:tc>
          <w:tcPr>
            <w:tcW w:w="2464" w:type="dxa"/>
            <w:tcBorders>
              <w:top w:val="nil"/>
              <w:left w:val="nil"/>
              <w:bottom w:val="single" w:sz="4" w:space="0" w:color="auto"/>
              <w:right w:val="single" w:sz="4" w:space="0" w:color="auto"/>
            </w:tcBorders>
            <w:vAlign w:val="center"/>
            <w:hideMark/>
          </w:tcPr>
          <w:p w14:paraId="0C30DBA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LEVOFLOXACINA</w:t>
            </w:r>
          </w:p>
        </w:tc>
        <w:tc>
          <w:tcPr>
            <w:tcW w:w="1582" w:type="dxa"/>
            <w:tcBorders>
              <w:top w:val="nil"/>
              <w:left w:val="nil"/>
              <w:bottom w:val="single" w:sz="4" w:space="0" w:color="auto"/>
              <w:right w:val="single" w:sz="4" w:space="0" w:color="auto"/>
            </w:tcBorders>
            <w:vAlign w:val="center"/>
            <w:hideMark/>
          </w:tcPr>
          <w:p w14:paraId="4968739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4726FF0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E11CE7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C2968F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14.570</w:t>
            </w:r>
          </w:p>
        </w:tc>
      </w:tr>
      <w:tr w:rsidR="005E4D9E" w:rsidRPr="005E4D9E" w14:paraId="787A0AD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6E2D09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227</w:t>
            </w:r>
          </w:p>
        </w:tc>
        <w:tc>
          <w:tcPr>
            <w:tcW w:w="938" w:type="dxa"/>
            <w:tcBorders>
              <w:top w:val="nil"/>
              <w:left w:val="nil"/>
              <w:bottom w:val="single" w:sz="4" w:space="0" w:color="auto"/>
              <w:right w:val="single" w:sz="4" w:space="0" w:color="auto"/>
            </w:tcBorders>
            <w:noWrap/>
            <w:vAlign w:val="center"/>
            <w:hideMark/>
          </w:tcPr>
          <w:p w14:paraId="3669E42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J-01-68</w:t>
            </w:r>
          </w:p>
        </w:tc>
        <w:tc>
          <w:tcPr>
            <w:tcW w:w="2464" w:type="dxa"/>
            <w:tcBorders>
              <w:top w:val="nil"/>
              <w:left w:val="nil"/>
              <w:bottom w:val="single" w:sz="4" w:space="0" w:color="auto"/>
              <w:right w:val="single" w:sz="4" w:space="0" w:color="auto"/>
            </w:tcBorders>
            <w:vAlign w:val="center"/>
            <w:hideMark/>
          </w:tcPr>
          <w:p w14:paraId="1761E90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LEVOFLOXACINA</w:t>
            </w:r>
          </w:p>
        </w:tc>
        <w:tc>
          <w:tcPr>
            <w:tcW w:w="1582" w:type="dxa"/>
            <w:tcBorders>
              <w:top w:val="nil"/>
              <w:left w:val="nil"/>
              <w:bottom w:val="single" w:sz="4" w:space="0" w:color="auto"/>
              <w:right w:val="single" w:sz="4" w:space="0" w:color="auto"/>
            </w:tcBorders>
            <w:vAlign w:val="center"/>
            <w:hideMark/>
          </w:tcPr>
          <w:p w14:paraId="2235BB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0260AD8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1ED10D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0EAC064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960</w:t>
            </w:r>
          </w:p>
        </w:tc>
      </w:tr>
      <w:tr w:rsidR="005E4D9E" w:rsidRPr="005E4D9E" w14:paraId="640A08A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CFFB32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228</w:t>
            </w:r>
          </w:p>
        </w:tc>
        <w:tc>
          <w:tcPr>
            <w:tcW w:w="938" w:type="dxa"/>
            <w:tcBorders>
              <w:top w:val="nil"/>
              <w:left w:val="nil"/>
              <w:bottom w:val="single" w:sz="4" w:space="0" w:color="auto"/>
              <w:right w:val="single" w:sz="4" w:space="0" w:color="auto"/>
            </w:tcBorders>
            <w:noWrap/>
            <w:vAlign w:val="center"/>
            <w:hideMark/>
          </w:tcPr>
          <w:p w14:paraId="7888A42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G-03-12</w:t>
            </w:r>
          </w:p>
        </w:tc>
        <w:tc>
          <w:tcPr>
            <w:tcW w:w="2464" w:type="dxa"/>
            <w:tcBorders>
              <w:top w:val="nil"/>
              <w:left w:val="nil"/>
              <w:bottom w:val="single" w:sz="4" w:space="0" w:color="auto"/>
              <w:right w:val="single" w:sz="4" w:space="0" w:color="auto"/>
            </w:tcBorders>
            <w:vAlign w:val="center"/>
            <w:hideMark/>
          </w:tcPr>
          <w:p w14:paraId="2D0F376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LEVONORGESTREL + ETINILESTRADIOL</w:t>
            </w:r>
          </w:p>
        </w:tc>
        <w:tc>
          <w:tcPr>
            <w:tcW w:w="1582" w:type="dxa"/>
            <w:tcBorders>
              <w:top w:val="nil"/>
              <w:left w:val="nil"/>
              <w:bottom w:val="single" w:sz="4" w:space="0" w:color="auto"/>
              <w:right w:val="single" w:sz="4" w:space="0" w:color="auto"/>
            </w:tcBorders>
            <w:vAlign w:val="center"/>
            <w:hideMark/>
          </w:tcPr>
          <w:p w14:paraId="3BCE2BC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0,150 MG + 0,03 MG</w:t>
            </w:r>
          </w:p>
        </w:tc>
        <w:tc>
          <w:tcPr>
            <w:tcW w:w="1395" w:type="dxa"/>
            <w:tcBorders>
              <w:top w:val="nil"/>
              <w:left w:val="nil"/>
              <w:bottom w:val="single" w:sz="4" w:space="0" w:color="auto"/>
              <w:right w:val="single" w:sz="4" w:space="0" w:color="auto"/>
            </w:tcBorders>
            <w:vAlign w:val="center"/>
            <w:hideMark/>
          </w:tcPr>
          <w:p w14:paraId="6F729A0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A8C00D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CAJA</w:t>
            </w:r>
          </w:p>
        </w:tc>
        <w:tc>
          <w:tcPr>
            <w:tcW w:w="1588" w:type="dxa"/>
            <w:tcBorders>
              <w:top w:val="nil"/>
              <w:left w:val="nil"/>
              <w:bottom w:val="single" w:sz="4" w:space="0" w:color="auto"/>
              <w:right w:val="single" w:sz="4" w:space="0" w:color="auto"/>
            </w:tcBorders>
            <w:noWrap/>
            <w:vAlign w:val="center"/>
            <w:hideMark/>
          </w:tcPr>
          <w:p w14:paraId="0809338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990</w:t>
            </w:r>
          </w:p>
        </w:tc>
      </w:tr>
      <w:tr w:rsidR="005E4D9E" w:rsidRPr="005E4D9E" w14:paraId="6160743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FFA9CE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229</w:t>
            </w:r>
          </w:p>
        </w:tc>
        <w:tc>
          <w:tcPr>
            <w:tcW w:w="938" w:type="dxa"/>
            <w:tcBorders>
              <w:top w:val="nil"/>
              <w:left w:val="nil"/>
              <w:bottom w:val="single" w:sz="4" w:space="0" w:color="auto"/>
              <w:right w:val="single" w:sz="4" w:space="0" w:color="auto"/>
            </w:tcBorders>
            <w:noWrap/>
            <w:vAlign w:val="center"/>
            <w:hideMark/>
          </w:tcPr>
          <w:p w14:paraId="7C62002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H-03-01</w:t>
            </w:r>
          </w:p>
        </w:tc>
        <w:tc>
          <w:tcPr>
            <w:tcW w:w="2464" w:type="dxa"/>
            <w:tcBorders>
              <w:top w:val="nil"/>
              <w:left w:val="nil"/>
              <w:bottom w:val="single" w:sz="4" w:space="0" w:color="auto"/>
              <w:right w:val="single" w:sz="4" w:space="0" w:color="auto"/>
            </w:tcBorders>
            <w:vAlign w:val="center"/>
            <w:hideMark/>
          </w:tcPr>
          <w:p w14:paraId="56AD389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LEVOTIROXINA SÓDICA</w:t>
            </w:r>
          </w:p>
        </w:tc>
        <w:tc>
          <w:tcPr>
            <w:tcW w:w="1582" w:type="dxa"/>
            <w:tcBorders>
              <w:top w:val="nil"/>
              <w:left w:val="nil"/>
              <w:bottom w:val="single" w:sz="4" w:space="0" w:color="auto"/>
              <w:right w:val="single" w:sz="4" w:space="0" w:color="auto"/>
            </w:tcBorders>
            <w:vAlign w:val="center"/>
            <w:hideMark/>
          </w:tcPr>
          <w:p w14:paraId="4E60603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0,1 MG</w:t>
            </w:r>
          </w:p>
        </w:tc>
        <w:tc>
          <w:tcPr>
            <w:tcW w:w="1395" w:type="dxa"/>
            <w:tcBorders>
              <w:top w:val="nil"/>
              <w:left w:val="nil"/>
              <w:bottom w:val="single" w:sz="4" w:space="0" w:color="auto"/>
              <w:right w:val="single" w:sz="4" w:space="0" w:color="auto"/>
            </w:tcBorders>
            <w:vAlign w:val="center"/>
            <w:hideMark/>
          </w:tcPr>
          <w:p w14:paraId="62578D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53ED5BB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53E3B34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413.200</w:t>
            </w:r>
          </w:p>
        </w:tc>
      </w:tr>
      <w:tr w:rsidR="005E4D9E" w:rsidRPr="005E4D9E" w14:paraId="2A76559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C5662C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230</w:t>
            </w:r>
          </w:p>
        </w:tc>
        <w:tc>
          <w:tcPr>
            <w:tcW w:w="938" w:type="dxa"/>
            <w:tcBorders>
              <w:top w:val="nil"/>
              <w:left w:val="nil"/>
              <w:bottom w:val="single" w:sz="4" w:space="0" w:color="auto"/>
              <w:right w:val="single" w:sz="4" w:space="0" w:color="auto"/>
            </w:tcBorders>
            <w:noWrap/>
            <w:vAlign w:val="center"/>
            <w:hideMark/>
          </w:tcPr>
          <w:p w14:paraId="29174F9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D-04-01</w:t>
            </w:r>
          </w:p>
        </w:tc>
        <w:tc>
          <w:tcPr>
            <w:tcW w:w="2464" w:type="dxa"/>
            <w:tcBorders>
              <w:top w:val="nil"/>
              <w:left w:val="nil"/>
              <w:bottom w:val="single" w:sz="4" w:space="0" w:color="auto"/>
              <w:right w:val="single" w:sz="4" w:space="0" w:color="auto"/>
            </w:tcBorders>
            <w:vAlign w:val="center"/>
            <w:hideMark/>
          </w:tcPr>
          <w:p w14:paraId="7E56418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LIDOCAÍNA</w:t>
            </w:r>
          </w:p>
        </w:tc>
        <w:tc>
          <w:tcPr>
            <w:tcW w:w="1582" w:type="dxa"/>
            <w:tcBorders>
              <w:top w:val="nil"/>
              <w:left w:val="nil"/>
              <w:bottom w:val="single" w:sz="4" w:space="0" w:color="auto"/>
              <w:right w:val="single" w:sz="4" w:space="0" w:color="auto"/>
            </w:tcBorders>
            <w:vAlign w:val="center"/>
            <w:hideMark/>
          </w:tcPr>
          <w:p w14:paraId="4E1BDB4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w:t>
            </w:r>
          </w:p>
        </w:tc>
        <w:tc>
          <w:tcPr>
            <w:tcW w:w="1395" w:type="dxa"/>
            <w:tcBorders>
              <w:top w:val="nil"/>
              <w:left w:val="nil"/>
              <w:bottom w:val="single" w:sz="4" w:space="0" w:color="auto"/>
              <w:right w:val="single" w:sz="4" w:space="0" w:color="auto"/>
            </w:tcBorders>
            <w:vAlign w:val="center"/>
            <w:hideMark/>
          </w:tcPr>
          <w:p w14:paraId="1DB86F3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GEL O JALEA</w:t>
            </w:r>
          </w:p>
        </w:tc>
        <w:tc>
          <w:tcPr>
            <w:tcW w:w="1384" w:type="dxa"/>
            <w:tcBorders>
              <w:top w:val="nil"/>
              <w:left w:val="nil"/>
              <w:bottom w:val="single" w:sz="4" w:space="0" w:color="auto"/>
              <w:right w:val="single" w:sz="4" w:space="0" w:color="auto"/>
            </w:tcBorders>
            <w:vAlign w:val="center"/>
            <w:hideMark/>
          </w:tcPr>
          <w:p w14:paraId="47904A5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05806A3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1.637</w:t>
            </w:r>
          </w:p>
        </w:tc>
      </w:tr>
      <w:tr w:rsidR="005E4D9E" w:rsidRPr="005E4D9E" w14:paraId="34CAB9D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8BEEE8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231</w:t>
            </w:r>
          </w:p>
        </w:tc>
        <w:tc>
          <w:tcPr>
            <w:tcW w:w="938" w:type="dxa"/>
            <w:tcBorders>
              <w:top w:val="nil"/>
              <w:left w:val="nil"/>
              <w:bottom w:val="single" w:sz="4" w:space="0" w:color="auto"/>
              <w:right w:val="single" w:sz="4" w:space="0" w:color="auto"/>
            </w:tcBorders>
            <w:noWrap/>
            <w:vAlign w:val="center"/>
            <w:hideMark/>
          </w:tcPr>
          <w:p w14:paraId="6FD28FD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D-04-02</w:t>
            </w:r>
          </w:p>
        </w:tc>
        <w:tc>
          <w:tcPr>
            <w:tcW w:w="2464" w:type="dxa"/>
            <w:tcBorders>
              <w:top w:val="nil"/>
              <w:left w:val="nil"/>
              <w:bottom w:val="single" w:sz="4" w:space="0" w:color="auto"/>
              <w:right w:val="single" w:sz="4" w:space="0" w:color="auto"/>
            </w:tcBorders>
            <w:vAlign w:val="center"/>
            <w:hideMark/>
          </w:tcPr>
          <w:p w14:paraId="7BE5AF5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LIDOCAÍNA CLORHIDRATO</w:t>
            </w:r>
          </w:p>
        </w:tc>
        <w:tc>
          <w:tcPr>
            <w:tcW w:w="1582" w:type="dxa"/>
            <w:tcBorders>
              <w:top w:val="nil"/>
              <w:left w:val="nil"/>
              <w:bottom w:val="single" w:sz="4" w:space="0" w:color="auto"/>
              <w:right w:val="single" w:sz="4" w:space="0" w:color="auto"/>
            </w:tcBorders>
            <w:vAlign w:val="center"/>
            <w:hideMark/>
          </w:tcPr>
          <w:p w14:paraId="358423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w:t>
            </w:r>
          </w:p>
        </w:tc>
        <w:tc>
          <w:tcPr>
            <w:tcW w:w="1395" w:type="dxa"/>
            <w:tcBorders>
              <w:top w:val="nil"/>
              <w:left w:val="nil"/>
              <w:bottom w:val="single" w:sz="4" w:space="0" w:color="auto"/>
              <w:right w:val="single" w:sz="4" w:space="0" w:color="auto"/>
            </w:tcBorders>
            <w:vAlign w:val="center"/>
            <w:hideMark/>
          </w:tcPr>
          <w:p w14:paraId="2955943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PARA ATOMIZACIÓN</w:t>
            </w:r>
          </w:p>
        </w:tc>
        <w:tc>
          <w:tcPr>
            <w:tcW w:w="1384" w:type="dxa"/>
            <w:tcBorders>
              <w:top w:val="nil"/>
              <w:left w:val="nil"/>
              <w:bottom w:val="single" w:sz="4" w:space="0" w:color="auto"/>
              <w:right w:val="single" w:sz="4" w:space="0" w:color="auto"/>
            </w:tcBorders>
            <w:vAlign w:val="center"/>
            <w:hideMark/>
          </w:tcPr>
          <w:p w14:paraId="53231B2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04D6857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274</w:t>
            </w:r>
          </w:p>
        </w:tc>
      </w:tr>
      <w:tr w:rsidR="005E4D9E" w:rsidRPr="005E4D9E" w14:paraId="78A59E6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0491D6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232</w:t>
            </w:r>
          </w:p>
        </w:tc>
        <w:tc>
          <w:tcPr>
            <w:tcW w:w="938" w:type="dxa"/>
            <w:tcBorders>
              <w:top w:val="nil"/>
              <w:left w:val="nil"/>
              <w:bottom w:val="single" w:sz="4" w:space="0" w:color="auto"/>
              <w:right w:val="single" w:sz="4" w:space="0" w:color="auto"/>
            </w:tcBorders>
            <w:noWrap/>
            <w:vAlign w:val="center"/>
            <w:hideMark/>
          </w:tcPr>
          <w:p w14:paraId="6FF9517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N-01-10</w:t>
            </w:r>
          </w:p>
        </w:tc>
        <w:tc>
          <w:tcPr>
            <w:tcW w:w="2464" w:type="dxa"/>
            <w:tcBorders>
              <w:top w:val="nil"/>
              <w:left w:val="nil"/>
              <w:bottom w:val="single" w:sz="4" w:space="0" w:color="auto"/>
              <w:right w:val="single" w:sz="4" w:space="0" w:color="auto"/>
            </w:tcBorders>
            <w:vAlign w:val="center"/>
            <w:hideMark/>
          </w:tcPr>
          <w:p w14:paraId="4AB6BDF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LIDOCAÍNA CLORHIDRATO + EPINEFRINA</w:t>
            </w:r>
          </w:p>
        </w:tc>
        <w:tc>
          <w:tcPr>
            <w:tcW w:w="1582" w:type="dxa"/>
            <w:tcBorders>
              <w:top w:val="nil"/>
              <w:left w:val="nil"/>
              <w:bottom w:val="single" w:sz="4" w:space="0" w:color="auto"/>
              <w:right w:val="single" w:sz="4" w:space="0" w:color="auto"/>
            </w:tcBorders>
            <w:vAlign w:val="center"/>
            <w:hideMark/>
          </w:tcPr>
          <w:p w14:paraId="5FA252B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 1:200.000</w:t>
            </w:r>
          </w:p>
        </w:tc>
        <w:tc>
          <w:tcPr>
            <w:tcW w:w="1395" w:type="dxa"/>
            <w:tcBorders>
              <w:top w:val="nil"/>
              <w:left w:val="nil"/>
              <w:bottom w:val="single" w:sz="4" w:space="0" w:color="auto"/>
              <w:right w:val="single" w:sz="4" w:space="0" w:color="auto"/>
            </w:tcBorders>
            <w:vAlign w:val="center"/>
            <w:hideMark/>
          </w:tcPr>
          <w:p w14:paraId="714C3A3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461C32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0589203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555</w:t>
            </w:r>
          </w:p>
        </w:tc>
      </w:tr>
      <w:tr w:rsidR="005E4D9E" w:rsidRPr="005E4D9E" w14:paraId="2F6F025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4BB50C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233</w:t>
            </w:r>
          </w:p>
        </w:tc>
        <w:tc>
          <w:tcPr>
            <w:tcW w:w="938" w:type="dxa"/>
            <w:tcBorders>
              <w:top w:val="nil"/>
              <w:left w:val="nil"/>
              <w:bottom w:val="single" w:sz="4" w:space="0" w:color="auto"/>
              <w:right w:val="single" w:sz="4" w:space="0" w:color="auto"/>
            </w:tcBorders>
            <w:noWrap/>
            <w:vAlign w:val="center"/>
            <w:hideMark/>
          </w:tcPr>
          <w:p w14:paraId="2117B1E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N-01-11</w:t>
            </w:r>
          </w:p>
        </w:tc>
        <w:tc>
          <w:tcPr>
            <w:tcW w:w="2464" w:type="dxa"/>
            <w:tcBorders>
              <w:top w:val="nil"/>
              <w:left w:val="nil"/>
              <w:bottom w:val="single" w:sz="4" w:space="0" w:color="auto"/>
              <w:right w:val="single" w:sz="4" w:space="0" w:color="auto"/>
            </w:tcBorders>
            <w:vAlign w:val="center"/>
            <w:hideMark/>
          </w:tcPr>
          <w:p w14:paraId="25108DD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LIDOCAÍNA CLORHIDRATO + EPINEFRINA</w:t>
            </w:r>
          </w:p>
        </w:tc>
        <w:tc>
          <w:tcPr>
            <w:tcW w:w="1582" w:type="dxa"/>
            <w:tcBorders>
              <w:top w:val="nil"/>
              <w:left w:val="nil"/>
              <w:bottom w:val="single" w:sz="4" w:space="0" w:color="auto"/>
              <w:right w:val="single" w:sz="4" w:space="0" w:color="auto"/>
            </w:tcBorders>
            <w:vAlign w:val="center"/>
            <w:hideMark/>
          </w:tcPr>
          <w:p w14:paraId="071E16F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 1:200.000</w:t>
            </w:r>
          </w:p>
        </w:tc>
        <w:tc>
          <w:tcPr>
            <w:tcW w:w="1395" w:type="dxa"/>
            <w:tcBorders>
              <w:top w:val="nil"/>
              <w:left w:val="nil"/>
              <w:bottom w:val="single" w:sz="4" w:space="0" w:color="auto"/>
              <w:right w:val="single" w:sz="4" w:space="0" w:color="auto"/>
            </w:tcBorders>
            <w:vAlign w:val="center"/>
            <w:hideMark/>
          </w:tcPr>
          <w:p w14:paraId="286311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CARTUCHO DENTAL</w:t>
            </w:r>
          </w:p>
        </w:tc>
        <w:tc>
          <w:tcPr>
            <w:tcW w:w="1384" w:type="dxa"/>
            <w:tcBorders>
              <w:top w:val="nil"/>
              <w:left w:val="nil"/>
              <w:bottom w:val="single" w:sz="4" w:space="0" w:color="auto"/>
              <w:right w:val="single" w:sz="4" w:space="0" w:color="auto"/>
            </w:tcBorders>
            <w:vAlign w:val="center"/>
            <w:hideMark/>
          </w:tcPr>
          <w:p w14:paraId="7B9CFEC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CARTUCHO</w:t>
            </w:r>
          </w:p>
        </w:tc>
        <w:tc>
          <w:tcPr>
            <w:tcW w:w="1588" w:type="dxa"/>
            <w:tcBorders>
              <w:top w:val="nil"/>
              <w:left w:val="nil"/>
              <w:bottom w:val="single" w:sz="4" w:space="0" w:color="auto"/>
              <w:right w:val="single" w:sz="4" w:space="0" w:color="auto"/>
            </w:tcBorders>
            <w:noWrap/>
            <w:vAlign w:val="center"/>
            <w:hideMark/>
          </w:tcPr>
          <w:p w14:paraId="50E6559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11.510</w:t>
            </w:r>
          </w:p>
        </w:tc>
      </w:tr>
      <w:tr w:rsidR="005E4D9E" w:rsidRPr="005E4D9E" w14:paraId="75BEFDB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0B96DB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234</w:t>
            </w:r>
          </w:p>
        </w:tc>
        <w:tc>
          <w:tcPr>
            <w:tcW w:w="938" w:type="dxa"/>
            <w:tcBorders>
              <w:top w:val="nil"/>
              <w:left w:val="nil"/>
              <w:bottom w:val="single" w:sz="4" w:space="0" w:color="auto"/>
              <w:right w:val="single" w:sz="4" w:space="0" w:color="auto"/>
            </w:tcBorders>
            <w:noWrap/>
            <w:vAlign w:val="center"/>
            <w:hideMark/>
          </w:tcPr>
          <w:p w14:paraId="74B2E27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N-01-12</w:t>
            </w:r>
          </w:p>
        </w:tc>
        <w:tc>
          <w:tcPr>
            <w:tcW w:w="2464" w:type="dxa"/>
            <w:tcBorders>
              <w:top w:val="nil"/>
              <w:left w:val="nil"/>
              <w:bottom w:val="single" w:sz="4" w:space="0" w:color="auto"/>
              <w:right w:val="single" w:sz="4" w:space="0" w:color="auto"/>
            </w:tcBorders>
            <w:vAlign w:val="center"/>
            <w:hideMark/>
          </w:tcPr>
          <w:p w14:paraId="0DA6D90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LIDOCAÍNA CLORHIDRATO SIN CONSERVANTE</w:t>
            </w:r>
          </w:p>
        </w:tc>
        <w:tc>
          <w:tcPr>
            <w:tcW w:w="1582" w:type="dxa"/>
            <w:tcBorders>
              <w:top w:val="nil"/>
              <w:left w:val="nil"/>
              <w:bottom w:val="single" w:sz="4" w:space="0" w:color="auto"/>
              <w:right w:val="single" w:sz="4" w:space="0" w:color="auto"/>
            </w:tcBorders>
            <w:vAlign w:val="center"/>
            <w:hideMark/>
          </w:tcPr>
          <w:p w14:paraId="54E0CDA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w:t>
            </w:r>
          </w:p>
        </w:tc>
        <w:tc>
          <w:tcPr>
            <w:tcW w:w="1395" w:type="dxa"/>
            <w:tcBorders>
              <w:top w:val="nil"/>
              <w:left w:val="nil"/>
              <w:bottom w:val="single" w:sz="4" w:space="0" w:color="auto"/>
              <w:right w:val="single" w:sz="4" w:space="0" w:color="auto"/>
            </w:tcBorders>
            <w:vAlign w:val="center"/>
            <w:hideMark/>
          </w:tcPr>
          <w:p w14:paraId="4F3ED0B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7D9F42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3F77E5F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5.620</w:t>
            </w:r>
          </w:p>
        </w:tc>
      </w:tr>
      <w:tr w:rsidR="005E4D9E" w:rsidRPr="005E4D9E" w14:paraId="5219E93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B192BE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235</w:t>
            </w:r>
          </w:p>
        </w:tc>
        <w:tc>
          <w:tcPr>
            <w:tcW w:w="938" w:type="dxa"/>
            <w:tcBorders>
              <w:top w:val="nil"/>
              <w:left w:val="nil"/>
              <w:bottom w:val="single" w:sz="4" w:space="0" w:color="auto"/>
              <w:right w:val="single" w:sz="4" w:space="0" w:color="auto"/>
            </w:tcBorders>
            <w:noWrap/>
            <w:vAlign w:val="center"/>
            <w:hideMark/>
          </w:tcPr>
          <w:p w14:paraId="4FB61AA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N-05-10</w:t>
            </w:r>
          </w:p>
        </w:tc>
        <w:tc>
          <w:tcPr>
            <w:tcW w:w="2464" w:type="dxa"/>
            <w:tcBorders>
              <w:top w:val="nil"/>
              <w:left w:val="nil"/>
              <w:bottom w:val="single" w:sz="4" w:space="0" w:color="auto"/>
              <w:right w:val="single" w:sz="4" w:space="0" w:color="auto"/>
            </w:tcBorders>
            <w:vAlign w:val="center"/>
            <w:hideMark/>
          </w:tcPr>
          <w:p w14:paraId="18295B6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LITIO CARBONATO</w:t>
            </w:r>
          </w:p>
        </w:tc>
        <w:tc>
          <w:tcPr>
            <w:tcW w:w="1582" w:type="dxa"/>
            <w:tcBorders>
              <w:top w:val="nil"/>
              <w:left w:val="nil"/>
              <w:bottom w:val="single" w:sz="4" w:space="0" w:color="auto"/>
              <w:right w:val="single" w:sz="4" w:space="0" w:color="auto"/>
            </w:tcBorders>
            <w:vAlign w:val="center"/>
            <w:hideMark/>
          </w:tcPr>
          <w:p w14:paraId="05A5278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300 MG</w:t>
            </w:r>
          </w:p>
        </w:tc>
        <w:tc>
          <w:tcPr>
            <w:tcW w:w="1395" w:type="dxa"/>
            <w:tcBorders>
              <w:top w:val="nil"/>
              <w:left w:val="nil"/>
              <w:bottom w:val="single" w:sz="4" w:space="0" w:color="auto"/>
              <w:right w:val="single" w:sz="4" w:space="0" w:color="auto"/>
            </w:tcBorders>
            <w:vAlign w:val="center"/>
            <w:hideMark/>
          </w:tcPr>
          <w:p w14:paraId="2BE987E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910B0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504715B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3.480</w:t>
            </w:r>
          </w:p>
        </w:tc>
      </w:tr>
      <w:tr w:rsidR="005E4D9E" w:rsidRPr="005E4D9E" w14:paraId="7D6D231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715095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236</w:t>
            </w:r>
          </w:p>
        </w:tc>
        <w:tc>
          <w:tcPr>
            <w:tcW w:w="938" w:type="dxa"/>
            <w:tcBorders>
              <w:top w:val="nil"/>
              <w:left w:val="nil"/>
              <w:bottom w:val="single" w:sz="4" w:space="0" w:color="auto"/>
              <w:right w:val="single" w:sz="4" w:space="0" w:color="auto"/>
            </w:tcBorders>
            <w:noWrap/>
            <w:vAlign w:val="center"/>
            <w:hideMark/>
          </w:tcPr>
          <w:p w14:paraId="0D1371E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A-07-02</w:t>
            </w:r>
          </w:p>
        </w:tc>
        <w:tc>
          <w:tcPr>
            <w:tcW w:w="2464" w:type="dxa"/>
            <w:tcBorders>
              <w:top w:val="nil"/>
              <w:left w:val="nil"/>
              <w:bottom w:val="single" w:sz="4" w:space="0" w:color="auto"/>
              <w:right w:val="single" w:sz="4" w:space="0" w:color="auto"/>
            </w:tcBorders>
            <w:vAlign w:val="center"/>
            <w:hideMark/>
          </w:tcPr>
          <w:p w14:paraId="3E062A2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LOPERAMIDA</w:t>
            </w:r>
          </w:p>
        </w:tc>
        <w:tc>
          <w:tcPr>
            <w:tcW w:w="1582" w:type="dxa"/>
            <w:tcBorders>
              <w:top w:val="nil"/>
              <w:left w:val="nil"/>
              <w:bottom w:val="single" w:sz="4" w:space="0" w:color="auto"/>
              <w:right w:val="single" w:sz="4" w:space="0" w:color="auto"/>
            </w:tcBorders>
            <w:vAlign w:val="center"/>
            <w:hideMark/>
          </w:tcPr>
          <w:p w14:paraId="0D8ADAB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 MG</w:t>
            </w:r>
          </w:p>
        </w:tc>
        <w:tc>
          <w:tcPr>
            <w:tcW w:w="1395" w:type="dxa"/>
            <w:tcBorders>
              <w:top w:val="nil"/>
              <w:left w:val="nil"/>
              <w:bottom w:val="single" w:sz="4" w:space="0" w:color="auto"/>
              <w:right w:val="single" w:sz="4" w:space="0" w:color="auto"/>
            </w:tcBorders>
            <w:vAlign w:val="center"/>
            <w:hideMark/>
          </w:tcPr>
          <w:p w14:paraId="22F5E7E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4ECDD2E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588" w:type="dxa"/>
            <w:tcBorders>
              <w:top w:val="nil"/>
              <w:left w:val="nil"/>
              <w:bottom w:val="single" w:sz="4" w:space="0" w:color="auto"/>
              <w:right w:val="single" w:sz="4" w:space="0" w:color="auto"/>
            </w:tcBorders>
            <w:noWrap/>
            <w:vAlign w:val="center"/>
            <w:hideMark/>
          </w:tcPr>
          <w:p w14:paraId="4920767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9.180</w:t>
            </w:r>
          </w:p>
        </w:tc>
      </w:tr>
      <w:tr w:rsidR="005E4D9E" w:rsidRPr="005E4D9E" w14:paraId="671F467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EE9341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237</w:t>
            </w:r>
          </w:p>
        </w:tc>
        <w:tc>
          <w:tcPr>
            <w:tcW w:w="938" w:type="dxa"/>
            <w:tcBorders>
              <w:top w:val="nil"/>
              <w:left w:val="nil"/>
              <w:bottom w:val="single" w:sz="4" w:space="0" w:color="auto"/>
              <w:right w:val="single" w:sz="4" w:space="0" w:color="auto"/>
            </w:tcBorders>
            <w:noWrap/>
            <w:vAlign w:val="center"/>
            <w:hideMark/>
          </w:tcPr>
          <w:p w14:paraId="337FB89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C-09-02</w:t>
            </w:r>
          </w:p>
        </w:tc>
        <w:tc>
          <w:tcPr>
            <w:tcW w:w="2464" w:type="dxa"/>
            <w:tcBorders>
              <w:top w:val="nil"/>
              <w:left w:val="nil"/>
              <w:bottom w:val="single" w:sz="4" w:space="0" w:color="auto"/>
              <w:right w:val="single" w:sz="4" w:space="0" w:color="auto"/>
            </w:tcBorders>
            <w:vAlign w:val="center"/>
            <w:hideMark/>
          </w:tcPr>
          <w:p w14:paraId="45DA0E3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LOSARTÁN</w:t>
            </w:r>
          </w:p>
        </w:tc>
        <w:tc>
          <w:tcPr>
            <w:tcW w:w="1582" w:type="dxa"/>
            <w:tcBorders>
              <w:top w:val="nil"/>
              <w:left w:val="nil"/>
              <w:bottom w:val="single" w:sz="4" w:space="0" w:color="auto"/>
              <w:right w:val="single" w:sz="4" w:space="0" w:color="auto"/>
            </w:tcBorders>
            <w:vAlign w:val="center"/>
            <w:hideMark/>
          </w:tcPr>
          <w:p w14:paraId="596124A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7EC738F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BE1149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4E02CB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863.000</w:t>
            </w:r>
          </w:p>
        </w:tc>
      </w:tr>
      <w:tr w:rsidR="005E4D9E" w:rsidRPr="005E4D9E" w14:paraId="2226AB7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5DFE82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238</w:t>
            </w:r>
          </w:p>
        </w:tc>
        <w:tc>
          <w:tcPr>
            <w:tcW w:w="938" w:type="dxa"/>
            <w:tcBorders>
              <w:top w:val="nil"/>
              <w:left w:val="nil"/>
              <w:bottom w:val="single" w:sz="4" w:space="0" w:color="auto"/>
              <w:right w:val="single" w:sz="4" w:space="0" w:color="auto"/>
            </w:tcBorders>
            <w:noWrap/>
            <w:vAlign w:val="center"/>
            <w:hideMark/>
          </w:tcPr>
          <w:p w14:paraId="69D8EEB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P-02-03</w:t>
            </w:r>
          </w:p>
        </w:tc>
        <w:tc>
          <w:tcPr>
            <w:tcW w:w="2464" w:type="dxa"/>
            <w:tcBorders>
              <w:top w:val="nil"/>
              <w:left w:val="nil"/>
              <w:bottom w:val="single" w:sz="4" w:space="0" w:color="auto"/>
              <w:right w:val="single" w:sz="4" w:space="0" w:color="auto"/>
            </w:tcBorders>
            <w:vAlign w:val="center"/>
            <w:hideMark/>
          </w:tcPr>
          <w:p w14:paraId="424B9DB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MEBENDAZOL</w:t>
            </w:r>
          </w:p>
        </w:tc>
        <w:tc>
          <w:tcPr>
            <w:tcW w:w="1582" w:type="dxa"/>
            <w:tcBorders>
              <w:top w:val="nil"/>
              <w:left w:val="nil"/>
              <w:bottom w:val="single" w:sz="4" w:space="0" w:color="auto"/>
              <w:right w:val="single" w:sz="4" w:space="0" w:color="auto"/>
            </w:tcBorders>
            <w:vAlign w:val="center"/>
            <w:hideMark/>
          </w:tcPr>
          <w:p w14:paraId="69EDE27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66152A5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5075B1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63FA19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3.900</w:t>
            </w:r>
          </w:p>
        </w:tc>
      </w:tr>
      <w:tr w:rsidR="005E4D9E" w:rsidRPr="005E4D9E" w14:paraId="2B5FD2F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08DDCD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239</w:t>
            </w:r>
          </w:p>
        </w:tc>
        <w:tc>
          <w:tcPr>
            <w:tcW w:w="938" w:type="dxa"/>
            <w:tcBorders>
              <w:top w:val="nil"/>
              <w:left w:val="nil"/>
              <w:bottom w:val="single" w:sz="4" w:space="0" w:color="auto"/>
              <w:right w:val="single" w:sz="4" w:space="0" w:color="auto"/>
            </w:tcBorders>
            <w:noWrap/>
            <w:vAlign w:val="center"/>
            <w:hideMark/>
          </w:tcPr>
          <w:p w14:paraId="1D5EC6D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P-02-04</w:t>
            </w:r>
          </w:p>
        </w:tc>
        <w:tc>
          <w:tcPr>
            <w:tcW w:w="2464" w:type="dxa"/>
            <w:tcBorders>
              <w:top w:val="nil"/>
              <w:left w:val="nil"/>
              <w:bottom w:val="single" w:sz="4" w:space="0" w:color="auto"/>
              <w:right w:val="single" w:sz="4" w:space="0" w:color="auto"/>
            </w:tcBorders>
            <w:vAlign w:val="center"/>
            <w:hideMark/>
          </w:tcPr>
          <w:p w14:paraId="57FE83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MEBENDAZOL</w:t>
            </w:r>
          </w:p>
        </w:tc>
        <w:tc>
          <w:tcPr>
            <w:tcW w:w="1582" w:type="dxa"/>
            <w:tcBorders>
              <w:top w:val="nil"/>
              <w:left w:val="nil"/>
              <w:bottom w:val="single" w:sz="4" w:space="0" w:color="auto"/>
              <w:right w:val="single" w:sz="4" w:space="0" w:color="auto"/>
            </w:tcBorders>
            <w:vAlign w:val="center"/>
            <w:hideMark/>
          </w:tcPr>
          <w:p w14:paraId="5A158EC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MG/5 ML</w:t>
            </w:r>
          </w:p>
        </w:tc>
        <w:tc>
          <w:tcPr>
            <w:tcW w:w="1395" w:type="dxa"/>
            <w:tcBorders>
              <w:top w:val="nil"/>
              <w:left w:val="nil"/>
              <w:bottom w:val="single" w:sz="4" w:space="0" w:color="auto"/>
              <w:right w:val="single" w:sz="4" w:space="0" w:color="auto"/>
            </w:tcBorders>
            <w:vAlign w:val="center"/>
            <w:hideMark/>
          </w:tcPr>
          <w:p w14:paraId="081230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3CEC7B8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74C763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2.090</w:t>
            </w:r>
          </w:p>
        </w:tc>
      </w:tr>
      <w:tr w:rsidR="005E4D9E" w:rsidRPr="005E4D9E" w14:paraId="333FD0A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62DA71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240</w:t>
            </w:r>
          </w:p>
        </w:tc>
        <w:tc>
          <w:tcPr>
            <w:tcW w:w="938" w:type="dxa"/>
            <w:tcBorders>
              <w:top w:val="nil"/>
              <w:left w:val="nil"/>
              <w:bottom w:val="single" w:sz="4" w:space="0" w:color="auto"/>
              <w:right w:val="single" w:sz="4" w:space="0" w:color="auto"/>
            </w:tcBorders>
            <w:noWrap/>
            <w:vAlign w:val="center"/>
            <w:hideMark/>
          </w:tcPr>
          <w:p w14:paraId="7070419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G-03-13</w:t>
            </w:r>
          </w:p>
        </w:tc>
        <w:tc>
          <w:tcPr>
            <w:tcW w:w="2464" w:type="dxa"/>
            <w:tcBorders>
              <w:top w:val="nil"/>
              <w:left w:val="nil"/>
              <w:bottom w:val="single" w:sz="4" w:space="0" w:color="auto"/>
              <w:right w:val="single" w:sz="4" w:space="0" w:color="auto"/>
            </w:tcBorders>
            <w:vAlign w:val="center"/>
            <w:hideMark/>
          </w:tcPr>
          <w:p w14:paraId="1D916A6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MEDROXIPROGESTERONA ACETATO</w:t>
            </w:r>
          </w:p>
        </w:tc>
        <w:tc>
          <w:tcPr>
            <w:tcW w:w="1582" w:type="dxa"/>
            <w:tcBorders>
              <w:top w:val="nil"/>
              <w:left w:val="nil"/>
              <w:bottom w:val="single" w:sz="4" w:space="0" w:color="auto"/>
              <w:right w:val="single" w:sz="4" w:space="0" w:color="auto"/>
            </w:tcBorders>
            <w:vAlign w:val="center"/>
            <w:hideMark/>
          </w:tcPr>
          <w:p w14:paraId="6EAC4AA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150 MG/ML</w:t>
            </w:r>
          </w:p>
        </w:tc>
        <w:tc>
          <w:tcPr>
            <w:tcW w:w="1395" w:type="dxa"/>
            <w:tcBorders>
              <w:top w:val="nil"/>
              <w:left w:val="nil"/>
              <w:bottom w:val="single" w:sz="4" w:space="0" w:color="auto"/>
              <w:right w:val="single" w:sz="4" w:space="0" w:color="auto"/>
            </w:tcBorders>
            <w:vAlign w:val="center"/>
            <w:hideMark/>
          </w:tcPr>
          <w:p w14:paraId="62B818C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B9C0BF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C841C5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499</w:t>
            </w:r>
          </w:p>
        </w:tc>
      </w:tr>
      <w:tr w:rsidR="005E4D9E" w:rsidRPr="005E4D9E" w14:paraId="22E6708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234867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241</w:t>
            </w:r>
          </w:p>
        </w:tc>
        <w:tc>
          <w:tcPr>
            <w:tcW w:w="938" w:type="dxa"/>
            <w:tcBorders>
              <w:top w:val="nil"/>
              <w:left w:val="nil"/>
              <w:bottom w:val="single" w:sz="4" w:space="0" w:color="auto"/>
              <w:right w:val="single" w:sz="4" w:space="0" w:color="auto"/>
            </w:tcBorders>
            <w:noWrap/>
            <w:vAlign w:val="center"/>
            <w:hideMark/>
          </w:tcPr>
          <w:p w14:paraId="2417370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V-08-07</w:t>
            </w:r>
          </w:p>
        </w:tc>
        <w:tc>
          <w:tcPr>
            <w:tcW w:w="2464" w:type="dxa"/>
            <w:tcBorders>
              <w:top w:val="nil"/>
              <w:left w:val="nil"/>
              <w:bottom w:val="single" w:sz="4" w:space="0" w:color="auto"/>
              <w:right w:val="single" w:sz="4" w:space="0" w:color="auto"/>
            </w:tcBorders>
            <w:vAlign w:val="center"/>
            <w:hideMark/>
          </w:tcPr>
          <w:p w14:paraId="29A60EE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MEGLUMINA DIATRIZOATO</w:t>
            </w:r>
          </w:p>
        </w:tc>
        <w:tc>
          <w:tcPr>
            <w:tcW w:w="1582" w:type="dxa"/>
            <w:tcBorders>
              <w:top w:val="nil"/>
              <w:left w:val="nil"/>
              <w:bottom w:val="single" w:sz="4" w:space="0" w:color="auto"/>
              <w:right w:val="single" w:sz="4" w:space="0" w:color="auto"/>
            </w:tcBorders>
            <w:vAlign w:val="center"/>
            <w:hideMark/>
          </w:tcPr>
          <w:p w14:paraId="6296C98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70% O 76% (50 ML)</w:t>
            </w:r>
          </w:p>
        </w:tc>
        <w:tc>
          <w:tcPr>
            <w:tcW w:w="1395" w:type="dxa"/>
            <w:tcBorders>
              <w:top w:val="nil"/>
              <w:left w:val="nil"/>
              <w:bottom w:val="single" w:sz="4" w:space="0" w:color="auto"/>
              <w:right w:val="single" w:sz="4" w:space="0" w:color="auto"/>
            </w:tcBorders>
            <w:vAlign w:val="center"/>
            <w:hideMark/>
          </w:tcPr>
          <w:p w14:paraId="4DBEF5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1EE28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18A5923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77</w:t>
            </w:r>
          </w:p>
        </w:tc>
      </w:tr>
      <w:tr w:rsidR="005E4D9E" w:rsidRPr="005E4D9E" w14:paraId="33C4A6B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D7838F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242</w:t>
            </w:r>
          </w:p>
        </w:tc>
        <w:tc>
          <w:tcPr>
            <w:tcW w:w="938" w:type="dxa"/>
            <w:tcBorders>
              <w:top w:val="nil"/>
              <w:left w:val="nil"/>
              <w:bottom w:val="single" w:sz="4" w:space="0" w:color="auto"/>
              <w:right w:val="single" w:sz="4" w:space="0" w:color="auto"/>
            </w:tcBorders>
            <w:noWrap/>
            <w:vAlign w:val="center"/>
            <w:hideMark/>
          </w:tcPr>
          <w:p w14:paraId="082D7B7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M-01-11</w:t>
            </w:r>
          </w:p>
        </w:tc>
        <w:tc>
          <w:tcPr>
            <w:tcW w:w="2464" w:type="dxa"/>
            <w:tcBorders>
              <w:top w:val="nil"/>
              <w:left w:val="nil"/>
              <w:bottom w:val="single" w:sz="4" w:space="0" w:color="auto"/>
              <w:right w:val="single" w:sz="4" w:space="0" w:color="auto"/>
            </w:tcBorders>
            <w:vAlign w:val="center"/>
            <w:hideMark/>
          </w:tcPr>
          <w:p w14:paraId="53E5B50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MELOXICAM</w:t>
            </w:r>
          </w:p>
        </w:tc>
        <w:tc>
          <w:tcPr>
            <w:tcW w:w="1582" w:type="dxa"/>
            <w:tcBorders>
              <w:top w:val="nil"/>
              <w:left w:val="nil"/>
              <w:bottom w:val="single" w:sz="4" w:space="0" w:color="auto"/>
              <w:right w:val="single" w:sz="4" w:space="0" w:color="auto"/>
            </w:tcBorders>
            <w:vAlign w:val="center"/>
            <w:hideMark/>
          </w:tcPr>
          <w:p w14:paraId="2E5ECDF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 MG</w:t>
            </w:r>
          </w:p>
        </w:tc>
        <w:tc>
          <w:tcPr>
            <w:tcW w:w="1395" w:type="dxa"/>
            <w:tcBorders>
              <w:top w:val="nil"/>
              <w:left w:val="nil"/>
              <w:bottom w:val="single" w:sz="4" w:space="0" w:color="auto"/>
              <w:right w:val="single" w:sz="4" w:space="0" w:color="auto"/>
            </w:tcBorders>
            <w:vAlign w:val="center"/>
            <w:hideMark/>
          </w:tcPr>
          <w:p w14:paraId="061089A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37E588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11668F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163.440</w:t>
            </w:r>
          </w:p>
        </w:tc>
      </w:tr>
      <w:tr w:rsidR="005E4D9E" w:rsidRPr="005E4D9E" w14:paraId="54A42ED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A3D7B8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243</w:t>
            </w:r>
          </w:p>
        </w:tc>
        <w:tc>
          <w:tcPr>
            <w:tcW w:w="938" w:type="dxa"/>
            <w:tcBorders>
              <w:top w:val="nil"/>
              <w:left w:val="nil"/>
              <w:bottom w:val="single" w:sz="4" w:space="0" w:color="auto"/>
              <w:right w:val="single" w:sz="4" w:space="0" w:color="auto"/>
            </w:tcBorders>
            <w:noWrap/>
            <w:vAlign w:val="center"/>
            <w:hideMark/>
          </w:tcPr>
          <w:p w14:paraId="43B9905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J-01-69</w:t>
            </w:r>
          </w:p>
        </w:tc>
        <w:tc>
          <w:tcPr>
            <w:tcW w:w="2464" w:type="dxa"/>
            <w:tcBorders>
              <w:top w:val="nil"/>
              <w:left w:val="nil"/>
              <w:bottom w:val="single" w:sz="4" w:space="0" w:color="auto"/>
              <w:right w:val="single" w:sz="4" w:space="0" w:color="auto"/>
            </w:tcBorders>
            <w:vAlign w:val="center"/>
            <w:hideMark/>
          </w:tcPr>
          <w:p w14:paraId="40E405D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MEROPENEM</w:t>
            </w:r>
          </w:p>
        </w:tc>
        <w:tc>
          <w:tcPr>
            <w:tcW w:w="1582" w:type="dxa"/>
            <w:tcBorders>
              <w:top w:val="nil"/>
              <w:left w:val="nil"/>
              <w:bottom w:val="single" w:sz="4" w:space="0" w:color="auto"/>
              <w:right w:val="single" w:sz="4" w:space="0" w:color="auto"/>
            </w:tcBorders>
            <w:vAlign w:val="center"/>
            <w:hideMark/>
          </w:tcPr>
          <w:p w14:paraId="06C102F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359A985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6D4063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0EFE80E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5.150</w:t>
            </w:r>
          </w:p>
        </w:tc>
      </w:tr>
      <w:tr w:rsidR="005E4D9E" w:rsidRPr="005E4D9E" w14:paraId="155F0AD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9A5601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244</w:t>
            </w:r>
          </w:p>
        </w:tc>
        <w:tc>
          <w:tcPr>
            <w:tcW w:w="938" w:type="dxa"/>
            <w:tcBorders>
              <w:top w:val="nil"/>
              <w:left w:val="nil"/>
              <w:bottom w:val="single" w:sz="4" w:space="0" w:color="auto"/>
              <w:right w:val="single" w:sz="4" w:space="0" w:color="auto"/>
            </w:tcBorders>
            <w:noWrap/>
            <w:vAlign w:val="center"/>
            <w:hideMark/>
          </w:tcPr>
          <w:p w14:paraId="186453D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N-02-05</w:t>
            </w:r>
          </w:p>
        </w:tc>
        <w:tc>
          <w:tcPr>
            <w:tcW w:w="2464" w:type="dxa"/>
            <w:tcBorders>
              <w:top w:val="nil"/>
              <w:left w:val="nil"/>
              <w:bottom w:val="single" w:sz="4" w:space="0" w:color="auto"/>
              <w:right w:val="single" w:sz="4" w:space="0" w:color="auto"/>
            </w:tcBorders>
            <w:vAlign w:val="center"/>
            <w:hideMark/>
          </w:tcPr>
          <w:p w14:paraId="5BF0E76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METAMIZOL (DIPIRONA)</w:t>
            </w:r>
          </w:p>
        </w:tc>
        <w:tc>
          <w:tcPr>
            <w:tcW w:w="1582" w:type="dxa"/>
            <w:tcBorders>
              <w:top w:val="nil"/>
              <w:left w:val="nil"/>
              <w:bottom w:val="single" w:sz="4" w:space="0" w:color="auto"/>
              <w:right w:val="single" w:sz="4" w:space="0" w:color="auto"/>
            </w:tcBorders>
            <w:vAlign w:val="center"/>
            <w:hideMark/>
          </w:tcPr>
          <w:p w14:paraId="43EAFA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G</w:t>
            </w:r>
          </w:p>
        </w:tc>
        <w:tc>
          <w:tcPr>
            <w:tcW w:w="1395" w:type="dxa"/>
            <w:tcBorders>
              <w:top w:val="nil"/>
              <w:left w:val="nil"/>
              <w:bottom w:val="single" w:sz="4" w:space="0" w:color="auto"/>
              <w:right w:val="single" w:sz="4" w:space="0" w:color="auto"/>
            </w:tcBorders>
            <w:vAlign w:val="center"/>
            <w:hideMark/>
          </w:tcPr>
          <w:p w14:paraId="2890E3D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9818B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9D9D8C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130.620</w:t>
            </w:r>
          </w:p>
        </w:tc>
      </w:tr>
      <w:tr w:rsidR="005E4D9E" w:rsidRPr="005E4D9E" w14:paraId="6E24733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A2F8FD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245</w:t>
            </w:r>
          </w:p>
        </w:tc>
        <w:tc>
          <w:tcPr>
            <w:tcW w:w="938" w:type="dxa"/>
            <w:tcBorders>
              <w:top w:val="nil"/>
              <w:left w:val="nil"/>
              <w:bottom w:val="single" w:sz="4" w:space="0" w:color="auto"/>
              <w:right w:val="single" w:sz="4" w:space="0" w:color="auto"/>
            </w:tcBorders>
            <w:noWrap/>
            <w:vAlign w:val="center"/>
            <w:hideMark/>
          </w:tcPr>
          <w:p w14:paraId="0DAD9AE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A-10-04</w:t>
            </w:r>
          </w:p>
        </w:tc>
        <w:tc>
          <w:tcPr>
            <w:tcW w:w="2464" w:type="dxa"/>
            <w:tcBorders>
              <w:top w:val="nil"/>
              <w:left w:val="nil"/>
              <w:bottom w:val="single" w:sz="4" w:space="0" w:color="auto"/>
              <w:right w:val="single" w:sz="4" w:space="0" w:color="auto"/>
            </w:tcBorders>
            <w:vAlign w:val="center"/>
            <w:hideMark/>
          </w:tcPr>
          <w:p w14:paraId="581D209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METFORMINA</w:t>
            </w:r>
          </w:p>
        </w:tc>
        <w:tc>
          <w:tcPr>
            <w:tcW w:w="1582" w:type="dxa"/>
            <w:tcBorders>
              <w:top w:val="nil"/>
              <w:left w:val="nil"/>
              <w:bottom w:val="single" w:sz="4" w:space="0" w:color="auto"/>
              <w:right w:val="single" w:sz="4" w:space="0" w:color="auto"/>
            </w:tcBorders>
            <w:vAlign w:val="center"/>
            <w:hideMark/>
          </w:tcPr>
          <w:p w14:paraId="7077CD9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850 MG</w:t>
            </w:r>
          </w:p>
        </w:tc>
        <w:tc>
          <w:tcPr>
            <w:tcW w:w="1395" w:type="dxa"/>
            <w:tcBorders>
              <w:top w:val="nil"/>
              <w:left w:val="nil"/>
              <w:bottom w:val="single" w:sz="4" w:space="0" w:color="auto"/>
              <w:right w:val="single" w:sz="4" w:space="0" w:color="auto"/>
            </w:tcBorders>
            <w:vAlign w:val="center"/>
            <w:hideMark/>
          </w:tcPr>
          <w:p w14:paraId="3F17156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739D4B3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45B504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744.900</w:t>
            </w:r>
          </w:p>
        </w:tc>
      </w:tr>
      <w:tr w:rsidR="005E4D9E" w:rsidRPr="005E4D9E" w14:paraId="6E88A93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764C55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246</w:t>
            </w:r>
          </w:p>
        </w:tc>
        <w:tc>
          <w:tcPr>
            <w:tcW w:w="938" w:type="dxa"/>
            <w:tcBorders>
              <w:top w:val="nil"/>
              <w:left w:val="nil"/>
              <w:bottom w:val="single" w:sz="4" w:space="0" w:color="auto"/>
              <w:right w:val="single" w:sz="4" w:space="0" w:color="auto"/>
            </w:tcBorders>
            <w:noWrap/>
            <w:vAlign w:val="center"/>
            <w:hideMark/>
          </w:tcPr>
          <w:p w14:paraId="3FF39C0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C-02-04</w:t>
            </w:r>
          </w:p>
        </w:tc>
        <w:tc>
          <w:tcPr>
            <w:tcW w:w="2464" w:type="dxa"/>
            <w:tcBorders>
              <w:top w:val="nil"/>
              <w:left w:val="nil"/>
              <w:bottom w:val="single" w:sz="4" w:space="0" w:color="auto"/>
              <w:right w:val="single" w:sz="4" w:space="0" w:color="auto"/>
            </w:tcBorders>
            <w:vAlign w:val="center"/>
            <w:hideMark/>
          </w:tcPr>
          <w:p w14:paraId="7FB4C6C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METILDOPA (ALFAMETILDOPA)</w:t>
            </w:r>
          </w:p>
        </w:tc>
        <w:tc>
          <w:tcPr>
            <w:tcW w:w="1582" w:type="dxa"/>
            <w:tcBorders>
              <w:top w:val="nil"/>
              <w:left w:val="nil"/>
              <w:bottom w:val="single" w:sz="4" w:space="0" w:color="auto"/>
              <w:right w:val="single" w:sz="4" w:space="0" w:color="auto"/>
            </w:tcBorders>
            <w:vAlign w:val="center"/>
            <w:hideMark/>
          </w:tcPr>
          <w:p w14:paraId="553B8AA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6842FCF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6CEF507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3EEE30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32.350</w:t>
            </w:r>
          </w:p>
        </w:tc>
      </w:tr>
      <w:tr w:rsidR="005E4D9E" w:rsidRPr="005E4D9E" w14:paraId="1B12FAB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BD0476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247</w:t>
            </w:r>
          </w:p>
        </w:tc>
        <w:tc>
          <w:tcPr>
            <w:tcW w:w="938" w:type="dxa"/>
            <w:tcBorders>
              <w:top w:val="nil"/>
              <w:left w:val="nil"/>
              <w:bottom w:val="single" w:sz="4" w:space="0" w:color="auto"/>
              <w:right w:val="single" w:sz="4" w:space="0" w:color="auto"/>
            </w:tcBorders>
            <w:noWrap/>
            <w:vAlign w:val="center"/>
            <w:hideMark/>
          </w:tcPr>
          <w:p w14:paraId="504FD25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H-02-07</w:t>
            </w:r>
          </w:p>
        </w:tc>
        <w:tc>
          <w:tcPr>
            <w:tcW w:w="2464" w:type="dxa"/>
            <w:tcBorders>
              <w:top w:val="nil"/>
              <w:left w:val="nil"/>
              <w:bottom w:val="single" w:sz="4" w:space="0" w:color="auto"/>
              <w:right w:val="single" w:sz="4" w:space="0" w:color="auto"/>
            </w:tcBorders>
            <w:vAlign w:val="center"/>
            <w:hideMark/>
          </w:tcPr>
          <w:p w14:paraId="21446B7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METILPREDNISOLONA SUCCINATO SÓDICO</w:t>
            </w:r>
          </w:p>
        </w:tc>
        <w:tc>
          <w:tcPr>
            <w:tcW w:w="1582" w:type="dxa"/>
            <w:tcBorders>
              <w:top w:val="nil"/>
              <w:left w:val="nil"/>
              <w:bottom w:val="single" w:sz="4" w:space="0" w:color="auto"/>
              <w:right w:val="single" w:sz="4" w:space="0" w:color="auto"/>
            </w:tcBorders>
            <w:vAlign w:val="center"/>
            <w:hideMark/>
          </w:tcPr>
          <w:p w14:paraId="58DB2EE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6BA37E7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A3711D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DB5308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140</w:t>
            </w:r>
          </w:p>
        </w:tc>
      </w:tr>
      <w:tr w:rsidR="005E4D9E" w:rsidRPr="005E4D9E" w14:paraId="042CD34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229124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248</w:t>
            </w:r>
          </w:p>
        </w:tc>
        <w:tc>
          <w:tcPr>
            <w:tcW w:w="938" w:type="dxa"/>
            <w:tcBorders>
              <w:top w:val="nil"/>
              <w:left w:val="nil"/>
              <w:bottom w:val="single" w:sz="4" w:space="0" w:color="auto"/>
              <w:right w:val="single" w:sz="4" w:space="0" w:color="auto"/>
            </w:tcBorders>
            <w:noWrap/>
            <w:vAlign w:val="center"/>
            <w:hideMark/>
          </w:tcPr>
          <w:p w14:paraId="3CADFDF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A-03-07</w:t>
            </w:r>
          </w:p>
        </w:tc>
        <w:tc>
          <w:tcPr>
            <w:tcW w:w="2464" w:type="dxa"/>
            <w:tcBorders>
              <w:top w:val="nil"/>
              <w:left w:val="nil"/>
              <w:bottom w:val="single" w:sz="4" w:space="0" w:color="auto"/>
              <w:right w:val="single" w:sz="4" w:space="0" w:color="auto"/>
            </w:tcBorders>
            <w:vAlign w:val="center"/>
            <w:hideMark/>
          </w:tcPr>
          <w:p w14:paraId="79F3AE1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METOCLOPRAMIDA</w:t>
            </w:r>
          </w:p>
        </w:tc>
        <w:tc>
          <w:tcPr>
            <w:tcW w:w="1582" w:type="dxa"/>
            <w:tcBorders>
              <w:top w:val="nil"/>
              <w:left w:val="nil"/>
              <w:bottom w:val="single" w:sz="4" w:space="0" w:color="auto"/>
              <w:right w:val="single" w:sz="4" w:space="0" w:color="auto"/>
            </w:tcBorders>
            <w:vAlign w:val="center"/>
            <w:hideMark/>
          </w:tcPr>
          <w:p w14:paraId="146B64C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770602D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CA7655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CE8A5C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16.500</w:t>
            </w:r>
          </w:p>
        </w:tc>
      </w:tr>
      <w:tr w:rsidR="005E4D9E" w:rsidRPr="005E4D9E" w14:paraId="5602603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6B335A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249</w:t>
            </w:r>
          </w:p>
        </w:tc>
        <w:tc>
          <w:tcPr>
            <w:tcW w:w="938" w:type="dxa"/>
            <w:tcBorders>
              <w:top w:val="nil"/>
              <w:left w:val="nil"/>
              <w:bottom w:val="single" w:sz="4" w:space="0" w:color="auto"/>
              <w:right w:val="single" w:sz="4" w:space="0" w:color="auto"/>
            </w:tcBorders>
            <w:noWrap/>
            <w:vAlign w:val="center"/>
            <w:hideMark/>
          </w:tcPr>
          <w:p w14:paraId="641ED54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A-03-08</w:t>
            </w:r>
          </w:p>
        </w:tc>
        <w:tc>
          <w:tcPr>
            <w:tcW w:w="2464" w:type="dxa"/>
            <w:tcBorders>
              <w:top w:val="nil"/>
              <w:left w:val="nil"/>
              <w:bottom w:val="single" w:sz="4" w:space="0" w:color="auto"/>
              <w:right w:val="single" w:sz="4" w:space="0" w:color="auto"/>
            </w:tcBorders>
            <w:vAlign w:val="center"/>
            <w:hideMark/>
          </w:tcPr>
          <w:p w14:paraId="0DE833A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METOCLOPRAMIDA</w:t>
            </w:r>
          </w:p>
        </w:tc>
        <w:tc>
          <w:tcPr>
            <w:tcW w:w="1582" w:type="dxa"/>
            <w:tcBorders>
              <w:top w:val="nil"/>
              <w:left w:val="nil"/>
              <w:bottom w:val="single" w:sz="4" w:space="0" w:color="auto"/>
              <w:right w:val="single" w:sz="4" w:space="0" w:color="auto"/>
            </w:tcBorders>
            <w:vAlign w:val="center"/>
            <w:hideMark/>
          </w:tcPr>
          <w:p w14:paraId="201225A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10MG / 2ML</w:t>
            </w:r>
          </w:p>
        </w:tc>
        <w:tc>
          <w:tcPr>
            <w:tcW w:w="1395" w:type="dxa"/>
            <w:tcBorders>
              <w:top w:val="nil"/>
              <w:left w:val="nil"/>
              <w:bottom w:val="single" w:sz="4" w:space="0" w:color="auto"/>
              <w:right w:val="single" w:sz="4" w:space="0" w:color="auto"/>
            </w:tcBorders>
            <w:vAlign w:val="center"/>
            <w:hideMark/>
          </w:tcPr>
          <w:p w14:paraId="733B09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AEB360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6C856F0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19.200</w:t>
            </w:r>
          </w:p>
        </w:tc>
      </w:tr>
      <w:tr w:rsidR="005E4D9E" w:rsidRPr="005E4D9E" w14:paraId="705C236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432598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w:t>
            </w:r>
          </w:p>
        </w:tc>
        <w:tc>
          <w:tcPr>
            <w:tcW w:w="938" w:type="dxa"/>
            <w:tcBorders>
              <w:top w:val="nil"/>
              <w:left w:val="nil"/>
              <w:bottom w:val="single" w:sz="4" w:space="0" w:color="auto"/>
              <w:right w:val="single" w:sz="4" w:space="0" w:color="auto"/>
            </w:tcBorders>
            <w:noWrap/>
            <w:vAlign w:val="center"/>
            <w:hideMark/>
          </w:tcPr>
          <w:p w14:paraId="0AA15C5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A-03-09</w:t>
            </w:r>
          </w:p>
        </w:tc>
        <w:tc>
          <w:tcPr>
            <w:tcW w:w="2464" w:type="dxa"/>
            <w:tcBorders>
              <w:top w:val="nil"/>
              <w:left w:val="nil"/>
              <w:bottom w:val="single" w:sz="4" w:space="0" w:color="auto"/>
              <w:right w:val="single" w:sz="4" w:space="0" w:color="auto"/>
            </w:tcBorders>
            <w:vAlign w:val="center"/>
            <w:hideMark/>
          </w:tcPr>
          <w:p w14:paraId="6B5F8C2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METOCLOPRAMIDA</w:t>
            </w:r>
          </w:p>
        </w:tc>
        <w:tc>
          <w:tcPr>
            <w:tcW w:w="1582" w:type="dxa"/>
            <w:tcBorders>
              <w:top w:val="nil"/>
              <w:left w:val="nil"/>
              <w:bottom w:val="single" w:sz="4" w:space="0" w:color="auto"/>
              <w:right w:val="single" w:sz="4" w:space="0" w:color="auto"/>
            </w:tcBorders>
            <w:vAlign w:val="center"/>
            <w:hideMark/>
          </w:tcPr>
          <w:p w14:paraId="4B91AB1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0,35% O 0,5%</w:t>
            </w:r>
          </w:p>
        </w:tc>
        <w:tc>
          <w:tcPr>
            <w:tcW w:w="1395" w:type="dxa"/>
            <w:tcBorders>
              <w:top w:val="nil"/>
              <w:left w:val="nil"/>
              <w:bottom w:val="single" w:sz="4" w:space="0" w:color="auto"/>
              <w:right w:val="single" w:sz="4" w:space="0" w:color="auto"/>
            </w:tcBorders>
            <w:vAlign w:val="center"/>
            <w:hideMark/>
          </w:tcPr>
          <w:p w14:paraId="2E5E285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 GOTAS</w:t>
            </w:r>
          </w:p>
        </w:tc>
        <w:tc>
          <w:tcPr>
            <w:tcW w:w="1384" w:type="dxa"/>
            <w:tcBorders>
              <w:top w:val="nil"/>
              <w:left w:val="nil"/>
              <w:bottom w:val="single" w:sz="4" w:space="0" w:color="auto"/>
              <w:right w:val="single" w:sz="4" w:space="0" w:color="auto"/>
            </w:tcBorders>
            <w:vAlign w:val="center"/>
            <w:hideMark/>
          </w:tcPr>
          <w:p w14:paraId="6D3D686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67DBA52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2.499</w:t>
            </w:r>
          </w:p>
        </w:tc>
      </w:tr>
      <w:tr w:rsidR="005E4D9E" w:rsidRPr="005E4D9E" w14:paraId="70E28A4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9C837B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251</w:t>
            </w:r>
          </w:p>
        </w:tc>
        <w:tc>
          <w:tcPr>
            <w:tcW w:w="938" w:type="dxa"/>
            <w:tcBorders>
              <w:top w:val="nil"/>
              <w:left w:val="nil"/>
              <w:bottom w:val="single" w:sz="4" w:space="0" w:color="auto"/>
              <w:right w:val="single" w:sz="4" w:space="0" w:color="auto"/>
            </w:tcBorders>
            <w:noWrap/>
            <w:vAlign w:val="center"/>
            <w:hideMark/>
          </w:tcPr>
          <w:p w14:paraId="310EFC0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L-01-26</w:t>
            </w:r>
          </w:p>
        </w:tc>
        <w:tc>
          <w:tcPr>
            <w:tcW w:w="2464" w:type="dxa"/>
            <w:tcBorders>
              <w:top w:val="nil"/>
              <w:left w:val="nil"/>
              <w:bottom w:val="single" w:sz="4" w:space="0" w:color="auto"/>
              <w:right w:val="single" w:sz="4" w:space="0" w:color="auto"/>
            </w:tcBorders>
            <w:vAlign w:val="center"/>
            <w:hideMark/>
          </w:tcPr>
          <w:p w14:paraId="26E7F62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METOTREXATO</w:t>
            </w:r>
          </w:p>
        </w:tc>
        <w:tc>
          <w:tcPr>
            <w:tcW w:w="1582" w:type="dxa"/>
            <w:tcBorders>
              <w:top w:val="nil"/>
              <w:left w:val="nil"/>
              <w:bottom w:val="single" w:sz="4" w:space="0" w:color="auto"/>
              <w:right w:val="single" w:sz="4" w:space="0" w:color="auto"/>
            </w:tcBorders>
            <w:vAlign w:val="center"/>
            <w:hideMark/>
          </w:tcPr>
          <w:p w14:paraId="2BDC27C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 MG</w:t>
            </w:r>
          </w:p>
        </w:tc>
        <w:tc>
          <w:tcPr>
            <w:tcW w:w="1395" w:type="dxa"/>
            <w:tcBorders>
              <w:top w:val="nil"/>
              <w:left w:val="nil"/>
              <w:bottom w:val="single" w:sz="4" w:space="0" w:color="auto"/>
              <w:right w:val="single" w:sz="4" w:space="0" w:color="auto"/>
            </w:tcBorders>
            <w:vAlign w:val="center"/>
            <w:hideMark/>
          </w:tcPr>
          <w:p w14:paraId="37EF4B7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72301C2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AB5F0C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52.970</w:t>
            </w:r>
          </w:p>
        </w:tc>
      </w:tr>
      <w:tr w:rsidR="005E4D9E" w:rsidRPr="005E4D9E" w14:paraId="6FFC8D4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DE0E33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252</w:t>
            </w:r>
          </w:p>
        </w:tc>
        <w:tc>
          <w:tcPr>
            <w:tcW w:w="938" w:type="dxa"/>
            <w:tcBorders>
              <w:top w:val="nil"/>
              <w:left w:val="nil"/>
              <w:bottom w:val="single" w:sz="4" w:space="0" w:color="auto"/>
              <w:right w:val="single" w:sz="4" w:space="0" w:color="auto"/>
            </w:tcBorders>
            <w:noWrap/>
            <w:vAlign w:val="center"/>
            <w:hideMark/>
          </w:tcPr>
          <w:p w14:paraId="777ACD1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G-01-04</w:t>
            </w:r>
          </w:p>
        </w:tc>
        <w:tc>
          <w:tcPr>
            <w:tcW w:w="2464" w:type="dxa"/>
            <w:tcBorders>
              <w:top w:val="nil"/>
              <w:left w:val="nil"/>
              <w:bottom w:val="single" w:sz="4" w:space="0" w:color="auto"/>
              <w:right w:val="single" w:sz="4" w:space="0" w:color="auto"/>
            </w:tcBorders>
            <w:vAlign w:val="center"/>
            <w:hideMark/>
          </w:tcPr>
          <w:p w14:paraId="3D1BBA9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METRONIDAZOL</w:t>
            </w:r>
          </w:p>
        </w:tc>
        <w:tc>
          <w:tcPr>
            <w:tcW w:w="1582" w:type="dxa"/>
            <w:tcBorders>
              <w:top w:val="nil"/>
              <w:left w:val="nil"/>
              <w:bottom w:val="single" w:sz="4" w:space="0" w:color="auto"/>
              <w:right w:val="single" w:sz="4" w:space="0" w:color="auto"/>
            </w:tcBorders>
            <w:vAlign w:val="center"/>
            <w:hideMark/>
          </w:tcPr>
          <w:p w14:paraId="6BD1D97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6C8FB2C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OVULO</w:t>
            </w:r>
          </w:p>
        </w:tc>
        <w:tc>
          <w:tcPr>
            <w:tcW w:w="1384" w:type="dxa"/>
            <w:tcBorders>
              <w:top w:val="nil"/>
              <w:left w:val="nil"/>
              <w:bottom w:val="single" w:sz="4" w:space="0" w:color="auto"/>
              <w:right w:val="single" w:sz="4" w:space="0" w:color="auto"/>
            </w:tcBorders>
            <w:vAlign w:val="center"/>
            <w:hideMark/>
          </w:tcPr>
          <w:p w14:paraId="5FCB019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OVULO</w:t>
            </w:r>
          </w:p>
        </w:tc>
        <w:tc>
          <w:tcPr>
            <w:tcW w:w="1588" w:type="dxa"/>
            <w:tcBorders>
              <w:top w:val="nil"/>
              <w:left w:val="nil"/>
              <w:bottom w:val="single" w:sz="4" w:space="0" w:color="auto"/>
              <w:right w:val="single" w:sz="4" w:space="0" w:color="auto"/>
            </w:tcBorders>
            <w:noWrap/>
            <w:vAlign w:val="center"/>
            <w:hideMark/>
          </w:tcPr>
          <w:p w14:paraId="0A08003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29.700</w:t>
            </w:r>
          </w:p>
        </w:tc>
      </w:tr>
      <w:tr w:rsidR="005E4D9E" w:rsidRPr="005E4D9E" w14:paraId="16F31DB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6C4B41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253</w:t>
            </w:r>
          </w:p>
        </w:tc>
        <w:tc>
          <w:tcPr>
            <w:tcW w:w="938" w:type="dxa"/>
            <w:tcBorders>
              <w:top w:val="nil"/>
              <w:left w:val="nil"/>
              <w:bottom w:val="single" w:sz="4" w:space="0" w:color="auto"/>
              <w:right w:val="single" w:sz="4" w:space="0" w:color="auto"/>
            </w:tcBorders>
            <w:noWrap/>
            <w:vAlign w:val="center"/>
            <w:hideMark/>
          </w:tcPr>
          <w:p w14:paraId="033D7B0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P-01-06</w:t>
            </w:r>
          </w:p>
        </w:tc>
        <w:tc>
          <w:tcPr>
            <w:tcW w:w="2464" w:type="dxa"/>
            <w:tcBorders>
              <w:top w:val="nil"/>
              <w:left w:val="nil"/>
              <w:bottom w:val="single" w:sz="4" w:space="0" w:color="auto"/>
              <w:right w:val="single" w:sz="4" w:space="0" w:color="auto"/>
            </w:tcBorders>
            <w:vAlign w:val="center"/>
            <w:hideMark/>
          </w:tcPr>
          <w:p w14:paraId="68A45B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METRONIDAZOL</w:t>
            </w:r>
          </w:p>
        </w:tc>
        <w:tc>
          <w:tcPr>
            <w:tcW w:w="1582" w:type="dxa"/>
            <w:tcBorders>
              <w:top w:val="nil"/>
              <w:left w:val="nil"/>
              <w:bottom w:val="single" w:sz="4" w:space="0" w:color="auto"/>
              <w:right w:val="single" w:sz="4" w:space="0" w:color="auto"/>
            </w:tcBorders>
            <w:vAlign w:val="center"/>
            <w:hideMark/>
          </w:tcPr>
          <w:p w14:paraId="045D1FC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MG/5 ML</w:t>
            </w:r>
          </w:p>
        </w:tc>
        <w:tc>
          <w:tcPr>
            <w:tcW w:w="1395" w:type="dxa"/>
            <w:tcBorders>
              <w:top w:val="nil"/>
              <w:left w:val="nil"/>
              <w:bottom w:val="single" w:sz="4" w:space="0" w:color="auto"/>
              <w:right w:val="single" w:sz="4" w:space="0" w:color="auto"/>
            </w:tcBorders>
            <w:vAlign w:val="center"/>
            <w:hideMark/>
          </w:tcPr>
          <w:p w14:paraId="0398639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08326DD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1AC382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1.096</w:t>
            </w:r>
          </w:p>
        </w:tc>
      </w:tr>
      <w:tr w:rsidR="005E4D9E" w:rsidRPr="005E4D9E" w14:paraId="2D77D48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7C7BE6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254</w:t>
            </w:r>
          </w:p>
        </w:tc>
        <w:tc>
          <w:tcPr>
            <w:tcW w:w="938" w:type="dxa"/>
            <w:tcBorders>
              <w:top w:val="nil"/>
              <w:left w:val="nil"/>
              <w:bottom w:val="single" w:sz="4" w:space="0" w:color="auto"/>
              <w:right w:val="single" w:sz="4" w:space="0" w:color="auto"/>
            </w:tcBorders>
            <w:noWrap/>
            <w:vAlign w:val="center"/>
            <w:hideMark/>
          </w:tcPr>
          <w:p w14:paraId="14DFABB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P-01-07</w:t>
            </w:r>
          </w:p>
        </w:tc>
        <w:tc>
          <w:tcPr>
            <w:tcW w:w="2464" w:type="dxa"/>
            <w:tcBorders>
              <w:top w:val="nil"/>
              <w:left w:val="nil"/>
              <w:bottom w:val="single" w:sz="4" w:space="0" w:color="auto"/>
              <w:right w:val="single" w:sz="4" w:space="0" w:color="auto"/>
            </w:tcBorders>
            <w:vAlign w:val="center"/>
            <w:hideMark/>
          </w:tcPr>
          <w:p w14:paraId="63CA62F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METRONIDAZOL</w:t>
            </w:r>
          </w:p>
        </w:tc>
        <w:tc>
          <w:tcPr>
            <w:tcW w:w="1582" w:type="dxa"/>
            <w:tcBorders>
              <w:top w:val="nil"/>
              <w:left w:val="nil"/>
              <w:bottom w:val="single" w:sz="4" w:space="0" w:color="auto"/>
              <w:right w:val="single" w:sz="4" w:space="0" w:color="auto"/>
            </w:tcBorders>
            <w:vAlign w:val="center"/>
            <w:hideMark/>
          </w:tcPr>
          <w:p w14:paraId="66438A6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48206D4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F0C0B1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2C11445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6.890</w:t>
            </w:r>
          </w:p>
        </w:tc>
      </w:tr>
      <w:tr w:rsidR="005E4D9E" w:rsidRPr="005E4D9E" w14:paraId="726AC85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92078A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255</w:t>
            </w:r>
          </w:p>
        </w:tc>
        <w:tc>
          <w:tcPr>
            <w:tcW w:w="938" w:type="dxa"/>
            <w:tcBorders>
              <w:top w:val="nil"/>
              <w:left w:val="nil"/>
              <w:bottom w:val="single" w:sz="4" w:space="0" w:color="auto"/>
              <w:right w:val="single" w:sz="4" w:space="0" w:color="auto"/>
            </w:tcBorders>
            <w:noWrap/>
            <w:vAlign w:val="center"/>
            <w:hideMark/>
          </w:tcPr>
          <w:p w14:paraId="1DC2BC4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P-01-09</w:t>
            </w:r>
          </w:p>
        </w:tc>
        <w:tc>
          <w:tcPr>
            <w:tcW w:w="2464" w:type="dxa"/>
            <w:tcBorders>
              <w:top w:val="nil"/>
              <w:left w:val="nil"/>
              <w:bottom w:val="single" w:sz="4" w:space="0" w:color="auto"/>
              <w:right w:val="single" w:sz="4" w:space="0" w:color="auto"/>
            </w:tcBorders>
            <w:vAlign w:val="center"/>
            <w:hideMark/>
          </w:tcPr>
          <w:p w14:paraId="52BD961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METRONIDAZOL</w:t>
            </w:r>
          </w:p>
        </w:tc>
        <w:tc>
          <w:tcPr>
            <w:tcW w:w="1582" w:type="dxa"/>
            <w:tcBorders>
              <w:top w:val="nil"/>
              <w:left w:val="nil"/>
              <w:bottom w:val="single" w:sz="4" w:space="0" w:color="auto"/>
              <w:right w:val="single" w:sz="4" w:space="0" w:color="auto"/>
            </w:tcBorders>
            <w:vAlign w:val="center"/>
            <w:hideMark/>
          </w:tcPr>
          <w:p w14:paraId="4E33768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2755E2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4D7304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E634C1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59.760</w:t>
            </w:r>
          </w:p>
        </w:tc>
      </w:tr>
      <w:tr w:rsidR="005E4D9E" w:rsidRPr="005E4D9E" w14:paraId="7D8D95F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594EEF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256</w:t>
            </w:r>
          </w:p>
        </w:tc>
        <w:tc>
          <w:tcPr>
            <w:tcW w:w="938" w:type="dxa"/>
            <w:tcBorders>
              <w:top w:val="nil"/>
              <w:left w:val="nil"/>
              <w:bottom w:val="single" w:sz="4" w:space="0" w:color="auto"/>
              <w:right w:val="single" w:sz="4" w:space="0" w:color="auto"/>
            </w:tcBorders>
            <w:noWrap/>
            <w:vAlign w:val="center"/>
            <w:hideMark/>
          </w:tcPr>
          <w:p w14:paraId="3D9FBA6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N-05-11</w:t>
            </w:r>
          </w:p>
        </w:tc>
        <w:tc>
          <w:tcPr>
            <w:tcW w:w="2464" w:type="dxa"/>
            <w:tcBorders>
              <w:top w:val="nil"/>
              <w:left w:val="nil"/>
              <w:bottom w:val="single" w:sz="4" w:space="0" w:color="auto"/>
              <w:right w:val="single" w:sz="4" w:space="0" w:color="auto"/>
            </w:tcBorders>
            <w:vAlign w:val="center"/>
            <w:hideMark/>
          </w:tcPr>
          <w:p w14:paraId="33BF620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MIDAZOLAM</w:t>
            </w:r>
          </w:p>
        </w:tc>
        <w:tc>
          <w:tcPr>
            <w:tcW w:w="1582" w:type="dxa"/>
            <w:tcBorders>
              <w:top w:val="nil"/>
              <w:left w:val="nil"/>
              <w:bottom w:val="single" w:sz="4" w:space="0" w:color="auto"/>
              <w:right w:val="single" w:sz="4" w:space="0" w:color="auto"/>
            </w:tcBorders>
            <w:vAlign w:val="center"/>
            <w:hideMark/>
          </w:tcPr>
          <w:p w14:paraId="50217BF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 MG/3 ML</w:t>
            </w:r>
          </w:p>
        </w:tc>
        <w:tc>
          <w:tcPr>
            <w:tcW w:w="1395" w:type="dxa"/>
            <w:tcBorders>
              <w:top w:val="nil"/>
              <w:left w:val="nil"/>
              <w:bottom w:val="single" w:sz="4" w:space="0" w:color="auto"/>
              <w:right w:val="single" w:sz="4" w:space="0" w:color="auto"/>
            </w:tcBorders>
            <w:vAlign w:val="center"/>
            <w:hideMark/>
          </w:tcPr>
          <w:p w14:paraId="2F9E8F0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0E0B0A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76E6566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8.005</w:t>
            </w:r>
          </w:p>
        </w:tc>
      </w:tr>
      <w:tr w:rsidR="005E4D9E" w:rsidRPr="005E4D9E" w14:paraId="3F62E26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BBE276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257</w:t>
            </w:r>
          </w:p>
        </w:tc>
        <w:tc>
          <w:tcPr>
            <w:tcW w:w="938" w:type="dxa"/>
            <w:tcBorders>
              <w:top w:val="nil"/>
              <w:left w:val="nil"/>
              <w:bottom w:val="single" w:sz="4" w:space="0" w:color="auto"/>
              <w:right w:val="single" w:sz="4" w:space="0" w:color="auto"/>
            </w:tcBorders>
            <w:noWrap/>
            <w:vAlign w:val="center"/>
            <w:hideMark/>
          </w:tcPr>
          <w:p w14:paraId="08F96C3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A-02-06</w:t>
            </w:r>
          </w:p>
        </w:tc>
        <w:tc>
          <w:tcPr>
            <w:tcW w:w="2464" w:type="dxa"/>
            <w:tcBorders>
              <w:top w:val="nil"/>
              <w:left w:val="nil"/>
              <w:bottom w:val="single" w:sz="4" w:space="0" w:color="auto"/>
              <w:right w:val="single" w:sz="4" w:space="0" w:color="auto"/>
            </w:tcBorders>
            <w:vAlign w:val="center"/>
            <w:hideMark/>
          </w:tcPr>
          <w:p w14:paraId="63B9216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MISOPROSTOL</w:t>
            </w:r>
          </w:p>
        </w:tc>
        <w:tc>
          <w:tcPr>
            <w:tcW w:w="1582" w:type="dxa"/>
            <w:tcBorders>
              <w:top w:val="nil"/>
              <w:left w:val="nil"/>
              <w:bottom w:val="single" w:sz="4" w:space="0" w:color="auto"/>
              <w:right w:val="single" w:sz="4" w:space="0" w:color="auto"/>
            </w:tcBorders>
            <w:vAlign w:val="center"/>
            <w:hideMark/>
          </w:tcPr>
          <w:p w14:paraId="5042E7F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MCG</w:t>
            </w:r>
          </w:p>
        </w:tc>
        <w:tc>
          <w:tcPr>
            <w:tcW w:w="1395" w:type="dxa"/>
            <w:tcBorders>
              <w:top w:val="nil"/>
              <w:left w:val="nil"/>
              <w:bottom w:val="single" w:sz="4" w:space="0" w:color="auto"/>
              <w:right w:val="single" w:sz="4" w:space="0" w:color="auto"/>
            </w:tcBorders>
            <w:vAlign w:val="center"/>
            <w:hideMark/>
          </w:tcPr>
          <w:p w14:paraId="31CB06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4BF163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1C50BC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754</w:t>
            </w:r>
          </w:p>
        </w:tc>
      </w:tr>
      <w:tr w:rsidR="005E4D9E" w:rsidRPr="005E4D9E" w14:paraId="3058AEB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F93AFC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258</w:t>
            </w:r>
          </w:p>
        </w:tc>
        <w:tc>
          <w:tcPr>
            <w:tcW w:w="938" w:type="dxa"/>
            <w:tcBorders>
              <w:top w:val="nil"/>
              <w:left w:val="nil"/>
              <w:bottom w:val="single" w:sz="4" w:space="0" w:color="auto"/>
              <w:right w:val="single" w:sz="4" w:space="0" w:color="auto"/>
            </w:tcBorders>
            <w:noWrap/>
            <w:vAlign w:val="center"/>
            <w:hideMark/>
          </w:tcPr>
          <w:p w14:paraId="6FCC426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R-03-13</w:t>
            </w:r>
          </w:p>
        </w:tc>
        <w:tc>
          <w:tcPr>
            <w:tcW w:w="2464" w:type="dxa"/>
            <w:tcBorders>
              <w:top w:val="nil"/>
              <w:left w:val="nil"/>
              <w:bottom w:val="single" w:sz="4" w:space="0" w:color="auto"/>
              <w:right w:val="single" w:sz="4" w:space="0" w:color="auto"/>
            </w:tcBorders>
            <w:vAlign w:val="center"/>
            <w:hideMark/>
          </w:tcPr>
          <w:p w14:paraId="0A1B8D8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MONTELUKAST</w:t>
            </w:r>
          </w:p>
        </w:tc>
        <w:tc>
          <w:tcPr>
            <w:tcW w:w="1582" w:type="dxa"/>
            <w:tcBorders>
              <w:top w:val="nil"/>
              <w:left w:val="nil"/>
              <w:bottom w:val="single" w:sz="4" w:space="0" w:color="auto"/>
              <w:right w:val="single" w:sz="4" w:space="0" w:color="auto"/>
            </w:tcBorders>
            <w:vAlign w:val="center"/>
            <w:hideMark/>
          </w:tcPr>
          <w:p w14:paraId="5E12666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02EFC49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384" w:type="dxa"/>
            <w:tcBorders>
              <w:top w:val="nil"/>
              <w:left w:val="nil"/>
              <w:bottom w:val="single" w:sz="4" w:space="0" w:color="auto"/>
              <w:right w:val="single" w:sz="4" w:space="0" w:color="auto"/>
            </w:tcBorders>
            <w:vAlign w:val="center"/>
            <w:hideMark/>
          </w:tcPr>
          <w:p w14:paraId="435533F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36B7482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29.820</w:t>
            </w:r>
          </w:p>
        </w:tc>
      </w:tr>
      <w:tr w:rsidR="005E4D9E" w:rsidRPr="005E4D9E" w14:paraId="2C26FBB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534013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259</w:t>
            </w:r>
          </w:p>
        </w:tc>
        <w:tc>
          <w:tcPr>
            <w:tcW w:w="938" w:type="dxa"/>
            <w:tcBorders>
              <w:top w:val="nil"/>
              <w:left w:val="nil"/>
              <w:bottom w:val="single" w:sz="4" w:space="0" w:color="auto"/>
              <w:right w:val="single" w:sz="4" w:space="0" w:color="auto"/>
            </w:tcBorders>
            <w:noWrap/>
            <w:vAlign w:val="center"/>
            <w:hideMark/>
          </w:tcPr>
          <w:p w14:paraId="4720820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R-03-14</w:t>
            </w:r>
          </w:p>
        </w:tc>
        <w:tc>
          <w:tcPr>
            <w:tcW w:w="2464" w:type="dxa"/>
            <w:tcBorders>
              <w:top w:val="nil"/>
              <w:left w:val="nil"/>
              <w:bottom w:val="single" w:sz="4" w:space="0" w:color="auto"/>
              <w:right w:val="single" w:sz="4" w:space="0" w:color="auto"/>
            </w:tcBorders>
            <w:vAlign w:val="center"/>
            <w:hideMark/>
          </w:tcPr>
          <w:p w14:paraId="45297D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MONTELUKAST</w:t>
            </w:r>
          </w:p>
        </w:tc>
        <w:tc>
          <w:tcPr>
            <w:tcW w:w="1582" w:type="dxa"/>
            <w:tcBorders>
              <w:top w:val="nil"/>
              <w:left w:val="nil"/>
              <w:bottom w:val="single" w:sz="4" w:space="0" w:color="auto"/>
              <w:right w:val="single" w:sz="4" w:space="0" w:color="auto"/>
            </w:tcBorders>
            <w:vAlign w:val="center"/>
            <w:hideMark/>
          </w:tcPr>
          <w:p w14:paraId="63B880E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38363C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3B1E8F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B425E4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29.670</w:t>
            </w:r>
          </w:p>
        </w:tc>
      </w:tr>
      <w:tr w:rsidR="005E4D9E" w:rsidRPr="005E4D9E" w14:paraId="6123BC5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E93915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260</w:t>
            </w:r>
          </w:p>
        </w:tc>
        <w:tc>
          <w:tcPr>
            <w:tcW w:w="938" w:type="dxa"/>
            <w:tcBorders>
              <w:top w:val="nil"/>
              <w:left w:val="nil"/>
              <w:bottom w:val="single" w:sz="4" w:space="0" w:color="auto"/>
              <w:right w:val="single" w:sz="4" w:space="0" w:color="auto"/>
            </w:tcBorders>
            <w:noWrap/>
            <w:vAlign w:val="center"/>
            <w:hideMark/>
          </w:tcPr>
          <w:p w14:paraId="2E3BAC1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N-02-07</w:t>
            </w:r>
          </w:p>
        </w:tc>
        <w:tc>
          <w:tcPr>
            <w:tcW w:w="2464" w:type="dxa"/>
            <w:tcBorders>
              <w:top w:val="nil"/>
              <w:left w:val="nil"/>
              <w:bottom w:val="single" w:sz="4" w:space="0" w:color="auto"/>
              <w:right w:val="single" w:sz="4" w:space="0" w:color="auto"/>
            </w:tcBorders>
            <w:vAlign w:val="center"/>
            <w:hideMark/>
          </w:tcPr>
          <w:p w14:paraId="4245E75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MORFINA (SIN CONSERVANTE)</w:t>
            </w:r>
          </w:p>
        </w:tc>
        <w:tc>
          <w:tcPr>
            <w:tcW w:w="1582" w:type="dxa"/>
            <w:tcBorders>
              <w:top w:val="nil"/>
              <w:left w:val="nil"/>
              <w:bottom w:val="single" w:sz="4" w:space="0" w:color="auto"/>
              <w:right w:val="single" w:sz="4" w:space="0" w:color="auto"/>
            </w:tcBorders>
            <w:vAlign w:val="center"/>
            <w:hideMark/>
          </w:tcPr>
          <w:p w14:paraId="0EC9C20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MG/ML</w:t>
            </w:r>
          </w:p>
        </w:tc>
        <w:tc>
          <w:tcPr>
            <w:tcW w:w="1395" w:type="dxa"/>
            <w:tcBorders>
              <w:top w:val="nil"/>
              <w:left w:val="nil"/>
              <w:bottom w:val="single" w:sz="4" w:space="0" w:color="auto"/>
              <w:right w:val="single" w:sz="4" w:space="0" w:color="auto"/>
            </w:tcBorders>
            <w:vAlign w:val="center"/>
            <w:hideMark/>
          </w:tcPr>
          <w:p w14:paraId="6D25B8A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B2988E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6376D70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1.850</w:t>
            </w:r>
          </w:p>
        </w:tc>
      </w:tr>
      <w:tr w:rsidR="005E4D9E" w:rsidRPr="005E4D9E" w14:paraId="19B59756" w14:textId="77777777" w:rsidTr="005E4D9E">
        <w:trPr>
          <w:trHeight w:val="888"/>
        </w:trPr>
        <w:tc>
          <w:tcPr>
            <w:tcW w:w="562" w:type="dxa"/>
            <w:tcBorders>
              <w:top w:val="nil"/>
              <w:left w:val="single" w:sz="4" w:space="0" w:color="auto"/>
              <w:bottom w:val="single" w:sz="4" w:space="0" w:color="auto"/>
              <w:right w:val="single" w:sz="4" w:space="0" w:color="auto"/>
            </w:tcBorders>
            <w:noWrap/>
            <w:vAlign w:val="center"/>
            <w:hideMark/>
          </w:tcPr>
          <w:p w14:paraId="32FE756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261</w:t>
            </w:r>
          </w:p>
        </w:tc>
        <w:tc>
          <w:tcPr>
            <w:tcW w:w="938" w:type="dxa"/>
            <w:tcBorders>
              <w:top w:val="nil"/>
              <w:left w:val="nil"/>
              <w:bottom w:val="single" w:sz="4" w:space="0" w:color="auto"/>
              <w:right w:val="single" w:sz="4" w:space="0" w:color="auto"/>
            </w:tcBorders>
            <w:noWrap/>
            <w:vAlign w:val="center"/>
            <w:hideMark/>
          </w:tcPr>
          <w:p w14:paraId="66EA078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A-11-09</w:t>
            </w:r>
          </w:p>
        </w:tc>
        <w:tc>
          <w:tcPr>
            <w:tcW w:w="2464" w:type="dxa"/>
            <w:tcBorders>
              <w:top w:val="nil"/>
              <w:left w:val="nil"/>
              <w:bottom w:val="single" w:sz="4" w:space="0" w:color="auto"/>
              <w:right w:val="single" w:sz="4" w:space="0" w:color="auto"/>
            </w:tcBorders>
            <w:vAlign w:val="center"/>
            <w:hideMark/>
          </w:tcPr>
          <w:p w14:paraId="3B2F47C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MULTIVITAMINAS</w:t>
            </w:r>
          </w:p>
        </w:tc>
        <w:tc>
          <w:tcPr>
            <w:tcW w:w="1582" w:type="dxa"/>
            <w:tcBorders>
              <w:top w:val="nil"/>
              <w:left w:val="nil"/>
              <w:bottom w:val="single" w:sz="4" w:space="0" w:color="auto"/>
              <w:right w:val="single" w:sz="4" w:space="0" w:color="auto"/>
            </w:tcBorders>
            <w:vAlign w:val="center"/>
            <w:hideMark/>
          </w:tcPr>
          <w:p w14:paraId="1FE10A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CONCENTRACIÓN ESTÁNDAR</w:t>
            </w:r>
          </w:p>
        </w:tc>
        <w:tc>
          <w:tcPr>
            <w:tcW w:w="1395" w:type="dxa"/>
            <w:tcBorders>
              <w:top w:val="nil"/>
              <w:left w:val="nil"/>
              <w:bottom w:val="single" w:sz="4" w:space="0" w:color="auto"/>
              <w:right w:val="single" w:sz="4" w:space="0" w:color="auto"/>
            </w:tcBorders>
            <w:vAlign w:val="center"/>
            <w:hideMark/>
          </w:tcPr>
          <w:p w14:paraId="176A7FE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6BB97C8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5EC6A4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244.480</w:t>
            </w:r>
          </w:p>
        </w:tc>
      </w:tr>
      <w:tr w:rsidR="005E4D9E" w:rsidRPr="005E4D9E" w14:paraId="2D61B2B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67B6F8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262</w:t>
            </w:r>
          </w:p>
        </w:tc>
        <w:tc>
          <w:tcPr>
            <w:tcW w:w="938" w:type="dxa"/>
            <w:tcBorders>
              <w:top w:val="nil"/>
              <w:left w:val="nil"/>
              <w:bottom w:val="single" w:sz="4" w:space="0" w:color="auto"/>
              <w:right w:val="single" w:sz="4" w:space="0" w:color="auto"/>
            </w:tcBorders>
            <w:noWrap/>
            <w:vAlign w:val="center"/>
            <w:hideMark/>
          </w:tcPr>
          <w:p w14:paraId="2873154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S-01-19</w:t>
            </w:r>
          </w:p>
        </w:tc>
        <w:tc>
          <w:tcPr>
            <w:tcW w:w="2464" w:type="dxa"/>
            <w:tcBorders>
              <w:top w:val="nil"/>
              <w:left w:val="nil"/>
              <w:bottom w:val="single" w:sz="4" w:space="0" w:color="auto"/>
              <w:right w:val="single" w:sz="4" w:space="0" w:color="auto"/>
            </w:tcBorders>
            <w:vAlign w:val="center"/>
            <w:hideMark/>
          </w:tcPr>
          <w:p w14:paraId="6203AF8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NAFAZOLINA CLORHIDRATO</w:t>
            </w:r>
          </w:p>
        </w:tc>
        <w:tc>
          <w:tcPr>
            <w:tcW w:w="1582" w:type="dxa"/>
            <w:tcBorders>
              <w:top w:val="nil"/>
              <w:left w:val="nil"/>
              <w:bottom w:val="single" w:sz="4" w:space="0" w:color="auto"/>
              <w:right w:val="single" w:sz="4" w:space="0" w:color="auto"/>
            </w:tcBorders>
            <w:vAlign w:val="center"/>
            <w:hideMark/>
          </w:tcPr>
          <w:p w14:paraId="42711E5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0,1%</w:t>
            </w:r>
          </w:p>
        </w:tc>
        <w:tc>
          <w:tcPr>
            <w:tcW w:w="1395" w:type="dxa"/>
            <w:tcBorders>
              <w:top w:val="nil"/>
              <w:left w:val="nil"/>
              <w:bottom w:val="single" w:sz="4" w:space="0" w:color="auto"/>
              <w:right w:val="single" w:sz="4" w:space="0" w:color="auto"/>
            </w:tcBorders>
            <w:vAlign w:val="center"/>
            <w:hideMark/>
          </w:tcPr>
          <w:p w14:paraId="08A4C83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34A1C81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D84DEB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1.634</w:t>
            </w:r>
          </w:p>
        </w:tc>
      </w:tr>
      <w:tr w:rsidR="005E4D9E" w:rsidRPr="005E4D9E" w14:paraId="56CF8CA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812810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263</w:t>
            </w:r>
          </w:p>
        </w:tc>
        <w:tc>
          <w:tcPr>
            <w:tcW w:w="938" w:type="dxa"/>
            <w:tcBorders>
              <w:top w:val="nil"/>
              <w:left w:val="nil"/>
              <w:bottom w:val="single" w:sz="4" w:space="0" w:color="auto"/>
              <w:right w:val="single" w:sz="4" w:space="0" w:color="auto"/>
            </w:tcBorders>
            <w:noWrap/>
            <w:vAlign w:val="center"/>
            <w:hideMark/>
          </w:tcPr>
          <w:p w14:paraId="18EBF1B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N-07-05</w:t>
            </w:r>
          </w:p>
        </w:tc>
        <w:tc>
          <w:tcPr>
            <w:tcW w:w="2464" w:type="dxa"/>
            <w:tcBorders>
              <w:top w:val="nil"/>
              <w:left w:val="nil"/>
              <w:bottom w:val="single" w:sz="4" w:space="0" w:color="auto"/>
              <w:right w:val="single" w:sz="4" w:space="0" w:color="auto"/>
            </w:tcBorders>
            <w:vAlign w:val="center"/>
            <w:hideMark/>
          </w:tcPr>
          <w:p w14:paraId="2EA5822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NEOSTIGMINA</w:t>
            </w:r>
          </w:p>
        </w:tc>
        <w:tc>
          <w:tcPr>
            <w:tcW w:w="1582" w:type="dxa"/>
            <w:tcBorders>
              <w:top w:val="nil"/>
              <w:left w:val="nil"/>
              <w:bottom w:val="single" w:sz="4" w:space="0" w:color="auto"/>
              <w:right w:val="single" w:sz="4" w:space="0" w:color="auto"/>
            </w:tcBorders>
            <w:vAlign w:val="center"/>
            <w:hideMark/>
          </w:tcPr>
          <w:p w14:paraId="1E7DF4B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 MG/ML</w:t>
            </w:r>
          </w:p>
        </w:tc>
        <w:tc>
          <w:tcPr>
            <w:tcW w:w="1395" w:type="dxa"/>
            <w:tcBorders>
              <w:top w:val="nil"/>
              <w:left w:val="nil"/>
              <w:bottom w:val="single" w:sz="4" w:space="0" w:color="auto"/>
              <w:right w:val="single" w:sz="4" w:space="0" w:color="auto"/>
            </w:tcBorders>
            <w:vAlign w:val="center"/>
            <w:hideMark/>
          </w:tcPr>
          <w:p w14:paraId="6123052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78A554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0F58A8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1.950</w:t>
            </w:r>
          </w:p>
        </w:tc>
      </w:tr>
      <w:tr w:rsidR="005E4D9E" w:rsidRPr="005E4D9E" w14:paraId="261330B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353739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264</w:t>
            </w:r>
          </w:p>
        </w:tc>
        <w:tc>
          <w:tcPr>
            <w:tcW w:w="938" w:type="dxa"/>
            <w:tcBorders>
              <w:top w:val="nil"/>
              <w:left w:val="nil"/>
              <w:bottom w:val="single" w:sz="4" w:space="0" w:color="auto"/>
              <w:right w:val="single" w:sz="4" w:space="0" w:color="auto"/>
            </w:tcBorders>
            <w:noWrap/>
            <w:vAlign w:val="center"/>
            <w:hideMark/>
          </w:tcPr>
          <w:p w14:paraId="6386B6B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C-08-08</w:t>
            </w:r>
          </w:p>
        </w:tc>
        <w:tc>
          <w:tcPr>
            <w:tcW w:w="2464" w:type="dxa"/>
            <w:tcBorders>
              <w:top w:val="nil"/>
              <w:left w:val="nil"/>
              <w:bottom w:val="single" w:sz="4" w:space="0" w:color="auto"/>
              <w:right w:val="single" w:sz="4" w:space="0" w:color="auto"/>
            </w:tcBorders>
            <w:vAlign w:val="center"/>
            <w:hideMark/>
          </w:tcPr>
          <w:p w14:paraId="421D116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NIFEDIPINO</w:t>
            </w:r>
          </w:p>
        </w:tc>
        <w:tc>
          <w:tcPr>
            <w:tcW w:w="1582" w:type="dxa"/>
            <w:tcBorders>
              <w:top w:val="nil"/>
              <w:left w:val="nil"/>
              <w:bottom w:val="single" w:sz="4" w:space="0" w:color="auto"/>
              <w:right w:val="single" w:sz="4" w:space="0" w:color="auto"/>
            </w:tcBorders>
            <w:vAlign w:val="center"/>
            <w:hideMark/>
          </w:tcPr>
          <w:p w14:paraId="703184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36BD5A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384" w:type="dxa"/>
            <w:tcBorders>
              <w:top w:val="nil"/>
              <w:left w:val="nil"/>
              <w:bottom w:val="single" w:sz="4" w:space="0" w:color="auto"/>
              <w:right w:val="single" w:sz="4" w:space="0" w:color="auto"/>
            </w:tcBorders>
            <w:vAlign w:val="center"/>
            <w:hideMark/>
          </w:tcPr>
          <w:p w14:paraId="194CF5A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387971E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18.200</w:t>
            </w:r>
          </w:p>
        </w:tc>
      </w:tr>
      <w:tr w:rsidR="005E4D9E" w:rsidRPr="005E4D9E" w14:paraId="369FC94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93FA94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265</w:t>
            </w:r>
          </w:p>
        </w:tc>
        <w:tc>
          <w:tcPr>
            <w:tcW w:w="938" w:type="dxa"/>
            <w:tcBorders>
              <w:top w:val="nil"/>
              <w:left w:val="nil"/>
              <w:bottom w:val="single" w:sz="4" w:space="0" w:color="auto"/>
              <w:right w:val="single" w:sz="4" w:space="0" w:color="auto"/>
            </w:tcBorders>
            <w:noWrap/>
            <w:vAlign w:val="center"/>
            <w:hideMark/>
          </w:tcPr>
          <w:p w14:paraId="2A4CE9D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C-08-02</w:t>
            </w:r>
          </w:p>
        </w:tc>
        <w:tc>
          <w:tcPr>
            <w:tcW w:w="2464" w:type="dxa"/>
            <w:tcBorders>
              <w:top w:val="nil"/>
              <w:left w:val="nil"/>
              <w:bottom w:val="single" w:sz="4" w:space="0" w:color="auto"/>
              <w:right w:val="single" w:sz="4" w:space="0" w:color="auto"/>
            </w:tcBorders>
            <w:vAlign w:val="center"/>
            <w:hideMark/>
          </w:tcPr>
          <w:p w14:paraId="63B4DFE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NIMODIPINA</w:t>
            </w:r>
          </w:p>
        </w:tc>
        <w:tc>
          <w:tcPr>
            <w:tcW w:w="1582" w:type="dxa"/>
            <w:tcBorders>
              <w:top w:val="nil"/>
              <w:left w:val="nil"/>
              <w:bottom w:val="single" w:sz="4" w:space="0" w:color="auto"/>
              <w:right w:val="single" w:sz="4" w:space="0" w:color="auto"/>
            </w:tcBorders>
            <w:vAlign w:val="center"/>
            <w:hideMark/>
          </w:tcPr>
          <w:p w14:paraId="2CFDD31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 MG</w:t>
            </w:r>
          </w:p>
        </w:tc>
        <w:tc>
          <w:tcPr>
            <w:tcW w:w="1395" w:type="dxa"/>
            <w:tcBorders>
              <w:top w:val="nil"/>
              <w:left w:val="nil"/>
              <w:bottom w:val="single" w:sz="4" w:space="0" w:color="auto"/>
              <w:right w:val="single" w:sz="4" w:space="0" w:color="auto"/>
            </w:tcBorders>
            <w:vAlign w:val="center"/>
            <w:hideMark/>
          </w:tcPr>
          <w:p w14:paraId="2097179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F7071E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7CE0B9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55.650</w:t>
            </w:r>
          </w:p>
        </w:tc>
      </w:tr>
      <w:tr w:rsidR="005E4D9E" w:rsidRPr="005E4D9E" w14:paraId="1057779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AF92A1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266</w:t>
            </w:r>
          </w:p>
        </w:tc>
        <w:tc>
          <w:tcPr>
            <w:tcW w:w="938" w:type="dxa"/>
            <w:tcBorders>
              <w:top w:val="nil"/>
              <w:left w:val="nil"/>
              <w:bottom w:val="single" w:sz="4" w:space="0" w:color="auto"/>
              <w:right w:val="single" w:sz="4" w:space="0" w:color="auto"/>
            </w:tcBorders>
            <w:noWrap/>
            <w:vAlign w:val="center"/>
            <w:hideMark/>
          </w:tcPr>
          <w:p w14:paraId="33CFAB6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A-07-04</w:t>
            </w:r>
          </w:p>
        </w:tc>
        <w:tc>
          <w:tcPr>
            <w:tcW w:w="2464" w:type="dxa"/>
            <w:tcBorders>
              <w:top w:val="nil"/>
              <w:left w:val="nil"/>
              <w:bottom w:val="single" w:sz="4" w:space="0" w:color="auto"/>
              <w:right w:val="single" w:sz="4" w:space="0" w:color="auto"/>
            </w:tcBorders>
            <w:vAlign w:val="center"/>
            <w:hideMark/>
          </w:tcPr>
          <w:p w14:paraId="40EECD4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NISTATINA</w:t>
            </w:r>
          </w:p>
        </w:tc>
        <w:tc>
          <w:tcPr>
            <w:tcW w:w="1582" w:type="dxa"/>
            <w:tcBorders>
              <w:top w:val="nil"/>
              <w:left w:val="nil"/>
              <w:bottom w:val="single" w:sz="4" w:space="0" w:color="auto"/>
              <w:right w:val="single" w:sz="4" w:space="0" w:color="auto"/>
            </w:tcBorders>
            <w:vAlign w:val="center"/>
            <w:hideMark/>
          </w:tcPr>
          <w:p w14:paraId="2447091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500.000 UI/5 ML</w:t>
            </w:r>
          </w:p>
        </w:tc>
        <w:tc>
          <w:tcPr>
            <w:tcW w:w="1395" w:type="dxa"/>
            <w:tcBorders>
              <w:top w:val="nil"/>
              <w:left w:val="nil"/>
              <w:bottom w:val="single" w:sz="4" w:space="0" w:color="auto"/>
              <w:right w:val="single" w:sz="4" w:space="0" w:color="auto"/>
            </w:tcBorders>
            <w:vAlign w:val="center"/>
            <w:hideMark/>
          </w:tcPr>
          <w:p w14:paraId="5434BCC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063BF19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4AF337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869</w:t>
            </w:r>
          </w:p>
        </w:tc>
      </w:tr>
      <w:tr w:rsidR="005E4D9E" w:rsidRPr="005E4D9E" w14:paraId="4943C43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693974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267</w:t>
            </w:r>
          </w:p>
        </w:tc>
        <w:tc>
          <w:tcPr>
            <w:tcW w:w="938" w:type="dxa"/>
            <w:tcBorders>
              <w:top w:val="nil"/>
              <w:left w:val="nil"/>
              <w:bottom w:val="single" w:sz="4" w:space="0" w:color="auto"/>
              <w:right w:val="single" w:sz="4" w:space="0" w:color="auto"/>
            </w:tcBorders>
            <w:noWrap/>
            <w:vAlign w:val="center"/>
            <w:hideMark/>
          </w:tcPr>
          <w:p w14:paraId="671F33D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D-01-04</w:t>
            </w:r>
          </w:p>
        </w:tc>
        <w:tc>
          <w:tcPr>
            <w:tcW w:w="2464" w:type="dxa"/>
            <w:tcBorders>
              <w:top w:val="nil"/>
              <w:left w:val="nil"/>
              <w:bottom w:val="single" w:sz="4" w:space="0" w:color="auto"/>
              <w:right w:val="single" w:sz="4" w:space="0" w:color="auto"/>
            </w:tcBorders>
            <w:vAlign w:val="center"/>
            <w:hideMark/>
          </w:tcPr>
          <w:p w14:paraId="3314B00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NISTATINA</w:t>
            </w:r>
          </w:p>
        </w:tc>
        <w:tc>
          <w:tcPr>
            <w:tcW w:w="1582" w:type="dxa"/>
            <w:tcBorders>
              <w:top w:val="nil"/>
              <w:left w:val="nil"/>
              <w:bottom w:val="single" w:sz="4" w:space="0" w:color="auto"/>
              <w:right w:val="single" w:sz="4" w:space="0" w:color="auto"/>
            </w:tcBorders>
            <w:vAlign w:val="center"/>
            <w:hideMark/>
          </w:tcPr>
          <w:p w14:paraId="3BB1A5C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100.000 UI/G</w:t>
            </w:r>
          </w:p>
        </w:tc>
        <w:tc>
          <w:tcPr>
            <w:tcW w:w="1395" w:type="dxa"/>
            <w:tcBorders>
              <w:top w:val="nil"/>
              <w:left w:val="nil"/>
              <w:bottom w:val="single" w:sz="4" w:space="0" w:color="auto"/>
              <w:right w:val="single" w:sz="4" w:space="0" w:color="auto"/>
            </w:tcBorders>
            <w:vAlign w:val="center"/>
            <w:hideMark/>
          </w:tcPr>
          <w:p w14:paraId="2930B33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4C57C6C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5E71A7E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1.056</w:t>
            </w:r>
          </w:p>
        </w:tc>
      </w:tr>
      <w:tr w:rsidR="005E4D9E" w:rsidRPr="005E4D9E" w14:paraId="56AC961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7CBC77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268</w:t>
            </w:r>
          </w:p>
        </w:tc>
        <w:tc>
          <w:tcPr>
            <w:tcW w:w="938" w:type="dxa"/>
            <w:tcBorders>
              <w:top w:val="nil"/>
              <w:left w:val="nil"/>
              <w:bottom w:val="single" w:sz="4" w:space="0" w:color="auto"/>
              <w:right w:val="single" w:sz="4" w:space="0" w:color="auto"/>
            </w:tcBorders>
            <w:noWrap/>
            <w:vAlign w:val="center"/>
            <w:hideMark/>
          </w:tcPr>
          <w:p w14:paraId="6FAF739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G-01-05</w:t>
            </w:r>
          </w:p>
        </w:tc>
        <w:tc>
          <w:tcPr>
            <w:tcW w:w="2464" w:type="dxa"/>
            <w:tcBorders>
              <w:top w:val="nil"/>
              <w:left w:val="nil"/>
              <w:bottom w:val="single" w:sz="4" w:space="0" w:color="auto"/>
              <w:right w:val="single" w:sz="4" w:space="0" w:color="auto"/>
            </w:tcBorders>
            <w:vAlign w:val="center"/>
            <w:hideMark/>
          </w:tcPr>
          <w:p w14:paraId="38F19E5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NISTATINA</w:t>
            </w:r>
          </w:p>
        </w:tc>
        <w:tc>
          <w:tcPr>
            <w:tcW w:w="1582" w:type="dxa"/>
            <w:tcBorders>
              <w:top w:val="nil"/>
              <w:left w:val="nil"/>
              <w:bottom w:val="single" w:sz="4" w:space="0" w:color="auto"/>
              <w:right w:val="single" w:sz="4" w:space="0" w:color="auto"/>
            </w:tcBorders>
            <w:vAlign w:val="center"/>
            <w:hideMark/>
          </w:tcPr>
          <w:p w14:paraId="2854B55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100.000 UI</w:t>
            </w:r>
          </w:p>
        </w:tc>
        <w:tc>
          <w:tcPr>
            <w:tcW w:w="1395" w:type="dxa"/>
            <w:tcBorders>
              <w:top w:val="nil"/>
              <w:left w:val="nil"/>
              <w:bottom w:val="single" w:sz="4" w:space="0" w:color="auto"/>
              <w:right w:val="single" w:sz="4" w:space="0" w:color="auto"/>
            </w:tcBorders>
            <w:vAlign w:val="center"/>
            <w:hideMark/>
          </w:tcPr>
          <w:p w14:paraId="54BDB1D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OVULO</w:t>
            </w:r>
          </w:p>
        </w:tc>
        <w:tc>
          <w:tcPr>
            <w:tcW w:w="1384" w:type="dxa"/>
            <w:tcBorders>
              <w:top w:val="nil"/>
              <w:left w:val="nil"/>
              <w:bottom w:val="single" w:sz="4" w:space="0" w:color="auto"/>
              <w:right w:val="single" w:sz="4" w:space="0" w:color="auto"/>
            </w:tcBorders>
            <w:vAlign w:val="center"/>
            <w:hideMark/>
          </w:tcPr>
          <w:p w14:paraId="0C5D03F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OVULO</w:t>
            </w:r>
          </w:p>
        </w:tc>
        <w:tc>
          <w:tcPr>
            <w:tcW w:w="1588" w:type="dxa"/>
            <w:tcBorders>
              <w:top w:val="nil"/>
              <w:left w:val="nil"/>
              <w:bottom w:val="single" w:sz="4" w:space="0" w:color="auto"/>
              <w:right w:val="single" w:sz="4" w:space="0" w:color="auto"/>
            </w:tcBorders>
            <w:noWrap/>
            <w:vAlign w:val="center"/>
            <w:hideMark/>
          </w:tcPr>
          <w:p w14:paraId="676CDEC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700</w:t>
            </w:r>
          </w:p>
        </w:tc>
      </w:tr>
      <w:tr w:rsidR="005E4D9E" w:rsidRPr="005E4D9E" w14:paraId="2A01899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60804D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269</w:t>
            </w:r>
          </w:p>
        </w:tc>
        <w:tc>
          <w:tcPr>
            <w:tcW w:w="938" w:type="dxa"/>
            <w:tcBorders>
              <w:top w:val="nil"/>
              <w:left w:val="nil"/>
              <w:bottom w:val="single" w:sz="4" w:space="0" w:color="auto"/>
              <w:right w:val="single" w:sz="4" w:space="0" w:color="auto"/>
            </w:tcBorders>
            <w:noWrap/>
            <w:vAlign w:val="center"/>
            <w:hideMark/>
          </w:tcPr>
          <w:p w14:paraId="6CADB2C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P-01-11</w:t>
            </w:r>
          </w:p>
        </w:tc>
        <w:tc>
          <w:tcPr>
            <w:tcW w:w="2464" w:type="dxa"/>
            <w:tcBorders>
              <w:top w:val="nil"/>
              <w:left w:val="nil"/>
              <w:bottom w:val="single" w:sz="4" w:space="0" w:color="auto"/>
              <w:right w:val="single" w:sz="4" w:space="0" w:color="auto"/>
            </w:tcBorders>
            <w:vAlign w:val="center"/>
            <w:hideMark/>
          </w:tcPr>
          <w:p w14:paraId="5EB1130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NITAZOXANIDA</w:t>
            </w:r>
          </w:p>
        </w:tc>
        <w:tc>
          <w:tcPr>
            <w:tcW w:w="1582" w:type="dxa"/>
            <w:tcBorders>
              <w:top w:val="nil"/>
              <w:left w:val="nil"/>
              <w:bottom w:val="single" w:sz="4" w:space="0" w:color="auto"/>
              <w:right w:val="single" w:sz="4" w:space="0" w:color="auto"/>
            </w:tcBorders>
            <w:vAlign w:val="center"/>
            <w:hideMark/>
          </w:tcPr>
          <w:p w14:paraId="4A33C1F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3EA60DE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371497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C1B2FB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7.070</w:t>
            </w:r>
          </w:p>
        </w:tc>
      </w:tr>
      <w:tr w:rsidR="005E4D9E" w:rsidRPr="005E4D9E" w14:paraId="027BD96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80956F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270</w:t>
            </w:r>
          </w:p>
        </w:tc>
        <w:tc>
          <w:tcPr>
            <w:tcW w:w="938" w:type="dxa"/>
            <w:tcBorders>
              <w:top w:val="nil"/>
              <w:left w:val="nil"/>
              <w:bottom w:val="single" w:sz="4" w:space="0" w:color="auto"/>
              <w:right w:val="single" w:sz="4" w:space="0" w:color="auto"/>
            </w:tcBorders>
            <w:noWrap/>
            <w:vAlign w:val="center"/>
            <w:hideMark/>
          </w:tcPr>
          <w:p w14:paraId="39599F5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P-01-26</w:t>
            </w:r>
          </w:p>
        </w:tc>
        <w:tc>
          <w:tcPr>
            <w:tcW w:w="2464" w:type="dxa"/>
            <w:tcBorders>
              <w:top w:val="nil"/>
              <w:left w:val="nil"/>
              <w:bottom w:val="single" w:sz="4" w:space="0" w:color="auto"/>
              <w:right w:val="single" w:sz="4" w:space="0" w:color="auto"/>
            </w:tcBorders>
            <w:vAlign w:val="center"/>
            <w:hideMark/>
          </w:tcPr>
          <w:p w14:paraId="3E42982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NITAZOXANIDA</w:t>
            </w:r>
          </w:p>
        </w:tc>
        <w:tc>
          <w:tcPr>
            <w:tcW w:w="1582" w:type="dxa"/>
            <w:tcBorders>
              <w:top w:val="nil"/>
              <w:left w:val="nil"/>
              <w:bottom w:val="single" w:sz="4" w:space="0" w:color="auto"/>
              <w:right w:val="single" w:sz="4" w:space="0" w:color="auto"/>
            </w:tcBorders>
            <w:vAlign w:val="center"/>
            <w:hideMark/>
          </w:tcPr>
          <w:p w14:paraId="1BD32DC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 / 5 ML</w:t>
            </w:r>
          </w:p>
        </w:tc>
        <w:tc>
          <w:tcPr>
            <w:tcW w:w="1395" w:type="dxa"/>
            <w:tcBorders>
              <w:top w:val="nil"/>
              <w:left w:val="nil"/>
              <w:bottom w:val="single" w:sz="4" w:space="0" w:color="auto"/>
              <w:right w:val="single" w:sz="4" w:space="0" w:color="auto"/>
            </w:tcBorders>
            <w:vAlign w:val="center"/>
            <w:hideMark/>
          </w:tcPr>
          <w:p w14:paraId="0F9065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JARABE</w:t>
            </w:r>
          </w:p>
        </w:tc>
        <w:tc>
          <w:tcPr>
            <w:tcW w:w="1384" w:type="dxa"/>
            <w:tcBorders>
              <w:top w:val="nil"/>
              <w:left w:val="nil"/>
              <w:bottom w:val="single" w:sz="4" w:space="0" w:color="auto"/>
              <w:right w:val="single" w:sz="4" w:space="0" w:color="auto"/>
            </w:tcBorders>
            <w:vAlign w:val="center"/>
            <w:hideMark/>
          </w:tcPr>
          <w:p w14:paraId="3189B51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0AF5604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766</w:t>
            </w:r>
          </w:p>
        </w:tc>
      </w:tr>
      <w:tr w:rsidR="005E4D9E" w:rsidRPr="005E4D9E" w14:paraId="42AF4C7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4508BE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271</w:t>
            </w:r>
          </w:p>
        </w:tc>
        <w:tc>
          <w:tcPr>
            <w:tcW w:w="938" w:type="dxa"/>
            <w:tcBorders>
              <w:top w:val="nil"/>
              <w:left w:val="nil"/>
              <w:bottom w:val="single" w:sz="4" w:space="0" w:color="auto"/>
              <w:right w:val="single" w:sz="4" w:space="0" w:color="auto"/>
            </w:tcBorders>
            <w:noWrap/>
            <w:vAlign w:val="center"/>
            <w:hideMark/>
          </w:tcPr>
          <w:p w14:paraId="0112FE7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D-08-09</w:t>
            </w:r>
          </w:p>
        </w:tc>
        <w:tc>
          <w:tcPr>
            <w:tcW w:w="2464" w:type="dxa"/>
            <w:tcBorders>
              <w:top w:val="nil"/>
              <w:left w:val="nil"/>
              <w:bottom w:val="single" w:sz="4" w:space="0" w:color="auto"/>
              <w:right w:val="single" w:sz="4" w:space="0" w:color="auto"/>
            </w:tcBorders>
            <w:vAlign w:val="center"/>
            <w:hideMark/>
          </w:tcPr>
          <w:p w14:paraId="50B845B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NITROFURAL (NITROFURAZONA)</w:t>
            </w:r>
          </w:p>
        </w:tc>
        <w:tc>
          <w:tcPr>
            <w:tcW w:w="1582" w:type="dxa"/>
            <w:tcBorders>
              <w:top w:val="nil"/>
              <w:left w:val="nil"/>
              <w:bottom w:val="single" w:sz="4" w:space="0" w:color="auto"/>
              <w:right w:val="single" w:sz="4" w:space="0" w:color="auto"/>
            </w:tcBorders>
            <w:vAlign w:val="center"/>
            <w:hideMark/>
          </w:tcPr>
          <w:p w14:paraId="485833D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0,2% (450 G)</w:t>
            </w:r>
          </w:p>
        </w:tc>
        <w:tc>
          <w:tcPr>
            <w:tcW w:w="1395" w:type="dxa"/>
            <w:tcBorders>
              <w:top w:val="nil"/>
              <w:left w:val="nil"/>
              <w:bottom w:val="single" w:sz="4" w:space="0" w:color="auto"/>
              <w:right w:val="single" w:sz="4" w:space="0" w:color="auto"/>
            </w:tcBorders>
            <w:vAlign w:val="center"/>
            <w:hideMark/>
          </w:tcPr>
          <w:p w14:paraId="7AC9655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1B40C6B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F134E4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w:t>
            </w:r>
          </w:p>
        </w:tc>
      </w:tr>
      <w:tr w:rsidR="005E4D9E" w:rsidRPr="005E4D9E" w14:paraId="1334753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A164EE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272</w:t>
            </w:r>
          </w:p>
        </w:tc>
        <w:tc>
          <w:tcPr>
            <w:tcW w:w="938" w:type="dxa"/>
            <w:tcBorders>
              <w:top w:val="nil"/>
              <w:left w:val="nil"/>
              <w:bottom w:val="single" w:sz="4" w:space="0" w:color="auto"/>
              <w:right w:val="single" w:sz="4" w:space="0" w:color="auto"/>
            </w:tcBorders>
            <w:noWrap/>
            <w:vAlign w:val="center"/>
            <w:hideMark/>
          </w:tcPr>
          <w:p w14:paraId="24DE82B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J-01-51</w:t>
            </w:r>
          </w:p>
        </w:tc>
        <w:tc>
          <w:tcPr>
            <w:tcW w:w="2464" w:type="dxa"/>
            <w:tcBorders>
              <w:top w:val="nil"/>
              <w:left w:val="nil"/>
              <w:bottom w:val="single" w:sz="4" w:space="0" w:color="auto"/>
              <w:right w:val="single" w:sz="4" w:space="0" w:color="auto"/>
            </w:tcBorders>
            <w:vAlign w:val="center"/>
            <w:hideMark/>
          </w:tcPr>
          <w:p w14:paraId="074944D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NITROFURANTOÍNA</w:t>
            </w:r>
          </w:p>
        </w:tc>
        <w:tc>
          <w:tcPr>
            <w:tcW w:w="1582" w:type="dxa"/>
            <w:tcBorders>
              <w:top w:val="nil"/>
              <w:left w:val="nil"/>
              <w:bottom w:val="single" w:sz="4" w:space="0" w:color="auto"/>
              <w:right w:val="single" w:sz="4" w:space="0" w:color="auto"/>
            </w:tcBorders>
            <w:vAlign w:val="center"/>
            <w:hideMark/>
          </w:tcPr>
          <w:p w14:paraId="20E2422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23106A1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7C20C3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A5B14A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26.000</w:t>
            </w:r>
          </w:p>
        </w:tc>
      </w:tr>
      <w:tr w:rsidR="005E4D9E" w:rsidRPr="005E4D9E" w14:paraId="2D192AE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E81359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273</w:t>
            </w:r>
          </w:p>
        </w:tc>
        <w:tc>
          <w:tcPr>
            <w:tcW w:w="938" w:type="dxa"/>
            <w:tcBorders>
              <w:top w:val="nil"/>
              <w:left w:val="nil"/>
              <w:bottom w:val="single" w:sz="4" w:space="0" w:color="auto"/>
              <w:right w:val="single" w:sz="4" w:space="0" w:color="auto"/>
            </w:tcBorders>
            <w:noWrap/>
            <w:vAlign w:val="center"/>
            <w:hideMark/>
          </w:tcPr>
          <w:p w14:paraId="1DF2AD3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C-01-15</w:t>
            </w:r>
          </w:p>
        </w:tc>
        <w:tc>
          <w:tcPr>
            <w:tcW w:w="2464" w:type="dxa"/>
            <w:tcBorders>
              <w:top w:val="nil"/>
              <w:left w:val="nil"/>
              <w:bottom w:val="single" w:sz="4" w:space="0" w:color="auto"/>
              <w:right w:val="single" w:sz="4" w:space="0" w:color="auto"/>
            </w:tcBorders>
            <w:vAlign w:val="center"/>
            <w:hideMark/>
          </w:tcPr>
          <w:p w14:paraId="01EAEC8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NORADRENALINA</w:t>
            </w:r>
          </w:p>
        </w:tc>
        <w:tc>
          <w:tcPr>
            <w:tcW w:w="1582" w:type="dxa"/>
            <w:tcBorders>
              <w:top w:val="nil"/>
              <w:left w:val="nil"/>
              <w:bottom w:val="single" w:sz="4" w:space="0" w:color="auto"/>
              <w:right w:val="single" w:sz="4" w:space="0" w:color="auto"/>
            </w:tcBorders>
            <w:vAlign w:val="center"/>
            <w:hideMark/>
          </w:tcPr>
          <w:p w14:paraId="2C807B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MG/ML</w:t>
            </w:r>
          </w:p>
        </w:tc>
        <w:tc>
          <w:tcPr>
            <w:tcW w:w="1395" w:type="dxa"/>
            <w:tcBorders>
              <w:top w:val="nil"/>
              <w:left w:val="nil"/>
              <w:bottom w:val="single" w:sz="4" w:space="0" w:color="auto"/>
              <w:right w:val="single" w:sz="4" w:space="0" w:color="auto"/>
            </w:tcBorders>
            <w:vAlign w:val="center"/>
            <w:hideMark/>
          </w:tcPr>
          <w:p w14:paraId="5804B39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76AB6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63E0408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4.280</w:t>
            </w:r>
          </w:p>
        </w:tc>
      </w:tr>
      <w:tr w:rsidR="005E4D9E" w:rsidRPr="005E4D9E" w14:paraId="5B7958F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98EC26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274</w:t>
            </w:r>
          </w:p>
        </w:tc>
        <w:tc>
          <w:tcPr>
            <w:tcW w:w="938" w:type="dxa"/>
            <w:tcBorders>
              <w:top w:val="nil"/>
              <w:left w:val="nil"/>
              <w:bottom w:val="single" w:sz="4" w:space="0" w:color="auto"/>
              <w:right w:val="single" w:sz="4" w:space="0" w:color="auto"/>
            </w:tcBorders>
            <w:noWrap/>
            <w:vAlign w:val="center"/>
            <w:hideMark/>
          </w:tcPr>
          <w:p w14:paraId="34C5640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B-05-11</w:t>
            </w:r>
          </w:p>
        </w:tc>
        <w:tc>
          <w:tcPr>
            <w:tcW w:w="2464" w:type="dxa"/>
            <w:tcBorders>
              <w:top w:val="nil"/>
              <w:left w:val="nil"/>
              <w:bottom w:val="single" w:sz="4" w:space="0" w:color="auto"/>
              <w:right w:val="single" w:sz="4" w:space="0" w:color="auto"/>
            </w:tcBorders>
            <w:vAlign w:val="center"/>
            <w:hideMark/>
          </w:tcPr>
          <w:p w14:paraId="139C371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OLIGOELEMENTOS PARA NUTRICION PARENTERAL</w:t>
            </w:r>
          </w:p>
        </w:tc>
        <w:tc>
          <w:tcPr>
            <w:tcW w:w="1582" w:type="dxa"/>
            <w:tcBorders>
              <w:top w:val="nil"/>
              <w:left w:val="nil"/>
              <w:bottom w:val="single" w:sz="4" w:space="0" w:color="auto"/>
              <w:right w:val="single" w:sz="4" w:space="0" w:color="auto"/>
            </w:tcBorders>
            <w:vAlign w:val="center"/>
            <w:hideMark/>
          </w:tcPr>
          <w:p w14:paraId="6AFB3F0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43AEEF0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2914AB9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907CE1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370</w:t>
            </w:r>
          </w:p>
        </w:tc>
      </w:tr>
      <w:tr w:rsidR="005E4D9E" w:rsidRPr="005E4D9E" w14:paraId="46F61AF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955C53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275</w:t>
            </w:r>
          </w:p>
        </w:tc>
        <w:tc>
          <w:tcPr>
            <w:tcW w:w="938" w:type="dxa"/>
            <w:tcBorders>
              <w:top w:val="nil"/>
              <w:left w:val="nil"/>
              <w:bottom w:val="single" w:sz="4" w:space="0" w:color="auto"/>
              <w:right w:val="single" w:sz="4" w:space="0" w:color="auto"/>
            </w:tcBorders>
            <w:noWrap/>
            <w:vAlign w:val="center"/>
            <w:hideMark/>
          </w:tcPr>
          <w:p w14:paraId="4A7B49C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A-02-02</w:t>
            </w:r>
          </w:p>
        </w:tc>
        <w:tc>
          <w:tcPr>
            <w:tcW w:w="2464" w:type="dxa"/>
            <w:tcBorders>
              <w:top w:val="nil"/>
              <w:left w:val="nil"/>
              <w:bottom w:val="single" w:sz="4" w:space="0" w:color="auto"/>
              <w:right w:val="single" w:sz="4" w:space="0" w:color="auto"/>
            </w:tcBorders>
            <w:vAlign w:val="center"/>
            <w:hideMark/>
          </w:tcPr>
          <w:p w14:paraId="76CB75F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OMEPRAZOL</w:t>
            </w:r>
          </w:p>
        </w:tc>
        <w:tc>
          <w:tcPr>
            <w:tcW w:w="1582" w:type="dxa"/>
            <w:tcBorders>
              <w:top w:val="nil"/>
              <w:left w:val="nil"/>
              <w:bottom w:val="single" w:sz="4" w:space="0" w:color="auto"/>
              <w:right w:val="single" w:sz="4" w:space="0" w:color="auto"/>
            </w:tcBorders>
            <w:vAlign w:val="center"/>
            <w:hideMark/>
          </w:tcPr>
          <w:p w14:paraId="7678A66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w:t>
            </w:r>
          </w:p>
        </w:tc>
        <w:tc>
          <w:tcPr>
            <w:tcW w:w="1395" w:type="dxa"/>
            <w:tcBorders>
              <w:top w:val="nil"/>
              <w:left w:val="nil"/>
              <w:bottom w:val="single" w:sz="4" w:space="0" w:color="auto"/>
              <w:right w:val="single" w:sz="4" w:space="0" w:color="auto"/>
            </w:tcBorders>
            <w:vAlign w:val="center"/>
            <w:hideMark/>
          </w:tcPr>
          <w:p w14:paraId="0D9456A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w:t>
            </w:r>
          </w:p>
        </w:tc>
        <w:tc>
          <w:tcPr>
            <w:tcW w:w="1384" w:type="dxa"/>
            <w:tcBorders>
              <w:top w:val="nil"/>
              <w:left w:val="nil"/>
              <w:bottom w:val="single" w:sz="4" w:space="0" w:color="auto"/>
              <w:right w:val="single" w:sz="4" w:space="0" w:color="auto"/>
            </w:tcBorders>
            <w:vAlign w:val="center"/>
            <w:hideMark/>
          </w:tcPr>
          <w:p w14:paraId="0ECDC03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CAPSULA</w:t>
            </w:r>
          </w:p>
        </w:tc>
        <w:tc>
          <w:tcPr>
            <w:tcW w:w="1588" w:type="dxa"/>
            <w:tcBorders>
              <w:top w:val="nil"/>
              <w:left w:val="nil"/>
              <w:bottom w:val="single" w:sz="4" w:space="0" w:color="auto"/>
              <w:right w:val="single" w:sz="4" w:space="0" w:color="auto"/>
            </w:tcBorders>
            <w:noWrap/>
            <w:vAlign w:val="center"/>
            <w:hideMark/>
          </w:tcPr>
          <w:p w14:paraId="06535BD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499.500</w:t>
            </w:r>
          </w:p>
        </w:tc>
      </w:tr>
      <w:tr w:rsidR="005E4D9E" w:rsidRPr="005E4D9E" w14:paraId="20C27F6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A7679B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276</w:t>
            </w:r>
          </w:p>
        </w:tc>
        <w:tc>
          <w:tcPr>
            <w:tcW w:w="938" w:type="dxa"/>
            <w:tcBorders>
              <w:top w:val="nil"/>
              <w:left w:val="nil"/>
              <w:bottom w:val="single" w:sz="4" w:space="0" w:color="auto"/>
              <w:right w:val="single" w:sz="4" w:space="0" w:color="auto"/>
            </w:tcBorders>
            <w:noWrap/>
            <w:vAlign w:val="center"/>
            <w:hideMark/>
          </w:tcPr>
          <w:p w14:paraId="5E28031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A-02-05</w:t>
            </w:r>
          </w:p>
        </w:tc>
        <w:tc>
          <w:tcPr>
            <w:tcW w:w="2464" w:type="dxa"/>
            <w:tcBorders>
              <w:top w:val="nil"/>
              <w:left w:val="nil"/>
              <w:bottom w:val="single" w:sz="4" w:space="0" w:color="auto"/>
              <w:right w:val="single" w:sz="4" w:space="0" w:color="auto"/>
            </w:tcBorders>
            <w:vAlign w:val="center"/>
            <w:hideMark/>
          </w:tcPr>
          <w:p w14:paraId="400CAB7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OMEPRAZOL</w:t>
            </w:r>
          </w:p>
        </w:tc>
        <w:tc>
          <w:tcPr>
            <w:tcW w:w="1582" w:type="dxa"/>
            <w:tcBorders>
              <w:top w:val="nil"/>
              <w:left w:val="nil"/>
              <w:bottom w:val="single" w:sz="4" w:space="0" w:color="auto"/>
              <w:right w:val="single" w:sz="4" w:space="0" w:color="auto"/>
            </w:tcBorders>
            <w:vAlign w:val="center"/>
            <w:hideMark/>
          </w:tcPr>
          <w:p w14:paraId="411A704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 MG/ML</w:t>
            </w:r>
          </w:p>
        </w:tc>
        <w:tc>
          <w:tcPr>
            <w:tcW w:w="1395" w:type="dxa"/>
            <w:tcBorders>
              <w:top w:val="nil"/>
              <w:left w:val="nil"/>
              <w:bottom w:val="single" w:sz="4" w:space="0" w:color="auto"/>
              <w:right w:val="single" w:sz="4" w:space="0" w:color="auto"/>
            </w:tcBorders>
            <w:vAlign w:val="center"/>
            <w:hideMark/>
          </w:tcPr>
          <w:p w14:paraId="2E517C2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713C3E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1C4F141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21.835</w:t>
            </w:r>
          </w:p>
        </w:tc>
      </w:tr>
      <w:tr w:rsidR="005E4D9E" w:rsidRPr="005E4D9E" w14:paraId="102D710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09EBCC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277</w:t>
            </w:r>
          </w:p>
        </w:tc>
        <w:tc>
          <w:tcPr>
            <w:tcW w:w="938" w:type="dxa"/>
            <w:tcBorders>
              <w:top w:val="nil"/>
              <w:left w:val="nil"/>
              <w:bottom w:val="single" w:sz="4" w:space="0" w:color="auto"/>
              <w:right w:val="single" w:sz="4" w:space="0" w:color="auto"/>
            </w:tcBorders>
            <w:noWrap/>
            <w:vAlign w:val="center"/>
            <w:hideMark/>
          </w:tcPr>
          <w:p w14:paraId="44BE06A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A-04-01</w:t>
            </w:r>
          </w:p>
        </w:tc>
        <w:tc>
          <w:tcPr>
            <w:tcW w:w="2464" w:type="dxa"/>
            <w:tcBorders>
              <w:top w:val="nil"/>
              <w:left w:val="nil"/>
              <w:bottom w:val="single" w:sz="4" w:space="0" w:color="auto"/>
              <w:right w:val="single" w:sz="4" w:space="0" w:color="auto"/>
            </w:tcBorders>
            <w:vAlign w:val="center"/>
            <w:hideMark/>
          </w:tcPr>
          <w:p w14:paraId="4910EF2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ONDANSETRÓN</w:t>
            </w:r>
          </w:p>
        </w:tc>
        <w:tc>
          <w:tcPr>
            <w:tcW w:w="1582" w:type="dxa"/>
            <w:tcBorders>
              <w:top w:val="nil"/>
              <w:left w:val="nil"/>
              <w:bottom w:val="single" w:sz="4" w:space="0" w:color="auto"/>
              <w:right w:val="single" w:sz="4" w:space="0" w:color="auto"/>
            </w:tcBorders>
            <w:vAlign w:val="center"/>
            <w:hideMark/>
          </w:tcPr>
          <w:p w14:paraId="29B3B2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 MG</w:t>
            </w:r>
          </w:p>
        </w:tc>
        <w:tc>
          <w:tcPr>
            <w:tcW w:w="1395" w:type="dxa"/>
            <w:tcBorders>
              <w:top w:val="nil"/>
              <w:left w:val="nil"/>
              <w:bottom w:val="single" w:sz="4" w:space="0" w:color="auto"/>
              <w:right w:val="single" w:sz="4" w:space="0" w:color="auto"/>
            </w:tcBorders>
            <w:vAlign w:val="center"/>
            <w:hideMark/>
          </w:tcPr>
          <w:p w14:paraId="6DE1A04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3CD9A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01AE20D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13.420</w:t>
            </w:r>
          </w:p>
        </w:tc>
      </w:tr>
      <w:tr w:rsidR="005E4D9E" w:rsidRPr="005E4D9E" w14:paraId="2FA4FD2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A55EC7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278</w:t>
            </w:r>
          </w:p>
        </w:tc>
        <w:tc>
          <w:tcPr>
            <w:tcW w:w="938" w:type="dxa"/>
            <w:tcBorders>
              <w:top w:val="nil"/>
              <w:left w:val="nil"/>
              <w:bottom w:val="single" w:sz="4" w:space="0" w:color="auto"/>
              <w:right w:val="single" w:sz="4" w:space="0" w:color="auto"/>
            </w:tcBorders>
            <w:noWrap/>
            <w:vAlign w:val="center"/>
            <w:hideMark/>
          </w:tcPr>
          <w:p w14:paraId="0D5E6B2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A-04-02</w:t>
            </w:r>
          </w:p>
        </w:tc>
        <w:tc>
          <w:tcPr>
            <w:tcW w:w="2464" w:type="dxa"/>
            <w:tcBorders>
              <w:top w:val="nil"/>
              <w:left w:val="nil"/>
              <w:bottom w:val="single" w:sz="4" w:space="0" w:color="auto"/>
              <w:right w:val="single" w:sz="4" w:space="0" w:color="auto"/>
            </w:tcBorders>
            <w:vAlign w:val="center"/>
            <w:hideMark/>
          </w:tcPr>
          <w:p w14:paraId="7A42692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ONDANSETRÓN</w:t>
            </w:r>
          </w:p>
        </w:tc>
        <w:tc>
          <w:tcPr>
            <w:tcW w:w="1582" w:type="dxa"/>
            <w:tcBorders>
              <w:top w:val="nil"/>
              <w:left w:val="nil"/>
              <w:bottom w:val="single" w:sz="4" w:space="0" w:color="auto"/>
              <w:right w:val="single" w:sz="4" w:space="0" w:color="auto"/>
            </w:tcBorders>
            <w:vAlign w:val="center"/>
            <w:hideMark/>
          </w:tcPr>
          <w:p w14:paraId="60C9B6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 MG</w:t>
            </w:r>
          </w:p>
        </w:tc>
        <w:tc>
          <w:tcPr>
            <w:tcW w:w="1395" w:type="dxa"/>
            <w:tcBorders>
              <w:top w:val="nil"/>
              <w:left w:val="nil"/>
              <w:bottom w:val="single" w:sz="4" w:space="0" w:color="auto"/>
              <w:right w:val="single" w:sz="4" w:space="0" w:color="auto"/>
            </w:tcBorders>
            <w:vAlign w:val="center"/>
            <w:hideMark/>
          </w:tcPr>
          <w:p w14:paraId="3563381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A6B597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35504C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6.100</w:t>
            </w:r>
          </w:p>
        </w:tc>
      </w:tr>
      <w:tr w:rsidR="005E4D9E" w:rsidRPr="005E4D9E" w14:paraId="105B763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790266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279</w:t>
            </w:r>
          </w:p>
        </w:tc>
        <w:tc>
          <w:tcPr>
            <w:tcW w:w="938" w:type="dxa"/>
            <w:tcBorders>
              <w:top w:val="nil"/>
              <w:left w:val="nil"/>
              <w:bottom w:val="single" w:sz="4" w:space="0" w:color="auto"/>
              <w:right w:val="single" w:sz="4" w:space="0" w:color="auto"/>
            </w:tcBorders>
            <w:noWrap/>
            <w:vAlign w:val="center"/>
            <w:hideMark/>
          </w:tcPr>
          <w:p w14:paraId="201EB6A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J-05-36</w:t>
            </w:r>
          </w:p>
        </w:tc>
        <w:tc>
          <w:tcPr>
            <w:tcW w:w="2464" w:type="dxa"/>
            <w:tcBorders>
              <w:top w:val="nil"/>
              <w:left w:val="nil"/>
              <w:bottom w:val="single" w:sz="4" w:space="0" w:color="auto"/>
              <w:right w:val="single" w:sz="4" w:space="0" w:color="auto"/>
            </w:tcBorders>
            <w:vAlign w:val="center"/>
            <w:hideMark/>
          </w:tcPr>
          <w:p w14:paraId="55511D9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OSELTAMIVIR</w:t>
            </w:r>
          </w:p>
        </w:tc>
        <w:tc>
          <w:tcPr>
            <w:tcW w:w="1582" w:type="dxa"/>
            <w:tcBorders>
              <w:top w:val="nil"/>
              <w:left w:val="nil"/>
              <w:bottom w:val="single" w:sz="4" w:space="0" w:color="auto"/>
              <w:right w:val="single" w:sz="4" w:space="0" w:color="auto"/>
            </w:tcBorders>
            <w:vAlign w:val="center"/>
            <w:hideMark/>
          </w:tcPr>
          <w:p w14:paraId="23E8572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 MG</w:t>
            </w:r>
          </w:p>
        </w:tc>
        <w:tc>
          <w:tcPr>
            <w:tcW w:w="1395" w:type="dxa"/>
            <w:tcBorders>
              <w:top w:val="nil"/>
              <w:left w:val="nil"/>
              <w:bottom w:val="single" w:sz="4" w:space="0" w:color="auto"/>
              <w:right w:val="single" w:sz="4" w:space="0" w:color="auto"/>
            </w:tcBorders>
            <w:vAlign w:val="center"/>
            <w:hideMark/>
          </w:tcPr>
          <w:p w14:paraId="23639F2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w:t>
            </w:r>
          </w:p>
        </w:tc>
        <w:tc>
          <w:tcPr>
            <w:tcW w:w="1384" w:type="dxa"/>
            <w:tcBorders>
              <w:top w:val="nil"/>
              <w:left w:val="nil"/>
              <w:bottom w:val="single" w:sz="4" w:space="0" w:color="auto"/>
              <w:right w:val="single" w:sz="4" w:space="0" w:color="auto"/>
            </w:tcBorders>
            <w:vAlign w:val="center"/>
            <w:hideMark/>
          </w:tcPr>
          <w:p w14:paraId="3FDE436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CAPSULA</w:t>
            </w:r>
          </w:p>
        </w:tc>
        <w:tc>
          <w:tcPr>
            <w:tcW w:w="1588" w:type="dxa"/>
            <w:tcBorders>
              <w:top w:val="nil"/>
              <w:left w:val="nil"/>
              <w:bottom w:val="single" w:sz="4" w:space="0" w:color="auto"/>
              <w:right w:val="single" w:sz="4" w:space="0" w:color="auto"/>
            </w:tcBorders>
            <w:noWrap/>
            <w:vAlign w:val="center"/>
            <w:hideMark/>
          </w:tcPr>
          <w:p w14:paraId="4CCDDB1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360</w:t>
            </w:r>
          </w:p>
        </w:tc>
      </w:tr>
      <w:tr w:rsidR="005E4D9E" w:rsidRPr="005E4D9E" w14:paraId="09500A9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FD3334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280</w:t>
            </w:r>
          </w:p>
        </w:tc>
        <w:tc>
          <w:tcPr>
            <w:tcW w:w="938" w:type="dxa"/>
            <w:tcBorders>
              <w:top w:val="nil"/>
              <w:left w:val="nil"/>
              <w:bottom w:val="single" w:sz="4" w:space="0" w:color="auto"/>
              <w:right w:val="single" w:sz="4" w:space="0" w:color="auto"/>
            </w:tcBorders>
            <w:noWrap/>
            <w:vAlign w:val="center"/>
            <w:hideMark/>
          </w:tcPr>
          <w:p w14:paraId="046260E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D-02-02</w:t>
            </w:r>
          </w:p>
        </w:tc>
        <w:tc>
          <w:tcPr>
            <w:tcW w:w="2464" w:type="dxa"/>
            <w:tcBorders>
              <w:top w:val="nil"/>
              <w:left w:val="nil"/>
              <w:bottom w:val="single" w:sz="4" w:space="0" w:color="auto"/>
              <w:right w:val="single" w:sz="4" w:space="0" w:color="auto"/>
            </w:tcBorders>
            <w:vAlign w:val="center"/>
            <w:hideMark/>
          </w:tcPr>
          <w:p w14:paraId="4D2CC71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OXIDO DE ZINC CON O SIN ACEITE</w:t>
            </w:r>
          </w:p>
        </w:tc>
        <w:tc>
          <w:tcPr>
            <w:tcW w:w="1582" w:type="dxa"/>
            <w:tcBorders>
              <w:top w:val="nil"/>
              <w:left w:val="nil"/>
              <w:bottom w:val="single" w:sz="4" w:space="0" w:color="auto"/>
              <w:right w:val="single" w:sz="4" w:space="0" w:color="auto"/>
            </w:tcBorders>
            <w:vAlign w:val="center"/>
            <w:hideMark/>
          </w:tcPr>
          <w:p w14:paraId="49DEFEF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0AE857B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PASTA O POMADA</w:t>
            </w:r>
          </w:p>
        </w:tc>
        <w:tc>
          <w:tcPr>
            <w:tcW w:w="1384" w:type="dxa"/>
            <w:tcBorders>
              <w:top w:val="nil"/>
              <w:left w:val="nil"/>
              <w:bottom w:val="single" w:sz="4" w:space="0" w:color="auto"/>
              <w:right w:val="single" w:sz="4" w:space="0" w:color="auto"/>
            </w:tcBorders>
            <w:vAlign w:val="center"/>
            <w:hideMark/>
          </w:tcPr>
          <w:p w14:paraId="0E7A0FB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 O FRASCO</w:t>
            </w:r>
          </w:p>
        </w:tc>
        <w:tc>
          <w:tcPr>
            <w:tcW w:w="1588" w:type="dxa"/>
            <w:tcBorders>
              <w:top w:val="nil"/>
              <w:left w:val="nil"/>
              <w:bottom w:val="single" w:sz="4" w:space="0" w:color="auto"/>
              <w:right w:val="single" w:sz="4" w:space="0" w:color="auto"/>
            </w:tcBorders>
            <w:noWrap/>
            <w:vAlign w:val="center"/>
            <w:hideMark/>
          </w:tcPr>
          <w:p w14:paraId="7BB9286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3.993</w:t>
            </w:r>
          </w:p>
        </w:tc>
      </w:tr>
      <w:tr w:rsidR="005E4D9E" w:rsidRPr="005E4D9E" w14:paraId="2D5F820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EB29FB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281</w:t>
            </w:r>
          </w:p>
        </w:tc>
        <w:tc>
          <w:tcPr>
            <w:tcW w:w="938" w:type="dxa"/>
            <w:tcBorders>
              <w:top w:val="nil"/>
              <w:left w:val="nil"/>
              <w:bottom w:val="single" w:sz="4" w:space="0" w:color="auto"/>
              <w:right w:val="single" w:sz="4" w:space="0" w:color="auto"/>
            </w:tcBorders>
            <w:noWrap/>
            <w:vAlign w:val="center"/>
            <w:hideMark/>
          </w:tcPr>
          <w:p w14:paraId="05A6020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G-02-09</w:t>
            </w:r>
          </w:p>
        </w:tc>
        <w:tc>
          <w:tcPr>
            <w:tcW w:w="2464" w:type="dxa"/>
            <w:tcBorders>
              <w:top w:val="nil"/>
              <w:left w:val="nil"/>
              <w:bottom w:val="single" w:sz="4" w:space="0" w:color="auto"/>
              <w:right w:val="single" w:sz="4" w:space="0" w:color="auto"/>
            </w:tcBorders>
            <w:vAlign w:val="center"/>
            <w:hideMark/>
          </w:tcPr>
          <w:p w14:paraId="4CA98D0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OXITOCINA</w:t>
            </w:r>
          </w:p>
        </w:tc>
        <w:tc>
          <w:tcPr>
            <w:tcW w:w="1582" w:type="dxa"/>
            <w:tcBorders>
              <w:top w:val="nil"/>
              <w:left w:val="nil"/>
              <w:bottom w:val="single" w:sz="4" w:space="0" w:color="auto"/>
              <w:right w:val="single" w:sz="4" w:space="0" w:color="auto"/>
            </w:tcBorders>
            <w:vAlign w:val="center"/>
            <w:hideMark/>
          </w:tcPr>
          <w:p w14:paraId="1F9348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UI/ML O 10 UI/ML</w:t>
            </w:r>
          </w:p>
        </w:tc>
        <w:tc>
          <w:tcPr>
            <w:tcW w:w="1395" w:type="dxa"/>
            <w:tcBorders>
              <w:top w:val="nil"/>
              <w:left w:val="nil"/>
              <w:bottom w:val="single" w:sz="4" w:space="0" w:color="auto"/>
              <w:right w:val="single" w:sz="4" w:space="0" w:color="auto"/>
            </w:tcBorders>
            <w:vAlign w:val="center"/>
            <w:hideMark/>
          </w:tcPr>
          <w:p w14:paraId="705F168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AF04DD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FE7742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3.432</w:t>
            </w:r>
          </w:p>
        </w:tc>
      </w:tr>
      <w:tr w:rsidR="005E4D9E" w:rsidRPr="005E4D9E" w14:paraId="49C9C85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40B8D5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282</w:t>
            </w:r>
          </w:p>
        </w:tc>
        <w:tc>
          <w:tcPr>
            <w:tcW w:w="938" w:type="dxa"/>
            <w:tcBorders>
              <w:top w:val="nil"/>
              <w:left w:val="nil"/>
              <w:bottom w:val="single" w:sz="4" w:space="0" w:color="auto"/>
              <w:right w:val="single" w:sz="4" w:space="0" w:color="auto"/>
            </w:tcBorders>
            <w:noWrap/>
            <w:vAlign w:val="center"/>
            <w:hideMark/>
          </w:tcPr>
          <w:p w14:paraId="0A3B5F0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N-02-08</w:t>
            </w:r>
          </w:p>
        </w:tc>
        <w:tc>
          <w:tcPr>
            <w:tcW w:w="2464" w:type="dxa"/>
            <w:tcBorders>
              <w:top w:val="nil"/>
              <w:left w:val="nil"/>
              <w:bottom w:val="single" w:sz="4" w:space="0" w:color="auto"/>
              <w:right w:val="single" w:sz="4" w:space="0" w:color="auto"/>
            </w:tcBorders>
            <w:vAlign w:val="center"/>
            <w:hideMark/>
          </w:tcPr>
          <w:p w14:paraId="22B8C6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PARACETAMOL (ACETAMINOFENO)</w:t>
            </w:r>
          </w:p>
        </w:tc>
        <w:tc>
          <w:tcPr>
            <w:tcW w:w="1582" w:type="dxa"/>
            <w:tcBorders>
              <w:top w:val="nil"/>
              <w:left w:val="nil"/>
              <w:bottom w:val="single" w:sz="4" w:space="0" w:color="auto"/>
              <w:right w:val="single" w:sz="4" w:space="0" w:color="auto"/>
            </w:tcBorders>
            <w:vAlign w:val="center"/>
            <w:hideMark/>
          </w:tcPr>
          <w:p w14:paraId="259DBF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2FCF92B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93D21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93322C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400.500</w:t>
            </w:r>
          </w:p>
        </w:tc>
      </w:tr>
      <w:tr w:rsidR="005E4D9E" w:rsidRPr="005E4D9E" w14:paraId="07B6C09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D16A2B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283</w:t>
            </w:r>
          </w:p>
        </w:tc>
        <w:tc>
          <w:tcPr>
            <w:tcW w:w="938" w:type="dxa"/>
            <w:tcBorders>
              <w:top w:val="nil"/>
              <w:left w:val="nil"/>
              <w:bottom w:val="single" w:sz="4" w:space="0" w:color="auto"/>
              <w:right w:val="single" w:sz="4" w:space="0" w:color="auto"/>
            </w:tcBorders>
            <w:noWrap/>
            <w:vAlign w:val="center"/>
            <w:hideMark/>
          </w:tcPr>
          <w:p w14:paraId="486D37C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N-02-09</w:t>
            </w:r>
          </w:p>
        </w:tc>
        <w:tc>
          <w:tcPr>
            <w:tcW w:w="2464" w:type="dxa"/>
            <w:tcBorders>
              <w:top w:val="nil"/>
              <w:left w:val="nil"/>
              <w:bottom w:val="single" w:sz="4" w:space="0" w:color="auto"/>
              <w:right w:val="single" w:sz="4" w:space="0" w:color="auto"/>
            </w:tcBorders>
            <w:vAlign w:val="center"/>
            <w:hideMark/>
          </w:tcPr>
          <w:p w14:paraId="210172F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PARACETAMOL (ACETAMINOFENO)</w:t>
            </w:r>
          </w:p>
        </w:tc>
        <w:tc>
          <w:tcPr>
            <w:tcW w:w="1582" w:type="dxa"/>
            <w:tcBorders>
              <w:top w:val="nil"/>
              <w:left w:val="nil"/>
              <w:bottom w:val="single" w:sz="4" w:space="0" w:color="auto"/>
              <w:right w:val="single" w:sz="4" w:space="0" w:color="auto"/>
            </w:tcBorders>
            <w:vAlign w:val="center"/>
            <w:hideMark/>
          </w:tcPr>
          <w:p w14:paraId="4FA4EF0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120 MG/5 ML O 125 MG/5 ML</w:t>
            </w:r>
          </w:p>
        </w:tc>
        <w:tc>
          <w:tcPr>
            <w:tcW w:w="1395" w:type="dxa"/>
            <w:tcBorders>
              <w:top w:val="nil"/>
              <w:left w:val="nil"/>
              <w:bottom w:val="single" w:sz="4" w:space="0" w:color="auto"/>
              <w:right w:val="single" w:sz="4" w:space="0" w:color="auto"/>
            </w:tcBorders>
            <w:vAlign w:val="center"/>
            <w:hideMark/>
          </w:tcPr>
          <w:p w14:paraId="0572FCA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JARABE</w:t>
            </w:r>
          </w:p>
        </w:tc>
        <w:tc>
          <w:tcPr>
            <w:tcW w:w="1384" w:type="dxa"/>
            <w:tcBorders>
              <w:top w:val="nil"/>
              <w:left w:val="nil"/>
              <w:bottom w:val="single" w:sz="4" w:space="0" w:color="auto"/>
              <w:right w:val="single" w:sz="4" w:space="0" w:color="auto"/>
            </w:tcBorders>
            <w:vAlign w:val="center"/>
            <w:hideMark/>
          </w:tcPr>
          <w:p w14:paraId="2754022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CE2E6A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7.610</w:t>
            </w:r>
          </w:p>
        </w:tc>
      </w:tr>
      <w:tr w:rsidR="005E4D9E" w:rsidRPr="005E4D9E" w14:paraId="491E918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9078F1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284</w:t>
            </w:r>
          </w:p>
        </w:tc>
        <w:tc>
          <w:tcPr>
            <w:tcW w:w="938" w:type="dxa"/>
            <w:tcBorders>
              <w:top w:val="nil"/>
              <w:left w:val="nil"/>
              <w:bottom w:val="single" w:sz="4" w:space="0" w:color="auto"/>
              <w:right w:val="single" w:sz="4" w:space="0" w:color="auto"/>
            </w:tcBorders>
            <w:noWrap/>
            <w:vAlign w:val="center"/>
            <w:hideMark/>
          </w:tcPr>
          <w:p w14:paraId="02083EB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N-02-10</w:t>
            </w:r>
          </w:p>
        </w:tc>
        <w:tc>
          <w:tcPr>
            <w:tcW w:w="2464" w:type="dxa"/>
            <w:tcBorders>
              <w:top w:val="nil"/>
              <w:left w:val="nil"/>
              <w:bottom w:val="single" w:sz="4" w:space="0" w:color="auto"/>
              <w:right w:val="single" w:sz="4" w:space="0" w:color="auto"/>
            </w:tcBorders>
            <w:vAlign w:val="center"/>
            <w:hideMark/>
          </w:tcPr>
          <w:p w14:paraId="115ACD8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PARACETAMOL (ACETAMINOFENO)</w:t>
            </w:r>
          </w:p>
        </w:tc>
        <w:tc>
          <w:tcPr>
            <w:tcW w:w="1582" w:type="dxa"/>
            <w:tcBorders>
              <w:top w:val="nil"/>
              <w:left w:val="nil"/>
              <w:bottom w:val="single" w:sz="4" w:space="0" w:color="auto"/>
              <w:right w:val="single" w:sz="4" w:space="0" w:color="auto"/>
            </w:tcBorders>
            <w:vAlign w:val="center"/>
            <w:hideMark/>
          </w:tcPr>
          <w:p w14:paraId="638B356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MG/ML</w:t>
            </w:r>
          </w:p>
        </w:tc>
        <w:tc>
          <w:tcPr>
            <w:tcW w:w="1395" w:type="dxa"/>
            <w:tcBorders>
              <w:top w:val="nil"/>
              <w:left w:val="nil"/>
              <w:bottom w:val="single" w:sz="4" w:space="0" w:color="auto"/>
              <w:right w:val="single" w:sz="4" w:space="0" w:color="auto"/>
            </w:tcBorders>
            <w:vAlign w:val="center"/>
            <w:hideMark/>
          </w:tcPr>
          <w:p w14:paraId="6E8C388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 GOTAS</w:t>
            </w:r>
          </w:p>
        </w:tc>
        <w:tc>
          <w:tcPr>
            <w:tcW w:w="1384" w:type="dxa"/>
            <w:tcBorders>
              <w:top w:val="nil"/>
              <w:left w:val="nil"/>
              <w:bottom w:val="single" w:sz="4" w:space="0" w:color="auto"/>
              <w:right w:val="single" w:sz="4" w:space="0" w:color="auto"/>
            </w:tcBorders>
            <w:vAlign w:val="center"/>
            <w:hideMark/>
          </w:tcPr>
          <w:p w14:paraId="1460C4B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F688E0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8.001</w:t>
            </w:r>
          </w:p>
        </w:tc>
      </w:tr>
      <w:tr w:rsidR="005E4D9E" w:rsidRPr="005E4D9E" w14:paraId="6CE7143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4C24EE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285</w:t>
            </w:r>
          </w:p>
        </w:tc>
        <w:tc>
          <w:tcPr>
            <w:tcW w:w="938" w:type="dxa"/>
            <w:tcBorders>
              <w:top w:val="nil"/>
              <w:left w:val="nil"/>
              <w:bottom w:val="single" w:sz="4" w:space="0" w:color="auto"/>
              <w:right w:val="single" w:sz="4" w:space="0" w:color="auto"/>
            </w:tcBorders>
            <w:noWrap/>
            <w:vAlign w:val="center"/>
            <w:hideMark/>
          </w:tcPr>
          <w:p w14:paraId="1D59996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N-02-11</w:t>
            </w:r>
          </w:p>
        </w:tc>
        <w:tc>
          <w:tcPr>
            <w:tcW w:w="2464" w:type="dxa"/>
            <w:tcBorders>
              <w:top w:val="nil"/>
              <w:left w:val="nil"/>
              <w:bottom w:val="single" w:sz="4" w:space="0" w:color="auto"/>
              <w:right w:val="single" w:sz="4" w:space="0" w:color="auto"/>
            </w:tcBorders>
            <w:vAlign w:val="center"/>
            <w:hideMark/>
          </w:tcPr>
          <w:p w14:paraId="115E178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PARACETAMOL (ACETAMINOFENO)</w:t>
            </w:r>
          </w:p>
        </w:tc>
        <w:tc>
          <w:tcPr>
            <w:tcW w:w="1582" w:type="dxa"/>
            <w:tcBorders>
              <w:top w:val="nil"/>
              <w:left w:val="nil"/>
              <w:bottom w:val="single" w:sz="4" w:space="0" w:color="auto"/>
              <w:right w:val="single" w:sz="4" w:space="0" w:color="auto"/>
            </w:tcBorders>
            <w:vAlign w:val="center"/>
            <w:hideMark/>
          </w:tcPr>
          <w:p w14:paraId="61BA329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3F34D2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384" w:type="dxa"/>
            <w:tcBorders>
              <w:top w:val="nil"/>
              <w:left w:val="nil"/>
              <w:bottom w:val="single" w:sz="4" w:space="0" w:color="auto"/>
              <w:right w:val="single" w:sz="4" w:space="0" w:color="auto"/>
            </w:tcBorders>
            <w:vAlign w:val="center"/>
            <w:hideMark/>
          </w:tcPr>
          <w:p w14:paraId="6882492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588" w:type="dxa"/>
            <w:tcBorders>
              <w:top w:val="nil"/>
              <w:left w:val="nil"/>
              <w:bottom w:val="single" w:sz="4" w:space="0" w:color="auto"/>
              <w:right w:val="single" w:sz="4" w:space="0" w:color="auto"/>
            </w:tcBorders>
            <w:noWrap/>
            <w:vAlign w:val="center"/>
            <w:hideMark/>
          </w:tcPr>
          <w:p w14:paraId="693D3A0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600</w:t>
            </w:r>
          </w:p>
        </w:tc>
      </w:tr>
      <w:tr w:rsidR="005E4D9E" w:rsidRPr="005E4D9E" w14:paraId="581456C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7FFC31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286</w:t>
            </w:r>
          </w:p>
        </w:tc>
        <w:tc>
          <w:tcPr>
            <w:tcW w:w="938" w:type="dxa"/>
            <w:tcBorders>
              <w:top w:val="nil"/>
              <w:left w:val="nil"/>
              <w:bottom w:val="single" w:sz="4" w:space="0" w:color="auto"/>
              <w:right w:val="single" w:sz="4" w:space="0" w:color="auto"/>
            </w:tcBorders>
            <w:noWrap/>
            <w:vAlign w:val="center"/>
            <w:hideMark/>
          </w:tcPr>
          <w:p w14:paraId="29EB66D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N-02-18</w:t>
            </w:r>
          </w:p>
        </w:tc>
        <w:tc>
          <w:tcPr>
            <w:tcW w:w="2464" w:type="dxa"/>
            <w:tcBorders>
              <w:top w:val="nil"/>
              <w:left w:val="nil"/>
              <w:bottom w:val="single" w:sz="4" w:space="0" w:color="auto"/>
              <w:right w:val="single" w:sz="4" w:space="0" w:color="auto"/>
            </w:tcBorders>
            <w:vAlign w:val="center"/>
            <w:hideMark/>
          </w:tcPr>
          <w:p w14:paraId="46D48C0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PARACETAMOL (ACETAMINOFENO)</w:t>
            </w:r>
          </w:p>
        </w:tc>
        <w:tc>
          <w:tcPr>
            <w:tcW w:w="1582" w:type="dxa"/>
            <w:tcBorders>
              <w:top w:val="nil"/>
              <w:left w:val="nil"/>
              <w:bottom w:val="single" w:sz="4" w:space="0" w:color="auto"/>
              <w:right w:val="single" w:sz="4" w:space="0" w:color="auto"/>
            </w:tcBorders>
            <w:vAlign w:val="center"/>
            <w:hideMark/>
          </w:tcPr>
          <w:p w14:paraId="630D17E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G</w:t>
            </w:r>
          </w:p>
        </w:tc>
        <w:tc>
          <w:tcPr>
            <w:tcW w:w="1395" w:type="dxa"/>
            <w:tcBorders>
              <w:top w:val="nil"/>
              <w:left w:val="nil"/>
              <w:bottom w:val="single" w:sz="4" w:space="0" w:color="auto"/>
              <w:right w:val="single" w:sz="4" w:space="0" w:color="auto"/>
            </w:tcBorders>
            <w:vAlign w:val="center"/>
            <w:hideMark/>
          </w:tcPr>
          <w:p w14:paraId="0859C7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74F7B1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F310ED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1.975</w:t>
            </w:r>
          </w:p>
        </w:tc>
      </w:tr>
      <w:tr w:rsidR="005E4D9E" w:rsidRPr="005E4D9E" w14:paraId="57B15E7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F52F5D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287</w:t>
            </w:r>
          </w:p>
        </w:tc>
        <w:tc>
          <w:tcPr>
            <w:tcW w:w="938" w:type="dxa"/>
            <w:tcBorders>
              <w:top w:val="nil"/>
              <w:left w:val="nil"/>
              <w:bottom w:val="single" w:sz="4" w:space="0" w:color="auto"/>
              <w:right w:val="single" w:sz="4" w:space="0" w:color="auto"/>
            </w:tcBorders>
            <w:noWrap/>
            <w:vAlign w:val="center"/>
            <w:hideMark/>
          </w:tcPr>
          <w:p w14:paraId="4CAE7DF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D-10-03</w:t>
            </w:r>
          </w:p>
        </w:tc>
        <w:tc>
          <w:tcPr>
            <w:tcW w:w="2464" w:type="dxa"/>
            <w:tcBorders>
              <w:top w:val="nil"/>
              <w:left w:val="nil"/>
              <w:bottom w:val="single" w:sz="4" w:space="0" w:color="auto"/>
              <w:right w:val="single" w:sz="4" w:space="0" w:color="auto"/>
            </w:tcBorders>
            <w:vAlign w:val="center"/>
            <w:hideMark/>
          </w:tcPr>
          <w:p w14:paraId="5D2266E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PERÓXIDO DE BENZOÍLO</w:t>
            </w:r>
          </w:p>
        </w:tc>
        <w:tc>
          <w:tcPr>
            <w:tcW w:w="1582" w:type="dxa"/>
            <w:tcBorders>
              <w:top w:val="nil"/>
              <w:left w:val="nil"/>
              <w:bottom w:val="single" w:sz="4" w:space="0" w:color="auto"/>
              <w:right w:val="single" w:sz="4" w:space="0" w:color="auto"/>
            </w:tcBorders>
            <w:vAlign w:val="center"/>
            <w:hideMark/>
          </w:tcPr>
          <w:p w14:paraId="0BD2C2C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w:t>
            </w:r>
          </w:p>
        </w:tc>
        <w:tc>
          <w:tcPr>
            <w:tcW w:w="1395" w:type="dxa"/>
            <w:tcBorders>
              <w:top w:val="nil"/>
              <w:left w:val="nil"/>
              <w:bottom w:val="single" w:sz="4" w:space="0" w:color="auto"/>
              <w:right w:val="single" w:sz="4" w:space="0" w:color="auto"/>
            </w:tcBorders>
            <w:vAlign w:val="center"/>
            <w:hideMark/>
          </w:tcPr>
          <w:p w14:paraId="2F860BE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POMADA O GEL</w:t>
            </w:r>
          </w:p>
        </w:tc>
        <w:tc>
          <w:tcPr>
            <w:tcW w:w="1384" w:type="dxa"/>
            <w:tcBorders>
              <w:top w:val="nil"/>
              <w:left w:val="nil"/>
              <w:bottom w:val="single" w:sz="4" w:space="0" w:color="auto"/>
              <w:right w:val="single" w:sz="4" w:space="0" w:color="auto"/>
            </w:tcBorders>
            <w:vAlign w:val="center"/>
            <w:hideMark/>
          </w:tcPr>
          <w:p w14:paraId="44827F3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5D566D7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1.732</w:t>
            </w:r>
          </w:p>
        </w:tc>
      </w:tr>
      <w:tr w:rsidR="005E4D9E" w:rsidRPr="005E4D9E" w14:paraId="02C46A1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A80FF7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288</w:t>
            </w:r>
          </w:p>
        </w:tc>
        <w:tc>
          <w:tcPr>
            <w:tcW w:w="938" w:type="dxa"/>
            <w:tcBorders>
              <w:top w:val="nil"/>
              <w:left w:val="nil"/>
              <w:bottom w:val="single" w:sz="4" w:space="0" w:color="auto"/>
              <w:right w:val="single" w:sz="4" w:space="0" w:color="auto"/>
            </w:tcBorders>
            <w:noWrap/>
            <w:vAlign w:val="center"/>
            <w:hideMark/>
          </w:tcPr>
          <w:p w14:paraId="51D4B5E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D-08-10</w:t>
            </w:r>
          </w:p>
        </w:tc>
        <w:tc>
          <w:tcPr>
            <w:tcW w:w="2464" w:type="dxa"/>
            <w:tcBorders>
              <w:top w:val="nil"/>
              <w:left w:val="nil"/>
              <w:bottom w:val="single" w:sz="4" w:space="0" w:color="auto"/>
              <w:right w:val="single" w:sz="4" w:space="0" w:color="auto"/>
            </w:tcBorders>
            <w:vAlign w:val="center"/>
            <w:hideMark/>
          </w:tcPr>
          <w:p w14:paraId="6853DBB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PERÓXIDO DE HIDRÓGENO (AGUA OXIGENADA)</w:t>
            </w:r>
          </w:p>
        </w:tc>
        <w:tc>
          <w:tcPr>
            <w:tcW w:w="1582" w:type="dxa"/>
            <w:tcBorders>
              <w:top w:val="nil"/>
              <w:left w:val="nil"/>
              <w:bottom w:val="single" w:sz="4" w:space="0" w:color="auto"/>
              <w:right w:val="single" w:sz="4" w:space="0" w:color="auto"/>
            </w:tcBorders>
            <w:vAlign w:val="center"/>
            <w:hideMark/>
          </w:tcPr>
          <w:p w14:paraId="742142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 O 3%</w:t>
            </w:r>
          </w:p>
        </w:tc>
        <w:tc>
          <w:tcPr>
            <w:tcW w:w="1395" w:type="dxa"/>
            <w:tcBorders>
              <w:top w:val="nil"/>
              <w:left w:val="nil"/>
              <w:bottom w:val="single" w:sz="4" w:space="0" w:color="auto"/>
              <w:right w:val="single" w:sz="4" w:space="0" w:color="auto"/>
            </w:tcBorders>
            <w:vAlign w:val="center"/>
            <w:hideMark/>
          </w:tcPr>
          <w:p w14:paraId="3B0EFF6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w:t>
            </w:r>
          </w:p>
        </w:tc>
        <w:tc>
          <w:tcPr>
            <w:tcW w:w="1384" w:type="dxa"/>
            <w:tcBorders>
              <w:top w:val="nil"/>
              <w:left w:val="nil"/>
              <w:bottom w:val="single" w:sz="4" w:space="0" w:color="auto"/>
              <w:right w:val="single" w:sz="4" w:space="0" w:color="auto"/>
            </w:tcBorders>
            <w:vAlign w:val="center"/>
            <w:hideMark/>
          </w:tcPr>
          <w:p w14:paraId="4968506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1E17EA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221</w:t>
            </w:r>
          </w:p>
        </w:tc>
      </w:tr>
      <w:tr w:rsidR="005E4D9E" w:rsidRPr="005E4D9E" w14:paraId="578DE76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427C32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289</w:t>
            </w:r>
          </w:p>
        </w:tc>
        <w:tc>
          <w:tcPr>
            <w:tcW w:w="938" w:type="dxa"/>
            <w:tcBorders>
              <w:top w:val="nil"/>
              <w:left w:val="nil"/>
              <w:bottom w:val="single" w:sz="4" w:space="0" w:color="auto"/>
              <w:right w:val="single" w:sz="4" w:space="0" w:color="auto"/>
            </w:tcBorders>
            <w:noWrap/>
            <w:vAlign w:val="center"/>
            <w:hideMark/>
          </w:tcPr>
          <w:p w14:paraId="4475DF1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P-02-08</w:t>
            </w:r>
          </w:p>
        </w:tc>
        <w:tc>
          <w:tcPr>
            <w:tcW w:w="2464" w:type="dxa"/>
            <w:tcBorders>
              <w:top w:val="nil"/>
              <w:left w:val="nil"/>
              <w:bottom w:val="single" w:sz="4" w:space="0" w:color="auto"/>
              <w:right w:val="single" w:sz="4" w:space="0" w:color="auto"/>
            </w:tcBorders>
            <w:vAlign w:val="center"/>
            <w:hideMark/>
          </w:tcPr>
          <w:p w14:paraId="78FB9FB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PIRANTEL PAMOATO</w:t>
            </w:r>
          </w:p>
        </w:tc>
        <w:tc>
          <w:tcPr>
            <w:tcW w:w="1582" w:type="dxa"/>
            <w:tcBorders>
              <w:top w:val="nil"/>
              <w:left w:val="nil"/>
              <w:bottom w:val="single" w:sz="4" w:space="0" w:color="auto"/>
              <w:right w:val="single" w:sz="4" w:space="0" w:color="auto"/>
            </w:tcBorders>
            <w:vAlign w:val="center"/>
            <w:hideMark/>
          </w:tcPr>
          <w:p w14:paraId="682AF1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MG/5 ML</w:t>
            </w:r>
          </w:p>
        </w:tc>
        <w:tc>
          <w:tcPr>
            <w:tcW w:w="1395" w:type="dxa"/>
            <w:tcBorders>
              <w:top w:val="nil"/>
              <w:left w:val="nil"/>
              <w:bottom w:val="single" w:sz="4" w:space="0" w:color="auto"/>
              <w:right w:val="single" w:sz="4" w:space="0" w:color="auto"/>
            </w:tcBorders>
            <w:vAlign w:val="center"/>
            <w:hideMark/>
          </w:tcPr>
          <w:p w14:paraId="5287E93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430A1CB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5FBCA5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401</w:t>
            </w:r>
          </w:p>
        </w:tc>
      </w:tr>
      <w:tr w:rsidR="005E4D9E" w:rsidRPr="005E4D9E" w14:paraId="0B69E46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9F37A6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290</w:t>
            </w:r>
          </w:p>
        </w:tc>
        <w:tc>
          <w:tcPr>
            <w:tcW w:w="938" w:type="dxa"/>
            <w:tcBorders>
              <w:top w:val="nil"/>
              <w:left w:val="nil"/>
              <w:bottom w:val="single" w:sz="4" w:space="0" w:color="auto"/>
              <w:right w:val="single" w:sz="4" w:space="0" w:color="auto"/>
            </w:tcBorders>
            <w:noWrap/>
            <w:vAlign w:val="center"/>
            <w:hideMark/>
          </w:tcPr>
          <w:p w14:paraId="0CAB209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N-07-06</w:t>
            </w:r>
          </w:p>
        </w:tc>
        <w:tc>
          <w:tcPr>
            <w:tcW w:w="2464" w:type="dxa"/>
            <w:tcBorders>
              <w:top w:val="nil"/>
              <w:left w:val="nil"/>
              <w:bottom w:val="single" w:sz="4" w:space="0" w:color="auto"/>
              <w:right w:val="single" w:sz="4" w:space="0" w:color="auto"/>
            </w:tcBorders>
            <w:vAlign w:val="center"/>
            <w:hideMark/>
          </w:tcPr>
          <w:p w14:paraId="1C0E788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PIRIDOSTIGMINA</w:t>
            </w:r>
          </w:p>
        </w:tc>
        <w:tc>
          <w:tcPr>
            <w:tcW w:w="1582" w:type="dxa"/>
            <w:tcBorders>
              <w:top w:val="nil"/>
              <w:left w:val="nil"/>
              <w:bottom w:val="single" w:sz="4" w:space="0" w:color="auto"/>
              <w:right w:val="single" w:sz="4" w:space="0" w:color="auto"/>
            </w:tcBorders>
            <w:vAlign w:val="center"/>
            <w:hideMark/>
          </w:tcPr>
          <w:p w14:paraId="7231CE6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60 MG</w:t>
            </w:r>
          </w:p>
        </w:tc>
        <w:tc>
          <w:tcPr>
            <w:tcW w:w="1395" w:type="dxa"/>
            <w:tcBorders>
              <w:top w:val="nil"/>
              <w:left w:val="nil"/>
              <w:bottom w:val="single" w:sz="4" w:space="0" w:color="auto"/>
              <w:right w:val="single" w:sz="4" w:space="0" w:color="auto"/>
            </w:tcBorders>
            <w:vAlign w:val="center"/>
            <w:hideMark/>
          </w:tcPr>
          <w:p w14:paraId="7BC8CBB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613D0F0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E75E1F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1.020</w:t>
            </w:r>
          </w:p>
        </w:tc>
      </w:tr>
      <w:tr w:rsidR="005E4D9E" w:rsidRPr="005E4D9E" w14:paraId="368658E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86CBF1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291</w:t>
            </w:r>
          </w:p>
        </w:tc>
        <w:tc>
          <w:tcPr>
            <w:tcW w:w="938" w:type="dxa"/>
            <w:tcBorders>
              <w:top w:val="nil"/>
              <w:left w:val="nil"/>
              <w:bottom w:val="single" w:sz="4" w:space="0" w:color="auto"/>
              <w:right w:val="single" w:sz="4" w:space="0" w:color="auto"/>
            </w:tcBorders>
            <w:noWrap/>
            <w:vAlign w:val="center"/>
            <w:hideMark/>
          </w:tcPr>
          <w:p w14:paraId="7EEC274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H-02-08</w:t>
            </w:r>
          </w:p>
        </w:tc>
        <w:tc>
          <w:tcPr>
            <w:tcW w:w="2464" w:type="dxa"/>
            <w:tcBorders>
              <w:top w:val="nil"/>
              <w:left w:val="nil"/>
              <w:bottom w:val="single" w:sz="4" w:space="0" w:color="auto"/>
              <w:right w:val="single" w:sz="4" w:space="0" w:color="auto"/>
            </w:tcBorders>
            <w:vAlign w:val="center"/>
            <w:hideMark/>
          </w:tcPr>
          <w:p w14:paraId="44ACB3A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PREDNISONA</w:t>
            </w:r>
          </w:p>
        </w:tc>
        <w:tc>
          <w:tcPr>
            <w:tcW w:w="1582" w:type="dxa"/>
            <w:tcBorders>
              <w:top w:val="nil"/>
              <w:left w:val="nil"/>
              <w:bottom w:val="single" w:sz="4" w:space="0" w:color="auto"/>
              <w:right w:val="single" w:sz="4" w:space="0" w:color="auto"/>
            </w:tcBorders>
            <w:vAlign w:val="center"/>
            <w:hideMark/>
          </w:tcPr>
          <w:p w14:paraId="3075D3A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3346A04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77F135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114D04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130.400</w:t>
            </w:r>
          </w:p>
        </w:tc>
      </w:tr>
      <w:tr w:rsidR="005E4D9E" w:rsidRPr="005E4D9E" w14:paraId="7C87E6F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B0D897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292</w:t>
            </w:r>
          </w:p>
        </w:tc>
        <w:tc>
          <w:tcPr>
            <w:tcW w:w="938" w:type="dxa"/>
            <w:tcBorders>
              <w:top w:val="nil"/>
              <w:left w:val="nil"/>
              <w:bottom w:val="single" w:sz="4" w:space="0" w:color="auto"/>
              <w:right w:val="single" w:sz="4" w:space="0" w:color="auto"/>
            </w:tcBorders>
            <w:noWrap/>
            <w:vAlign w:val="center"/>
            <w:hideMark/>
          </w:tcPr>
          <w:p w14:paraId="315F2AC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H-02-09</w:t>
            </w:r>
          </w:p>
        </w:tc>
        <w:tc>
          <w:tcPr>
            <w:tcW w:w="2464" w:type="dxa"/>
            <w:tcBorders>
              <w:top w:val="nil"/>
              <w:left w:val="nil"/>
              <w:bottom w:val="single" w:sz="4" w:space="0" w:color="auto"/>
              <w:right w:val="single" w:sz="4" w:space="0" w:color="auto"/>
            </w:tcBorders>
            <w:vAlign w:val="center"/>
            <w:hideMark/>
          </w:tcPr>
          <w:p w14:paraId="2AF966B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PREDNISONA</w:t>
            </w:r>
          </w:p>
        </w:tc>
        <w:tc>
          <w:tcPr>
            <w:tcW w:w="1582" w:type="dxa"/>
            <w:tcBorders>
              <w:top w:val="nil"/>
              <w:left w:val="nil"/>
              <w:bottom w:val="single" w:sz="4" w:space="0" w:color="auto"/>
              <w:right w:val="single" w:sz="4" w:space="0" w:color="auto"/>
            </w:tcBorders>
            <w:vAlign w:val="center"/>
            <w:hideMark/>
          </w:tcPr>
          <w:p w14:paraId="3CE56FF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w:t>
            </w:r>
          </w:p>
        </w:tc>
        <w:tc>
          <w:tcPr>
            <w:tcW w:w="1395" w:type="dxa"/>
            <w:tcBorders>
              <w:top w:val="nil"/>
              <w:left w:val="nil"/>
              <w:bottom w:val="single" w:sz="4" w:space="0" w:color="auto"/>
              <w:right w:val="single" w:sz="4" w:space="0" w:color="auto"/>
            </w:tcBorders>
            <w:vAlign w:val="center"/>
            <w:hideMark/>
          </w:tcPr>
          <w:p w14:paraId="490429A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3FBE888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B88072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59.200</w:t>
            </w:r>
          </w:p>
        </w:tc>
      </w:tr>
      <w:tr w:rsidR="005E4D9E" w:rsidRPr="005E4D9E" w14:paraId="28B2DF3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4B3A21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293</w:t>
            </w:r>
          </w:p>
        </w:tc>
        <w:tc>
          <w:tcPr>
            <w:tcW w:w="938" w:type="dxa"/>
            <w:tcBorders>
              <w:top w:val="nil"/>
              <w:left w:val="nil"/>
              <w:bottom w:val="single" w:sz="4" w:space="0" w:color="auto"/>
              <w:right w:val="single" w:sz="4" w:space="0" w:color="auto"/>
            </w:tcBorders>
            <w:noWrap/>
            <w:vAlign w:val="center"/>
            <w:hideMark/>
          </w:tcPr>
          <w:p w14:paraId="7A5E0D9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N-03-19</w:t>
            </w:r>
          </w:p>
        </w:tc>
        <w:tc>
          <w:tcPr>
            <w:tcW w:w="2464" w:type="dxa"/>
            <w:tcBorders>
              <w:top w:val="nil"/>
              <w:left w:val="nil"/>
              <w:bottom w:val="single" w:sz="4" w:space="0" w:color="auto"/>
              <w:right w:val="single" w:sz="4" w:space="0" w:color="auto"/>
            </w:tcBorders>
            <w:vAlign w:val="center"/>
            <w:hideMark/>
          </w:tcPr>
          <w:p w14:paraId="053D484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PREGABALINA</w:t>
            </w:r>
          </w:p>
        </w:tc>
        <w:tc>
          <w:tcPr>
            <w:tcW w:w="1582" w:type="dxa"/>
            <w:tcBorders>
              <w:top w:val="nil"/>
              <w:left w:val="nil"/>
              <w:bottom w:val="single" w:sz="4" w:space="0" w:color="auto"/>
              <w:right w:val="single" w:sz="4" w:space="0" w:color="auto"/>
            </w:tcBorders>
            <w:vAlign w:val="center"/>
            <w:hideMark/>
          </w:tcPr>
          <w:p w14:paraId="1B09C82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615007C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384" w:type="dxa"/>
            <w:tcBorders>
              <w:top w:val="nil"/>
              <w:left w:val="nil"/>
              <w:bottom w:val="single" w:sz="4" w:space="0" w:color="auto"/>
              <w:right w:val="single" w:sz="4" w:space="0" w:color="auto"/>
            </w:tcBorders>
            <w:vAlign w:val="center"/>
            <w:hideMark/>
          </w:tcPr>
          <w:p w14:paraId="56487E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3620F06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3.240</w:t>
            </w:r>
          </w:p>
        </w:tc>
      </w:tr>
      <w:tr w:rsidR="005E4D9E" w:rsidRPr="005E4D9E" w14:paraId="3982293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129B48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294</w:t>
            </w:r>
          </w:p>
        </w:tc>
        <w:tc>
          <w:tcPr>
            <w:tcW w:w="938" w:type="dxa"/>
            <w:tcBorders>
              <w:top w:val="nil"/>
              <w:left w:val="nil"/>
              <w:bottom w:val="single" w:sz="4" w:space="0" w:color="auto"/>
              <w:right w:val="single" w:sz="4" w:space="0" w:color="auto"/>
            </w:tcBorders>
            <w:noWrap/>
            <w:vAlign w:val="center"/>
            <w:hideMark/>
          </w:tcPr>
          <w:p w14:paraId="68000C7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N-03-20</w:t>
            </w:r>
          </w:p>
        </w:tc>
        <w:tc>
          <w:tcPr>
            <w:tcW w:w="2464" w:type="dxa"/>
            <w:tcBorders>
              <w:top w:val="nil"/>
              <w:left w:val="nil"/>
              <w:bottom w:val="single" w:sz="4" w:space="0" w:color="auto"/>
              <w:right w:val="single" w:sz="4" w:space="0" w:color="auto"/>
            </w:tcBorders>
            <w:vAlign w:val="center"/>
            <w:hideMark/>
          </w:tcPr>
          <w:p w14:paraId="64EC091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PREGABALINA</w:t>
            </w:r>
          </w:p>
        </w:tc>
        <w:tc>
          <w:tcPr>
            <w:tcW w:w="1582" w:type="dxa"/>
            <w:tcBorders>
              <w:top w:val="nil"/>
              <w:left w:val="nil"/>
              <w:bottom w:val="single" w:sz="4" w:space="0" w:color="auto"/>
              <w:right w:val="single" w:sz="4" w:space="0" w:color="auto"/>
            </w:tcBorders>
            <w:vAlign w:val="center"/>
            <w:hideMark/>
          </w:tcPr>
          <w:p w14:paraId="4E250CC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 MG</w:t>
            </w:r>
          </w:p>
        </w:tc>
        <w:tc>
          <w:tcPr>
            <w:tcW w:w="1395" w:type="dxa"/>
            <w:tcBorders>
              <w:top w:val="nil"/>
              <w:left w:val="nil"/>
              <w:bottom w:val="single" w:sz="4" w:space="0" w:color="auto"/>
              <w:right w:val="single" w:sz="4" w:space="0" w:color="auto"/>
            </w:tcBorders>
            <w:vAlign w:val="center"/>
            <w:hideMark/>
          </w:tcPr>
          <w:p w14:paraId="7E68C15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384" w:type="dxa"/>
            <w:tcBorders>
              <w:top w:val="nil"/>
              <w:left w:val="nil"/>
              <w:bottom w:val="single" w:sz="4" w:space="0" w:color="auto"/>
              <w:right w:val="single" w:sz="4" w:space="0" w:color="auto"/>
            </w:tcBorders>
            <w:vAlign w:val="center"/>
            <w:hideMark/>
          </w:tcPr>
          <w:p w14:paraId="13CE925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76D08B6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223.400</w:t>
            </w:r>
          </w:p>
        </w:tc>
      </w:tr>
      <w:tr w:rsidR="005E4D9E" w:rsidRPr="005E4D9E" w14:paraId="499A915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1751C8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295</w:t>
            </w:r>
          </w:p>
        </w:tc>
        <w:tc>
          <w:tcPr>
            <w:tcW w:w="938" w:type="dxa"/>
            <w:tcBorders>
              <w:top w:val="nil"/>
              <w:left w:val="nil"/>
              <w:bottom w:val="single" w:sz="4" w:space="0" w:color="auto"/>
              <w:right w:val="single" w:sz="4" w:space="0" w:color="auto"/>
            </w:tcBorders>
            <w:noWrap/>
            <w:vAlign w:val="center"/>
            <w:hideMark/>
          </w:tcPr>
          <w:p w14:paraId="14D4E55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N-03-21</w:t>
            </w:r>
          </w:p>
        </w:tc>
        <w:tc>
          <w:tcPr>
            <w:tcW w:w="2464" w:type="dxa"/>
            <w:tcBorders>
              <w:top w:val="nil"/>
              <w:left w:val="nil"/>
              <w:bottom w:val="single" w:sz="4" w:space="0" w:color="auto"/>
              <w:right w:val="single" w:sz="4" w:space="0" w:color="auto"/>
            </w:tcBorders>
            <w:vAlign w:val="center"/>
            <w:hideMark/>
          </w:tcPr>
          <w:p w14:paraId="466F73E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PREGABALINA</w:t>
            </w:r>
          </w:p>
        </w:tc>
        <w:tc>
          <w:tcPr>
            <w:tcW w:w="1582" w:type="dxa"/>
            <w:tcBorders>
              <w:top w:val="nil"/>
              <w:left w:val="nil"/>
              <w:bottom w:val="single" w:sz="4" w:space="0" w:color="auto"/>
              <w:right w:val="single" w:sz="4" w:space="0" w:color="auto"/>
            </w:tcBorders>
            <w:vAlign w:val="center"/>
            <w:hideMark/>
          </w:tcPr>
          <w:p w14:paraId="3CBE465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150 MG</w:t>
            </w:r>
          </w:p>
        </w:tc>
        <w:tc>
          <w:tcPr>
            <w:tcW w:w="1395" w:type="dxa"/>
            <w:tcBorders>
              <w:top w:val="nil"/>
              <w:left w:val="nil"/>
              <w:bottom w:val="single" w:sz="4" w:space="0" w:color="auto"/>
              <w:right w:val="single" w:sz="4" w:space="0" w:color="auto"/>
            </w:tcBorders>
            <w:vAlign w:val="center"/>
            <w:hideMark/>
          </w:tcPr>
          <w:p w14:paraId="6A9CBD1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384" w:type="dxa"/>
            <w:tcBorders>
              <w:top w:val="nil"/>
              <w:left w:val="nil"/>
              <w:bottom w:val="single" w:sz="4" w:space="0" w:color="auto"/>
              <w:right w:val="single" w:sz="4" w:space="0" w:color="auto"/>
            </w:tcBorders>
            <w:vAlign w:val="center"/>
            <w:hideMark/>
          </w:tcPr>
          <w:p w14:paraId="1A0ED42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45EDA9D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56.540</w:t>
            </w:r>
          </w:p>
        </w:tc>
      </w:tr>
      <w:tr w:rsidR="005E4D9E" w:rsidRPr="005E4D9E" w14:paraId="1260D60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9C6EC2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296</w:t>
            </w:r>
          </w:p>
        </w:tc>
        <w:tc>
          <w:tcPr>
            <w:tcW w:w="938" w:type="dxa"/>
            <w:tcBorders>
              <w:top w:val="nil"/>
              <w:left w:val="nil"/>
              <w:bottom w:val="single" w:sz="4" w:space="0" w:color="auto"/>
              <w:right w:val="single" w:sz="4" w:space="0" w:color="auto"/>
            </w:tcBorders>
            <w:noWrap/>
            <w:vAlign w:val="center"/>
            <w:hideMark/>
          </w:tcPr>
          <w:p w14:paraId="6F5E98C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G-03-22</w:t>
            </w:r>
          </w:p>
        </w:tc>
        <w:tc>
          <w:tcPr>
            <w:tcW w:w="2464" w:type="dxa"/>
            <w:tcBorders>
              <w:top w:val="nil"/>
              <w:left w:val="nil"/>
              <w:bottom w:val="single" w:sz="4" w:space="0" w:color="auto"/>
              <w:right w:val="single" w:sz="4" w:space="0" w:color="auto"/>
            </w:tcBorders>
            <w:vAlign w:val="center"/>
            <w:hideMark/>
          </w:tcPr>
          <w:p w14:paraId="1B186A8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PROGESTERONA</w:t>
            </w:r>
          </w:p>
        </w:tc>
        <w:tc>
          <w:tcPr>
            <w:tcW w:w="1582" w:type="dxa"/>
            <w:tcBorders>
              <w:top w:val="nil"/>
              <w:left w:val="nil"/>
              <w:bottom w:val="single" w:sz="4" w:space="0" w:color="auto"/>
              <w:right w:val="single" w:sz="4" w:space="0" w:color="auto"/>
            </w:tcBorders>
            <w:vAlign w:val="center"/>
            <w:hideMark/>
          </w:tcPr>
          <w:p w14:paraId="12BC961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w:t>
            </w:r>
          </w:p>
        </w:tc>
        <w:tc>
          <w:tcPr>
            <w:tcW w:w="1395" w:type="dxa"/>
            <w:tcBorders>
              <w:top w:val="nil"/>
              <w:left w:val="nil"/>
              <w:bottom w:val="single" w:sz="4" w:space="0" w:color="auto"/>
              <w:right w:val="single" w:sz="4" w:space="0" w:color="auto"/>
            </w:tcBorders>
            <w:vAlign w:val="center"/>
            <w:hideMark/>
          </w:tcPr>
          <w:p w14:paraId="67D6B54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w:t>
            </w:r>
          </w:p>
        </w:tc>
        <w:tc>
          <w:tcPr>
            <w:tcW w:w="1384" w:type="dxa"/>
            <w:tcBorders>
              <w:top w:val="nil"/>
              <w:left w:val="nil"/>
              <w:bottom w:val="single" w:sz="4" w:space="0" w:color="auto"/>
              <w:right w:val="single" w:sz="4" w:space="0" w:color="auto"/>
            </w:tcBorders>
            <w:vAlign w:val="center"/>
            <w:hideMark/>
          </w:tcPr>
          <w:p w14:paraId="32F5B5E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CAPSULA</w:t>
            </w:r>
          </w:p>
        </w:tc>
        <w:tc>
          <w:tcPr>
            <w:tcW w:w="1588" w:type="dxa"/>
            <w:tcBorders>
              <w:top w:val="nil"/>
              <w:left w:val="nil"/>
              <w:bottom w:val="single" w:sz="4" w:space="0" w:color="auto"/>
              <w:right w:val="single" w:sz="4" w:space="0" w:color="auto"/>
            </w:tcBorders>
            <w:noWrap/>
            <w:vAlign w:val="center"/>
            <w:hideMark/>
          </w:tcPr>
          <w:p w14:paraId="1750D0A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5.250</w:t>
            </w:r>
          </w:p>
        </w:tc>
      </w:tr>
      <w:tr w:rsidR="005E4D9E" w:rsidRPr="005E4D9E" w14:paraId="3CFDC59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7FEC79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297</w:t>
            </w:r>
          </w:p>
        </w:tc>
        <w:tc>
          <w:tcPr>
            <w:tcW w:w="938" w:type="dxa"/>
            <w:tcBorders>
              <w:top w:val="nil"/>
              <w:left w:val="nil"/>
              <w:bottom w:val="single" w:sz="4" w:space="0" w:color="auto"/>
              <w:right w:val="single" w:sz="4" w:space="0" w:color="auto"/>
            </w:tcBorders>
            <w:noWrap/>
            <w:vAlign w:val="center"/>
            <w:hideMark/>
          </w:tcPr>
          <w:p w14:paraId="743AF26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H-03-02</w:t>
            </w:r>
          </w:p>
        </w:tc>
        <w:tc>
          <w:tcPr>
            <w:tcW w:w="2464" w:type="dxa"/>
            <w:tcBorders>
              <w:top w:val="nil"/>
              <w:left w:val="nil"/>
              <w:bottom w:val="single" w:sz="4" w:space="0" w:color="auto"/>
              <w:right w:val="single" w:sz="4" w:space="0" w:color="auto"/>
            </w:tcBorders>
            <w:vAlign w:val="center"/>
            <w:hideMark/>
          </w:tcPr>
          <w:p w14:paraId="1471FC0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PROPILTIOURACILO</w:t>
            </w:r>
          </w:p>
        </w:tc>
        <w:tc>
          <w:tcPr>
            <w:tcW w:w="1582" w:type="dxa"/>
            <w:tcBorders>
              <w:top w:val="nil"/>
              <w:left w:val="nil"/>
              <w:bottom w:val="single" w:sz="4" w:space="0" w:color="auto"/>
              <w:right w:val="single" w:sz="4" w:space="0" w:color="auto"/>
            </w:tcBorders>
            <w:vAlign w:val="center"/>
            <w:hideMark/>
          </w:tcPr>
          <w:p w14:paraId="73DEBC1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42E36C0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9B3BA6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F020EC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68.350</w:t>
            </w:r>
          </w:p>
        </w:tc>
      </w:tr>
      <w:tr w:rsidR="005E4D9E" w:rsidRPr="005E4D9E" w14:paraId="2D01836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E919E2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298</w:t>
            </w:r>
          </w:p>
        </w:tc>
        <w:tc>
          <w:tcPr>
            <w:tcW w:w="938" w:type="dxa"/>
            <w:tcBorders>
              <w:top w:val="nil"/>
              <w:left w:val="nil"/>
              <w:bottom w:val="single" w:sz="4" w:space="0" w:color="auto"/>
              <w:right w:val="single" w:sz="4" w:space="0" w:color="auto"/>
            </w:tcBorders>
            <w:noWrap/>
            <w:vAlign w:val="center"/>
            <w:hideMark/>
          </w:tcPr>
          <w:p w14:paraId="636CFA6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A-03-10</w:t>
            </w:r>
          </w:p>
        </w:tc>
        <w:tc>
          <w:tcPr>
            <w:tcW w:w="2464" w:type="dxa"/>
            <w:tcBorders>
              <w:top w:val="nil"/>
              <w:left w:val="nil"/>
              <w:bottom w:val="single" w:sz="4" w:space="0" w:color="auto"/>
              <w:right w:val="single" w:sz="4" w:space="0" w:color="auto"/>
            </w:tcBorders>
            <w:vAlign w:val="center"/>
            <w:hideMark/>
          </w:tcPr>
          <w:p w14:paraId="66CF697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PROPINOXATO</w:t>
            </w:r>
          </w:p>
        </w:tc>
        <w:tc>
          <w:tcPr>
            <w:tcW w:w="1582" w:type="dxa"/>
            <w:tcBorders>
              <w:top w:val="nil"/>
              <w:left w:val="nil"/>
              <w:bottom w:val="single" w:sz="4" w:space="0" w:color="auto"/>
              <w:right w:val="single" w:sz="4" w:space="0" w:color="auto"/>
            </w:tcBorders>
            <w:vAlign w:val="center"/>
            <w:hideMark/>
          </w:tcPr>
          <w:p w14:paraId="3E0E7DA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4CF6838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821679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48F6AD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87.710</w:t>
            </w:r>
          </w:p>
        </w:tc>
      </w:tr>
      <w:tr w:rsidR="005E4D9E" w:rsidRPr="005E4D9E" w14:paraId="78388CF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E1BF2F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299</w:t>
            </w:r>
          </w:p>
        </w:tc>
        <w:tc>
          <w:tcPr>
            <w:tcW w:w="938" w:type="dxa"/>
            <w:tcBorders>
              <w:top w:val="nil"/>
              <w:left w:val="nil"/>
              <w:bottom w:val="single" w:sz="4" w:space="0" w:color="auto"/>
              <w:right w:val="single" w:sz="4" w:space="0" w:color="auto"/>
            </w:tcBorders>
            <w:noWrap/>
            <w:vAlign w:val="center"/>
            <w:hideMark/>
          </w:tcPr>
          <w:p w14:paraId="0143FB8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A-03-11</w:t>
            </w:r>
          </w:p>
        </w:tc>
        <w:tc>
          <w:tcPr>
            <w:tcW w:w="2464" w:type="dxa"/>
            <w:tcBorders>
              <w:top w:val="nil"/>
              <w:left w:val="nil"/>
              <w:bottom w:val="single" w:sz="4" w:space="0" w:color="auto"/>
              <w:right w:val="single" w:sz="4" w:space="0" w:color="auto"/>
            </w:tcBorders>
            <w:vAlign w:val="center"/>
            <w:hideMark/>
          </w:tcPr>
          <w:p w14:paraId="2815BDD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PROPINOXATO</w:t>
            </w:r>
          </w:p>
        </w:tc>
        <w:tc>
          <w:tcPr>
            <w:tcW w:w="1582" w:type="dxa"/>
            <w:tcBorders>
              <w:top w:val="nil"/>
              <w:left w:val="nil"/>
              <w:bottom w:val="single" w:sz="4" w:space="0" w:color="auto"/>
              <w:right w:val="single" w:sz="4" w:space="0" w:color="auto"/>
            </w:tcBorders>
            <w:vAlign w:val="center"/>
            <w:hideMark/>
          </w:tcPr>
          <w:p w14:paraId="6521B43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MG/ML</w:t>
            </w:r>
          </w:p>
        </w:tc>
        <w:tc>
          <w:tcPr>
            <w:tcW w:w="1395" w:type="dxa"/>
            <w:tcBorders>
              <w:top w:val="nil"/>
              <w:left w:val="nil"/>
              <w:bottom w:val="single" w:sz="4" w:space="0" w:color="auto"/>
              <w:right w:val="single" w:sz="4" w:space="0" w:color="auto"/>
            </w:tcBorders>
            <w:vAlign w:val="center"/>
            <w:hideMark/>
          </w:tcPr>
          <w:p w14:paraId="590C24D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1ED654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4B54331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12.030</w:t>
            </w:r>
          </w:p>
        </w:tc>
      </w:tr>
      <w:tr w:rsidR="005E4D9E" w:rsidRPr="005E4D9E" w14:paraId="36FE288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C85900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300</w:t>
            </w:r>
          </w:p>
        </w:tc>
        <w:tc>
          <w:tcPr>
            <w:tcW w:w="938" w:type="dxa"/>
            <w:tcBorders>
              <w:top w:val="nil"/>
              <w:left w:val="nil"/>
              <w:bottom w:val="single" w:sz="4" w:space="0" w:color="auto"/>
              <w:right w:val="single" w:sz="4" w:space="0" w:color="auto"/>
            </w:tcBorders>
            <w:noWrap/>
            <w:vAlign w:val="center"/>
            <w:hideMark/>
          </w:tcPr>
          <w:p w14:paraId="1AF2B5A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N-01-13</w:t>
            </w:r>
          </w:p>
        </w:tc>
        <w:tc>
          <w:tcPr>
            <w:tcW w:w="2464" w:type="dxa"/>
            <w:tcBorders>
              <w:top w:val="nil"/>
              <w:left w:val="nil"/>
              <w:bottom w:val="single" w:sz="4" w:space="0" w:color="auto"/>
              <w:right w:val="single" w:sz="4" w:space="0" w:color="auto"/>
            </w:tcBorders>
            <w:vAlign w:val="center"/>
            <w:hideMark/>
          </w:tcPr>
          <w:p w14:paraId="6C2FBD7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PROPOFOL</w:t>
            </w:r>
          </w:p>
        </w:tc>
        <w:tc>
          <w:tcPr>
            <w:tcW w:w="1582" w:type="dxa"/>
            <w:tcBorders>
              <w:top w:val="nil"/>
              <w:left w:val="nil"/>
              <w:bottom w:val="single" w:sz="4" w:space="0" w:color="auto"/>
              <w:right w:val="single" w:sz="4" w:space="0" w:color="auto"/>
            </w:tcBorders>
            <w:vAlign w:val="center"/>
            <w:hideMark/>
          </w:tcPr>
          <w:p w14:paraId="7E83F9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MG/ML</w:t>
            </w:r>
          </w:p>
        </w:tc>
        <w:tc>
          <w:tcPr>
            <w:tcW w:w="1395" w:type="dxa"/>
            <w:tcBorders>
              <w:top w:val="nil"/>
              <w:left w:val="nil"/>
              <w:bottom w:val="single" w:sz="4" w:space="0" w:color="auto"/>
              <w:right w:val="single" w:sz="4" w:space="0" w:color="auto"/>
            </w:tcBorders>
            <w:vAlign w:val="center"/>
            <w:hideMark/>
          </w:tcPr>
          <w:p w14:paraId="280D9F3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2DA2AEB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5158E3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5.520</w:t>
            </w:r>
          </w:p>
        </w:tc>
      </w:tr>
      <w:tr w:rsidR="005E4D9E" w:rsidRPr="005E4D9E" w14:paraId="4CA69E5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F668F2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301</w:t>
            </w:r>
          </w:p>
        </w:tc>
        <w:tc>
          <w:tcPr>
            <w:tcW w:w="938" w:type="dxa"/>
            <w:tcBorders>
              <w:top w:val="nil"/>
              <w:left w:val="nil"/>
              <w:bottom w:val="single" w:sz="4" w:space="0" w:color="auto"/>
              <w:right w:val="single" w:sz="4" w:space="0" w:color="auto"/>
            </w:tcBorders>
            <w:noWrap/>
            <w:vAlign w:val="center"/>
            <w:hideMark/>
          </w:tcPr>
          <w:p w14:paraId="2C8D99A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C-07-02</w:t>
            </w:r>
          </w:p>
        </w:tc>
        <w:tc>
          <w:tcPr>
            <w:tcW w:w="2464" w:type="dxa"/>
            <w:tcBorders>
              <w:top w:val="nil"/>
              <w:left w:val="nil"/>
              <w:bottom w:val="single" w:sz="4" w:space="0" w:color="auto"/>
              <w:right w:val="single" w:sz="4" w:space="0" w:color="auto"/>
            </w:tcBorders>
            <w:vAlign w:val="center"/>
            <w:hideMark/>
          </w:tcPr>
          <w:p w14:paraId="4F4CDCD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PROPRANOLOL</w:t>
            </w:r>
          </w:p>
        </w:tc>
        <w:tc>
          <w:tcPr>
            <w:tcW w:w="1582" w:type="dxa"/>
            <w:tcBorders>
              <w:top w:val="nil"/>
              <w:left w:val="nil"/>
              <w:bottom w:val="single" w:sz="4" w:space="0" w:color="auto"/>
              <w:right w:val="single" w:sz="4" w:space="0" w:color="auto"/>
            </w:tcBorders>
            <w:vAlign w:val="center"/>
            <w:hideMark/>
          </w:tcPr>
          <w:p w14:paraId="52C0BB8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 MG</w:t>
            </w:r>
          </w:p>
        </w:tc>
        <w:tc>
          <w:tcPr>
            <w:tcW w:w="1395" w:type="dxa"/>
            <w:tcBorders>
              <w:top w:val="nil"/>
              <w:left w:val="nil"/>
              <w:bottom w:val="single" w:sz="4" w:space="0" w:color="auto"/>
              <w:right w:val="single" w:sz="4" w:space="0" w:color="auto"/>
            </w:tcBorders>
            <w:vAlign w:val="center"/>
            <w:hideMark/>
          </w:tcPr>
          <w:p w14:paraId="46E8312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4B31EC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6AFADA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48.320</w:t>
            </w:r>
          </w:p>
        </w:tc>
      </w:tr>
      <w:tr w:rsidR="005E4D9E" w:rsidRPr="005E4D9E" w14:paraId="224936A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F15370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302</w:t>
            </w:r>
          </w:p>
        </w:tc>
        <w:tc>
          <w:tcPr>
            <w:tcW w:w="938" w:type="dxa"/>
            <w:tcBorders>
              <w:top w:val="nil"/>
              <w:left w:val="nil"/>
              <w:bottom w:val="single" w:sz="4" w:space="0" w:color="auto"/>
              <w:right w:val="single" w:sz="4" w:space="0" w:color="auto"/>
            </w:tcBorders>
            <w:noWrap/>
            <w:vAlign w:val="center"/>
            <w:hideMark/>
          </w:tcPr>
          <w:p w14:paraId="5BEC4BE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V-06-01</w:t>
            </w:r>
          </w:p>
        </w:tc>
        <w:tc>
          <w:tcPr>
            <w:tcW w:w="2464" w:type="dxa"/>
            <w:tcBorders>
              <w:top w:val="nil"/>
              <w:left w:val="nil"/>
              <w:bottom w:val="single" w:sz="4" w:space="0" w:color="auto"/>
              <w:right w:val="single" w:sz="4" w:space="0" w:color="auto"/>
            </w:tcBorders>
            <w:vAlign w:val="center"/>
            <w:hideMark/>
          </w:tcPr>
          <w:p w14:paraId="1328A04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PROTEINAS PARA ALIMENTACIÓN ENTERAL (ALIMENTO)</w:t>
            </w:r>
          </w:p>
        </w:tc>
        <w:tc>
          <w:tcPr>
            <w:tcW w:w="1582" w:type="dxa"/>
            <w:tcBorders>
              <w:top w:val="nil"/>
              <w:left w:val="nil"/>
              <w:bottom w:val="single" w:sz="4" w:space="0" w:color="auto"/>
              <w:right w:val="single" w:sz="4" w:space="0" w:color="auto"/>
            </w:tcBorders>
            <w:vAlign w:val="center"/>
            <w:hideMark/>
          </w:tcPr>
          <w:p w14:paraId="1899A8F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59F32DF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POLVO</w:t>
            </w:r>
          </w:p>
        </w:tc>
        <w:tc>
          <w:tcPr>
            <w:tcW w:w="1384" w:type="dxa"/>
            <w:tcBorders>
              <w:top w:val="nil"/>
              <w:left w:val="nil"/>
              <w:bottom w:val="single" w:sz="4" w:space="0" w:color="auto"/>
              <w:right w:val="single" w:sz="4" w:space="0" w:color="auto"/>
            </w:tcBorders>
            <w:vAlign w:val="center"/>
            <w:hideMark/>
          </w:tcPr>
          <w:p w14:paraId="6138608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ADD2E6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5.006</w:t>
            </w:r>
          </w:p>
        </w:tc>
      </w:tr>
      <w:tr w:rsidR="005E4D9E" w:rsidRPr="005E4D9E" w14:paraId="6D17D38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DC352D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303</w:t>
            </w:r>
          </w:p>
        </w:tc>
        <w:tc>
          <w:tcPr>
            <w:tcW w:w="938" w:type="dxa"/>
            <w:tcBorders>
              <w:top w:val="nil"/>
              <w:left w:val="nil"/>
              <w:bottom w:val="single" w:sz="4" w:space="0" w:color="auto"/>
              <w:right w:val="single" w:sz="4" w:space="0" w:color="auto"/>
            </w:tcBorders>
            <w:noWrap/>
            <w:vAlign w:val="center"/>
            <w:hideMark/>
          </w:tcPr>
          <w:p w14:paraId="794E646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S-01-20</w:t>
            </w:r>
          </w:p>
        </w:tc>
        <w:tc>
          <w:tcPr>
            <w:tcW w:w="2464" w:type="dxa"/>
            <w:tcBorders>
              <w:top w:val="nil"/>
              <w:left w:val="nil"/>
              <w:bottom w:val="single" w:sz="4" w:space="0" w:color="auto"/>
              <w:right w:val="single" w:sz="4" w:space="0" w:color="auto"/>
            </w:tcBorders>
            <w:vAlign w:val="center"/>
            <w:hideMark/>
          </w:tcPr>
          <w:p w14:paraId="4F6E191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PROXIMETACAINA (PROPARACAINA)</w:t>
            </w:r>
          </w:p>
        </w:tc>
        <w:tc>
          <w:tcPr>
            <w:tcW w:w="1582" w:type="dxa"/>
            <w:tcBorders>
              <w:top w:val="nil"/>
              <w:left w:val="nil"/>
              <w:bottom w:val="single" w:sz="4" w:space="0" w:color="auto"/>
              <w:right w:val="single" w:sz="4" w:space="0" w:color="auto"/>
            </w:tcBorders>
            <w:vAlign w:val="center"/>
            <w:hideMark/>
          </w:tcPr>
          <w:p w14:paraId="4DC522D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w:t>
            </w:r>
          </w:p>
        </w:tc>
        <w:tc>
          <w:tcPr>
            <w:tcW w:w="1395" w:type="dxa"/>
            <w:tcBorders>
              <w:top w:val="nil"/>
              <w:left w:val="nil"/>
              <w:bottom w:val="single" w:sz="4" w:space="0" w:color="auto"/>
              <w:right w:val="single" w:sz="4" w:space="0" w:color="auto"/>
            </w:tcBorders>
            <w:vAlign w:val="center"/>
            <w:hideMark/>
          </w:tcPr>
          <w:p w14:paraId="1ED6F87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3805A21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B2888E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46</w:t>
            </w:r>
          </w:p>
        </w:tc>
      </w:tr>
      <w:tr w:rsidR="005E4D9E" w:rsidRPr="005E4D9E" w14:paraId="203AC84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61A362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304</w:t>
            </w:r>
          </w:p>
        </w:tc>
        <w:tc>
          <w:tcPr>
            <w:tcW w:w="938" w:type="dxa"/>
            <w:tcBorders>
              <w:top w:val="nil"/>
              <w:left w:val="nil"/>
              <w:bottom w:val="single" w:sz="4" w:space="0" w:color="auto"/>
              <w:right w:val="single" w:sz="4" w:space="0" w:color="auto"/>
            </w:tcBorders>
            <w:noWrap/>
            <w:vAlign w:val="center"/>
            <w:hideMark/>
          </w:tcPr>
          <w:p w14:paraId="769BA5C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N-05-18</w:t>
            </w:r>
          </w:p>
        </w:tc>
        <w:tc>
          <w:tcPr>
            <w:tcW w:w="2464" w:type="dxa"/>
            <w:tcBorders>
              <w:top w:val="nil"/>
              <w:left w:val="nil"/>
              <w:bottom w:val="single" w:sz="4" w:space="0" w:color="auto"/>
              <w:right w:val="single" w:sz="4" w:space="0" w:color="auto"/>
            </w:tcBorders>
            <w:vAlign w:val="center"/>
            <w:hideMark/>
          </w:tcPr>
          <w:p w14:paraId="4C33543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QUETIAPINA</w:t>
            </w:r>
          </w:p>
        </w:tc>
        <w:tc>
          <w:tcPr>
            <w:tcW w:w="1582" w:type="dxa"/>
            <w:tcBorders>
              <w:top w:val="nil"/>
              <w:left w:val="nil"/>
              <w:bottom w:val="single" w:sz="4" w:space="0" w:color="auto"/>
              <w:right w:val="single" w:sz="4" w:space="0" w:color="auto"/>
            </w:tcBorders>
            <w:vAlign w:val="center"/>
            <w:hideMark/>
          </w:tcPr>
          <w:p w14:paraId="6833110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0A204EB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1477DBC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553653D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33.080</w:t>
            </w:r>
          </w:p>
        </w:tc>
      </w:tr>
      <w:tr w:rsidR="005E4D9E" w:rsidRPr="005E4D9E" w14:paraId="23B4948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A21301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305</w:t>
            </w:r>
          </w:p>
        </w:tc>
        <w:tc>
          <w:tcPr>
            <w:tcW w:w="938" w:type="dxa"/>
            <w:tcBorders>
              <w:top w:val="nil"/>
              <w:left w:val="nil"/>
              <w:bottom w:val="single" w:sz="4" w:space="0" w:color="auto"/>
              <w:right w:val="single" w:sz="4" w:space="0" w:color="auto"/>
            </w:tcBorders>
            <w:noWrap/>
            <w:vAlign w:val="center"/>
            <w:hideMark/>
          </w:tcPr>
          <w:p w14:paraId="363ED15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N-01-16</w:t>
            </w:r>
          </w:p>
        </w:tc>
        <w:tc>
          <w:tcPr>
            <w:tcW w:w="2464" w:type="dxa"/>
            <w:tcBorders>
              <w:top w:val="nil"/>
              <w:left w:val="nil"/>
              <w:bottom w:val="single" w:sz="4" w:space="0" w:color="auto"/>
              <w:right w:val="single" w:sz="4" w:space="0" w:color="auto"/>
            </w:tcBorders>
            <w:vAlign w:val="center"/>
            <w:hideMark/>
          </w:tcPr>
          <w:p w14:paraId="22F1375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REMIFENTANILO</w:t>
            </w:r>
          </w:p>
        </w:tc>
        <w:tc>
          <w:tcPr>
            <w:tcW w:w="1582" w:type="dxa"/>
            <w:tcBorders>
              <w:top w:val="nil"/>
              <w:left w:val="nil"/>
              <w:bottom w:val="single" w:sz="4" w:space="0" w:color="auto"/>
              <w:right w:val="single" w:sz="4" w:space="0" w:color="auto"/>
            </w:tcBorders>
            <w:vAlign w:val="center"/>
            <w:hideMark/>
          </w:tcPr>
          <w:p w14:paraId="1AE5DF4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7FB451C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3B14F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04469AF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467</w:t>
            </w:r>
          </w:p>
        </w:tc>
      </w:tr>
      <w:tr w:rsidR="005E4D9E" w:rsidRPr="005E4D9E" w14:paraId="230969D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1B3F1B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306</w:t>
            </w:r>
          </w:p>
        </w:tc>
        <w:tc>
          <w:tcPr>
            <w:tcW w:w="938" w:type="dxa"/>
            <w:tcBorders>
              <w:top w:val="nil"/>
              <w:left w:val="nil"/>
              <w:bottom w:val="single" w:sz="4" w:space="0" w:color="auto"/>
              <w:right w:val="single" w:sz="4" w:space="0" w:color="auto"/>
            </w:tcBorders>
            <w:noWrap/>
            <w:vAlign w:val="center"/>
            <w:hideMark/>
          </w:tcPr>
          <w:p w14:paraId="4F4CC30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A-11-13</w:t>
            </w:r>
          </w:p>
        </w:tc>
        <w:tc>
          <w:tcPr>
            <w:tcW w:w="2464" w:type="dxa"/>
            <w:tcBorders>
              <w:top w:val="nil"/>
              <w:left w:val="nil"/>
              <w:bottom w:val="single" w:sz="4" w:space="0" w:color="auto"/>
              <w:right w:val="single" w:sz="4" w:space="0" w:color="auto"/>
            </w:tcBorders>
            <w:vAlign w:val="center"/>
            <w:hideMark/>
          </w:tcPr>
          <w:p w14:paraId="4EE3FE8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RETINOL (VITAMINA A)</w:t>
            </w:r>
          </w:p>
        </w:tc>
        <w:tc>
          <w:tcPr>
            <w:tcW w:w="1582" w:type="dxa"/>
            <w:tcBorders>
              <w:top w:val="nil"/>
              <w:left w:val="nil"/>
              <w:bottom w:val="single" w:sz="4" w:space="0" w:color="auto"/>
              <w:right w:val="single" w:sz="4" w:space="0" w:color="auto"/>
            </w:tcBorders>
            <w:vAlign w:val="center"/>
            <w:hideMark/>
          </w:tcPr>
          <w:p w14:paraId="1BA83FF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10.000 UI</w:t>
            </w:r>
          </w:p>
        </w:tc>
        <w:tc>
          <w:tcPr>
            <w:tcW w:w="1395" w:type="dxa"/>
            <w:tcBorders>
              <w:top w:val="nil"/>
              <w:left w:val="nil"/>
              <w:bottom w:val="single" w:sz="4" w:space="0" w:color="auto"/>
              <w:right w:val="single" w:sz="4" w:space="0" w:color="auto"/>
            </w:tcBorders>
            <w:vAlign w:val="center"/>
            <w:hideMark/>
          </w:tcPr>
          <w:p w14:paraId="20AB703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PERLA</w:t>
            </w:r>
          </w:p>
        </w:tc>
        <w:tc>
          <w:tcPr>
            <w:tcW w:w="1384" w:type="dxa"/>
            <w:tcBorders>
              <w:top w:val="nil"/>
              <w:left w:val="nil"/>
              <w:bottom w:val="single" w:sz="4" w:space="0" w:color="auto"/>
              <w:right w:val="single" w:sz="4" w:space="0" w:color="auto"/>
            </w:tcBorders>
            <w:vAlign w:val="center"/>
            <w:hideMark/>
          </w:tcPr>
          <w:p w14:paraId="6BFC439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CAPSULA O PERLA</w:t>
            </w:r>
          </w:p>
        </w:tc>
        <w:tc>
          <w:tcPr>
            <w:tcW w:w="1588" w:type="dxa"/>
            <w:tcBorders>
              <w:top w:val="nil"/>
              <w:left w:val="nil"/>
              <w:bottom w:val="single" w:sz="4" w:space="0" w:color="auto"/>
              <w:right w:val="single" w:sz="4" w:space="0" w:color="auto"/>
            </w:tcBorders>
            <w:noWrap/>
            <w:vAlign w:val="center"/>
            <w:hideMark/>
          </w:tcPr>
          <w:p w14:paraId="47B9193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61.900</w:t>
            </w:r>
          </w:p>
        </w:tc>
      </w:tr>
      <w:tr w:rsidR="005E4D9E" w:rsidRPr="005E4D9E" w14:paraId="3252242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B2D1CB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307</w:t>
            </w:r>
          </w:p>
        </w:tc>
        <w:tc>
          <w:tcPr>
            <w:tcW w:w="938" w:type="dxa"/>
            <w:tcBorders>
              <w:top w:val="nil"/>
              <w:left w:val="nil"/>
              <w:bottom w:val="single" w:sz="4" w:space="0" w:color="auto"/>
              <w:right w:val="single" w:sz="4" w:space="0" w:color="auto"/>
            </w:tcBorders>
            <w:noWrap/>
            <w:vAlign w:val="center"/>
            <w:hideMark/>
          </w:tcPr>
          <w:p w14:paraId="4CB27AC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N-05-12</w:t>
            </w:r>
          </w:p>
        </w:tc>
        <w:tc>
          <w:tcPr>
            <w:tcW w:w="2464" w:type="dxa"/>
            <w:tcBorders>
              <w:top w:val="nil"/>
              <w:left w:val="nil"/>
              <w:bottom w:val="single" w:sz="4" w:space="0" w:color="auto"/>
              <w:right w:val="single" w:sz="4" w:space="0" w:color="auto"/>
            </w:tcBorders>
            <w:vAlign w:val="center"/>
            <w:hideMark/>
          </w:tcPr>
          <w:p w14:paraId="761C30C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RISPERIDONA</w:t>
            </w:r>
          </w:p>
        </w:tc>
        <w:tc>
          <w:tcPr>
            <w:tcW w:w="1582" w:type="dxa"/>
            <w:tcBorders>
              <w:top w:val="nil"/>
              <w:left w:val="nil"/>
              <w:bottom w:val="single" w:sz="4" w:space="0" w:color="auto"/>
              <w:right w:val="single" w:sz="4" w:space="0" w:color="auto"/>
            </w:tcBorders>
            <w:vAlign w:val="center"/>
            <w:hideMark/>
          </w:tcPr>
          <w:p w14:paraId="3287328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 MG</w:t>
            </w:r>
          </w:p>
        </w:tc>
        <w:tc>
          <w:tcPr>
            <w:tcW w:w="1395" w:type="dxa"/>
            <w:tcBorders>
              <w:top w:val="nil"/>
              <w:left w:val="nil"/>
              <w:bottom w:val="single" w:sz="4" w:space="0" w:color="auto"/>
              <w:right w:val="single" w:sz="4" w:space="0" w:color="auto"/>
            </w:tcBorders>
            <w:vAlign w:val="center"/>
            <w:hideMark/>
          </w:tcPr>
          <w:p w14:paraId="07A969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93AE65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3A3E9E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23.250</w:t>
            </w:r>
          </w:p>
        </w:tc>
      </w:tr>
      <w:tr w:rsidR="005E4D9E" w:rsidRPr="005E4D9E" w14:paraId="07BD3E4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440E99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308</w:t>
            </w:r>
          </w:p>
        </w:tc>
        <w:tc>
          <w:tcPr>
            <w:tcW w:w="938" w:type="dxa"/>
            <w:tcBorders>
              <w:top w:val="nil"/>
              <w:left w:val="nil"/>
              <w:bottom w:val="single" w:sz="4" w:space="0" w:color="auto"/>
              <w:right w:val="single" w:sz="4" w:space="0" w:color="auto"/>
            </w:tcBorders>
            <w:noWrap/>
            <w:vAlign w:val="center"/>
            <w:hideMark/>
          </w:tcPr>
          <w:p w14:paraId="194D48E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B-01-07</w:t>
            </w:r>
          </w:p>
        </w:tc>
        <w:tc>
          <w:tcPr>
            <w:tcW w:w="2464" w:type="dxa"/>
            <w:tcBorders>
              <w:top w:val="nil"/>
              <w:left w:val="nil"/>
              <w:bottom w:val="single" w:sz="4" w:space="0" w:color="auto"/>
              <w:right w:val="single" w:sz="4" w:space="0" w:color="auto"/>
            </w:tcBorders>
            <w:vAlign w:val="center"/>
            <w:hideMark/>
          </w:tcPr>
          <w:p w14:paraId="44F1941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RIVAROXABÁN</w:t>
            </w:r>
          </w:p>
        </w:tc>
        <w:tc>
          <w:tcPr>
            <w:tcW w:w="1582" w:type="dxa"/>
            <w:tcBorders>
              <w:top w:val="nil"/>
              <w:left w:val="nil"/>
              <w:bottom w:val="single" w:sz="4" w:space="0" w:color="auto"/>
              <w:right w:val="single" w:sz="4" w:space="0" w:color="auto"/>
            </w:tcBorders>
            <w:vAlign w:val="center"/>
            <w:hideMark/>
          </w:tcPr>
          <w:p w14:paraId="02CBF51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6586B4B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7BD0D61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5B2CF0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75.480</w:t>
            </w:r>
          </w:p>
        </w:tc>
      </w:tr>
      <w:tr w:rsidR="005E4D9E" w:rsidRPr="005E4D9E" w14:paraId="4FE055D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209D6A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309</w:t>
            </w:r>
          </w:p>
        </w:tc>
        <w:tc>
          <w:tcPr>
            <w:tcW w:w="938" w:type="dxa"/>
            <w:tcBorders>
              <w:top w:val="nil"/>
              <w:left w:val="nil"/>
              <w:bottom w:val="single" w:sz="4" w:space="0" w:color="auto"/>
              <w:right w:val="single" w:sz="4" w:space="0" w:color="auto"/>
            </w:tcBorders>
            <w:noWrap/>
            <w:vAlign w:val="center"/>
            <w:hideMark/>
          </w:tcPr>
          <w:p w14:paraId="4E7C570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M-03-03</w:t>
            </w:r>
          </w:p>
        </w:tc>
        <w:tc>
          <w:tcPr>
            <w:tcW w:w="2464" w:type="dxa"/>
            <w:tcBorders>
              <w:top w:val="nil"/>
              <w:left w:val="nil"/>
              <w:bottom w:val="single" w:sz="4" w:space="0" w:color="auto"/>
              <w:right w:val="single" w:sz="4" w:space="0" w:color="auto"/>
            </w:tcBorders>
            <w:vAlign w:val="center"/>
            <w:hideMark/>
          </w:tcPr>
          <w:p w14:paraId="13236E4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ROCURONIO BROMURO</w:t>
            </w:r>
          </w:p>
        </w:tc>
        <w:tc>
          <w:tcPr>
            <w:tcW w:w="1582" w:type="dxa"/>
            <w:tcBorders>
              <w:top w:val="nil"/>
              <w:left w:val="nil"/>
              <w:bottom w:val="single" w:sz="4" w:space="0" w:color="auto"/>
              <w:right w:val="single" w:sz="4" w:space="0" w:color="auto"/>
            </w:tcBorders>
            <w:vAlign w:val="center"/>
            <w:hideMark/>
          </w:tcPr>
          <w:p w14:paraId="514A764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MG/ML</w:t>
            </w:r>
          </w:p>
        </w:tc>
        <w:tc>
          <w:tcPr>
            <w:tcW w:w="1395" w:type="dxa"/>
            <w:tcBorders>
              <w:top w:val="nil"/>
              <w:left w:val="nil"/>
              <w:bottom w:val="single" w:sz="4" w:space="0" w:color="auto"/>
              <w:right w:val="single" w:sz="4" w:space="0" w:color="auto"/>
            </w:tcBorders>
            <w:vAlign w:val="center"/>
            <w:hideMark/>
          </w:tcPr>
          <w:p w14:paraId="30A77B0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24266B3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70ED04D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260</w:t>
            </w:r>
          </w:p>
        </w:tc>
      </w:tr>
      <w:tr w:rsidR="005E4D9E" w:rsidRPr="005E4D9E" w14:paraId="5FAF0A4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C4B1FD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310</w:t>
            </w:r>
          </w:p>
        </w:tc>
        <w:tc>
          <w:tcPr>
            <w:tcW w:w="938" w:type="dxa"/>
            <w:tcBorders>
              <w:top w:val="nil"/>
              <w:left w:val="nil"/>
              <w:bottom w:val="single" w:sz="4" w:space="0" w:color="auto"/>
              <w:right w:val="single" w:sz="4" w:space="0" w:color="auto"/>
            </w:tcBorders>
            <w:noWrap/>
            <w:vAlign w:val="center"/>
            <w:hideMark/>
          </w:tcPr>
          <w:p w14:paraId="1911F83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C-10-03</w:t>
            </w:r>
          </w:p>
        </w:tc>
        <w:tc>
          <w:tcPr>
            <w:tcW w:w="2464" w:type="dxa"/>
            <w:tcBorders>
              <w:top w:val="nil"/>
              <w:left w:val="nil"/>
              <w:bottom w:val="single" w:sz="4" w:space="0" w:color="auto"/>
              <w:right w:val="single" w:sz="4" w:space="0" w:color="auto"/>
            </w:tcBorders>
            <w:vAlign w:val="center"/>
            <w:hideMark/>
          </w:tcPr>
          <w:p w14:paraId="616C1FE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ROSUVASTATINA</w:t>
            </w:r>
          </w:p>
        </w:tc>
        <w:tc>
          <w:tcPr>
            <w:tcW w:w="1582" w:type="dxa"/>
            <w:tcBorders>
              <w:top w:val="nil"/>
              <w:left w:val="nil"/>
              <w:bottom w:val="single" w:sz="4" w:space="0" w:color="auto"/>
              <w:right w:val="single" w:sz="4" w:space="0" w:color="auto"/>
            </w:tcBorders>
            <w:vAlign w:val="center"/>
            <w:hideMark/>
          </w:tcPr>
          <w:p w14:paraId="0C11F86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w:t>
            </w:r>
          </w:p>
        </w:tc>
        <w:tc>
          <w:tcPr>
            <w:tcW w:w="1395" w:type="dxa"/>
            <w:tcBorders>
              <w:top w:val="nil"/>
              <w:left w:val="nil"/>
              <w:bottom w:val="single" w:sz="4" w:space="0" w:color="auto"/>
              <w:right w:val="single" w:sz="4" w:space="0" w:color="auto"/>
            </w:tcBorders>
            <w:vAlign w:val="center"/>
            <w:hideMark/>
          </w:tcPr>
          <w:p w14:paraId="287271F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989CF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6F27CE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99.250</w:t>
            </w:r>
          </w:p>
        </w:tc>
      </w:tr>
      <w:tr w:rsidR="005E4D9E" w:rsidRPr="005E4D9E" w14:paraId="680F026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929330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311</w:t>
            </w:r>
          </w:p>
        </w:tc>
        <w:tc>
          <w:tcPr>
            <w:tcW w:w="938" w:type="dxa"/>
            <w:tcBorders>
              <w:top w:val="nil"/>
              <w:left w:val="nil"/>
              <w:bottom w:val="single" w:sz="4" w:space="0" w:color="auto"/>
              <w:right w:val="single" w:sz="4" w:space="0" w:color="auto"/>
            </w:tcBorders>
            <w:noWrap/>
            <w:vAlign w:val="center"/>
            <w:hideMark/>
          </w:tcPr>
          <w:p w14:paraId="1C96B3F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R-03-04</w:t>
            </w:r>
          </w:p>
        </w:tc>
        <w:tc>
          <w:tcPr>
            <w:tcW w:w="2464" w:type="dxa"/>
            <w:tcBorders>
              <w:top w:val="nil"/>
              <w:left w:val="nil"/>
              <w:bottom w:val="single" w:sz="4" w:space="0" w:color="auto"/>
              <w:right w:val="single" w:sz="4" w:space="0" w:color="auto"/>
            </w:tcBorders>
            <w:vAlign w:val="center"/>
            <w:hideMark/>
          </w:tcPr>
          <w:p w14:paraId="5C81BA5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SALBUTAMOL</w:t>
            </w:r>
          </w:p>
        </w:tc>
        <w:tc>
          <w:tcPr>
            <w:tcW w:w="1582" w:type="dxa"/>
            <w:tcBorders>
              <w:top w:val="nil"/>
              <w:left w:val="nil"/>
              <w:bottom w:val="single" w:sz="4" w:space="0" w:color="auto"/>
              <w:right w:val="single" w:sz="4" w:space="0" w:color="auto"/>
            </w:tcBorders>
            <w:vAlign w:val="center"/>
            <w:hideMark/>
          </w:tcPr>
          <w:p w14:paraId="77D7096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MG/ML</w:t>
            </w:r>
          </w:p>
        </w:tc>
        <w:tc>
          <w:tcPr>
            <w:tcW w:w="1395" w:type="dxa"/>
            <w:tcBorders>
              <w:top w:val="nil"/>
              <w:left w:val="nil"/>
              <w:bottom w:val="single" w:sz="4" w:space="0" w:color="auto"/>
              <w:right w:val="single" w:sz="4" w:space="0" w:color="auto"/>
            </w:tcBorders>
            <w:vAlign w:val="center"/>
            <w:hideMark/>
          </w:tcPr>
          <w:p w14:paraId="0F9188A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PARA NEBULIZACIÓN</w:t>
            </w:r>
          </w:p>
        </w:tc>
        <w:tc>
          <w:tcPr>
            <w:tcW w:w="1384" w:type="dxa"/>
            <w:tcBorders>
              <w:top w:val="nil"/>
              <w:left w:val="nil"/>
              <w:bottom w:val="single" w:sz="4" w:space="0" w:color="auto"/>
              <w:right w:val="single" w:sz="4" w:space="0" w:color="auto"/>
            </w:tcBorders>
            <w:vAlign w:val="center"/>
            <w:hideMark/>
          </w:tcPr>
          <w:p w14:paraId="5D34DB8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FD6372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229</w:t>
            </w:r>
          </w:p>
        </w:tc>
      </w:tr>
      <w:tr w:rsidR="005E4D9E" w:rsidRPr="005E4D9E" w14:paraId="22A3741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2DCE3F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312</w:t>
            </w:r>
          </w:p>
        </w:tc>
        <w:tc>
          <w:tcPr>
            <w:tcW w:w="938" w:type="dxa"/>
            <w:tcBorders>
              <w:top w:val="nil"/>
              <w:left w:val="nil"/>
              <w:bottom w:val="single" w:sz="4" w:space="0" w:color="auto"/>
              <w:right w:val="single" w:sz="4" w:space="0" w:color="auto"/>
            </w:tcBorders>
            <w:noWrap/>
            <w:vAlign w:val="center"/>
            <w:hideMark/>
          </w:tcPr>
          <w:p w14:paraId="0F2268C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R-03-06</w:t>
            </w:r>
          </w:p>
        </w:tc>
        <w:tc>
          <w:tcPr>
            <w:tcW w:w="2464" w:type="dxa"/>
            <w:tcBorders>
              <w:top w:val="nil"/>
              <w:left w:val="nil"/>
              <w:bottom w:val="single" w:sz="4" w:space="0" w:color="auto"/>
              <w:right w:val="single" w:sz="4" w:space="0" w:color="auto"/>
            </w:tcBorders>
            <w:vAlign w:val="center"/>
            <w:hideMark/>
          </w:tcPr>
          <w:p w14:paraId="361B53C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SALBUTAMOL</w:t>
            </w:r>
          </w:p>
        </w:tc>
        <w:tc>
          <w:tcPr>
            <w:tcW w:w="1582" w:type="dxa"/>
            <w:tcBorders>
              <w:top w:val="nil"/>
              <w:left w:val="nil"/>
              <w:bottom w:val="single" w:sz="4" w:space="0" w:color="auto"/>
              <w:right w:val="single" w:sz="4" w:space="0" w:color="auto"/>
            </w:tcBorders>
            <w:vAlign w:val="center"/>
            <w:hideMark/>
          </w:tcPr>
          <w:p w14:paraId="516A6BF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0,1 MG/INHALACIÓN</w:t>
            </w:r>
          </w:p>
        </w:tc>
        <w:tc>
          <w:tcPr>
            <w:tcW w:w="1395" w:type="dxa"/>
            <w:tcBorders>
              <w:top w:val="nil"/>
              <w:left w:val="nil"/>
              <w:bottom w:val="single" w:sz="4" w:space="0" w:color="auto"/>
              <w:right w:val="single" w:sz="4" w:space="0" w:color="auto"/>
            </w:tcBorders>
            <w:vAlign w:val="center"/>
            <w:hideMark/>
          </w:tcPr>
          <w:p w14:paraId="7ABD893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AEROSOL</w:t>
            </w:r>
          </w:p>
        </w:tc>
        <w:tc>
          <w:tcPr>
            <w:tcW w:w="1384" w:type="dxa"/>
            <w:tcBorders>
              <w:top w:val="nil"/>
              <w:left w:val="nil"/>
              <w:bottom w:val="single" w:sz="4" w:space="0" w:color="auto"/>
              <w:right w:val="single" w:sz="4" w:space="0" w:color="auto"/>
            </w:tcBorders>
            <w:vAlign w:val="center"/>
            <w:hideMark/>
          </w:tcPr>
          <w:p w14:paraId="54453D8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F5608F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6.744</w:t>
            </w:r>
          </w:p>
        </w:tc>
      </w:tr>
      <w:tr w:rsidR="005E4D9E" w:rsidRPr="005E4D9E" w14:paraId="20D15A34" w14:textId="77777777" w:rsidTr="005E4D9E">
        <w:trPr>
          <w:trHeight w:val="816"/>
        </w:trPr>
        <w:tc>
          <w:tcPr>
            <w:tcW w:w="562" w:type="dxa"/>
            <w:tcBorders>
              <w:top w:val="nil"/>
              <w:left w:val="single" w:sz="4" w:space="0" w:color="auto"/>
              <w:bottom w:val="single" w:sz="4" w:space="0" w:color="auto"/>
              <w:right w:val="single" w:sz="4" w:space="0" w:color="auto"/>
            </w:tcBorders>
            <w:noWrap/>
            <w:vAlign w:val="center"/>
            <w:hideMark/>
          </w:tcPr>
          <w:p w14:paraId="73A8F68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313</w:t>
            </w:r>
          </w:p>
        </w:tc>
        <w:tc>
          <w:tcPr>
            <w:tcW w:w="938" w:type="dxa"/>
            <w:tcBorders>
              <w:top w:val="nil"/>
              <w:left w:val="nil"/>
              <w:bottom w:val="single" w:sz="4" w:space="0" w:color="auto"/>
              <w:right w:val="single" w:sz="4" w:space="0" w:color="auto"/>
            </w:tcBorders>
            <w:noWrap/>
            <w:vAlign w:val="center"/>
            <w:hideMark/>
          </w:tcPr>
          <w:p w14:paraId="3405D1D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A-07-06</w:t>
            </w:r>
          </w:p>
        </w:tc>
        <w:tc>
          <w:tcPr>
            <w:tcW w:w="2464" w:type="dxa"/>
            <w:tcBorders>
              <w:top w:val="nil"/>
              <w:left w:val="nil"/>
              <w:bottom w:val="single" w:sz="4" w:space="0" w:color="auto"/>
              <w:right w:val="single" w:sz="4" w:space="0" w:color="auto"/>
            </w:tcBorders>
            <w:vAlign w:val="center"/>
            <w:hideMark/>
          </w:tcPr>
          <w:p w14:paraId="5E50CFD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SALES DE REHIDRATACIÓN ORAL (SRO) BAJA OSMOLARIDAD</w:t>
            </w:r>
          </w:p>
        </w:tc>
        <w:tc>
          <w:tcPr>
            <w:tcW w:w="1582" w:type="dxa"/>
            <w:tcBorders>
              <w:top w:val="nil"/>
              <w:left w:val="nil"/>
              <w:bottom w:val="single" w:sz="4" w:space="0" w:color="auto"/>
              <w:right w:val="single" w:sz="4" w:space="0" w:color="auto"/>
            </w:tcBorders>
            <w:vAlign w:val="center"/>
            <w:hideMark/>
          </w:tcPr>
          <w:p w14:paraId="5D42730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CONCENTRACIÓN ESTÁNDAR</w:t>
            </w:r>
          </w:p>
        </w:tc>
        <w:tc>
          <w:tcPr>
            <w:tcW w:w="1395" w:type="dxa"/>
            <w:tcBorders>
              <w:top w:val="nil"/>
              <w:left w:val="nil"/>
              <w:bottom w:val="single" w:sz="4" w:space="0" w:color="auto"/>
              <w:right w:val="single" w:sz="4" w:space="0" w:color="auto"/>
            </w:tcBorders>
            <w:vAlign w:val="center"/>
            <w:hideMark/>
          </w:tcPr>
          <w:p w14:paraId="59439A0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POLVO</w:t>
            </w:r>
          </w:p>
        </w:tc>
        <w:tc>
          <w:tcPr>
            <w:tcW w:w="1384" w:type="dxa"/>
            <w:tcBorders>
              <w:top w:val="nil"/>
              <w:left w:val="nil"/>
              <w:bottom w:val="single" w:sz="4" w:space="0" w:color="auto"/>
              <w:right w:val="single" w:sz="4" w:space="0" w:color="auto"/>
            </w:tcBorders>
            <w:vAlign w:val="center"/>
            <w:hideMark/>
          </w:tcPr>
          <w:p w14:paraId="1179BBA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SOBRE</w:t>
            </w:r>
          </w:p>
        </w:tc>
        <w:tc>
          <w:tcPr>
            <w:tcW w:w="1588" w:type="dxa"/>
            <w:tcBorders>
              <w:top w:val="nil"/>
              <w:left w:val="nil"/>
              <w:bottom w:val="single" w:sz="4" w:space="0" w:color="auto"/>
              <w:right w:val="single" w:sz="4" w:space="0" w:color="auto"/>
            </w:tcBorders>
            <w:noWrap/>
            <w:vAlign w:val="center"/>
            <w:hideMark/>
          </w:tcPr>
          <w:p w14:paraId="0620510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22.350</w:t>
            </w:r>
          </w:p>
        </w:tc>
      </w:tr>
      <w:tr w:rsidR="005E4D9E" w:rsidRPr="005E4D9E" w14:paraId="22D8B54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A7E3C8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314</w:t>
            </w:r>
          </w:p>
        </w:tc>
        <w:tc>
          <w:tcPr>
            <w:tcW w:w="938" w:type="dxa"/>
            <w:tcBorders>
              <w:top w:val="nil"/>
              <w:left w:val="nil"/>
              <w:bottom w:val="single" w:sz="4" w:space="0" w:color="auto"/>
              <w:right w:val="single" w:sz="4" w:space="0" w:color="auto"/>
            </w:tcBorders>
            <w:noWrap/>
            <w:vAlign w:val="center"/>
            <w:hideMark/>
          </w:tcPr>
          <w:p w14:paraId="77E402D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R-03-11</w:t>
            </w:r>
          </w:p>
        </w:tc>
        <w:tc>
          <w:tcPr>
            <w:tcW w:w="2464" w:type="dxa"/>
            <w:tcBorders>
              <w:top w:val="nil"/>
              <w:left w:val="nil"/>
              <w:bottom w:val="single" w:sz="4" w:space="0" w:color="auto"/>
              <w:right w:val="single" w:sz="4" w:space="0" w:color="auto"/>
            </w:tcBorders>
            <w:vAlign w:val="center"/>
            <w:hideMark/>
          </w:tcPr>
          <w:p w14:paraId="014EEEF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SALMETEROL + FLUTICASONA</w:t>
            </w:r>
          </w:p>
        </w:tc>
        <w:tc>
          <w:tcPr>
            <w:tcW w:w="1582" w:type="dxa"/>
            <w:tcBorders>
              <w:top w:val="nil"/>
              <w:left w:val="nil"/>
              <w:bottom w:val="single" w:sz="4" w:space="0" w:color="auto"/>
              <w:right w:val="single" w:sz="4" w:space="0" w:color="auto"/>
            </w:tcBorders>
            <w:vAlign w:val="center"/>
            <w:hideMark/>
          </w:tcPr>
          <w:p w14:paraId="4C325E5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 MCG + 125 MCG</w:t>
            </w:r>
          </w:p>
        </w:tc>
        <w:tc>
          <w:tcPr>
            <w:tcW w:w="1395" w:type="dxa"/>
            <w:tcBorders>
              <w:top w:val="nil"/>
              <w:left w:val="nil"/>
              <w:bottom w:val="single" w:sz="4" w:space="0" w:color="auto"/>
              <w:right w:val="single" w:sz="4" w:space="0" w:color="auto"/>
            </w:tcBorders>
            <w:vAlign w:val="center"/>
            <w:hideMark/>
          </w:tcPr>
          <w:p w14:paraId="435AC71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AEROSOL</w:t>
            </w:r>
          </w:p>
        </w:tc>
        <w:tc>
          <w:tcPr>
            <w:tcW w:w="1384" w:type="dxa"/>
            <w:tcBorders>
              <w:top w:val="nil"/>
              <w:left w:val="nil"/>
              <w:bottom w:val="single" w:sz="4" w:space="0" w:color="auto"/>
              <w:right w:val="single" w:sz="4" w:space="0" w:color="auto"/>
            </w:tcBorders>
            <w:vAlign w:val="center"/>
            <w:hideMark/>
          </w:tcPr>
          <w:p w14:paraId="0C94903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A6DD6D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6.039</w:t>
            </w:r>
          </w:p>
        </w:tc>
      </w:tr>
      <w:tr w:rsidR="005E4D9E" w:rsidRPr="005E4D9E" w14:paraId="6E92ABE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EB01CB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315</w:t>
            </w:r>
          </w:p>
        </w:tc>
        <w:tc>
          <w:tcPr>
            <w:tcW w:w="938" w:type="dxa"/>
            <w:tcBorders>
              <w:top w:val="nil"/>
              <w:left w:val="nil"/>
              <w:bottom w:val="single" w:sz="4" w:space="0" w:color="auto"/>
              <w:right w:val="single" w:sz="4" w:space="0" w:color="auto"/>
            </w:tcBorders>
            <w:noWrap/>
            <w:vAlign w:val="center"/>
            <w:hideMark/>
          </w:tcPr>
          <w:p w14:paraId="754A9F3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N-01-14</w:t>
            </w:r>
          </w:p>
        </w:tc>
        <w:tc>
          <w:tcPr>
            <w:tcW w:w="2464" w:type="dxa"/>
            <w:tcBorders>
              <w:top w:val="nil"/>
              <w:left w:val="nil"/>
              <w:bottom w:val="single" w:sz="4" w:space="0" w:color="auto"/>
              <w:right w:val="single" w:sz="4" w:space="0" w:color="auto"/>
            </w:tcBorders>
            <w:vAlign w:val="center"/>
            <w:hideMark/>
          </w:tcPr>
          <w:p w14:paraId="4ACA582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SEVOFLURANO (TRIFLUOROMETIL ETIL)</w:t>
            </w:r>
          </w:p>
        </w:tc>
        <w:tc>
          <w:tcPr>
            <w:tcW w:w="1582" w:type="dxa"/>
            <w:tcBorders>
              <w:top w:val="nil"/>
              <w:left w:val="nil"/>
              <w:bottom w:val="single" w:sz="4" w:space="0" w:color="auto"/>
              <w:right w:val="single" w:sz="4" w:space="0" w:color="auto"/>
            </w:tcBorders>
            <w:vAlign w:val="center"/>
            <w:hideMark/>
          </w:tcPr>
          <w:p w14:paraId="4FA45D9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ML</w:t>
            </w:r>
          </w:p>
        </w:tc>
        <w:tc>
          <w:tcPr>
            <w:tcW w:w="1395" w:type="dxa"/>
            <w:tcBorders>
              <w:top w:val="nil"/>
              <w:left w:val="nil"/>
              <w:bottom w:val="single" w:sz="4" w:space="0" w:color="auto"/>
              <w:right w:val="single" w:sz="4" w:space="0" w:color="auto"/>
            </w:tcBorders>
            <w:vAlign w:val="center"/>
            <w:hideMark/>
          </w:tcPr>
          <w:p w14:paraId="6FA6E4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w:t>
            </w:r>
          </w:p>
        </w:tc>
        <w:tc>
          <w:tcPr>
            <w:tcW w:w="1384" w:type="dxa"/>
            <w:tcBorders>
              <w:top w:val="nil"/>
              <w:left w:val="nil"/>
              <w:bottom w:val="single" w:sz="4" w:space="0" w:color="auto"/>
              <w:right w:val="single" w:sz="4" w:space="0" w:color="auto"/>
            </w:tcBorders>
            <w:vAlign w:val="center"/>
            <w:hideMark/>
          </w:tcPr>
          <w:p w14:paraId="709199F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CCC8EE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221</w:t>
            </w:r>
          </w:p>
        </w:tc>
      </w:tr>
      <w:tr w:rsidR="005E4D9E" w:rsidRPr="005E4D9E" w14:paraId="0BF417A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BD9860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316</w:t>
            </w:r>
          </w:p>
        </w:tc>
        <w:tc>
          <w:tcPr>
            <w:tcW w:w="938" w:type="dxa"/>
            <w:tcBorders>
              <w:top w:val="nil"/>
              <w:left w:val="nil"/>
              <w:bottom w:val="single" w:sz="4" w:space="0" w:color="auto"/>
              <w:right w:val="single" w:sz="4" w:space="0" w:color="auto"/>
            </w:tcBorders>
            <w:noWrap/>
            <w:vAlign w:val="center"/>
            <w:hideMark/>
          </w:tcPr>
          <w:p w14:paraId="32F85EF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C-02-08</w:t>
            </w:r>
          </w:p>
        </w:tc>
        <w:tc>
          <w:tcPr>
            <w:tcW w:w="2464" w:type="dxa"/>
            <w:tcBorders>
              <w:top w:val="nil"/>
              <w:left w:val="nil"/>
              <w:bottom w:val="single" w:sz="4" w:space="0" w:color="auto"/>
              <w:right w:val="single" w:sz="4" w:space="0" w:color="auto"/>
            </w:tcBorders>
            <w:vAlign w:val="center"/>
            <w:hideMark/>
          </w:tcPr>
          <w:p w14:paraId="7D60E7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SILDENAFILO</w:t>
            </w:r>
          </w:p>
        </w:tc>
        <w:tc>
          <w:tcPr>
            <w:tcW w:w="1582" w:type="dxa"/>
            <w:tcBorders>
              <w:top w:val="nil"/>
              <w:left w:val="nil"/>
              <w:bottom w:val="single" w:sz="4" w:space="0" w:color="auto"/>
              <w:right w:val="single" w:sz="4" w:space="0" w:color="auto"/>
            </w:tcBorders>
            <w:vAlign w:val="center"/>
            <w:hideMark/>
          </w:tcPr>
          <w:p w14:paraId="09A0E02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7BC4D5D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94D96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08D68A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7.800</w:t>
            </w:r>
          </w:p>
        </w:tc>
      </w:tr>
      <w:tr w:rsidR="005E4D9E" w:rsidRPr="005E4D9E" w14:paraId="4578FE3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E3CEEE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317</w:t>
            </w:r>
          </w:p>
        </w:tc>
        <w:tc>
          <w:tcPr>
            <w:tcW w:w="938" w:type="dxa"/>
            <w:tcBorders>
              <w:top w:val="nil"/>
              <w:left w:val="nil"/>
              <w:bottom w:val="single" w:sz="4" w:space="0" w:color="auto"/>
              <w:right w:val="single" w:sz="4" w:space="0" w:color="auto"/>
            </w:tcBorders>
            <w:noWrap/>
            <w:vAlign w:val="center"/>
            <w:hideMark/>
          </w:tcPr>
          <w:p w14:paraId="72A5464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A-03-12</w:t>
            </w:r>
          </w:p>
        </w:tc>
        <w:tc>
          <w:tcPr>
            <w:tcW w:w="2464" w:type="dxa"/>
            <w:tcBorders>
              <w:top w:val="nil"/>
              <w:left w:val="nil"/>
              <w:bottom w:val="single" w:sz="4" w:space="0" w:color="auto"/>
              <w:right w:val="single" w:sz="4" w:space="0" w:color="auto"/>
            </w:tcBorders>
            <w:vAlign w:val="center"/>
            <w:hideMark/>
          </w:tcPr>
          <w:p w14:paraId="49867E3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SIMETICONA</w:t>
            </w:r>
          </w:p>
        </w:tc>
        <w:tc>
          <w:tcPr>
            <w:tcW w:w="1582" w:type="dxa"/>
            <w:tcBorders>
              <w:top w:val="nil"/>
              <w:left w:val="nil"/>
              <w:bottom w:val="single" w:sz="4" w:space="0" w:color="auto"/>
              <w:right w:val="single" w:sz="4" w:space="0" w:color="auto"/>
            </w:tcBorders>
            <w:vAlign w:val="center"/>
            <w:hideMark/>
          </w:tcPr>
          <w:p w14:paraId="47A3FA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 O 4%</w:t>
            </w:r>
          </w:p>
        </w:tc>
        <w:tc>
          <w:tcPr>
            <w:tcW w:w="1395" w:type="dxa"/>
            <w:tcBorders>
              <w:top w:val="nil"/>
              <w:left w:val="nil"/>
              <w:bottom w:val="single" w:sz="4" w:space="0" w:color="auto"/>
              <w:right w:val="single" w:sz="4" w:space="0" w:color="auto"/>
            </w:tcBorders>
            <w:vAlign w:val="center"/>
            <w:hideMark/>
          </w:tcPr>
          <w:p w14:paraId="78D31B1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55C29C4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25F1B9F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2.174</w:t>
            </w:r>
          </w:p>
        </w:tc>
      </w:tr>
      <w:tr w:rsidR="005E4D9E" w:rsidRPr="005E4D9E" w14:paraId="64E273A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DBD85F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318</w:t>
            </w:r>
          </w:p>
        </w:tc>
        <w:tc>
          <w:tcPr>
            <w:tcW w:w="938" w:type="dxa"/>
            <w:tcBorders>
              <w:top w:val="nil"/>
              <w:left w:val="nil"/>
              <w:bottom w:val="single" w:sz="4" w:space="0" w:color="auto"/>
              <w:right w:val="single" w:sz="4" w:space="0" w:color="auto"/>
            </w:tcBorders>
            <w:noWrap/>
            <w:vAlign w:val="center"/>
            <w:hideMark/>
          </w:tcPr>
          <w:p w14:paraId="7AC9CDA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A-03-13</w:t>
            </w:r>
          </w:p>
        </w:tc>
        <w:tc>
          <w:tcPr>
            <w:tcW w:w="2464" w:type="dxa"/>
            <w:tcBorders>
              <w:top w:val="nil"/>
              <w:left w:val="nil"/>
              <w:bottom w:val="single" w:sz="4" w:space="0" w:color="auto"/>
              <w:right w:val="single" w:sz="4" w:space="0" w:color="auto"/>
            </w:tcBorders>
            <w:vAlign w:val="center"/>
            <w:hideMark/>
          </w:tcPr>
          <w:p w14:paraId="2AE2F62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SIMETICONA</w:t>
            </w:r>
          </w:p>
        </w:tc>
        <w:tc>
          <w:tcPr>
            <w:tcW w:w="1582" w:type="dxa"/>
            <w:tcBorders>
              <w:top w:val="nil"/>
              <w:left w:val="nil"/>
              <w:bottom w:val="single" w:sz="4" w:space="0" w:color="auto"/>
              <w:right w:val="single" w:sz="4" w:space="0" w:color="auto"/>
            </w:tcBorders>
            <w:vAlign w:val="center"/>
            <w:hideMark/>
          </w:tcPr>
          <w:p w14:paraId="600A0D7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7CB332C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1B0882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C6474D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158.600</w:t>
            </w:r>
          </w:p>
        </w:tc>
      </w:tr>
      <w:tr w:rsidR="005E4D9E" w:rsidRPr="005E4D9E" w14:paraId="2F7E543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E7BDD0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319</w:t>
            </w:r>
          </w:p>
        </w:tc>
        <w:tc>
          <w:tcPr>
            <w:tcW w:w="938" w:type="dxa"/>
            <w:tcBorders>
              <w:top w:val="nil"/>
              <w:left w:val="nil"/>
              <w:bottom w:val="single" w:sz="4" w:space="0" w:color="auto"/>
              <w:right w:val="single" w:sz="4" w:space="0" w:color="auto"/>
            </w:tcBorders>
            <w:noWrap/>
            <w:vAlign w:val="center"/>
            <w:hideMark/>
          </w:tcPr>
          <w:p w14:paraId="50DA5B8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B-05-15</w:t>
            </w:r>
          </w:p>
        </w:tc>
        <w:tc>
          <w:tcPr>
            <w:tcW w:w="2464" w:type="dxa"/>
            <w:tcBorders>
              <w:top w:val="nil"/>
              <w:left w:val="nil"/>
              <w:bottom w:val="single" w:sz="4" w:space="0" w:color="auto"/>
              <w:right w:val="single" w:sz="4" w:space="0" w:color="auto"/>
            </w:tcBorders>
            <w:vAlign w:val="center"/>
            <w:hideMark/>
          </w:tcPr>
          <w:p w14:paraId="63F761E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DE GLUCOSA</w:t>
            </w:r>
          </w:p>
        </w:tc>
        <w:tc>
          <w:tcPr>
            <w:tcW w:w="1582" w:type="dxa"/>
            <w:tcBorders>
              <w:top w:val="nil"/>
              <w:left w:val="nil"/>
              <w:bottom w:val="single" w:sz="4" w:space="0" w:color="auto"/>
              <w:right w:val="single" w:sz="4" w:space="0" w:color="auto"/>
            </w:tcBorders>
            <w:vAlign w:val="center"/>
            <w:hideMark/>
          </w:tcPr>
          <w:p w14:paraId="2472C1E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(500 ML)</w:t>
            </w:r>
          </w:p>
        </w:tc>
        <w:tc>
          <w:tcPr>
            <w:tcW w:w="1395" w:type="dxa"/>
            <w:tcBorders>
              <w:top w:val="nil"/>
              <w:left w:val="nil"/>
              <w:bottom w:val="single" w:sz="4" w:space="0" w:color="auto"/>
              <w:right w:val="single" w:sz="4" w:space="0" w:color="auto"/>
            </w:tcBorders>
            <w:vAlign w:val="center"/>
            <w:hideMark/>
          </w:tcPr>
          <w:p w14:paraId="61860B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6E6C1B8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4469F23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3.280</w:t>
            </w:r>
          </w:p>
        </w:tc>
      </w:tr>
      <w:tr w:rsidR="005E4D9E" w:rsidRPr="005E4D9E" w14:paraId="5D00831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C7298B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320</w:t>
            </w:r>
          </w:p>
        </w:tc>
        <w:tc>
          <w:tcPr>
            <w:tcW w:w="938" w:type="dxa"/>
            <w:tcBorders>
              <w:top w:val="nil"/>
              <w:left w:val="nil"/>
              <w:bottom w:val="single" w:sz="4" w:space="0" w:color="auto"/>
              <w:right w:val="single" w:sz="4" w:space="0" w:color="auto"/>
            </w:tcBorders>
            <w:noWrap/>
            <w:vAlign w:val="center"/>
            <w:hideMark/>
          </w:tcPr>
          <w:p w14:paraId="7359047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B-05-16</w:t>
            </w:r>
          </w:p>
        </w:tc>
        <w:tc>
          <w:tcPr>
            <w:tcW w:w="2464" w:type="dxa"/>
            <w:tcBorders>
              <w:top w:val="nil"/>
              <w:left w:val="nil"/>
              <w:bottom w:val="single" w:sz="4" w:space="0" w:color="auto"/>
              <w:right w:val="single" w:sz="4" w:space="0" w:color="auto"/>
            </w:tcBorders>
            <w:vAlign w:val="center"/>
            <w:hideMark/>
          </w:tcPr>
          <w:p w14:paraId="390DF3B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DE GLUCOSA</w:t>
            </w:r>
          </w:p>
        </w:tc>
        <w:tc>
          <w:tcPr>
            <w:tcW w:w="1582" w:type="dxa"/>
            <w:tcBorders>
              <w:top w:val="nil"/>
              <w:left w:val="nil"/>
              <w:bottom w:val="single" w:sz="4" w:space="0" w:color="auto"/>
              <w:right w:val="single" w:sz="4" w:space="0" w:color="auto"/>
            </w:tcBorders>
            <w:vAlign w:val="center"/>
            <w:hideMark/>
          </w:tcPr>
          <w:p w14:paraId="674CB30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(1.000 ML)</w:t>
            </w:r>
          </w:p>
        </w:tc>
        <w:tc>
          <w:tcPr>
            <w:tcW w:w="1395" w:type="dxa"/>
            <w:tcBorders>
              <w:top w:val="nil"/>
              <w:left w:val="nil"/>
              <w:bottom w:val="single" w:sz="4" w:space="0" w:color="auto"/>
              <w:right w:val="single" w:sz="4" w:space="0" w:color="auto"/>
            </w:tcBorders>
            <w:vAlign w:val="center"/>
            <w:hideMark/>
          </w:tcPr>
          <w:p w14:paraId="047D598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57DF7F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3431290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4.688</w:t>
            </w:r>
          </w:p>
        </w:tc>
      </w:tr>
      <w:tr w:rsidR="005E4D9E" w:rsidRPr="005E4D9E" w14:paraId="73C5A83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7B2832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321</w:t>
            </w:r>
          </w:p>
        </w:tc>
        <w:tc>
          <w:tcPr>
            <w:tcW w:w="938" w:type="dxa"/>
            <w:tcBorders>
              <w:top w:val="nil"/>
              <w:left w:val="nil"/>
              <w:bottom w:val="single" w:sz="4" w:space="0" w:color="auto"/>
              <w:right w:val="single" w:sz="4" w:space="0" w:color="auto"/>
            </w:tcBorders>
            <w:noWrap/>
            <w:vAlign w:val="center"/>
            <w:hideMark/>
          </w:tcPr>
          <w:p w14:paraId="165ED2B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B-05-17</w:t>
            </w:r>
          </w:p>
        </w:tc>
        <w:tc>
          <w:tcPr>
            <w:tcW w:w="2464" w:type="dxa"/>
            <w:tcBorders>
              <w:top w:val="nil"/>
              <w:left w:val="nil"/>
              <w:bottom w:val="single" w:sz="4" w:space="0" w:color="auto"/>
              <w:right w:val="single" w:sz="4" w:space="0" w:color="auto"/>
            </w:tcBorders>
            <w:vAlign w:val="center"/>
            <w:hideMark/>
          </w:tcPr>
          <w:p w14:paraId="4EC6F5C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DE GLUCOSA</w:t>
            </w:r>
          </w:p>
        </w:tc>
        <w:tc>
          <w:tcPr>
            <w:tcW w:w="1582" w:type="dxa"/>
            <w:tcBorders>
              <w:top w:val="nil"/>
              <w:left w:val="nil"/>
              <w:bottom w:val="single" w:sz="4" w:space="0" w:color="auto"/>
              <w:right w:val="single" w:sz="4" w:space="0" w:color="auto"/>
            </w:tcBorders>
            <w:vAlign w:val="center"/>
            <w:hideMark/>
          </w:tcPr>
          <w:p w14:paraId="41CF7C5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(500 ML)</w:t>
            </w:r>
          </w:p>
        </w:tc>
        <w:tc>
          <w:tcPr>
            <w:tcW w:w="1395" w:type="dxa"/>
            <w:tcBorders>
              <w:top w:val="nil"/>
              <w:left w:val="nil"/>
              <w:bottom w:val="single" w:sz="4" w:space="0" w:color="auto"/>
              <w:right w:val="single" w:sz="4" w:space="0" w:color="auto"/>
            </w:tcBorders>
            <w:vAlign w:val="center"/>
            <w:hideMark/>
          </w:tcPr>
          <w:p w14:paraId="4FE277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3E044FB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4674394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1.728</w:t>
            </w:r>
          </w:p>
        </w:tc>
      </w:tr>
      <w:tr w:rsidR="005E4D9E" w:rsidRPr="005E4D9E" w14:paraId="624B6FB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0D4116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322</w:t>
            </w:r>
          </w:p>
        </w:tc>
        <w:tc>
          <w:tcPr>
            <w:tcW w:w="938" w:type="dxa"/>
            <w:tcBorders>
              <w:top w:val="nil"/>
              <w:left w:val="nil"/>
              <w:bottom w:val="single" w:sz="4" w:space="0" w:color="auto"/>
              <w:right w:val="single" w:sz="4" w:space="0" w:color="auto"/>
            </w:tcBorders>
            <w:noWrap/>
            <w:vAlign w:val="center"/>
            <w:hideMark/>
          </w:tcPr>
          <w:p w14:paraId="62ABEC1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B-05-19</w:t>
            </w:r>
          </w:p>
        </w:tc>
        <w:tc>
          <w:tcPr>
            <w:tcW w:w="2464" w:type="dxa"/>
            <w:tcBorders>
              <w:top w:val="nil"/>
              <w:left w:val="nil"/>
              <w:bottom w:val="single" w:sz="4" w:space="0" w:color="auto"/>
              <w:right w:val="single" w:sz="4" w:space="0" w:color="auto"/>
            </w:tcBorders>
            <w:vAlign w:val="center"/>
            <w:hideMark/>
          </w:tcPr>
          <w:p w14:paraId="788D022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DE GLUCOSA</w:t>
            </w:r>
          </w:p>
        </w:tc>
        <w:tc>
          <w:tcPr>
            <w:tcW w:w="1582" w:type="dxa"/>
            <w:tcBorders>
              <w:top w:val="nil"/>
              <w:left w:val="nil"/>
              <w:bottom w:val="single" w:sz="4" w:space="0" w:color="auto"/>
              <w:right w:val="single" w:sz="4" w:space="0" w:color="auto"/>
            </w:tcBorders>
            <w:vAlign w:val="center"/>
            <w:hideMark/>
          </w:tcPr>
          <w:p w14:paraId="54976DC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(500 ML)</w:t>
            </w:r>
          </w:p>
        </w:tc>
        <w:tc>
          <w:tcPr>
            <w:tcW w:w="1395" w:type="dxa"/>
            <w:tcBorders>
              <w:top w:val="nil"/>
              <w:left w:val="nil"/>
              <w:bottom w:val="single" w:sz="4" w:space="0" w:color="auto"/>
              <w:right w:val="single" w:sz="4" w:space="0" w:color="auto"/>
            </w:tcBorders>
            <w:vAlign w:val="center"/>
            <w:hideMark/>
          </w:tcPr>
          <w:p w14:paraId="505B315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55811D2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5548BB6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144</w:t>
            </w:r>
          </w:p>
        </w:tc>
      </w:tr>
      <w:tr w:rsidR="005E4D9E" w:rsidRPr="005E4D9E" w14:paraId="7A83A1C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30A540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323</w:t>
            </w:r>
          </w:p>
        </w:tc>
        <w:tc>
          <w:tcPr>
            <w:tcW w:w="938" w:type="dxa"/>
            <w:tcBorders>
              <w:top w:val="nil"/>
              <w:left w:val="nil"/>
              <w:bottom w:val="single" w:sz="4" w:space="0" w:color="auto"/>
              <w:right w:val="single" w:sz="4" w:space="0" w:color="auto"/>
            </w:tcBorders>
            <w:noWrap/>
            <w:vAlign w:val="center"/>
            <w:hideMark/>
          </w:tcPr>
          <w:p w14:paraId="3E46EE2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B-05-20</w:t>
            </w:r>
          </w:p>
        </w:tc>
        <w:tc>
          <w:tcPr>
            <w:tcW w:w="2464" w:type="dxa"/>
            <w:tcBorders>
              <w:top w:val="nil"/>
              <w:left w:val="nil"/>
              <w:bottom w:val="single" w:sz="4" w:space="0" w:color="auto"/>
              <w:right w:val="single" w:sz="4" w:space="0" w:color="auto"/>
            </w:tcBorders>
            <w:vAlign w:val="center"/>
            <w:hideMark/>
          </w:tcPr>
          <w:p w14:paraId="422C3FC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DE GLUCOSA</w:t>
            </w:r>
          </w:p>
        </w:tc>
        <w:tc>
          <w:tcPr>
            <w:tcW w:w="1582" w:type="dxa"/>
            <w:tcBorders>
              <w:top w:val="nil"/>
              <w:left w:val="nil"/>
              <w:bottom w:val="single" w:sz="4" w:space="0" w:color="auto"/>
              <w:right w:val="single" w:sz="4" w:space="0" w:color="auto"/>
            </w:tcBorders>
            <w:vAlign w:val="center"/>
            <w:hideMark/>
          </w:tcPr>
          <w:p w14:paraId="36981A8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(20 ML)</w:t>
            </w:r>
          </w:p>
        </w:tc>
        <w:tc>
          <w:tcPr>
            <w:tcW w:w="1395" w:type="dxa"/>
            <w:tcBorders>
              <w:top w:val="nil"/>
              <w:left w:val="nil"/>
              <w:bottom w:val="single" w:sz="4" w:space="0" w:color="auto"/>
              <w:right w:val="single" w:sz="4" w:space="0" w:color="auto"/>
            </w:tcBorders>
            <w:vAlign w:val="center"/>
            <w:hideMark/>
          </w:tcPr>
          <w:p w14:paraId="043D6C7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377653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672506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1.360</w:t>
            </w:r>
          </w:p>
        </w:tc>
      </w:tr>
      <w:tr w:rsidR="005E4D9E" w:rsidRPr="005E4D9E" w14:paraId="6CA253B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6E28D7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324</w:t>
            </w:r>
          </w:p>
        </w:tc>
        <w:tc>
          <w:tcPr>
            <w:tcW w:w="938" w:type="dxa"/>
            <w:tcBorders>
              <w:top w:val="nil"/>
              <w:left w:val="nil"/>
              <w:bottom w:val="single" w:sz="4" w:space="0" w:color="auto"/>
              <w:right w:val="single" w:sz="4" w:space="0" w:color="auto"/>
            </w:tcBorders>
            <w:noWrap/>
            <w:vAlign w:val="center"/>
            <w:hideMark/>
          </w:tcPr>
          <w:p w14:paraId="5C59C20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B-05-21</w:t>
            </w:r>
          </w:p>
        </w:tc>
        <w:tc>
          <w:tcPr>
            <w:tcW w:w="2464" w:type="dxa"/>
            <w:tcBorders>
              <w:top w:val="nil"/>
              <w:left w:val="nil"/>
              <w:bottom w:val="single" w:sz="4" w:space="0" w:color="auto"/>
              <w:right w:val="single" w:sz="4" w:space="0" w:color="auto"/>
            </w:tcBorders>
            <w:vAlign w:val="center"/>
            <w:hideMark/>
          </w:tcPr>
          <w:p w14:paraId="7A748DE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DE MANITOL</w:t>
            </w:r>
          </w:p>
        </w:tc>
        <w:tc>
          <w:tcPr>
            <w:tcW w:w="1582" w:type="dxa"/>
            <w:tcBorders>
              <w:top w:val="nil"/>
              <w:left w:val="nil"/>
              <w:bottom w:val="single" w:sz="4" w:space="0" w:color="auto"/>
              <w:right w:val="single" w:sz="4" w:space="0" w:color="auto"/>
            </w:tcBorders>
            <w:vAlign w:val="center"/>
            <w:hideMark/>
          </w:tcPr>
          <w:p w14:paraId="6474EC8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(500 ML)</w:t>
            </w:r>
          </w:p>
        </w:tc>
        <w:tc>
          <w:tcPr>
            <w:tcW w:w="1395" w:type="dxa"/>
            <w:tcBorders>
              <w:top w:val="nil"/>
              <w:left w:val="nil"/>
              <w:bottom w:val="single" w:sz="4" w:space="0" w:color="auto"/>
              <w:right w:val="single" w:sz="4" w:space="0" w:color="auto"/>
            </w:tcBorders>
            <w:vAlign w:val="center"/>
            <w:hideMark/>
          </w:tcPr>
          <w:p w14:paraId="74A3AD0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463183D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749AAB1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688</w:t>
            </w:r>
          </w:p>
        </w:tc>
      </w:tr>
      <w:tr w:rsidR="005E4D9E" w:rsidRPr="005E4D9E" w14:paraId="64A3822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A73777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325</w:t>
            </w:r>
          </w:p>
        </w:tc>
        <w:tc>
          <w:tcPr>
            <w:tcW w:w="938" w:type="dxa"/>
            <w:tcBorders>
              <w:top w:val="nil"/>
              <w:left w:val="nil"/>
              <w:bottom w:val="single" w:sz="4" w:space="0" w:color="auto"/>
              <w:right w:val="single" w:sz="4" w:space="0" w:color="auto"/>
            </w:tcBorders>
            <w:noWrap/>
            <w:vAlign w:val="center"/>
            <w:hideMark/>
          </w:tcPr>
          <w:p w14:paraId="2ABAE92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B-05-22</w:t>
            </w:r>
          </w:p>
        </w:tc>
        <w:tc>
          <w:tcPr>
            <w:tcW w:w="2464" w:type="dxa"/>
            <w:tcBorders>
              <w:top w:val="nil"/>
              <w:left w:val="nil"/>
              <w:bottom w:val="single" w:sz="4" w:space="0" w:color="auto"/>
              <w:right w:val="single" w:sz="4" w:space="0" w:color="auto"/>
            </w:tcBorders>
            <w:vAlign w:val="center"/>
            <w:hideMark/>
          </w:tcPr>
          <w:p w14:paraId="5F9007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FISIOLÓGICA</w:t>
            </w:r>
          </w:p>
        </w:tc>
        <w:tc>
          <w:tcPr>
            <w:tcW w:w="1582" w:type="dxa"/>
            <w:tcBorders>
              <w:top w:val="nil"/>
              <w:left w:val="nil"/>
              <w:bottom w:val="single" w:sz="4" w:space="0" w:color="auto"/>
              <w:right w:val="single" w:sz="4" w:space="0" w:color="auto"/>
            </w:tcBorders>
            <w:vAlign w:val="center"/>
            <w:hideMark/>
          </w:tcPr>
          <w:p w14:paraId="3386A85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0,9% (500 ML)</w:t>
            </w:r>
          </w:p>
        </w:tc>
        <w:tc>
          <w:tcPr>
            <w:tcW w:w="1395" w:type="dxa"/>
            <w:tcBorders>
              <w:top w:val="nil"/>
              <w:left w:val="nil"/>
              <w:bottom w:val="single" w:sz="4" w:space="0" w:color="auto"/>
              <w:right w:val="single" w:sz="4" w:space="0" w:color="auto"/>
            </w:tcBorders>
            <w:vAlign w:val="center"/>
            <w:hideMark/>
          </w:tcPr>
          <w:p w14:paraId="4FF41B8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62D08CF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75BCBCC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21.504</w:t>
            </w:r>
          </w:p>
        </w:tc>
      </w:tr>
      <w:tr w:rsidR="005E4D9E" w:rsidRPr="005E4D9E" w14:paraId="39D85D9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FC4D3E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326</w:t>
            </w:r>
          </w:p>
        </w:tc>
        <w:tc>
          <w:tcPr>
            <w:tcW w:w="938" w:type="dxa"/>
            <w:tcBorders>
              <w:top w:val="nil"/>
              <w:left w:val="nil"/>
              <w:bottom w:val="single" w:sz="4" w:space="0" w:color="auto"/>
              <w:right w:val="single" w:sz="4" w:space="0" w:color="auto"/>
            </w:tcBorders>
            <w:noWrap/>
            <w:vAlign w:val="center"/>
            <w:hideMark/>
          </w:tcPr>
          <w:p w14:paraId="6D01440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B-05-23</w:t>
            </w:r>
          </w:p>
        </w:tc>
        <w:tc>
          <w:tcPr>
            <w:tcW w:w="2464" w:type="dxa"/>
            <w:tcBorders>
              <w:top w:val="nil"/>
              <w:left w:val="nil"/>
              <w:bottom w:val="single" w:sz="4" w:space="0" w:color="auto"/>
              <w:right w:val="single" w:sz="4" w:space="0" w:color="auto"/>
            </w:tcBorders>
            <w:vAlign w:val="center"/>
            <w:hideMark/>
          </w:tcPr>
          <w:p w14:paraId="649C23A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FISIOLÓGICA</w:t>
            </w:r>
          </w:p>
        </w:tc>
        <w:tc>
          <w:tcPr>
            <w:tcW w:w="1582" w:type="dxa"/>
            <w:tcBorders>
              <w:top w:val="nil"/>
              <w:left w:val="nil"/>
              <w:bottom w:val="single" w:sz="4" w:space="0" w:color="auto"/>
              <w:right w:val="single" w:sz="4" w:space="0" w:color="auto"/>
            </w:tcBorders>
            <w:vAlign w:val="center"/>
            <w:hideMark/>
          </w:tcPr>
          <w:p w14:paraId="5510866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0,9% (1.000 ML)</w:t>
            </w:r>
          </w:p>
        </w:tc>
        <w:tc>
          <w:tcPr>
            <w:tcW w:w="1395" w:type="dxa"/>
            <w:tcBorders>
              <w:top w:val="nil"/>
              <w:left w:val="nil"/>
              <w:bottom w:val="single" w:sz="4" w:space="0" w:color="auto"/>
              <w:right w:val="single" w:sz="4" w:space="0" w:color="auto"/>
            </w:tcBorders>
            <w:vAlign w:val="center"/>
            <w:hideMark/>
          </w:tcPr>
          <w:p w14:paraId="7601C56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3CFE2CE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7E0C52F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26.410</w:t>
            </w:r>
          </w:p>
        </w:tc>
      </w:tr>
      <w:tr w:rsidR="005E4D9E" w:rsidRPr="005E4D9E" w14:paraId="4B87241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C8A839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327</w:t>
            </w:r>
          </w:p>
        </w:tc>
        <w:tc>
          <w:tcPr>
            <w:tcW w:w="938" w:type="dxa"/>
            <w:tcBorders>
              <w:top w:val="nil"/>
              <w:left w:val="nil"/>
              <w:bottom w:val="single" w:sz="4" w:space="0" w:color="auto"/>
              <w:right w:val="single" w:sz="4" w:space="0" w:color="auto"/>
            </w:tcBorders>
            <w:noWrap/>
            <w:vAlign w:val="center"/>
            <w:hideMark/>
          </w:tcPr>
          <w:p w14:paraId="28E6A0E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B-05-34</w:t>
            </w:r>
          </w:p>
        </w:tc>
        <w:tc>
          <w:tcPr>
            <w:tcW w:w="2464" w:type="dxa"/>
            <w:tcBorders>
              <w:top w:val="nil"/>
              <w:left w:val="nil"/>
              <w:bottom w:val="single" w:sz="4" w:space="0" w:color="auto"/>
              <w:right w:val="single" w:sz="4" w:space="0" w:color="auto"/>
            </w:tcBorders>
            <w:vAlign w:val="center"/>
            <w:hideMark/>
          </w:tcPr>
          <w:p w14:paraId="32B88DF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FISIOLÓGICA</w:t>
            </w:r>
          </w:p>
        </w:tc>
        <w:tc>
          <w:tcPr>
            <w:tcW w:w="1582" w:type="dxa"/>
            <w:tcBorders>
              <w:top w:val="nil"/>
              <w:left w:val="nil"/>
              <w:bottom w:val="single" w:sz="4" w:space="0" w:color="auto"/>
              <w:right w:val="single" w:sz="4" w:space="0" w:color="auto"/>
            </w:tcBorders>
            <w:vAlign w:val="center"/>
            <w:hideMark/>
          </w:tcPr>
          <w:p w14:paraId="6D2B562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0,9% (150 ML)</w:t>
            </w:r>
          </w:p>
        </w:tc>
        <w:tc>
          <w:tcPr>
            <w:tcW w:w="1395" w:type="dxa"/>
            <w:tcBorders>
              <w:top w:val="nil"/>
              <w:left w:val="nil"/>
              <w:bottom w:val="single" w:sz="4" w:space="0" w:color="auto"/>
              <w:right w:val="single" w:sz="4" w:space="0" w:color="auto"/>
            </w:tcBorders>
            <w:vAlign w:val="center"/>
            <w:hideMark/>
          </w:tcPr>
          <w:p w14:paraId="329622E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w:t>
            </w:r>
          </w:p>
        </w:tc>
        <w:tc>
          <w:tcPr>
            <w:tcW w:w="1384" w:type="dxa"/>
            <w:tcBorders>
              <w:top w:val="nil"/>
              <w:left w:val="nil"/>
              <w:bottom w:val="single" w:sz="4" w:space="0" w:color="auto"/>
              <w:right w:val="single" w:sz="4" w:space="0" w:color="auto"/>
            </w:tcBorders>
            <w:vAlign w:val="center"/>
            <w:hideMark/>
          </w:tcPr>
          <w:p w14:paraId="44C63CC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0415987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w:t>
            </w:r>
          </w:p>
        </w:tc>
      </w:tr>
      <w:tr w:rsidR="005E4D9E" w:rsidRPr="005E4D9E" w14:paraId="3ECA466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A7F45F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328</w:t>
            </w:r>
          </w:p>
        </w:tc>
        <w:tc>
          <w:tcPr>
            <w:tcW w:w="938" w:type="dxa"/>
            <w:tcBorders>
              <w:top w:val="nil"/>
              <w:left w:val="nil"/>
              <w:bottom w:val="single" w:sz="4" w:space="0" w:color="auto"/>
              <w:right w:val="single" w:sz="4" w:space="0" w:color="auto"/>
            </w:tcBorders>
            <w:noWrap/>
            <w:vAlign w:val="center"/>
            <w:hideMark/>
          </w:tcPr>
          <w:p w14:paraId="1FAAF70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S-01-21</w:t>
            </w:r>
          </w:p>
        </w:tc>
        <w:tc>
          <w:tcPr>
            <w:tcW w:w="2464" w:type="dxa"/>
            <w:tcBorders>
              <w:top w:val="nil"/>
              <w:left w:val="nil"/>
              <w:bottom w:val="single" w:sz="4" w:space="0" w:color="auto"/>
              <w:right w:val="single" w:sz="4" w:space="0" w:color="auto"/>
            </w:tcBorders>
            <w:vAlign w:val="center"/>
            <w:hideMark/>
          </w:tcPr>
          <w:p w14:paraId="7CD2D40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FISIOLÓGICA</w:t>
            </w:r>
          </w:p>
        </w:tc>
        <w:tc>
          <w:tcPr>
            <w:tcW w:w="1582" w:type="dxa"/>
            <w:tcBorders>
              <w:top w:val="nil"/>
              <w:left w:val="nil"/>
              <w:bottom w:val="single" w:sz="4" w:space="0" w:color="auto"/>
              <w:right w:val="single" w:sz="4" w:space="0" w:color="auto"/>
            </w:tcBorders>
            <w:vAlign w:val="center"/>
            <w:hideMark/>
          </w:tcPr>
          <w:p w14:paraId="3F1C00C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0,9% (15 A 30 ML)</w:t>
            </w:r>
          </w:p>
        </w:tc>
        <w:tc>
          <w:tcPr>
            <w:tcW w:w="1395" w:type="dxa"/>
            <w:tcBorders>
              <w:top w:val="nil"/>
              <w:left w:val="nil"/>
              <w:bottom w:val="single" w:sz="4" w:space="0" w:color="auto"/>
              <w:right w:val="single" w:sz="4" w:space="0" w:color="auto"/>
            </w:tcBorders>
            <w:vAlign w:val="center"/>
            <w:hideMark/>
          </w:tcPr>
          <w:p w14:paraId="3055D69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NASAL</w:t>
            </w:r>
          </w:p>
        </w:tc>
        <w:tc>
          <w:tcPr>
            <w:tcW w:w="1384" w:type="dxa"/>
            <w:tcBorders>
              <w:top w:val="nil"/>
              <w:left w:val="nil"/>
              <w:bottom w:val="single" w:sz="4" w:space="0" w:color="auto"/>
              <w:right w:val="single" w:sz="4" w:space="0" w:color="auto"/>
            </w:tcBorders>
            <w:vAlign w:val="center"/>
            <w:hideMark/>
          </w:tcPr>
          <w:p w14:paraId="6816169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26DF12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955</w:t>
            </w:r>
          </w:p>
        </w:tc>
      </w:tr>
      <w:tr w:rsidR="005E4D9E" w:rsidRPr="005E4D9E" w14:paraId="4F44B9F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0FADAD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329</w:t>
            </w:r>
          </w:p>
        </w:tc>
        <w:tc>
          <w:tcPr>
            <w:tcW w:w="938" w:type="dxa"/>
            <w:tcBorders>
              <w:top w:val="nil"/>
              <w:left w:val="nil"/>
              <w:bottom w:val="single" w:sz="4" w:space="0" w:color="auto"/>
              <w:right w:val="single" w:sz="4" w:space="0" w:color="auto"/>
            </w:tcBorders>
            <w:noWrap/>
            <w:vAlign w:val="center"/>
            <w:hideMark/>
          </w:tcPr>
          <w:p w14:paraId="62A96D2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B-05-25</w:t>
            </w:r>
          </w:p>
        </w:tc>
        <w:tc>
          <w:tcPr>
            <w:tcW w:w="2464" w:type="dxa"/>
            <w:tcBorders>
              <w:top w:val="nil"/>
              <w:left w:val="nil"/>
              <w:bottom w:val="single" w:sz="4" w:space="0" w:color="auto"/>
              <w:right w:val="single" w:sz="4" w:space="0" w:color="auto"/>
            </w:tcBorders>
            <w:vAlign w:val="center"/>
            <w:hideMark/>
          </w:tcPr>
          <w:p w14:paraId="18CC3F5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GLUCOSADA CLORURADA</w:t>
            </w:r>
          </w:p>
        </w:tc>
        <w:tc>
          <w:tcPr>
            <w:tcW w:w="1582" w:type="dxa"/>
            <w:tcBorders>
              <w:top w:val="nil"/>
              <w:left w:val="nil"/>
              <w:bottom w:val="single" w:sz="4" w:space="0" w:color="auto"/>
              <w:right w:val="single" w:sz="4" w:space="0" w:color="auto"/>
            </w:tcBorders>
            <w:vAlign w:val="center"/>
            <w:hideMark/>
          </w:tcPr>
          <w:p w14:paraId="6EA7AB5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1.000 ML</w:t>
            </w:r>
          </w:p>
        </w:tc>
        <w:tc>
          <w:tcPr>
            <w:tcW w:w="1395" w:type="dxa"/>
            <w:tcBorders>
              <w:top w:val="nil"/>
              <w:left w:val="nil"/>
              <w:bottom w:val="single" w:sz="4" w:space="0" w:color="auto"/>
              <w:right w:val="single" w:sz="4" w:space="0" w:color="auto"/>
            </w:tcBorders>
            <w:vAlign w:val="center"/>
            <w:hideMark/>
          </w:tcPr>
          <w:p w14:paraId="316569F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1AA02E6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0E22272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5.260</w:t>
            </w:r>
          </w:p>
        </w:tc>
      </w:tr>
      <w:tr w:rsidR="005E4D9E" w:rsidRPr="005E4D9E" w14:paraId="6CB1594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A9E23E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330</w:t>
            </w:r>
          </w:p>
        </w:tc>
        <w:tc>
          <w:tcPr>
            <w:tcW w:w="938" w:type="dxa"/>
            <w:tcBorders>
              <w:top w:val="nil"/>
              <w:left w:val="nil"/>
              <w:bottom w:val="single" w:sz="4" w:space="0" w:color="auto"/>
              <w:right w:val="single" w:sz="4" w:space="0" w:color="auto"/>
            </w:tcBorders>
            <w:noWrap/>
            <w:vAlign w:val="center"/>
            <w:hideMark/>
          </w:tcPr>
          <w:p w14:paraId="3FD4F89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B-05-29</w:t>
            </w:r>
          </w:p>
        </w:tc>
        <w:tc>
          <w:tcPr>
            <w:tcW w:w="2464" w:type="dxa"/>
            <w:tcBorders>
              <w:top w:val="nil"/>
              <w:left w:val="nil"/>
              <w:bottom w:val="single" w:sz="4" w:space="0" w:color="auto"/>
              <w:right w:val="single" w:sz="4" w:space="0" w:color="auto"/>
            </w:tcBorders>
            <w:vAlign w:val="center"/>
            <w:hideMark/>
          </w:tcPr>
          <w:p w14:paraId="68527DB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RINGER LACTATO</w:t>
            </w:r>
          </w:p>
        </w:tc>
        <w:tc>
          <w:tcPr>
            <w:tcW w:w="1582" w:type="dxa"/>
            <w:tcBorders>
              <w:top w:val="nil"/>
              <w:left w:val="nil"/>
              <w:bottom w:val="single" w:sz="4" w:space="0" w:color="auto"/>
              <w:right w:val="single" w:sz="4" w:space="0" w:color="auto"/>
            </w:tcBorders>
            <w:vAlign w:val="center"/>
            <w:hideMark/>
          </w:tcPr>
          <w:p w14:paraId="3FAED2A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ML</w:t>
            </w:r>
          </w:p>
        </w:tc>
        <w:tc>
          <w:tcPr>
            <w:tcW w:w="1395" w:type="dxa"/>
            <w:tcBorders>
              <w:top w:val="nil"/>
              <w:left w:val="nil"/>
              <w:bottom w:val="single" w:sz="4" w:space="0" w:color="auto"/>
              <w:right w:val="single" w:sz="4" w:space="0" w:color="auto"/>
            </w:tcBorders>
            <w:vAlign w:val="center"/>
            <w:hideMark/>
          </w:tcPr>
          <w:p w14:paraId="30D3B7A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4538F52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3521CC8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2.340</w:t>
            </w:r>
          </w:p>
        </w:tc>
      </w:tr>
      <w:tr w:rsidR="005E4D9E" w:rsidRPr="005E4D9E" w14:paraId="43AF1B5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ABBA02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331</w:t>
            </w:r>
          </w:p>
        </w:tc>
        <w:tc>
          <w:tcPr>
            <w:tcW w:w="938" w:type="dxa"/>
            <w:tcBorders>
              <w:top w:val="nil"/>
              <w:left w:val="nil"/>
              <w:bottom w:val="single" w:sz="4" w:space="0" w:color="auto"/>
              <w:right w:val="single" w:sz="4" w:space="0" w:color="auto"/>
            </w:tcBorders>
            <w:noWrap/>
            <w:vAlign w:val="center"/>
            <w:hideMark/>
          </w:tcPr>
          <w:p w14:paraId="3AFC1FE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B-05-30</w:t>
            </w:r>
          </w:p>
        </w:tc>
        <w:tc>
          <w:tcPr>
            <w:tcW w:w="2464" w:type="dxa"/>
            <w:tcBorders>
              <w:top w:val="nil"/>
              <w:left w:val="nil"/>
              <w:bottom w:val="single" w:sz="4" w:space="0" w:color="auto"/>
              <w:right w:val="single" w:sz="4" w:space="0" w:color="auto"/>
            </w:tcBorders>
            <w:vAlign w:val="center"/>
            <w:hideMark/>
          </w:tcPr>
          <w:p w14:paraId="7561E1E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RINGER LACTATO</w:t>
            </w:r>
          </w:p>
        </w:tc>
        <w:tc>
          <w:tcPr>
            <w:tcW w:w="1582" w:type="dxa"/>
            <w:tcBorders>
              <w:top w:val="nil"/>
              <w:left w:val="nil"/>
              <w:bottom w:val="single" w:sz="4" w:space="0" w:color="auto"/>
              <w:right w:val="single" w:sz="4" w:space="0" w:color="auto"/>
            </w:tcBorders>
            <w:vAlign w:val="center"/>
            <w:hideMark/>
          </w:tcPr>
          <w:p w14:paraId="472418B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1.000 ML</w:t>
            </w:r>
          </w:p>
        </w:tc>
        <w:tc>
          <w:tcPr>
            <w:tcW w:w="1395" w:type="dxa"/>
            <w:tcBorders>
              <w:top w:val="nil"/>
              <w:left w:val="nil"/>
              <w:bottom w:val="single" w:sz="4" w:space="0" w:color="auto"/>
              <w:right w:val="single" w:sz="4" w:space="0" w:color="auto"/>
            </w:tcBorders>
            <w:vAlign w:val="center"/>
            <w:hideMark/>
          </w:tcPr>
          <w:p w14:paraId="4ED5B89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78175FF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33C9117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7.868</w:t>
            </w:r>
          </w:p>
        </w:tc>
      </w:tr>
      <w:tr w:rsidR="005E4D9E" w:rsidRPr="005E4D9E" w14:paraId="4C437B9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FB93CD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332</w:t>
            </w:r>
          </w:p>
        </w:tc>
        <w:tc>
          <w:tcPr>
            <w:tcW w:w="938" w:type="dxa"/>
            <w:tcBorders>
              <w:top w:val="nil"/>
              <w:left w:val="nil"/>
              <w:bottom w:val="single" w:sz="4" w:space="0" w:color="auto"/>
              <w:right w:val="single" w:sz="4" w:space="0" w:color="auto"/>
            </w:tcBorders>
            <w:noWrap/>
            <w:vAlign w:val="center"/>
            <w:hideMark/>
          </w:tcPr>
          <w:p w14:paraId="705FC23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B-05-31</w:t>
            </w:r>
          </w:p>
        </w:tc>
        <w:tc>
          <w:tcPr>
            <w:tcW w:w="2464" w:type="dxa"/>
            <w:tcBorders>
              <w:top w:val="nil"/>
              <w:left w:val="nil"/>
              <w:bottom w:val="single" w:sz="4" w:space="0" w:color="auto"/>
              <w:right w:val="single" w:sz="4" w:space="0" w:color="auto"/>
            </w:tcBorders>
            <w:vAlign w:val="center"/>
            <w:hideMark/>
          </w:tcPr>
          <w:p w14:paraId="24AACE7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RINGER NORMAL</w:t>
            </w:r>
          </w:p>
        </w:tc>
        <w:tc>
          <w:tcPr>
            <w:tcW w:w="1582" w:type="dxa"/>
            <w:tcBorders>
              <w:top w:val="nil"/>
              <w:left w:val="nil"/>
              <w:bottom w:val="single" w:sz="4" w:space="0" w:color="auto"/>
              <w:right w:val="single" w:sz="4" w:space="0" w:color="auto"/>
            </w:tcBorders>
            <w:vAlign w:val="center"/>
            <w:hideMark/>
          </w:tcPr>
          <w:p w14:paraId="47BE6E5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ML</w:t>
            </w:r>
          </w:p>
        </w:tc>
        <w:tc>
          <w:tcPr>
            <w:tcW w:w="1395" w:type="dxa"/>
            <w:tcBorders>
              <w:top w:val="nil"/>
              <w:left w:val="nil"/>
              <w:bottom w:val="single" w:sz="4" w:space="0" w:color="auto"/>
              <w:right w:val="single" w:sz="4" w:space="0" w:color="auto"/>
            </w:tcBorders>
            <w:vAlign w:val="center"/>
            <w:hideMark/>
          </w:tcPr>
          <w:p w14:paraId="6F9BB64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43AD98B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75C972B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2.700</w:t>
            </w:r>
          </w:p>
        </w:tc>
      </w:tr>
      <w:tr w:rsidR="005E4D9E" w:rsidRPr="005E4D9E" w14:paraId="13C2298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3E98C9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333</w:t>
            </w:r>
          </w:p>
        </w:tc>
        <w:tc>
          <w:tcPr>
            <w:tcW w:w="938" w:type="dxa"/>
            <w:tcBorders>
              <w:top w:val="nil"/>
              <w:left w:val="nil"/>
              <w:bottom w:val="single" w:sz="4" w:space="0" w:color="auto"/>
              <w:right w:val="single" w:sz="4" w:space="0" w:color="auto"/>
            </w:tcBorders>
            <w:noWrap/>
            <w:vAlign w:val="center"/>
            <w:hideMark/>
          </w:tcPr>
          <w:p w14:paraId="41C3B8A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B-05-32</w:t>
            </w:r>
          </w:p>
        </w:tc>
        <w:tc>
          <w:tcPr>
            <w:tcW w:w="2464" w:type="dxa"/>
            <w:tcBorders>
              <w:top w:val="nil"/>
              <w:left w:val="nil"/>
              <w:bottom w:val="single" w:sz="4" w:space="0" w:color="auto"/>
              <w:right w:val="single" w:sz="4" w:space="0" w:color="auto"/>
            </w:tcBorders>
            <w:vAlign w:val="center"/>
            <w:hideMark/>
          </w:tcPr>
          <w:p w14:paraId="0C8EB3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RINGER NORMAL</w:t>
            </w:r>
          </w:p>
        </w:tc>
        <w:tc>
          <w:tcPr>
            <w:tcW w:w="1582" w:type="dxa"/>
            <w:tcBorders>
              <w:top w:val="nil"/>
              <w:left w:val="nil"/>
              <w:bottom w:val="single" w:sz="4" w:space="0" w:color="auto"/>
              <w:right w:val="single" w:sz="4" w:space="0" w:color="auto"/>
            </w:tcBorders>
            <w:vAlign w:val="center"/>
            <w:hideMark/>
          </w:tcPr>
          <w:p w14:paraId="5981A7B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1.000 ML</w:t>
            </w:r>
          </w:p>
        </w:tc>
        <w:tc>
          <w:tcPr>
            <w:tcW w:w="1395" w:type="dxa"/>
            <w:tcBorders>
              <w:top w:val="nil"/>
              <w:left w:val="nil"/>
              <w:bottom w:val="single" w:sz="4" w:space="0" w:color="auto"/>
              <w:right w:val="single" w:sz="4" w:space="0" w:color="auto"/>
            </w:tcBorders>
            <w:vAlign w:val="center"/>
            <w:hideMark/>
          </w:tcPr>
          <w:p w14:paraId="5E0C761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1F1B434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73F1868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12.561</w:t>
            </w:r>
          </w:p>
        </w:tc>
      </w:tr>
      <w:tr w:rsidR="005E4D9E" w:rsidRPr="005E4D9E" w14:paraId="7FB6886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ABF128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334</w:t>
            </w:r>
          </w:p>
        </w:tc>
        <w:tc>
          <w:tcPr>
            <w:tcW w:w="938" w:type="dxa"/>
            <w:tcBorders>
              <w:top w:val="nil"/>
              <w:left w:val="nil"/>
              <w:bottom w:val="single" w:sz="4" w:space="0" w:color="auto"/>
              <w:right w:val="single" w:sz="4" w:space="0" w:color="auto"/>
            </w:tcBorders>
            <w:noWrap/>
            <w:vAlign w:val="center"/>
            <w:hideMark/>
          </w:tcPr>
          <w:p w14:paraId="2F35B42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D-06-02-01</w:t>
            </w:r>
          </w:p>
        </w:tc>
        <w:tc>
          <w:tcPr>
            <w:tcW w:w="2464" w:type="dxa"/>
            <w:tcBorders>
              <w:top w:val="nil"/>
              <w:left w:val="nil"/>
              <w:bottom w:val="single" w:sz="4" w:space="0" w:color="auto"/>
              <w:right w:val="single" w:sz="4" w:space="0" w:color="auto"/>
            </w:tcBorders>
            <w:vAlign w:val="center"/>
            <w:hideMark/>
          </w:tcPr>
          <w:p w14:paraId="3A4C4AF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SULFADIAZINA DE PLATA 60 G</w:t>
            </w:r>
          </w:p>
        </w:tc>
        <w:tc>
          <w:tcPr>
            <w:tcW w:w="1582" w:type="dxa"/>
            <w:tcBorders>
              <w:top w:val="nil"/>
              <w:left w:val="nil"/>
              <w:bottom w:val="single" w:sz="4" w:space="0" w:color="auto"/>
              <w:right w:val="single" w:sz="4" w:space="0" w:color="auto"/>
            </w:tcBorders>
            <w:vAlign w:val="center"/>
            <w:hideMark/>
          </w:tcPr>
          <w:p w14:paraId="1BE43AE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w:t>
            </w:r>
          </w:p>
        </w:tc>
        <w:tc>
          <w:tcPr>
            <w:tcW w:w="1395" w:type="dxa"/>
            <w:tcBorders>
              <w:top w:val="nil"/>
              <w:left w:val="nil"/>
              <w:bottom w:val="single" w:sz="4" w:space="0" w:color="auto"/>
              <w:right w:val="single" w:sz="4" w:space="0" w:color="auto"/>
            </w:tcBorders>
            <w:vAlign w:val="center"/>
            <w:hideMark/>
          </w:tcPr>
          <w:p w14:paraId="1DB35AC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04AD342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03B6325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141</w:t>
            </w:r>
          </w:p>
        </w:tc>
      </w:tr>
      <w:tr w:rsidR="005E4D9E" w:rsidRPr="005E4D9E" w14:paraId="7C18136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89BABD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335</w:t>
            </w:r>
          </w:p>
        </w:tc>
        <w:tc>
          <w:tcPr>
            <w:tcW w:w="938" w:type="dxa"/>
            <w:tcBorders>
              <w:top w:val="nil"/>
              <w:left w:val="nil"/>
              <w:bottom w:val="single" w:sz="4" w:space="0" w:color="auto"/>
              <w:right w:val="single" w:sz="4" w:space="0" w:color="auto"/>
            </w:tcBorders>
            <w:noWrap/>
            <w:vAlign w:val="center"/>
            <w:hideMark/>
          </w:tcPr>
          <w:p w14:paraId="271D0C0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D-06-02</w:t>
            </w:r>
          </w:p>
        </w:tc>
        <w:tc>
          <w:tcPr>
            <w:tcW w:w="2464" w:type="dxa"/>
            <w:tcBorders>
              <w:top w:val="nil"/>
              <w:left w:val="nil"/>
              <w:bottom w:val="single" w:sz="4" w:space="0" w:color="auto"/>
              <w:right w:val="single" w:sz="4" w:space="0" w:color="auto"/>
            </w:tcBorders>
            <w:vAlign w:val="center"/>
            <w:hideMark/>
          </w:tcPr>
          <w:p w14:paraId="20638B7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SULFADIAZINA DE PLATA 500 G</w:t>
            </w:r>
          </w:p>
        </w:tc>
        <w:tc>
          <w:tcPr>
            <w:tcW w:w="1582" w:type="dxa"/>
            <w:tcBorders>
              <w:top w:val="nil"/>
              <w:left w:val="nil"/>
              <w:bottom w:val="single" w:sz="4" w:space="0" w:color="auto"/>
              <w:right w:val="single" w:sz="4" w:space="0" w:color="auto"/>
            </w:tcBorders>
            <w:vAlign w:val="center"/>
            <w:hideMark/>
          </w:tcPr>
          <w:p w14:paraId="25E91D2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w:t>
            </w:r>
          </w:p>
        </w:tc>
        <w:tc>
          <w:tcPr>
            <w:tcW w:w="1395" w:type="dxa"/>
            <w:tcBorders>
              <w:top w:val="nil"/>
              <w:left w:val="nil"/>
              <w:bottom w:val="single" w:sz="4" w:space="0" w:color="auto"/>
              <w:right w:val="single" w:sz="4" w:space="0" w:color="auto"/>
            </w:tcBorders>
            <w:vAlign w:val="center"/>
            <w:hideMark/>
          </w:tcPr>
          <w:p w14:paraId="7B11513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62658D3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6CE72F8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w:t>
            </w:r>
          </w:p>
        </w:tc>
      </w:tr>
      <w:tr w:rsidR="005E4D9E" w:rsidRPr="005E4D9E" w14:paraId="6B90F22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2AC647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336</w:t>
            </w:r>
          </w:p>
        </w:tc>
        <w:tc>
          <w:tcPr>
            <w:tcW w:w="938" w:type="dxa"/>
            <w:tcBorders>
              <w:top w:val="nil"/>
              <w:left w:val="nil"/>
              <w:bottom w:val="single" w:sz="4" w:space="0" w:color="auto"/>
              <w:right w:val="single" w:sz="4" w:space="0" w:color="auto"/>
            </w:tcBorders>
            <w:noWrap/>
            <w:vAlign w:val="center"/>
            <w:hideMark/>
          </w:tcPr>
          <w:p w14:paraId="6A96857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A-06-08</w:t>
            </w:r>
          </w:p>
        </w:tc>
        <w:tc>
          <w:tcPr>
            <w:tcW w:w="2464" w:type="dxa"/>
            <w:tcBorders>
              <w:top w:val="nil"/>
              <w:left w:val="nil"/>
              <w:bottom w:val="single" w:sz="4" w:space="0" w:color="auto"/>
              <w:right w:val="single" w:sz="4" w:space="0" w:color="auto"/>
            </w:tcBorders>
            <w:vAlign w:val="center"/>
            <w:hideMark/>
          </w:tcPr>
          <w:p w14:paraId="2B8BF3F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SULFATO DE MAGNESIO</w:t>
            </w:r>
          </w:p>
        </w:tc>
        <w:tc>
          <w:tcPr>
            <w:tcW w:w="1582" w:type="dxa"/>
            <w:tcBorders>
              <w:top w:val="nil"/>
              <w:left w:val="nil"/>
              <w:bottom w:val="single" w:sz="4" w:space="0" w:color="auto"/>
              <w:right w:val="single" w:sz="4" w:space="0" w:color="auto"/>
            </w:tcBorders>
            <w:vAlign w:val="center"/>
            <w:hideMark/>
          </w:tcPr>
          <w:p w14:paraId="331AFF4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G A 30 G</w:t>
            </w:r>
          </w:p>
        </w:tc>
        <w:tc>
          <w:tcPr>
            <w:tcW w:w="1395" w:type="dxa"/>
            <w:tcBorders>
              <w:top w:val="nil"/>
              <w:left w:val="nil"/>
              <w:bottom w:val="single" w:sz="4" w:space="0" w:color="auto"/>
              <w:right w:val="single" w:sz="4" w:space="0" w:color="auto"/>
            </w:tcBorders>
            <w:vAlign w:val="center"/>
            <w:hideMark/>
          </w:tcPr>
          <w:p w14:paraId="2DBF471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GRANULADO</w:t>
            </w:r>
          </w:p>
        </w:tc>
        <w:tc>
          <w:tcPr>
            <w:tcW w:w="1384" w:type="dxa"/>
            <w:tcBorders>
              <w:top w:val="nil"/>
              <w:left w:val="nil"/>
              <w:bottom w:val="single" w:sz="4" w:space="0" w:color="auto"/>
              <w:right w:val="single" w:sz="4" w:space="0" w:color="auto"/>
            </w:tcBorders>
            <w:vAlign w:val="center"/>
            <w:hideMark/>
          </w:tcPr>
          <w:p w14:paraId="1E180FF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SOBRE</w:t>
            </w:r>
          </w:p>
        </w:tc>
        <w:tc>
          <w:tcPr>
            <w:tcW w:w="1588" w:type="dxa"/>
            <w:tcBorders>
              <w:top w:val="nil"/>
              <w:left w:val="nil"/>
              <w:bottom w:val="single" w:sz="4" w:space="0" w:color="auto"/>
              <w:right w:val="single" w:sz="4" w:space="0" w:color="auto"/>
            </w:tcBorders>
            <w:noWrap/>
            <w:vAlign w:val="center"/>
            <w:hideMark/>
          </w:tcPr>
          <w:p w14:paraId="1C28FD7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w:t>
            </w:r>
          </w:p>
        </w:tc>
      </w:tr>
      <w:tr w:rsidR="005E4D9E" w:rsidRPr="005E4D9E" w14:paraId="04BA9F2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2A5E0C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337</w:t>
            </w:r>
          </w:p>
        </w:tc>
        <w:tc>
          <w:tcPr>
            <w:tcW w:w="938" w:type="dxa"/>
            <w:tcBorders>
              <w:top w:val="nil"/>
              <w:left w:val="nil"/>
              <w:bottom w:val="single" w:sz="4" w:space="0" w:color="auto"/>
              <w:right w:val="single" w:sz="4" w:space="0" w:color="auto"/>
            </w:tcBorders>
            <w:noWrap/>
            <w:vAlign w:val="center"/>
            <w:hideMark/>
          </w:tcPr>
          <w:p w14:paraId="20AC6D9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B-05-33</w:t>
            </w:r>
          </w:p>
        </w:tc>
        <w:tc>
          <w:tcPr>
            <w:tcW w:w="2464" w:type="dxa"/>
            <w:tcBorders>
              <w:top w:val="nil"/>
              <w:left w:val="nil"/>
              <w:bottom w:val="single" w:sz="4" w:space="0" w:color="auto"/>
              <w:right w:val="single" w:sz="4" w:space="0" w:color="auto"/>
            </w:tcBorders>
            <w:vAlign w:val="center"/>
            <w:hideMark/>
          </w:tcPr>
          <w:p w14:paraId="11F4D7A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SULFATO DE MAGNESIO</w:t>
            </w:r>
          </w:p>
        </w:tc>
        <w:tc>
          <w:tcPr>
            <w:tcW w:w="1582" w:type="dxa"/>
            <w:tcBorders>
              <w:top w:val="nil"/>
              <w:left w:val="nil"/>
              <w:bottom w:val="single" w:sz="4" w:space="0" w:color="auto"/>
              <w:right w:val="single" w:sz="4" w:space="0" w:color="auto"/>
            </w:tcBorders>
            <w:vAlign w:val="center"/>
            <w:hideMark/>
          </w:tcPr>
          <w:p w14:paraId="7902ECE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w:t>
            </w:r>
          </w:p>
        </w:tc>
        <w:tc>
          <w:tcPr>
            <w:tcW w:w="1395" w:type="dxa"/>
            <w:tcBorders>
              <w:top w:val="nil"/>
              <w:left w:val="nil"/>
              <w:bottom w:val="single" w:sz="4" w:space="0" w:color="auto"/>
              <w:right w:val="single" w:sz="4" w:space="0" w:color="auto"/>
            </w:tcBorders>
            <w:vAlign w:val="center"/>
            <w:hideMark/>
          </w:tcPr>
          <w:p w14:paraId="00481B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6948BBA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654227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4.300</w:t>
            </w:r>
          </w:p>
        </w:tc>
      </w:tr>
      <w:tr w:rsidR="005E4D9E" w:rsidRPr="005E4D9E" w14:paraId="7B7A427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677401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338</w:t>
            </w:r>
          </w:p>
        </w:tc>
        <w:tc>
          <w:tcPr>
            <w:tcW w:w="938" w:type="dxa"/>
            <w:tcBorders>
              <w:top w:val="nil"/>
              <w:left w:val="nil"/>
              <w:bottom w:val="single" w:sz="4" w:space="0" w:color="auto"/>
              <w:right w:val="single" w:sz="4" w:space="0" w:color="auto"/>
            </w:tcBorders>
            <w:noWrap/>
            <w:vAlign w:val="center"/>
            <w:hideMark/>
          </w:tcPr>
          <w:p w14:paraId="27E2149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B-03-06</w:t>
            </w:r>
          </w:p>
        </w:tc>
        <w:tc>
          <w:tcPr>
            <w:tcW w:w="2464" w:type="dxa"/>
            <w:tcBorders>
              <w:top w:val="nil"/>
              <w:left w:val="nil"/>
              <w:bottom w:val="single" w:sz="4" w:space="0" w:color="auto"/>
              <w:right w:val="single" w:sz="4" w:space="0" w:color="auto"/>
            </w:tcBorders>
            <w:vAlign w:val="center"/>
            <w:hideMark/>
          </w:tcPr>
          <w:p w14:paraId="273D7A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SULFATO FERROSO</w:t>
            </w:r>
          </w:p>
        </w:tc>
        <w:tc>
          <w:tcPr>
            <w:tcW w:w="1582" w:type="dxa"/>
            <w:tcBorders>
              <w:top w:val="nil"/>
              <w:left w:val="nil"/>
              <w:bottom w:val="single" w:sz="4" w:space="0" w:color="auto"/>
              <w:right w:val="single" w:sz="4" w:space="0" w:color="auto"/>
            </w:tcBorders>
            <w:vAlign w:val="center"/>
            <w:hideMark/>
          </w:tcPr>
          <w:p w14:paraId="7C8760A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w:t>
            </w:r>
          </w:p>
        </w:tc>
        <w:tc>
          <w:tcPr>
            <w:tcW w:w="1395" w:type="dxa"/>
            <w:tcBorders>
              <w:top w:val="nil"/>
              <w:left w:val="nil"/>
              <w:bottom w:val="single" w:sz="4" w:space="0" w:color="auto"/>
              <w:right w:val="single" w:sz="4" w:space="0" w:color="auto"/>
            </w:tcBorders>
            <w:vAlign w:val="center"/>
            <w:hideMark/>
          </w:tcPr>
          <w:p w14:paraId="709304F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332309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77F58B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15.450</w:t>
            </w:r>
          </w:p>
        </w:tc>
      </w:tr>
      <w:tr w:rsidR="005E4D9E" w:rsidRPr="005E4D9E" w14:paraId="4E6037D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C55742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339</w:t>
            </w:r>
          </w:p>
        </w:tc>
        <w:tc>
          <w:tcPr>
            <w:tcW w:w="938" w:type="dxa"/>
            <w:tcBorders>
              <w:top w:val="nil"/>
              <w:left w:val="nil"/>
              <w:bottom w:val="single" w:sz="4" w:space="0" w:color="auto"/>
              <w:right w:val="single" w:sz="4" w:space="0" w:color="auto"/>
            </w:tcBorders>
            <w:noWrap/>
            <w:vAlign w:val="center"/>
            <w:hideMark/>
          </w:tcPr>
          <w:p w14:paraId="1554CAD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B-03-07</w:t>
            </w:r>
          </w:p>
        </w:tc>
        <w:tc>
          <w:tcPr>
            <w:tcW w:w="2464" w:type="dxa"/>
            <w:tcBorders>
              <w:top w:val="nil"/>
              <w:left w:val="nil"/>
              <w:bottom w:val="single" w:sz="4" w:space="0" w:color="auto"/>
              <w:right w:val="single" w:sz="4" w:space="0" w:color="auto"/>
            </w:tcBorders>
            <w:vAlign w:val="center"/>
            <w:hideMark/>
          </w:tcPr>
          <w:p w14:paraId="70F5699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SULFATO FERROSO</w:t>
            </w:r>
          </w:p>
        </w:tc>
        <w:tc>
          <w:tcPr>
            <w:tcW w:w="1582" w:type="dxa"/>
            <w:tcBorders>
              <w:top w:val="nil"/>
              <w:left w:val="nil"/>
              <w:bottom w:val="single" w:sz="4" w:space="0" w:color="auto"/>
              <w:right w:val="single" w:sz="4" w:space="0" w:color="auto"/>
            </w:tcBorders>
            <w:vAlign w:val="center"/>
            <w:hideMark/>
          </w:tcPr>
          <w:p w14:paraId="11E0085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125 MG/ML</w:t>
            </w:r>
          </w:p>
        </w:tc>
        <w:tc>
          <w:tcPr>
            <w:tcW w:w="1395" w:type="dxa"/>
            <w:tcBorders>
              <w:top w:val="nil"/>
              <w:left w:val="nil"/>
              <w:bottom w:val="single" w:sz="4" w:space="0" w:color="auto"/>
              <w:right w:val="single" w:sz="4" w:space="0" w:color="auto"/>
            </w:tcBorders>
            <w:vAlign w:val="center"/>
            <w:hideMark/>
          </w:tcPr>
          <w:p w14:paraId="5AACC6A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 GOTAS</w:t>
            </w:r>
          </w:p>
        </w:tc>
        <w:tc>
          <w:tcPr>
            <w:tcW w:w="1384" w:type="dxa"/>
            <w:tcBorders>
              <w:top w:val="nil"/>
              <w:left w:val="nil"/>
              <w:bottom w:val="single" w:sz="4" w:space="0" w:color="auto"/>
              <w:right w:val="single" w:sz="4" w:space="0" w:color="auto"/>
            </w:tcBorders>
            <w:vAlign w:val="center"/>
            <w:hideMark/>
          </w:tcPr>
          <w:p w14:paraId="314DAE5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0C26FA6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1.630</w:t>
            </w:r>
          </w:p>
        </w:tc>
      </w:tr>
      <w:tr w:rsidR="005E4D9E" w:rsidRPr="005E4D9E" w14:paraId="4AB63C8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C4B6D2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340</w:t>
            </w:r>
          </w:p>
        </w:tc>
        <w:tc>
          <w:tcPr>
            <w:tcW w:w="938" w:type="dxa"/>
            <w:tcBorders>
              <w:top w:val="nil"/>
              <w:left w:val="nil"/>
              <w:bottom w:val="single" w:sz="4" w:space="0" w:color="auto"/>
              <w:right w:val="single" w:sz="4" w:space="0" w:color="auto"/>
            </w:tcBorders>
            <w:noWrap/>
            <w:vAlign w:val="center"/>
            <w:hideMark/>
          </w:tcPr>
          <w:p w14:paraId="54A74B8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B-03-08</w:t>
            </w:r>
          </w:p>
        </w:tc>
        <w:tc>
          <w:tcPr>
            <w:tcW w:w="2464" w:type="dxa"/>
            <w:tcBorders>
              <w:top w:val="nil"/>
              <w:left w:val="nil"/>
              <w:bottom w:val="single" w:sz="4" w:space="0" w:color="auto"/>
              <w:right w:val="single" w:sz="4" w:space="0" w:color="auto"/>
            </w:tcBorders>
            <w:vAlign w:val="center"/>
            <w:hideMark/>
          </w:tcPr>
          <w:p w14:paraId="31097C7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SULFATO FERROSO + AC. FÓLICO + VITAMINA C</w:t>
            </w:r>
          </w:p>
        </w:tc>
        <w:tc>
          <w:tcPr>
            <w:tcW w:w="1582" w:type="dxa"/>
            <w:tcBorders>
              <w:top w:val="nil"/>
              <w:left w:val="nil"/>
              <w:bottom w:val="single" w:sz="4" w:space="0" w:color="auto"/>
              <w:right w:val="single" w:sz="4" w:space="0" w:color="auto"/>
            </w:tcBorders>
            <w:vAlign w:val="center"/>
            <w:hideMark/>
          </w:tcPr>
          <w:p w14:paraId="53F9D0A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 + 0,5 MG + 150 MG</w:t>
            </w:r>
          </w:p>
        </w:tc>
        <w:tc>
          <w:tcPr>
            <w:tcW w:w="1395" w:type="dxa"/>
            <w:tcBorders>
              <w:top w:val="nil"/>
              <w:left w:val="nil"/>
              <w:bottom w:val="single" w:sz="4" w:space="0" w:color="auto"/>
              <w:right w:val="single" w:sz="4" w:space="0" w:color="auto"/>
            </w:tcBorders>
            <w:vAlign w:val="center"/>
            <w:hideMark/>
          </w:tcPr>
          <w:p w14:paraId="31C7740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BBC3CE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F79B23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176.500</w:t>
            </w:r>
          </w:p>
        </w:tc>
      </w:tr>
      <w:tr w:rsidR="005E4D9E" w:rsidRPr="005E4D9E" w14:paraId="0F3B590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C3CAD0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341</w:t>
            </w:r>
          </w:p>
        </w:tc>
        <w:tc>
          <w:tcPr>
            <w:tcW w:w="938" w:type="dxa"/>
            <w:tcBorders>
              <w:top w:val="nil"/>
              <w:left w:val="nil"/>
              <w:bottom w:val="single" w:sz="4" w:space="0" w:color="auto"/>
              <w:right w:val="single" w:sz="4" w:space="0" w:color="auto"/>
            </w:tcBorders>
            <w:noWrap/>
            <w:vAlign w:val="center"/>
            <w:hideMark/>
          </w:tcPr>
          <w:p w14:paraId="4EC6E94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B-03-09</w:t>
            </w:r>
          </w:p>
        </w:tc>
        <w:tc>
          <w:tcPr>
            <w:tcW w:w="2464" w:type="dxa"/>
            <w:tcBorders>
              <w:top w:val="nil"/>
              <w:left w:val="nil"/>
              <w:bottom w:val="single" w:sz="4" w:space="0" w:color="auto"/>
              <w:right w:val="single" w:sz="4" w:space="0" w:color="auto"/>
            </w:tcBorders>
            <w:vAlign w:val="center"/>
            <w:hideMark/>
          </w:tcPr>
          <w:p w14:paraId="3FEFBBF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SULFATO FERROSO + AC. FÓLICO + VITAMINA C</w:t>
            </w:r>
          </w:p>
        </w:tc>
        <w:tc>
          <w:tcPr>
            <w:tcW w:w="1582" w:type="dxa"/>
            <w:tcBorders>
              <w:top w:val="nil"/>
              <w:left w:val="nil"/>
              <w:bottom w:val="single" w:sz="4" w:space="0" w:color="auto"/>
              <w:right w:val="single" w:sz="4" w:space="0" w:color="auto"/>
            </w:tcBorders>
            <w:vAlign w:val="center"/>
            <w:hideMark/>
          </w:tcPr>
          <w:p w14:paraId="6B0B63B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125 MG + 0,25 MG + 30 MG</w:t>
            </w:r>
          </w:p>
        </w:tc>
        <w:tc>
          <w:tcPr>
            <w:tcW w:w="1395" w:type="dxa"/>
            <w:tcBorders>
              <w:top w:val="nil"/>
              <w:left w:val="nil"/>
              <w:bottom w:val="single" w:sz="4" w:space="0" w:color="auto"/>
              <w:right w:val="single" w:sz="4" w:space="0" w:color="auto"/>
            </w:tcBorders>
            <w:vAlign w:val="center"/>
            <w:hideMark/>
          </w:tcPr>
          <w:p w14:paraId="2EFCA9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 GOTAS</w:t>
            </w:r>
          </w:p>
        </w:tc>
        <w:tc>
          <w:tcPr>
            <w:tcW w:w="1384" w:type="dxa"/>
            <w:tcBorders>
              <w:top w:val="nil"/>
              <w:left w:val="nil"/>
              <w:bottom w:val="single" w:sz="4" w:space="0" w:color="auto"/>
              <w:right w:val="single" w:sz="4" w:space="0" w:color="auto"/>
            </w:tcBorders>
            <w:vAlign w:val="center"/>
            <w:hideMark/>
          </w:tcPr>
          <w:p w14:paraId="2E0D430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DD2134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1.600</w:t>
            </w:r>
          </w:p>
        </w:tc>
      </w:tr>
      <w:tr w:rsidR="005E4D9E" w:rsidRPr="005E4D9E" w14:paraId="191D21B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2D406A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342</w:t>
            </w:r>
          </w:p>
        </w:tc>
        <w:tc>
          <w:tcPr>
            <w:tcW w:w="938" w:type="dxa"/>
            <w:tcBorders>
              <w:top w:val="nil"/>
              <w:left w:val="nil"/>
              <w:bottom w:val="single" w:sz="4" w:space="0" w:color="auto"/>
              <w:right w:val="single" w:sz="4" w:space="0" w:color="auto"/>
            </w:tcBorders>
            <w:noWrap/>
            <w:vAlign w:val="center"/>
            <w:hideMark/>
          </w:tcPr>
          <w:p w14:paraId="4B10716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R-07-01</w:t>
            </w:r>
          </w:p>
        </w:tc>
        <w:tc>
          <w:tcPr>
            <w:tcW w:w="2464" w:type="dxa"/>
            <w:tcBorders>
              <w:top w:val="nil"/>
              <w:left w:val="nil"/>
              <w:bottom w:val="single" w:sz="4" w:space="0" w:color="auto"/>
              <w:right w:val="single" w:sz="4" w:space="0" w:color="auto"/>
            </w:tcBorders>
            <w:vAlign w:val="center"/>
            <w:hideMark/>
          </w:tcPr>
          <w:p w14:paraId="50DBB84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SURFACTANTE PULMONAR</w:t>
            </w:r>
          </w:p>
        </w:tc>
        <w:tc>
          <w:tcPr>
            <w:tcW w:w="1582" w:type="dxa"/>
            <w:tcBorders>
              <w:top w:val="nil"/>
              <w:left w:val="nil"/>
              <w:bottom w:val="single" w:sz="4" w:space="0" w:color="auto"/>
              <w:right w:val="single" w:sz="4" w:space="0" w:color="auto"/>
            </w:tcBorders>
            <w:vAlign w:val="center"/>
            <w:hideMark/>
          </w:tcPr>
          <w:p w14:paraId="1838CA7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 A 35 MG/ML</w:t>
            </w:r>
          </w:p>
        </w:tc>
        <w:tc>
          <w:tcPr>
            <w:tcW w:w="1395" w:type="dxa"/>
            <w:tcBorders>
              <w:top w:val="nil"/>
              <w:left w:val="nil"/>
              <w:bottom w:val="single" w:sz="4" w:space="0" w:color="auto"/>
              <w:right w:val="single" w:sz="4" w:space="0" w:color="auto"/>
            </w:tcBorders>
            <w:vAlign w:val="center"/>
            <w:hideMark/>
          </w:tcPr>
          <w:p w14:paraId="55BD09A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029441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5A26AF3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55</w:t>
            </w:r>
          </w:p>
        </w:tc>
      </w:tr>
      <w:tr w:rsidR="005E4D9E" w:rsidRPr="005E4D9E" w14:paraId="4219F3A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DA3DEB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343</w:t>
            </w:r>
          </w:p>
        </w:tc>
        <w:tc>
          <w:tcPr>
            <w:tcW w:w="938" w:type="dxa"/>
            <w:tcBorders>
              <w:top w:val="nil"/>
              <w:left w:val="nil"/>
              <w:bottom w:val="single" w:sz="4" w:space="0" w:color="auto"/>
              <w:right w:val="single" w:sz="4" w:space="0" w:color="auto"/>
            </w:tcBorders>
            <w:noWrap/>
            <w:vAlign w:val="center"/>
            <w:hideMark/>
          </w:tcPr>
          <w:p w14:paraId="62A4263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G-03-18</w:t>
            </w:r>
          </w:p>
        </w:tc>
        <w:tc>
          <w:tcPr>
            <w:tcW w:w="2464" w:type="dxa"/>
            <w:tcBorders>
              <w:top w:val="nil"/>
              <w:left w:val="nil"/>
              <w:bottom w:val="single" w:sz="4" w:space="0" w:color="auto"/>
              <w:right w:val="single" w:sz="4" w:space="0" w:color="auto"/>
            </w:tcBorders>
            <w:vAlign w:val="center"/>
            <w:hideMark/>
          </w:tcPr>
          <w:p w14:paraId="4E5BD37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TESTOSTERONA UNDECANOATO</w:t>
            </w:r>
          </w:p>
        </w:tc>
        <w:tc>
          <w:tcPr>
            <w:tcW w:w="1582" w:type="dxa"/>
            <w:tcBorders>
              <w:top w:val="nil"/>
              <w:left w:val="nil"/>
              <w:bottom w:val="single" w:sz="4" w:space="0" w:color="auto"/>
              <w:right w:val="single" w:sz="4" w:space="0" w:color="auto"/>
            </w:tcBorders>
            <w:vAlign w:val="center"/>
            <w:hideMark/>
          </w:tcPr>
          <w:p w14:paraId="33CD60B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1.000 MG</w:t>
            </w:r>
          </w:p>
        </w:tc>
        <w:tc>
          <w:tcPr>
            <w:tcW w:w="1395" w:type="dxa"/>
            <w:tcBorders>
              <w:top w:val="nil"/>
              <w:left w:val="nil"/>
              <w:bottom w:val="single" w:sz="4" w:space="0" w:color="auto"/>
              <w:right w:val="single" w:sz="4" w:space="0" w:color="auto"/>
            </w:tcBorders>
            <w:vAlign w:val="center"/>
            <w:hideMark/>
          </w:tcPr>
          <w:p w14:paraId="690515F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3278BE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1F2DFB9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w:t>
            </w:r>
          </w:p>
        </w:tc>
      </w:tr>
      <w:tr w:rsidR="005E4D9E" w:rsidRPr="005E4D9E" w14:paraId="753F015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8A51AB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344</w:t>
            </w:r>
          </w:p>
        </w:tc>
        <w:tc>
          <w:tcPr>
            <w:tcW w:w="938" w:type="dxa"/>
            <w:tcBorders>
              <w:top w:val="nil"/>
              <w:left w:val="nil"/>
              <w:bottom w:val="single" w:sz="4" w:space="0" w:color="auto"/>
              <w:right w:val="single" w:sz="4" w:space="0" w:color="auto"/>
            </w:tcBorders>
            <w:noWrap/>
            <w:vAlign w:val="center"/>
            <w:hideMark/>
          </w:tcPr>
          <w:p w14:paraId="70FDEE0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A-11-17</w:t>
            </w:r>
          </w:p>
        </w:tc>
        <w:tc>
          <w:tcPr>
            <w:tcW w:w="2464" w:type="dxa"/>
            <w:tcBorders>
              <w:top w:val="nil"/>
              <w:left w:val="nil"/>
              <w:bottom w:val="single" w:sz="4" w:space="0" w:color="auto"/>
              <w:right w:val="single" w:sz="4" w:space="0" w:color="auto"/>
            </w:tcBorders>
            <w:vAlign w:val="center"/>
            <w:hideMark/>
          </w:tcPr>
          <w:p w14:paraId="58A0D0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TIAMINA (VITAMINA B 1)</w:t>
            </w:r>
          </w:p>
        </w:tc>
        <w:tc>
          <w:tcPr>
            <w:tcW w:w="1582" w:type="dxa"/>
            <w:tcBorders>
              <w:top w:val="nil"/>
              <w:left w:val="nil"/>
              <w:bottom w:val="single" w:sz="4" w:space="0" w:color="auto"/>
              <w:right w:val="single" w:sz="4" w:space="0" w:color="auto"/>
            </w:tcBorders>
            <w:vAlign w:val="center"/>
            <w:hideMark/>
          </w:tcPr>
          <w:p w14:paraId="2C73DE6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300 MG</w:t>
            </w:r>
          </w:p>
        </w:tc>
        <w:tc>
          <w:tcPr>
            <w:tcW w:w="1395" w:type="dxa"/>
            <w:tcBorders>
              <w:top w:val="nil"/>
              <w:left w:val="nil"/>
              <w:bottom w:val="single" w:sz="4" w:space="0" w:color="auto"/>
              <w:right w:val="single" w:sz="4" w:space="0" w:color="auto"/>
            </w:tcBorders>
            <w:vAlign w:val="center"/>
            <w:hideMark/>
          </w:tcPr>
          <w:p w14:paraId="74284B7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8E5097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5A8512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35.850</w:t>
            </w:r>
          </w:p>
        </w:tc>
      </w:tr>
      <w:tr w:rsidR="005E4D9E" w:rsidRPr="005E4D9E" w14:paraId="15535FF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D243AB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345</w:t>
            </w:r>
          </w:p>
        </w:tc>
        <w:tc>
          <w:tcPr>
            <w:tcW w:w="938" w:type="dxa"/>
            <w:tcBorders>
              <w:top w:val="nil"/>
              <w:left w:val="nil"/>
              <w:bottom w:val="single" w:sz="4" w:space="0" w:color="auto"/>
              <w:right w:val="single" w:sz="4" w:space="0" w:color="auto"/>
            </w:tcBorders>
            <w:noWrap/>
            <w:vAlign w:val="center"/>
            <w:hideMark/>
          </w:tcPr>
          <w:p w14:paraId="41ECF73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S-01-22</w:t>
            </w:r>
          </w:p>
        </w:tc>
        <w:tc>
          <w:tcPr>
            <w:tcW w:w="2464" w:type="dxa"/>
            <w:tcBorders>
              <w:top w:val="nil"/>
              <w:left w:val="nil"/>
              <w:bottom w:val="single" w:sz="4" w:space="0" w:color="auto"/>
              <w:right w:val="single" w:sz="4" w:space="0" w:color="auto"/>
            </w:tcBorders>
            <w:vAlign w:val="center"/>
            <w:hideMark/>
          </w:tcPr>
          <w:p w14:paraId="3AD4BB1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TIMOLOL MALEATO</w:t>
            </w:r>
          </w:p>
        </w:tc>
        <w:tc>
          <w:tcPr>
            <w:tcW w:w="1582" w:type="dxa"/>
            <w:tcBorders>
              <w:top w:val="nil"/>
              <w:left w:val="nil"/>
              <w:bottom w:val="single" w:sz="4" w:space="0" w:color="auto"/>
              <w:right w:val="single" w:sz="4" w:space="0" w:color="auto"/>
            </w:tcBorders>
            <w:vAlign w:val="center"/>
            <w:hideMark/>
          </w:tcPr>
          <w:p w14:paraId="0E195CF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w:t>
            </w:r>
          </w:p>
        </w:tc>
        <w:tc>
          <w:tcPr>
            <w:tcW w:w="1395" w:type="dxa"/>
            <w:tcBorders>
              <w:top w:val="nil"/>
              <w:left w:val="nil"/>
              <w:bottom w:val="single" w:sz="4" w:space="0" w:color="auto"/>
              <w:right w:val="single" w:sz="4" w:space="0" w:color="auto"/>
            </w:tcBorders>
            <w:vAlign w:val="center"/>
            <w:hideMark/>
          </w:tcPr>
          <w:p w14:paraId="7E0FFE6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46A0196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06FC3A4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3.418</w:t>
            </w:r>
          </w:p>
        </w:tc>
      </w:tr>
      <w:tr w:rsidR="005E4D9E" w:rsidRPr="005E4D9E" w14:paraId="0E9A761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A94B7A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346</w:t>
            </w:r>
          </w:p>
        </w:tc>
        <w:tc>
          <w:tcPr>
            <w:tcW w:w="938" w:type="dxa"/>
            <w:tcBorders>
              <w:top w:val="nil"/>
              <w:left w:val="nil"/>
              <w:bottom w:val="single" w:sz="4" w:space="0" w:color="auto"/>
              <w:right w:val="single" w:sz="4" w:space="0" w:color="auto"/>
            </w:tcBorders>
            <w:noWrap/>
            <w:vAlign w:val="center"/>
            <w:hideMark/>
          </w:tcPr>
          <w:p w14:paraId="7657763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A-11-19</w:t>
            </w:r>
          </w:p>
        </w:tc>
        <w:tc>
          <w:tcPr>
            <w:tcW w:w="2464" w:type="dxa"/>
            <w:tcBorders>
              <w:top w:val="nil"/>
              <w:left w:val="nil"/>
              <w:bottom w:val="single" w:sz="4" w:space="0" w:color="auto"/>
              <w:right w:val="single" w:sz="4" w:space="0" w:color="auto"/>
            </w:tcBorders>
            <w:vAlign w:val="center"/>
            <w:hideMark/>
          </w:tcPr>
          <w:p w14:paraId="145ED3F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TOCOFEROL (VITAMINA E)</w:t>
            </w:r>
          </w:p>
        </w:tc>
        <w:tc>
          <w:tcPr>
            <w:tcW w:w="1582" w:type="dxa"/>
            <w:tcBorders>
              <w:top w:val="nil"/>
              <w:left w:val="nil"/>
              <w:bottom w:val="single" w:sz="4" w:space="0" w:color="auto"/>
              <w:right w:val="single" w:sz="4" w:space="0" w:color="auto"/>
            </w:tcBorders>
            <w:vAlign w:val="center"/>
            <w:hideMark/>
          </w:tcPr>
          <w:p w14:paraId="14F6057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1.000 UI</w:t>
            </w:r>
          </w:p>
        </w:tc>
        <w:tc>
          <w:tcPr>
            <w:tcW w:w="1395" w:type="dxa"/>
            <w:tcBorders>
              <w:top w:val="nil"/>
              <w:left w:val="nil"/>
              <w:bottom w:val="single" w:sz="4" w:space="0" w:color="auto"/>
              <w:right w:val="single" w:sz="4" w:space="0" w:color="auto"/>
            </w:tcBorders>
            <w:vAlign w:val="center"/>
            <w:hideMark/>
          </w:tcPr>
          <w:p w14:paraId="3D3D820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BLANDA</w:t>
            </w:r>
          </w:p>
        </w:tc>
        <w:tc>
          <w:tcPr>
            <w:tcW w:w="1384" w:type="dxa"/>
            <w:tcBorders>
              <w:top w:val="nil"/>
              <w:left w:val="nil"/>
              <w:bottom w:val="single" w:sz="4" w:space="0" w:color="auto"/>
              <w:right w:val="single" w:sz="4" w:space="0" w:color="auto"/>
            </w:tcBorders>
            <w:vAlign w:val="center"/>
            <w:hideMark/>
          </w:tcPr>
          <w:p w14:paraId="7BB2E6F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CAPSULA BLANDA</w:t>
            </w:r>
          </w:p>
        </w:tc>
        <w:tc>
          <w:tcPr>
            <w:tcW w:w="1588" w:type="dxa"/>
            <w:tcBorders>
              <w:top w:val="nil"/>
              <w:left w:val="nil"/>
              <w:bottom w:val="single" w:sz="4" w:space="0" w:color="auto"/>
              <w:right w:val="single" w:sz="4" w:space="0" w:color="auto"/>
            </w:tcBorders>
            <w:noWrap/>
            <w:vAlign w:val="center"/>
            <w:hideMark/>
          </w:tcPr>
          <w:p w14:paraId="19528A9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137.220</w:t>
            </w:r>
          </w:p>
        </w:tc>
      </w:tr>
      <w:tr w:rsidR="005E4D9E" w:rsidRPr="005E4D9E" w14:paraId="1BB3C71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6B0A6D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347</w:t>
            </w:r>
          </w:p>
        </w:tc>
        <w:tc>
          <w:tcPr>
            <w:tcW w:w="938" w:type="dxa"/>
            <w:tcBorders>
              <w:top w:val="nil"/>
              <w:left w:val="nil"/>
              <w:bottom w:val="single" w:sz="4" w:space="0" w:color="auto"/>
              <w:right w:val="single" w:sz="4" w:space="0" w:color="auto"/>
            </w:tcBorders>
            <w:noWrap/>
            <w:vAlign w:val="center"/>
            <w:hideMark/>
          </w:tcPr>
          <w:p w14:paraId="51FD948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J-07-01</w:t>
            </w:r>
          </w:p>
        </w:tc>
        <w:tc>
          <w:tcPr>
            <w:tcW w:w="2464" w:type="dxa"/>
            <w:tcBorders>
              <w:top w:val="nil"/>
              <w:left w:val="nil"/>
              <w:bottom w:val="single" w:sz="4" w:space="0" w:color="auto"/>
              <w:right w:val="single" w:sz="4" w:space="0" w:color="auto"/>
            </w:tcBorders>
            <w:vAlign w:val="center"/>
            <w:hideMark/>
          </w:tcPr>
          <w:p w14:paraId="08387DC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TOXOIDE TETÁNICO ADSORBIDO</w:t>
            </w:r>
          </w:p>
        </w:tc>
        <w:tc>
          <w:tcPr>
            <w:tcW w:w="1582" w:type="dxa"/>
            <w:tcBorders>
              <w:top w:val="nil"/>
              <w:left w:val="nil"/>
              <w:bottom w:val="single" w:sz="4" w:space="0" w:color="auto"/>
              <w:right w:val="single" w:sz="4" w:space="0" w:color="auto"/>
            </w:tcBorders>
            <w:vAlign w:val="center"/>
            <w:hideMark/>
          </w:tcPr>
          <w:p w14:paraId="7A3EEB2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120 UI/ML</w:t>
            </w:r>
          </w:p>
        </w:tc>
        <w:tc>
          <w:tcPr>
            <w:tcW w:w="1395" w:type="dxa"/>
            <w:tcBorders>
              <w:top w:val="nil"/>
              <w:left w:val="nil"/>
              <w:bottom w:val="single" w:sz="4" w:space="0" w:color="auto"/>
              <w:right w:val="single" w:sz="4" w:space="0" w:color="auto"/>
            </w:tcBorders>
            <w:vAlign w:val="center"/>
            <w:hideMark/>
          </w:tcPr>
          <w:p w14:paraId="5ACF19A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618967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0850B81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185</w:t>
            </w:r>
          </w:p>
        </w:tc>
      </w:tr>
      <w:tr w:rsidR="005E4D9E" w:rsidRPr="005E4D9E" w14:paraId="0888345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AE98AA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348</w:t>
            </w:r>
          </w:p>
        </w:tc>
        <w:tc>
          <w:tcPr>
            <w:tcW w:w="938" w:type="dxa"/>
            <w:tcBorders>
              <w:top w:val="nil"/>
              <w:left w:val="nil"/>
              <w:bottom w:val="single" w:sz="4" w:space="0" w:color="auto"/>
              <w:right w:val="single" w:sz="4" w:space="0" w:color="auto"/>
            </w:tcBorders>
            <w:noWrap/>
            <w:vAlign w:val="center"/>
            <w:hideMark/>
          </w:tcPr>
          <w:p w14:paraId="4C7A206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N-02-14</w:t>
            </w:r>
          </w:p>
        </w:tc>
        <w:tc>
          <w:tcPr>
            <w:tcW w:w="2464" w:type="dxa"/>
            <w:tcBorders>
              <w:top w:val="nil"/>
              <w:left w:val="nil"/>
              <w:bottom w:val="single" w:sz="4" w:space="0" w:color="auto"/>
              <w:right w:val="single" w:sz="4" w:space="0" w:color="auto"/>
            </w:tcBorders>
            <w:vAlign w:val="center"/>
            <w:hideMark/>
          </w:tcPr>
          <w:p w14:paraId="043B196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TRAMADOL</w:t>
            </w:r>
          </w:p>
        </w:tc>
        <w:tc>
          <w:tcPr>
            <w:tcW w:w="1582" w:type="dxa"/>
            <w:tcBorders>
              <w:top w:val="nil"/>
              <w:left w:val="nil"/>
              <w:bottom w:val="single" w:sz="4" w:space="0" w:color="auto"/>
              <w:right w:val="single" w:sz="4" w:space="0" w:color="auto"/>
            </w:tcBorders>
            <w:vAlign w:val="center"/>
            <w:hideMark/>
          </w:tcPr>
          <w:p w14:paraId="6A49EDB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MG/2 ML</w:t>
            </w:r>
          </w:p>
        </w:tc>
        <w:tc>
          <w:tcPr>
            <w:tcW w:w="1395" w:type="dxa"/>
            <w:tcBorders>
              <w:top w:val="nil"/>
              <w:left w:val="nil"/>
              <w:bottom w:val="single" w:sz="4" w:space="0" w:color="auto"/>
              <w:right w:val="single" w:sz="4" w:space="0" w:color="auto"/>
            </w:tcBorders>
            <w:vAlign w:val="center"/>
            <w:hideMark/>
          </w:tcPr>
          <w:p w14:paraId="31315DE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DEC00E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71EC125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7.005</w:t>
            </w:r>
          </w:p>
        </w:tc>
      </w:tr>
      <w:tr w:rsidR="005E4D9E" w:rsidRPr="005E4D9E" w14:paraId="095D742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C4D22B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349</w:t>
            </w:r>
          </w:p>
        </w:tc>
        <w:tc>
          <w:tcPr>
            <w:tcW w:w="938" w:type="dxa"/>
            <w:tcBorders>
              <w:top w:val="nil"/>
              <w:left w:val="nil"/>
              <w:bottom w:val="single" w:sz="4" w:space="0" w:color="auto"/>
              <w:right w:val="single" w:sz="4" w:space="0" w:color="auto"/>
            </w:tcBorders>
            <w:noWrap/>
            <w:vAlign w:val="center"/>
            <w:hideMark/>
          </w:tcPr>
          <w:p w14:paraId="6639549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N-02-15</w:t>
            </w:r>
          </w:p>
        </w:tc>
        <w:tc>
          <w:tcPr>
            <w:tcW w:w="2464" w:type="dxa"/>
            <w:tcBorders>
              <w:top w:val="nil"/>
              <w:left w:val="nil"/>
              <w:bottom w:val="single" w:sz="4" w:space="0" w:color="auto"/>
              <w:right w:val="single" w:sz="4" w:space="0" w:color="auto"/>
            </w:tcBorders>
            <w:vAlign w:val="center"/>
            <w:hideMark/>
          </w:tcPr>
          <w:p w14:paraId="406E1E3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TRAMADOL</w:t>
            </w:r>
          </w:p>
        </w:tc>
        <w:tc>
          <w:tcPr>
            <w:tcW w:w="1582" w:type="dxa"/>
            <w:tcBorders>
              <w:top w:val="nil"/>
              <w:left w:val="nil"/>
              <w:bottom w:val="single" w:sz="4" w:space="0" w:color="auto"/>
              <w:right w:val="single" w:sz="4" w:space="0" w:color="auto"/>
            </w:tcBorders>
            <w:vAlign w:val="center"/>
            <w:hideMark/>
          </w:tcPr>
          <w:p w14:paraId="5B89C7C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4FC2B03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7AEEA59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0535E8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112.300</w:t>
            </w:r>
          </w:p>
        </w:tc>
      </w:tr>
      <w:tr w:rsidR="005E4D9E" w:rsidRPr="005E4D9E" w14:paraId="4BA4650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13E98B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350</w:t>
            </w:r>
          </w:p>
        </w:tc>
        <w:tc>
          <w:tcPr>
            <w:tcW w:w="938" w:type="dxa"/>
            <w:tcBorders>
              <w:top w:val="nil"/>
              <w:left w:val="nil"/>
              <w:bottom w:val="single" w:sz="4" w:space="0" w:color="auto"/>
              <w:right w:val="single" w:sz="4" w:space="0" w:color="auto"/>
            </w:tcBorders>
            <w:noWrap/>
            <w:vAlign w:val="center"/>
            <w:hideMark/>
          </w:tcPr>
          <w:p w14:paraId="3976AC4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N-02-17</w:t>
            </w:r>
          </w:p>
        </w:tc>
        <w:tc>
          <w:tcPr>
            <w:tcW w:w="2464" w:type="dxa"/>
            <w:tcBorders>
              <w:top w:val="nil"/>
              <w:left w:val="nil"/>
              <w:bottom w:val="single" w:sz="4" w:space="0" w:color="auto"/>
              <w:right w:val="single" w:sz="4" w:space="0" w:color="auto"/>
            </w:tcBorders>
            <w:vAlign w:val="center"/>
            <w:hideMark/>
          </w:tcPr>
          <w:p w14:paraId="18BC184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TRAMADOL</w:t>
            </w:r>
          </w:p>
        </w:tc>
        <w:tc>
          <w:tcPr>
            <w:tcW w:w="1582" w:type="dxa"/>
            <w:tcBorders>
              <w:top w:val="nil"/>
              <w:left w:val="nil"/>
              <w:bottom w:val="single" w:sz="4" w:space="0" w:color="auto"/>
              <w:right w:val="single" w:sz="4" w:space="0" w:color="auto"/>
            </w:tcBorders>
            <w:vAlign w:val="center"/>
            <w:hideMark/>
          </w:tcPr>
          <w:p w14:paraId="02FC38A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MG/ML</w:t>
            </w:r>
          </w:p>
        </w:tc>
        <w:tc>
          <w:tcPr>
            <w:tcW w:w="1395" w:type="dxa"/>
            <w:tcBorders>
              <w:top w:val="nil"/>
              <w:left w:val="nil"/>
              <w:bottom w:val="single" w:sz="4" w:space="0" w:color="auto"/>
              <w:right w:val="single" w:sz="4" w:space="0" w:color="auto"/>
            </w:tcBorders>
            <w:vAlign w:val="center"/>
            <w:hideMark/>
          </w:tcPr>
          <w:p w14:paraId="2115545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SOLUCIÓN ORAL GOTAS </w:t>
            </w:r>
          </w:p>
        </w:tc>
        <w:tc>
          <w:tcPr>
            <w:tcW w:w="1384" w:type="dxa"/>
            <w:tcBorders>
              <w:top w:val="nil"/>
              <w:left w:val="nil"/>
              <w:bottom w:val="single" w:sz="4" w:space="0" w:color="auto"/>
              <w:right w:val="single" w:sz="4" w:space="0" w:color="auto"/>
            </w:tcBorders>
            <w:vAlign w:val="center"/>
            <w:hideMark/>
          </w:tcPr>
          <w:p w14:paraId="4A51CEB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F7376E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587</w:t>
            </w:r>
          </w:p>
        </w:tc>
      </w:tr>
      <w:tr w:rsidR="005E4D9E" w:rsidRPr="005E4D9E" w14:paraId="0C0B262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CC404A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351</w:t>
            </w:r>
          </w:p>
        </w:tc>
        <w:tc>
          <w:tcPr>
            <w:tcW w:w="938" w:type="dxa"/>
            <w:tcBorders>
              <w:top w:val="nil"/>
              <w:left w:val="nil"/>
              <w:bottom w:val="single" w:sz="4" w:space="0" w:color="auto"/>
              <w:right w:val="single" w:sz="4" w:space="0" w:color="auto"/>
            </w:tcBorders>
            <w:noWrap/>
            <w:vAlign w:val="center"/>
            <w:hideMark/>
          </w:tcPr>
          <w:p w14:paraId="06F4197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D-02-03</w:t>
            </w:r>
          </w:p>
        </w:tc>
        <w:tc>
          <w:tcPr>
            <w:tcW w:w="2464" w:type="dxa"/>
            <w:tcBorders>
              <w:top w:val="nil"/>
              <w:left w:val="nil"/>
              <w:bottom w:val="single" w:sz="4" w:space="0" w:color="auto"/>
              <w:right w:val="single" w:sz="4" w:space="0" w:color="auto"/>
            </w:tcBorders>
            <w:vAlign w:val="center"/>
            <w:hideMark/>
          </w:tcPr>
          <w:p w14:paraId="5D82DCE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UNGÜENTO DÉRMICO EUCALIPTO MENTOL</w:t>
            </w:r>
          </w:p>
        </w:tc>
        <w:tc>
          <w:tcPr>
            <w:tcW w:w="1582" w:type="dxa"/>
            <w:tcBorders>
              <w:top w:val="nil"/>
              <w:left w:val="nil"/>
              <w:bottom w:val="single" w:sz="4" w:space="0" w:color="auto"/>
              <w:right w:val="single" w:sz="4" w:space="0" w:color="auto"/>
            </w:tcBorders>
            <w:vAlign w:val="center"/>
            <w:hideMark/>
          </w:tcPr>
          <w:p w14:paraId="0061538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30CD17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UNGÜENTO O CREMA</w:t>
            </w:r>
          </w:p>
        </w:tc>
        <w:tc>
          <w:tcPr>
            <w:tcW w:w="1384" w:type="dxa"/>
            <w:tcBorders>
              <w:top w:val="nil"/>
              <w:left w:val="nil"/>
              <w:bottom w:val="single" w:sz="4" w:space="0" w:color="auto"/>
              <w:right w:val="single" w:sz="4" w:space="0" w:color="auto"/>
            </w:tcBorders>
            <w:vAlign w:val="center"/>
            <w:hideMark/>
          </w:tcPr>
          <w:p w14:paraId="470057E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339D0C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17.183</w:t>
            </w:r>
          </w:p>
        </w:tc>
      </w:tr>
      <w:tr w:rsidR="005E4D9E" w:rsidRPr="005E4D9E" w14:paraId="357C5CA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2C47C1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352</w:t>
            </w:r>
          </w:p>
        </w:tc>
        <w:tc>
          <w:tcPr>
            <w:tcW w:w="938" w:type="dxa"/>
            <w:tcBorders>
              <w:top w:val="nil"/>
              <w:left w:val="nil"/>
              <w:bottom w:val="single" w:sz="4" w:space="0" w:color="auto"/>
              <w:right w:val="single" w:sz="4" w:space="0" w:color="auto"/>
            </w:tcBorders>
            <w:noWrap/>
            <w:vAlign w:val="center"/>
            <w:hideMark/>
          </w:tcPr>
          <w:p w14:paraId="66D86B5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J-01-55</w:t>
            </w:r>
          </w:p>
        </w:tc>
        <w:tc>
          <w:tcPr>
            <w:tcW w:w="2464" w:type="dxa"/>
            <w:tcBorders>
              <w:top w:val="nil"/>
              <w:left w:val="nil"/>
              <w:bottom w:val="single" w:sz="4" w:space="0" w:color="auto"/>
              <w:right w:val="single" w:sz="4" w:space="0" w:color="auto"/>
            </w:tcBorders>
            <w:vAlign w:val="center"/>
            <w:hideMark/>
          </w:tcPr>
          <w:p w14:paraId="179B00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VANCOMICINA</w:t>
            </w:r>
          </w:p>
        </w:tc>
        <w:tc>
          <w:tcPr>
            <w:tcW w:w="1582" w:type="dxa"/>
            <w:tcBorders>
              <w:top w:val="nil"/>
              <w:left w:val="nil"/>
              <w:bottom w:val="single" w:sz="4" w:space="0" w:color="auto"/>
              <w:right w:val="single" w:sz="4" w:space="0" w:color="auto"/>
            </w:tcBorders>
            <w:vAlign w:val="center"/>
            <w:hideMark/>
          </w:tcPr>
          <w:p w14:paraId="307435B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753EB3A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17E202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5EA3302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6.604</w:t>
            </w:r>
          </w:p>
        </w:tc>
      </w:tr>
      <w:tr w:rsidR="005E4D9E" w:rsidRPr="005E4D9E" w14:paraId="4D01844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EFA84D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353</w:t>
            </w:r>
          </w:p>
        </w:tc>
        <w:tc>
          <w:tcPr>
            <w:tcW w:w="938" w:type="dxa"/>
            <w:tcBorders>
              <w:top w:val="nil"/>
              <w:left w:val="nil"/>
              <w:bottom w:val="single" w:sz="4" w:space="0" w:color="auto"/>
              <w:right w:val="single" w:sz="4" w:space="0" w:color="auto"/>
            </w:tcBorders>
            <w:noWrap/>
            <w:vAlign w:val="center"/>
            <w:hideMark/>
          </w:tcPr>
          <w:p w14:paraId="6BC6618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D-02-04</w:t>
            </w:r>
          </w:p>
        </w:tc>
        <w:tc>
          <w:tcPr>
            <w:tcW w:w="2464" w:type="dxa"/>
            <w:tcBorders>
              <w:top w:val="nil"/>
              <w:left w:val="nil"/>
              <w:bottom w:val="single" w:sz="4" w:space="0" w:color="auto"/>
              <w:right w:val="single" w:sz="4" w:space="0" w:color="auto"/>
            </w:tcBorders>
            <w:vAlign w:val="center"/>
            <w:hideMark/>
          </w:tcPr>
          <w:p w14:paraId="3499426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VASELINA LIQUIDA 1 L</w:t>
            </w:r>
          </w:p>
        </w:tc>
        <w:tc>
          <w:tcPr>
            <w:tcW w:w="1582" w:type="dxa"/>
            <w:tcBorders>
              <w:top w:val="nil"/>
              <w:left w:val="nil"/>
              <w:bottom w:val="single" w:sz="4" w:space="0" w:color="auto"/>
              <w:right w:val="single" w:sz="4" w:space="0" w:color="auto"/>
            </w:tcBorders>
            <w:vAlign w:val="center"/>
            <w:hideMark/>
          </w:tcPr>
          <w:p w14:paraId="76953DB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566D563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SOLUCIÓN </w:t>
            </w:r>
          </w:p>
        </w:tc>
        <w:tc>
          <w:tcPr>
            <w:tcW w:w="1384" w:type="dxa"/>
            <w:tcBorders>
              <w:top w:val="nil"/>
              <w:left w:val="nil"/>
              <w:bottom w:val="single" w:sz="4" w:space="0" w:color="auto"/>
              <w:right w:val="single" w:sz="4" w:space="0" w:color="auto"/>
            </w:tcBorders>
            <w:vAlign w:val="center"/>
            <w:hideMark/>
          </w:tcPr>
          <w:p w14:paraId="3B9179C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6F9ECE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150</w:t>
            </w:r>
          </w:p>
        </w:tc>
      </w:tr>
      <w:tr w:rsidR="005E4D9E" w:rsidRPr="005E4D9E" w14:paraId="5FEE65A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E3C5A0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354</w:t>
            </w:r>
          </w:p>
        </w:tc>
        <w:tc>
          <w:tcPr>
            <w:tcW w:w="938" w:type="dxa"/>
            <w:tcBorders>
              <w:top w:val="nil"/>
              <w:left w:val="nil"/>
              <w:bottom w:val="single" w:sz="4" w:space="0" w:color="auto"/>
              <w:right w:val="single" w:sz="4" w:space="0" w:color="auto"/>
            </w:tcBorders>
            <w:noWrap/>
            <w:vAlign w:val="center"/>
            <w:hideMark/>
          </w:tcPr>
          <w:p w14:paraId="7C56AE4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D-02-05</w:t>
            </w:r>
          </w:p>
        </w:tc>
        <w:tc>
          <w:tcPr>
            <w:tcW w:w="2464" w:type="dxa"/>
            <w:tcBorders>
              <w:top w:val="nil"/>
              <w:left w:val="nil"/>
              <w:bottom w:val="single" w:sz="4" w:space="0" w:color="auto"/>
              <w:right w:val="single" w:sz="4" w:space="0" w:color="auto"/>
            </w:tcBorders>
            <w:vAlign w:val="center"/>
            <w:hideMark/>
          </w:tcPr>
          <w:p w14:paraId="2468138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VASELINA SÓLIDA  1 KG</w:t>
            </w:r>
          </w:p>
        </w:tc>
        <w:tc>
          <w:tcPr>
            <w:tcW w:w="1582" w:type="dxa"/>
            <w:tcBorders>
              <w:top w:val="nil"/>
              <w:left w:val="nil"/>
              <w:bottom w:val="single" w:sz="4" w:space="0" w:color="auto"/>
              <w:right w:val="single" w:sz="4" w:space="0" w:color="auto"/>
            </w:tcBorders>
            <w:vAlign w:val="center"/>
            <w:hideMark/>
          </w:tcPr>
          <w:p w14:paraId="47C1540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5EC2007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PASTA</w:t>
            </w:r>
          </w:p>
        </w:tc>
        <w:tc>
          <w:tcPr>
            <w:tcW w:w="1384" w:type="dxa"/>
            <w:tcBorders>
              <w:top w:val="nil"/>
              <w:left w:val="nil"/>
              <w:bottom w:val="single" w:sz="4" w:space="0" w:color="auto"/>
              <w:right w:val="single" w:sz="4" w:space="0" w:color="auto"/>
            </w:tcBorders>
            <w:vAlign w:val="center"/>
            <w:hideMark/>
          </w:tcPr>
          <w:p w14:paraId="5398A03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2147F0D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w:t>
            </w:r>
          </w:p>
        </w:tc>
      </w:tr>
      <w:tr w:rsidR="005E4D9E" w:rsidRPr="005E4D9E" w14:paraId="04FD121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7BEAEC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355</w:t>
            </w:r>
          </w:p>
        </w:tc>
        <w:tc>
          <w:tcPr>
            <w:tcW w:w="938" w:type="dxa"/>
            <w:tcBorders>
              <w:top w:val="nil"/>
              <w:left w:val="nil"/>
              <w:bottom w:val="single" w:sz="4" w:space="0" w:color="auto"/>
              <w:right w:val="single" w:sz="4" w:space="0" w:color="auto"/>
            </w:tcBorders>
            <w:noWrap/>
            <w:vAlign w:val="center"/>
            <w:hideMark/>
          </w:tcPr>
          <w:p w14:paraId="4944E75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C-08-04</w:t>
            </w:r>
          </w:p>
        </w:tc>
        <w:tc>
          <w:tcPr>
            <w:tcW w:w="2464" w:type="dxa"/>
            <w:tcBorders>
              <w:top w:val="nil"/>
              <w:left w:val="nil"/>
              <w:bottom w:val="single" w:sz="4" w:space="0" w:color="auto"/>
              <w:right w:val="single" w:sz="4" w:space="0" w:color="auto"/>
            </w:tcBorders>
            <w:vAlign w:val="center"/>
            <w:hideMark/>
          </w:tcPr>
          <w:p w14:paraId="736B813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VERAPAMILO</w:t>
            </w:r>
          </w:p>
        </w:tc>
        <w:tc>
          <w:tcPr>
            <w:tcW w:w="1582" w:type="dxa"/>
            <w:tcBorders>
              <w:top w:val="nil"/>
              <w:left w:val="nil"/>
              <w:bottom w:val="single" w:sz="4" w:space="0" w:color="auto"/>
              <w:right w:val="single" w:sz="4" w:space="0" w:color="auto"/>
            </w:tcBorders>
            <w:vAlign w:val="center"/>
            <w:hideMark/>
          </w:tcPr>
          <w:p w14:paraId="7E48226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80 MG</w:t>
            </w:r>
          </w:p>
        </w:tc>
        <w:tc>
          <w:tcPr>
            <w:tcW w:w="1395" w:type="dxa"/>
            <w:tcBorders>
              <w:top w:val="nil"/>
              <w:left w:val="nil"/>
              <w:bottom w:val="single" w:sz="4" w:space="0" w:color="auto"/>
              <w:right w:val="single" w:sz="4" w:space="0" w:color="auto"/>
            </w:tcBorders>
            <w:vAlign w:val="center"/>
            <w:hideMark/>
          </w:tcPr>
          <w:p w14:paraId="305D592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83332B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F2DA41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1.600</w:t>
            </w:r>
          </w:p>
        </w:tc>
      </w:tr>
      <w:tr w:rsidR="005E4D9E" w:rsidRPr="005E4D9E" w14:paraId="05FA760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BAC19B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356</w:t>
            </w:r>
          </w:p>
        </w:tc>
        <w:tc>
          <w:tcPr>
            <w:tcW w:w="938" w:type="dxa"/>
            <w:tcBorders>
              <w:top w:val="nil"/>
              <w:left w:val="nil"/>
              <w:bottom w:val="single" w:sz="4" w:space="0" w:color="auto"/>
              <w:right w:val="single" w:sz="4" w:space="0" w:color="auto"/>
            </w:tcBorders>
            <w:noWrap/>
            <w:vAlign w:val="center"/>
            <w:hideMark/>
          </w:tcPr>
          <w:p w14:paraId="1462F95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B-01-05</w:t>
            </w:r>
          </w:p>
        </w:tc>
        <w:tc>
          <w:tcPr>
            <w:tcW w:w="2464" w:type="dxa"/>
            <w:tcBorders>
              <w:top w:val="nil"/>
              <w:left w:val="nil"/>
              <w:bottom w:val="single" w:sz="4" w:space="0" w:color="auto"/>
              <w:right w:val="single" w:sz="4" w:space="0" w:color="auto"/>
            </w:tcBorders>
            <w:vAlign w:val="center"/>
            <w:hideMark/>
          </w:tcPr>
          <w:p w14:paraId="340353B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WARFARINA</w:t>
            </w:r>
          </w:p>
        </w:tc>
        <w:tc>
          <w:tcPr>
            <w:tcW w:w="1582" w:type="dxa"/>
            <w:tcBorders>
              <w:top w:val="nil"/>
              <w:left w:val="nil"/>
              <w:bottom w:val="single" w:sz="4" w:space="0" w:color="auto"/>
              <w:right w:val="single" w:sz="4" w:space="0" w:color="auto"/>
            </w:tcBorders>
            <w:vAlign w:val="center"/>
            <w:hideMark/>
          </w:tcPr>
          <w:p w14:paraId="7EAEA12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0C68B4E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27EFC44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449958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17.830</w:t>
            </w:r>
          </w:p>
        </w:tc>
      </w:tr>
      <w:tr w:rsidR="005E4D9E" w:rsidRPr="005E4D9E" w14:paraId="2675FD6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48E821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357</w:t>
            </w:r>
          </w:p>
        </w:tc>
        <w:tc>
          <w:tcPr>
            <w:tcW w:w="938" w:type="dxa"/>
            <w:tcBorders>
              <w:top w:val="nil"/>
              <w:left w:val="nil"/>
              <w:bottom w:val="single" w:sz="4" w:space="0" w:color="auto"/>
              <w:right w:val="single" w:sz="4" w:space="0" w:color="auto"/>
            </w:tcBorders>
            <w:noWrap/>
            <w:vAlign w:val="center"/>
            <w:hideMark/>
          </w:tcPr>
          <w:p w14:paraId="1A20C7B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A-12-05</w:t>
            </w:r>
          </w:p>
        </w:tc>
        <w:tc>
          <w:tcPr>
            <w:tcW w:w="2464" w:type="dxa"/>
            <w:tcBorders>
              <w:top w:val="nil"/>
              <w:left w:val="nil"/>
              <w:bottom w:val="single" w:sz="4" w:space="0" w:color="auto"/>
              <w:right w:val="single" w:sz="4" w:space="0" w:color="auto"/>
            </w:tcBorders>
            <w:vAlign w:val="center"/>
            <w:hideMark/>
          </w:tcPr>
          <w:p w14:paraId="769B06A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ZINC (COMO SULFATO)</w:t>
            </w:r>
          </w:p>
        </w:tc>
        <w:tc>
          <w:tcPr>
            <w:tcW w:w="1582" w:type="dxa"/>
            <w:tcBorders>
              <w:top w:val="nil"/>
              <w:left w:val="nil"/>
              <w:bottom w:val="single" w:sz="4" w:space="0" w:color="auto"/>
              <w:right w:val="single" w:sz="4" w:space="0" w:color="auto"/>
            </w:tcBorders>
            <w:vAlign w:val="center"/>
            <w:hideMark/>
          </w:tcPr>
          <w:p w14:paraId="345B3DF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MG/5 ML</w:t>
            </w:r>
          </w:p>
        </w:tc>
        <w:tc>
          <w:tcPr>
            <w:tcW w:w="1395" w:type="dxa"/>
            <w:tcBorders>
              <w:top w:val="nil"/>
              <w:left w:val="nil"/>
              <w:bottom w:val="single" w:sz="4" w:space="0" w:color="auto"/>
              <w:right w:val="single" w:sz="4" w:space="0" w:color="auto"/>
            </w:tcBorders>
            <w:vAlign w:val="center"/>
            <w:hideMark/>
          </w:tcPr>
          <w:p w14:paraId="2B63F10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JARABE</w:t>
            </w:r>
          </w:p>
        </w:tc>
        <w:tc>
          <w:tcPr>
            <w:tcW w:w="1384" w:type="dxa"/>
            <w:tcBorders>
              <w:top w:val="nil"/>
              <w:left w:val="nil"/>
              <w:bottom w:val="single" w:sz="4" w:space="0" w:color="auto"/>
              <w:right w:val="single" w:sz="4" w:space="0" w:color="auto"/>
            </w:tcBorders>
            <w:vAlign w:val="center"/>
            <w:hideMark/>
          </w:tcPr>
          <w:p w14:paraId="3422BFB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422647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4.327</w:t>
            </w:r>
          </w:p>
        </w:tc>
      </w:tr>
      <w:tr w:rsidR="005E4D9E" w:rsidRPr="005E4D9E" w14:paraId="0BE3AD0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7874B2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358</w:t>
            </w:r>
          </w:p>
        </w:tc>
        <w:tc>
          <w:tcPr>
            <w:tcW w:w="938" w:type="dxa"/>
            <w:tcBorders>
              <w:top w:val="nil"/>
              <w:left w:val="nil"/>
              <w:bottom w:val="single" w:sz="4" w:space="0" w:color="auto"/>
              <w:right w:val="single" w:sz="4" w:space="0" w:color="auto"/>
            </w:tcBorders>
            <w:noWrap/>
            <w:vAlign w:val="center"/>
            <w:hideMark/>
          </w:tcPr>
          <w:p w14:paraId="3C5A34B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A-12-06</w:t>
            </w:r>
          </w:p>
        </w:tc>
        <w:tc>
          <w:tcPr>
            <w:tcW w:w="2464" w:type="dxa"/>
            <w:tcBorders>
              <w:top w:val="nil"/>
              <w:left w:val="nil"/>
              <w:bottom w:val="single" w:sz="4" w:space="0" w:color="auto"/>
              <w:right w:val="single" w:sz="4" w:space="0" w:color="auto"/>
            </w:tcBorders>
            <w:vAlign w:val="center"/>
            <w:hideMark/>
          </w:tcPr>
          <w:p w14:paraId="6BA5106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ZINC (COMO SULFATO)</w:t>
            </w:r>
          </w:p>
        </w:tc>
        <w:tc>
          <w:tcPr>
            <w:tcW w:w="1582" w:type="dxa"/>
            <w:tcBorders>
              <w:top w:val="nil"/>
              <w:left w:val="nil"/>
              <w:bottom w:val="single" w:sz="4" w:space="0" w:color="auto"/>
              <w:right w:val="single" w:sz="4" w:space="0" w:color="auto"/>
            </w:tcBorders>
            <w:vAlign w:val="center"/>
            <w:hideMark/>
          </w:tcPr>
          <w:p w14:paraId="3672CA3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w:t>
            </w:r>
          </w:p>
        </w:tc>
        <w:tc>
          <w:tcPr>
            <w:tcW w:w="1395" w:type="dxa"/>
            <w:tcBorders>
              <w:top w:val="nil"/>
              <w:left w:val="nil"/>
              <w:bottom w:val="single" w:sz="4" w:space="0" w:color="auto"/>
              <w:right w:val="single" w:sz="4" w:space="0" w:color="auto"/>
            </w:tcBorders>
            <w:vAlign w:val="center"/>
            <w:hideMark/>
          </w:tcPr>
          <w:p w14:paraId="6CC4331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DE8B90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40FC41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67.000</w:t>
            </w:r>
          </w:p>
        </w:tc>
      </w:tr>
    </w:tbl>
    <w:p w14:paraId="69AF932E" w14:textId="77777777" w:rsidR="005E4D9E" w:rsidRDefault="005E4D9E" w:rsidP="008D7387">
      <w:pPr>
        <w:jc w:val="center"/>
        <w:rPr>
          <w:rFonts w:asciiTheme="minorHAnsi" w:hAnsiTheme="minorHAnsi" w:cs="Arial"/>
          <w:b/>
          <w:bCs/>
        </w:rPr>
      </w:pPr>
    </w:p>
    <w:p w14:paraId="2D01FD6A" w14:textId="77777777" w:rsidR="005E4D9E" w:rsidRDefault="005E4D9E" w:rsidP="008D7387">
      <w:pPr>
        <w:jc w:val="center"/>
        <w:rPr>
          <w:rFonts w:asciiTheme="minorHAnsi" w:hAnsiTheme="minorHAnsi" w:cs="Arial"/>
          <w:b/>
          <w:bCs/>
        </w:rPr>
      </w:pPr>
    </w:p>
    <w:p w14:paraId="4697DDDD" w14:textId="77777777" w:rsidR="005E4D9E" w:rsidRDefault="005E4D9E" w:rsidP="008D7387">
      <w:pPr>
        <w:jc w:val="center"/>
        <w:rPr>
          <w:rFonts w:asciiTheme="minorHAnsi" w:hAnsiTheme="minorHAnsi" w:cs="Arial"/>
          <w:b/>
          <w:bCs/>
        </w:rPr>
      </w:pPr>
    </w:p>
    <w:p w14:paraId="75183034" w14:textId="77777777" w:rsidR="00C92801" w:rsidRDefault="00C92801" w:rsidP="008D7387">
      <w:pPr>
        <w:jc w:val="center"/>
        <w:rPr>
          <w:rFonts w:asciiTheme="minorHAnsi" w:hAnsiTheme="minorHAnsi" w:cs="Arial"/>
          <w:b/>
          <w:bCs/>
        </w:rPr>
      </w:pPr>
    </w:p>
    <w:p w14:paraId="236D169F" w14:textId="77777777" w:rsidR="00C92801" w:rsidRDefault="00C92801" w:rsidP="008D7387">
      <w:pPr>
        <w:jc w:val="center"/>
        <w:rPr>
          <w:rFonts w:asciiTheme="minorHAnsi" w:hAnsiTheme="minorHAnsi" w:cs="Arial"/>
          <w:b/>
          <w:bCs/>
        </w:rPr>
      </w:pPr>
    </w:p>
    <w:p w14:paraId="2BEC716C" w14:textId="77777777" w:rsidR="00C92801" w:rsidRDefault="00C92801" w:rsidP="008D7387">
      <w:pPr>
        <w:jc w:val="center"/>
        <w:rPr>
          <w:rFonts w:asciiTheme="minorHAnsi" w:hAnsiTheme="minorHAnsi" w:cs="Arial"/>
          <w:b/>
          <w:bCs/>
        </w:rPr>
      </w:pPr>
    </w:p>
    <w:p w14:paraId="1CD8E189" w14:textId="77777777" w:rsidR="00C92801" w:rsidRDefault="00C92801" w:rsidP="008D7387">
      <w:pPr>
        <w:jc w:val="center"/>
        <w:rPr>
          <w:rFonts w:asciiTheme="minorHAnsi" w:hAnsiTheme="minorHAnsi" w:cs="Arial"/>
          <w:b/>
          <w:bCs/>
        </w:rPr>
      </w:pPr>
    </w:p>
    <w:p w14:paraId="0C750AD7" w14:textId="77777777" w:rsidR="00C92801" w:rsidRDefault="00C92801" w:rsidP="008D7387">
      <w:pPr>
        <w:jc w:val="center"/>
        <w:rPr>
          <w:rFonts w:asciiTheme="minorHAnsi" w:hAnsiTheme="minorHAnsi" w:cs="Arial"/>
          <w:b/>
          <w:bCs/>
        </w:rPr>
      </w:pPr>
    </w:p>
    <w:p w14:paraId="4D9FE7A7" w14:textId="77777777" w:rsidR="00C92801" w:rsidRDefault="00C92801" w:rsidP="008D7387">
      <w:pPr>
        <w:jc w:val="center"/>
        <w:rPr>
          <w:rFonts w:asciiTheme="minorHAnsi" w:hAnsiTheme="minorHAnsi" w:cs="Arial"/>
          <w:b/>
          <w:bCs/>
        </w:rPr>
      </w:pPr>
    </w:p>
    <w:p w14:paraId="6ED88744" w14:textId="77777777" w:rsidR="00C92801" w:rsidRDefault="00C92801" w:rsidP="008D7387">
      <w:pPr>
        <w:jc w:val="center"/>
        <w:rPr>
          <w:rFonts w:asciiTheme="minorHAnsi" w:hAnsiTheme="minorHAnsi" w:cs="Arial"/>
          <w:b/>
          <w:bCs/>
        </w:rPr>
      </w:pPr>
    </w:p>
    <w:p w14:paraId="005D858D" w14:textId="77777777" w:rsidR="00C92801" w:rsidRDefault="00C92801" w:rsidP="008D7387">
      <w:pPr>
        <w:jc w:val="center"/>
        <w:rPr>
          <w:rFonts w:asciiTheme="minorHAnsi" w:hAnsiTheme="minorHAnsi" w:cs="Arial"/>
          <w:b/>
          <w:bCs/>
        </w:rPr>
      </w:pPr>
    </w:p>
    <w:p w14:paraId="093AD037" w14:textId="77777777" w:rsidR="00C92801" w:rsidRDefault="00C92801" w:rsidP="008D7387">
      <w:pPr>
        <w:jc w:val="center"/>
        <w:rPr>
          <w:rFonts w:asciiTheme="minorHAnsi" w:hAnsiTheme="minorHAnsi" w:cs="Arial"/>
          <w:b/>
          <w:bCs/>
        </w:rPr>
      </w:pPr>
    </w:p>
    <w:p w14:paraId="6A737DB2" w14:textId="77777777" w:rsidR="00C92801" w:rsidRDefault="00C92801" w:rsidP="008D7387">
      <w:pPr>
        <w:jc w:val="center"/>
        <w:rPr>
          <w:rFonts w:asciiTheme="minorHAnsi" w:hAnsiTheme="minorHAnsi" w:cs="Arial"/>
          <w:b/>
          <w:bCs/>
        </w:rPr>
      </w:pPr>
    </w:p>
    <w:p w14:paraId="653FE4C0" w14:textId="1A6C3C78" w:rsidR="00C92801" w:rsidRPr="00A81DCD" w:rsidRDefault="00C92801" w:rsidP="00C92801">
      <w:pPr>
        <w:spacing w:after="60"/>
        <w:jc w:val="center"/>
        <w:rPr>
          <w:rFonts w:asciiTheme="minorHAnsi" w:hAnsiTheme="minorHAnsi" w:cs="Arial"/>
          <w:b/>
          <w:bCs/>
        </w:rPr>
      </w:pPr>
      <w:r>
        <w:rPr>
          <w:rFonts w:asciiTheme="minorHAnsi" w:hAnsiTheme="minorHAnsi" w:cs="Arial"/>
          <w:b/>
          <w:bCs/>
        </w:rPr>
        <w:lastRenderedPageBreak/>
        <w:t>CUADRO</w:t>
      </w:r>
      <w:r w:rsidRPr="00A81DCD">
        <w:rPr>
          <w:rFonts w:asciiTheme="minorHAnsi" w:hAnsiTheme="minorHAnsi" w:cs="Arial"/>
          <w:b/>
          <w:bCs/>
        </w:rPr>
        <w:t xml:space="preserve"> </w:t>
      </w:r>
      <w:r>
        <w:rPr>
          <w:rFonts w:asciiTheme="minorHAnsi" w:hAnsiTheme="minorHAnsi" w:cs="Arial"/>
          <w:b/>
          <w:bCs/>
        </w:rPr>
        <w:t xml:space="preserve">N° </w:t>
      </w:r>
      <w:r w:rsidR="006253DA">
        <w:rPr>
          <w:rFonts w:asciiTheme="minorHAnsi" w:hAnsiTheme="minorHAnsi" w:cs="Arial"/>
          <w:b/>
          <w:bCs/>
        </w:rPr>
        <w:t>2</w:t>
      </w:r>
    </w:p>
    <w:p w14:paraId="5F3776E2" w14:textId="5AF4D882" w:rsidR="00C92801" w:rsidRDefault="00C92801" w:rsidP="00C92801">
      <w:pPr>
        <w:jc w:val="center"/>
        <w:rPr>
          <w:rFonts w:asciiTheme="minorHAnsi" w:hAnsiTheme="minorHAnsi" w:cs="Arial"/>
          <w:b/>
          <w:bCs/>
        </w:rPr>
      </w:pPr>
      <w:r w:rsidRPr="00373BA2">
        <w:rPr>
          <w:rFonts w:asciiTheme="minorHAnsi" w:hAnsiTheme="minorHAnsi" w:cs="Arial"/>
          <w:b/>
          <w:bCs/>
        </w:rPr>
        <w:t xml:space="preserve">LISTADO </w:t>
      </w:r>
      <w:r w:rsidRPr="008D7387">
        <w:rPr>
          <w:rFonts w:asciiTheme="minorHAnsi" w:hAnsiTheme="minorHAnsi" w:cs="Arial"/>
          <w:b/>
          <w:bCs/>
        </w:rPr>
        <w:t>M</w:t>
      </w:r>
      <w:r w:rsidR="006253DA">
        <w:rPr>
          <w:rFonts w:asciiTheme="minorHAnsi" w:hAnsiTheme="minorHAnsi" w:cs="Arial"/>
          <w:b/>
          <w:bCs/>
        </w:rPr>
        <w:t xml:space="preserve">ATERIAL MEDICO QUIRURGICO </w:t>
      </w:r>
    </w:p>
    <w:p w14:paraId="1A0A16D7" w14:textId="77777777" w:rsidR="00C92801" w:rsidRDefault="00C92801" w:rsidP="008D7387">
      <w:pPr>
        <w:jc w:val="center"/>
        <w:rPr>
          <w:rFonts w:asciiTheme="minorHAnsi" w:hAnsiTheme="minorHAnsi" w:cs="Arial"/>
          <w:b/>
          <w:bCs/>
        </w:rPr>
      </w:pPr>
    </w:p>
    <w:tbl>
      <w:tblPr>
        <w:tblW w:w="5000" w:type="pct"/>
        <w:tblCellMar>
          <w:left w:w="70" w:type="dxa"/>
          <w:right w:w="70" w:type="dxa"/>
        </w:tblCellMar>
        <w:tblLook w:val="04A0" w:firstRow="1" w:lastRow="0" w:firstColumn="1" w:lastColumn="0" w:noHBand="0" w:noVBand="1"/>
      </w:tblPr>
      <w:tblGrid>
        <w:gridCol w:w="414"/>
        <w:gridCol w:w="1378"/>
        <w:gridCol w:w="2524"/>
        <w:gridCol w:w="3163"/>
        <w:gridCol w:w="1004"/>
        <w:gridCol w:w="1430"/>
      </w:tblGrid>
      <w:tr w:rsidR="006253DA" w:rsidRPr="006253DA" w14:paraId="41D63D48" w14:textId="77777777" w:rsidTr="006253DA">
        <w:trPr>
          <w:trHeight w:val="948"/>
        </w:trPr>
        <w:tc>
          <w:tcPr>
            <w:tcW w:w="355" w:type="pct"/>
            <w:tcBorders>
              <w:top w:val="single" w:sz="4" w:space="0" w:color="auto"/>
              <w:left w:val="single" w:sz="4" w:space="0" w:color="auto"/>
              <w:bottom w:val="single" w:sz="4" w:space="0" w:color="auto"/>
              <w:right w:val="single" w:sz="4" w:space="0" w:color="auto"/>
            </w:tcBorders>
            <w:noWrap/>
            <w:vAlign w:val="center"/>
            <w:hideMark/>
          </w:tcPr>
          <w:p w14:paraId="7B047D99" w14:textId="77777777" w:rsidR="006253DA" w:rsidRPr="006253DA" w:rsidRDefault="006253DA" w:rsidP="006253DA">
            <w:pPr>
              <w:jc w:val="center"/>
              <w:rPr>
                <w:rFonts w:asciiTheme="minorHAnsi" w:hAnsiTheme="minorHAnsi" w:cstheme="minorHAnsi"/>
                <w:b/>
                <w:bCs/>
                <w:color w:val="000000"/>
                <w:sz w:val="18"/>
                <w:szCs w:val="18"/>
                <w:lang w:val="es-BO" w:eastAsia="es-BO"/>
              </w:rPr>
            </w:pPr>
            <w:r w:rsidRPr="006253DA">
              <w:rPr>
                <w:rFonts w:asciiTheme="minorHAnsi" w:hAnsiTheme="minorHAnsi" w:cstheme="minorHAnsi"/>
                <w:b/>
                <w:bCs/>
                <w:color w:val="000000"/>
                <w:sz w:val="18"/>
                <w:szCs w:val="18"/>
                <w:lang w:val="es-BO" w:eastAsia="es-BO"/>
              </w:rPr>
              <w:t>N°</w:t>
            </w:r>
          </w:p>
        </w:tc>
        <w:tc>
          <w:tcPr>
            <w:tcW w:w="619" w:type="pct"/>
            <w:tcBorders>
              <w:top w:val="single" w:sz="4" w:space="0" w:color="auto"/>
              <w:left w:val="nil"/>
              <w:bottom w:val="single" w:sz="4" w:space="0" w:color="auto"/>
              <w:right w:val="single" w:sz="4" w:space="0" w:color="auto"/>
            </w:tcBorders>
            <w:noWrap/>
            <w:vAlign w:val="center"/>
            <w:hideMark/>
          </w:tcPr>
          <w:p w14:paraId="76535E80" w14:textId="77777777" w:rsidR="006253DA" w:rsidRPr="006253DA" w:rsidRDefault="006253DA" w:rsidP="006253DA">
            <w:pPr>
              <w:jc w:val="center"/>
              <w:rPr>
                <w:rFonts w:asciiTheme="minorHAnsi" w:hAnsiTheme="minorHAnsi" w:cstheme="minorHAnsi"/>
                <w:b/>
                <w:bCs/>
                <w:color w:val="000000"/>
                <w:sz w:val="18"/>
                <w:szCs w:val="18"/>
                <w:lang w:val="es-BO" w:eastAsia="es-BO"/>
              </w:rPr>
            </w:pPr>
            <w:r w:rsidRPr="006253DA">
              <w:rPr>
                <w:rFonts w:asciiTheme="minorHAnsi" w:hAnsiTheme="minorHAnsi" w:cstheme="minorHAnsi"/>
                <w:b/>
                <w:bCs/>
                <w:color w:val="000000"/>
                <w:sz w:val="18"/>
                <w:szCs w:val="18"/>
                <w:lang w:val="es-BO" w:eastAsia="es-BO"/>
              </w:rPr>
              <w:t>CODIGO ODOO</w:t>
            </w:r>
          </w:p>
        </w:tc>
        <w:tc>
          <w:tcPr>
            <w:tcW w:w="1628" w:type="pct"/>
            <w:tcBorders>
              <w:top w:val="single" w:sz="4" w:space="0" w:color="auto"/>
              <w:left w:val="nil"/>
              <w:bottom w:val="single" w:sz="4" w:space="0" w:color="auto"/>
              <w:right w:val="single" w:sz="4" w:space="0" w:color="auto"/>
            </w:tcBorders>
            <w:vAlign w:val="center"/>
            <w:hideMark/>
          </w:tcPr>
          <w:p w14:paraId="775D4185" w14:textId="77777777" w:rsidR="006253DA" w:rsidRPr="006253DA" w:rsidRDefault="006253DA" w:rsidP="006253DA">
            <w:pPr>
              <w:jc w:val="center"/>
              <w:rPr>
                <w:rFonts w:asciiTheme="minorHAnsi" w:hAnsiTheme="minorHAnsi" w:cstheme="minorHAnsi"/>
                <w:b/>
                <w:bCs/>
                <w:color w:val="000000"/>
                <w:sz w:val="18"/>
                <w:szCs w:val="18"/>
                <w:lang w:val="es-BO" w:eastAsia="es-BO"/>
              </w:rPr>
            </w:pPr>
            <w:r w:rsidRPr="006253DA">
              <w:rPr>
                <w:rFonts w:asciiTheme="minorHAnsi" w:hAnsiTheme="minorHAnsi" w:cstheme="minorHAnsi"/>
                <w:b/>
                <w:bCs/>
                <w:color w:val="000000"/>
                <w:sz w:val="18"/>
                <w:szCs w:val="18"/>
                <w:lang w:val="es-BO" w:eastAsia="es-BO"/>
              </w:rPr>
              <w:t>PRODUCTO</w:t>
            </w:r>
          </w:p>
        </w:tc>
        <w:tc>
          <w:tcPr>
            <w:tcW w:w="908" w:type="pct"/>
            <w:tcBorders>
              <w:top w:val="single" w:sz="4" w:space="0" w:color="auto"/>
              <w:left w:val="nil"/>
              <w:bottom w:val="single" w:sz="4" w:space="0" w:color="auto"/>
              <w:right w:val="single" w:sz="4" w:space="0" w:color="auto"/>
            </w:tcBorders>
            <w:noWrap/>
            <w:vAlign w:val="center"/>
            <w:hideMark/>
          </w:tcPr>
          <w:p w14:paraId="4FA7703F" w14:textId="77777777" w:rsidR="006253DA" w:rsidRPr="006253DA" w:rsidRDefault="006253DA" w:rsidP="006253DA">
            <w:pPr>
              <w:jc w:val="center"/>
              <w:rPr>
                <w:rFonts w:asciiTheme="minorHAnsi" w:hAnsiTheme="minorHAnsi" w:cstheme="minorHAnsi"/>
                <w:b/>
                <w:bCs/>
                <w:color w:val="000000"/>
                <w:sz w:val="18"/>
                <w:szCs w:val="18"/>
                <w:lang w:val="es-BO" w:eastAsia="es-BO"/>
              </w:rPr>
            </w:pPr>
            <w:r w:rsidRPr="006253DA">
              <w:rPr>
                <w:rFonts w:asciiTheme="minorHAnsi" w:hAnsiTheme="minorHAnsi" w:cstheme="minorHAnsi"/>
                <w:b/>
                <w:bCs/>
                <w:color w:val="000000"/>
                <w:sz w:val="18"/>
                <w:szCs w:val="18"/>
                <w:lang w:val="es-BO" w:eastAsia="es-BO"/>
              </w:rPr>
              <w:t>PRESENTACION</w:t>
            </w:r>
          </w:p>
        </w:tc>
        <w:tc>
          <w:tcPr>
            <w:tcW w:w="651" w:type="pct"/>
            <w:tcBorders>
              <w:top w:val="single" w:sz="4" w:space="0" w:color="auto"/>
              <w:left w:val="nil"/>
              <w:bottom w:val="single" w:sz="4" w:space="0" w:color="auto"/>
              <w:right w:val="single" w:sz="4" w:space="0" w:color="auto"/>
            </w:tcBorders>
            <w:vAlign w:val="center"/>
            <w:hideMark/>
          </w:tcPr>
          <w:p w14:paraId="6589EE23" w14:textId="77777777" w:rsidR="006253DA" w:rsidRPr="006253DA" w:rsidRDefault="006253DA" w:rsidP="006253DA">
            <w:pPr>
              <w:jc w:val="center"/>
              <w:rPr>
                <w:rFonts w:asciiTheme="minorHAnsi" w:hAnsiTheme="minorHAnsi" w:cstheme="minorHAnsi"/>
                <w:b/>
                <w:bCs/>
                <w:color w:val="000000"/>
                <w:sz w:val="18"/>
                <w:szCs w:val="18"/>
                <w:lang w:val="es-BO" w:eastAsia="es-BO"/>
              </w:rPr>
            </w:pPr>
            <w:r w:rsidRPr="006253DA">
              <w:rPr>
                <w:rFonts w:asciiTheme="minorHAnsi" w:hAnsiTheme="minorHAnsi" w:cstheme="minorHAnsi"/>
                <w:b/>
                <w:bCs/>
                <w:color w:val="000000"/>
                <w:sz w:val="18"/>
                <w:szCs w:val="18"/>
                <w:lang w:val="es-BO" w:eastAsia="es-BO"/>
              </w:rPr>
              <w:t>UNIDAD DE MANEJO</w:t>
            </w:r>
          </w:p>
        </w:tc>
        <w:tc>
          <w:tcPr>
            <w:tcW w:w="838" w:type="pct"/>
            <w:tcBorders>
              <w:top w:val="single" w:sz="4" w:space="0" w:color="auto"/>
              <w:left w:val="nil"/>
              <w:bottom w:val="single" w:sz="4" w:space="0" w:color="auto"/>
              <w:right w:val="single" w:sz="4" w:space="0" w:color="auto"/>
            </w:tcBorders>
            <w:vAlign w:val="center"/>
            <w:hideMark/>
          </w:tcPr>
          <w:p w14:paraId="778198F7" w14:textId="77777777" w:rsidR="006253DA" w:rsidRPr="006253DA" w:rsidRDefault="006253DA" w:rsidP="006253DA">
            <w:pPr>
              <w:jc w:val="center"/>
              <w:rPr>
                <w:rFonts w:asciiTheme="minorHAnsi" w:hAnsiTheme="minorHAnsi" w:cstheme="minorHAnsi"/>
                <w:b/>
                <w:bCs/>
                <w:color w:val="000000"/>
                <w:sz w:val="18"/>
                <w:szCs w:val="18"/>
                <w:lang w:val="es-BO" w:eastAsia="es-BO"/>
              </w:rPr>
            </w:pPr>
            <w:r w:rsidRPr="006253DA">
              <w:rPr>
                <w:rFonts w:asciiTheme="minorHAnsi" w:hAnsiTheme="minorHAnsi" w:cstheme="minorHAnsi"/>
                <w:b/>
                <w:bCs/>
                <w:color w:val="000000"/>
                <w:sz w:val="18"/>
                <w:szCs w:val="18"/>
                <w:lang w:val="es-BO" w:eastAsia="es-BO"/>
              </w:rPr>
              <w:t>REQUERIMIENTO NACIONAL</w:t>
            </w:r>
          </w:p>
        </w:tc>
      </w:tr>
      <w:tr w:rsidR="006253DA" w:rsidRPr="006253DA" w14:paraId="5DB0C1C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2F9CF3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w:t>
            </w:r>
          </w:p>
        </w:tc>
        <w:tc>
          <w:tcPr>
            <w:tcW w:w="619" w:type="pct"/>
            <w:tcBorders>
              <w:top w:val="nil"/>
              <w:left w:val="nil"/>
              <w:bottom w:val="single" w:sz="4" w:space="0" w:color="auto"/>
              <w:right w:val="single" w:sz="4" w:space="0" w:color="auto"/>
            </w:tcBorders>
            <w:noWrap/>
            <w:vAlign w:val="center"/>
            <w:hideMark/>
          </w:tcPr>
          <w:p w14:paraId="5490606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B-05-0508</w:t>
            </w:r>
          </w:p>
        </w:tc>
        <w:tc>
          <w:tcPr>
            <w:tcW w:w="1628" w:type="pct"/>
            <w:tcBorders>
              <w:top w:val="nil"/>
              <w:left w:val="nil"/>
              <w:bottom w:val="single" w:sz="4" w:space="0" w:color="auto"/>
              <w:right w:val="single" w:sz="4" w:space="0" w:color="auto"/>
            </w:tcBorders>
            <w:vAlign w:val="center"/>
            <w:hideMark/>
          </w:tcPr>
          <w:p w14:paraId="41D02CCF" w14:textId="053411D5"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AGUA DESTILADA 10 L</w:t>
            </w:r>
            <w:r w:rsidR="00460BA9">
              <w:rPr>
                <w:rFonts w:asciiTheme="minorHAnsi" w:hAnsiTheme="minorHAnsi" w:cstheme="minorHAnsi"/>
                <w:color w:val="000000"/>
                <w:sz w:val="18"/>
                <w:szCs w:val="18"/>
                <w:lang w:val="es-BO" w:eastAsia="es-BO"/>
              </w:rPr>
              <w:t xml:space="preserve"> </w:t>
            </w:r>
          </w:p>
        </w:tc>
        <w:tc>
          <w:tcPr>
            <w:tcW w:w="908" w:type="pct"/>
            <w:tcBorders>
              <w:top w:val="nil"/>
              <w:left w:val="nil"/>
              <w:bottom w:val="single" w:sz="4" w:space="0" w:color="auto"/>
              <w:right w:val="single" w:sz="4" w:space="0" w:color="auto"/>
            </w:tcBorders>
            <w:vAlign w:val="center"/>
            <w:hideMark/>
          </w:tcPr>
          <w:p w14:paraId="6A53DAA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w:t>
            </w:r>
          </w:p>
        </w:tc>
        <w:tc>
          <w:tcPr>
            <w:tcW w:w="651" w:type="pct"/>
            <w:tcBorders>
              <w:top w:val="nil"/>
              <w:left w:val="nil"/>
              <w:bottom w:val="single" w:sz="4" w:space="0" w:color="auto"/>
              <w:right w:val="single" w:sz="4" w:space="0" w:color="auto"/>
            </w:tcBorders>
            <w:vAlign w:val="center"/>
            <w:hideMark/>
          </w:tcPr>
          <w:p w14:paraId="2DF880F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SOLUCION</w:t>
            </w:r>
          </w:p>
        </w:tc>
        <w:tc>
          <w:tcPr>
            <w:tcW w:w="838" w:type="pct"/>
            <w:tcBorders>
              <w:top w:val="nil"/>
              <w:left w:val="nil"/>
              <w:bottom w:val="single" w:sz="4" w:space="0" w:color="auto"/>
              <w:right w:val="single" w:sz="4" w:space="0" w:color="auto"/>
            </w:tcBorders>
            <w:noWrap/>
            <w:vAlign w:val="center"/>
            <w:hideMark/>
          </w:tcPr>
          <w:p w14:paraId="3177D84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750</w:t>
            </w:r>
          </w:p>
        </w:tc>
      </w:tr>
      <w:tr w:rsidR="006253DA" w:rsidRPr="006253DA" w14:paraId="01E1E2F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106F30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w:t>
            </w:r>
          </w:p>
        </w:tc>
        <w:tc>
          <w:tcPr>
            <w:tcW w:w="619" w:type="pct"/>
            <w:tcBorders>
              <w:top w:val="nil"/>
              <w:left w:val="nil"/>
              <w:bottom w:val="single" w:sz="4" w:space="0" w:color="auto"/>
              <w:right w:val="single" w:sz="4" w:space="0" w:color="auto"/>
            </w:tcBorders>
            <w:noWrap/>
            <w:vAlign w:val="center"/>
            <w:hideMark/>
          </w:tcPr>
          <w:p w14:paraId="62A5C6B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MMQ-AGJ-0005</w:t>
            </w:r>
          </w:p>
        </w:tc>
        <w:tc>
          <w:tcPr>
            <w:tcW w:w="1628" w:type="pct"/>
            <w:tcBorders>
              <w:top w:val="nil"/>
              <w:left w:val="nil"/>
              <w:bottom w:val="single" w:sz="4" w:space="0" w:color="auto"/>
              <w:right w:val="single" w:sz="4" w:space="0" w:color="auto"/>
            </w:tcBorders>
            <w:vAlign w:val="center"/>
            <w:hideMark/>
          </w:tcPr>
          <w:p w14:paraId="0CC5CB7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AGUJA DESCARTABLE 18 G X 1 1/2 PULGADA</w:t>
            </w:r>
          </w:p>
        </w:tc>
        <w:tc>
          <w:tcPr>
            <w:tcW w:w="908" w:type="pct"/>
            <w:tcBorders>
              <w:top w:val="nil"/>
              <w:left w:val="nil"/>
              <w:bottom w:val="single" w:sz="4" w:space="0" w:color="auto"/>
              <w:right w:val="single" w:sz="4" w:space="0" w:color="auto"/>
            </w:tcBorders>
            <w:noWrap/>
            <w:vAlign w:val="center"/>
            <w:hideMark/>
          </w:tcPr>
          <w:p w14:paraId="1B1ADA9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04178B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AC13A2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9.500</w:t>
            </w:r>
          </w:p>
        </w:tc>
      </w:tr>
      <w:tr w:rsidR="006253DA" w:rsidRPr="006253DA" w14:paraId="20471D3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1CDA31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w:t>
            </w:r>
          </w:p>
        </w:tc>
        <w:tc>
          <w:tcPr>
            <w:tcW w:w="619" w:type="pct"/>
            <w:tcBorders>
              <w:top w:val="nil"/>
              <w:left w:val="nil"/>
              <w:bottom w:val="single" w:sz="4" w:space="0" w:color="auto"/>
              <w:right w:val="single" w:sz="4" w:space="0" w:color="auto"/>
            </w:tcBorders>
            <w:noWrap/>
            <w:vAlign w:val="center"/>
            <w:hideMark/>
          </w:tcPr>
          <w:p w14:paraId="58F625A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MMQ-AGJ-0006</w:t>
            </w:r>
          </w:p>
        </w:tc>
        <w:tc>
          <w:tcPr>
            <w:tcW w:w="1628" w:type="pct"/>
            <w:tcBorders>
              <w:top w:val="nil"/>
              <w:left w:val="nil"/>
              <w:bottom w:val="single" w:sz="4" w:space="0" w:color="auto"/>
              <w:right w:val="single" w:sz="4" w:space="0" w:color="auto"/>
            </w:tcBorders>
            <w:vAlign w:val="center"/>
            <w:hideMark/>
          </w:tcPr>
          <w:p w14:paraId="76109F3C" w14:textId="77777777" w:rsidR="006253DA" w:rsidRPr="006253DA" w:rsidRDefault="006253DA" w:rsidP="003A1177">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DESCARTABLE 21 G X 1 1/2 PULGADA </w:t>
            </w:r>
          </w:p>
        </w:tc>
        <w:tc>
          <w:tcPr>
            <w:tcW w:w="908" w:type="pct"/>
            <w:tcBorders>
              <w:top w:val="nil"/>
              <w:left w:val="nil"/>
              <w:bottom w:val="single" w:sz="4" w:space="0" w:color="auto"/>
              <w:right w:val="single" w:sz="4" w:space="0" w:color="auto"/>
            </w:tcBorders>
            <w:noWrap/>
            <w:vAlign w:val="center"/>
            <w:hideMark/>
          </w:tcPr>
          <w:p w14:paraId="76B9B9E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E1CDAF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408CA5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9.250</w:t>
            </w:r>
          </w:p>
        </w:tc>
      </w:tr>
      <w:tr w:rsidR="006253DA" w:rsidRPr="006253DA" w14:paraId="0555520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3385D8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w:t>
            </w:r>
          </w:p>
        </w:tc>
        <w:tc>
          <w:tcPr>
            <w:tcW w:w="619" w:type="pct"/>
            <w:tcBorders>
              <w:top w:val="nil"/>
              <w:left w:val="nil"/>
              <w:bottom w:val="single" w:sz="4" w:space="0" w:color="auto"/>
              <w:right w:val="single" w:sz="4" w:space="0" w:color="auto"/>
            </w:tcBorders>
            <w:noWrap/>
            <w:vAlign w:val="center"/>
            <w:hideMark/>
          </w:tcPr>
          <w:p w14:paraId="04691E1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MMQ-AGJ-0001</w:t>
            </w:r>
          </w:p>
        </w:tc>
        <w:tc>
          <w:tcPr>
            <w:tcW w:w="1628" w:type="pct"/>
            <w:tcBorders>
              <w:top w:val="nil"/>
              <w:left w:val="nil"/>
              <w:bottom w:val="single" w:sz="4" w:space="0" w:color="auto"/>
              <w:right w:val="single" w:sz="4" w:space="0" w:color="auto"/>
            </w:tcBorders>
            <w:vAlign w:val="center"/>
            <w:hideMark/>
          </w:tcPr>
          <w:p w14:paraId="4FB469F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DESCARTABLE 21 G X 1 PULGADA </w:t>
            </w:r>
          </w:p>
        </w:tc>
        <w:tc>
          <w:tcPr>
            <w:tcW w:w="908" w:type="pct"/>
            <w:tcBorders>
              <w:top w:val="nil"/>
              <w:left w:val="nil"/>
              <w:bottom w:val="single" w:sz="4" w:space="0" w:color="auto"/>
              <w:right w:val="single" w:sz="4" w:space="0" w:color="auto"/>
            </w:tcBorders>
            <w:noWrap/>
            <w:vAlign w:val="center"/>
            <w:hideMark/>
          </w:tcPr>
          <w:p w14:paraId="5751199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D509EC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8E85D6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3.850</w:t>
            </w:r>
          </w:p>
        </w:tc>
      </w:tr>
      <w:tr w:rsidR="006253DA" w:rsidRPr="006253DA" w14:paraId="56300EF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53997C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w:t>
            </w:r>
          </w:p>
        </w:tc>
        <w:tc>
          <w:tcPr>
            <w:tcW w:w="619" w:type="pct"/>
            <w:tcBorders>
              <w:top w:val="nil"/>
              <w:left w:val="nil"/>
              <w:bottom w:val="single" w:sz="4" w:space="0" w:color="auto"/>
              <w:right w:val="single" w:sz="4" w:space="0" w:color="auto"/>
            </w:tcBorders>
            <w:noWrap/>
            <w:vAlign w:val="center"/>
            <w:hideMark/>
          </w:tcPr>
          <w:p w14:paraId="7D7FE1E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MMQ-AGJ-0002</w:t>
            </w:r>
          </w:p>
        </w:tc>
        <w:tc>
          <w:tcPr>
            <w:tcW w:w="1628" w:type="pct"/>
            <w:tcBorders>
              <w:top w:val="nil"/>
              <w:left w:val="nil"/>
              <w:bottom w:val="single" w:sz="4" w:space="0" w:color="auto"/>
              <w:right w:val="single" w:sz="4" w:space="0" w:color="auto"/>
            </w:tcBorders>
            <w:vAlign w:val="center"/>
            <w:hideMark/>
          </w:tcPr>
          <w:p w14:paraId="2E0AB23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DESCARTABLE 22 G X 1 PULGADA </w:t>
            </w:r>
          </w:p>
        </w:tc>
        <w:tc>
          <w:tcPr>
            <w:tcW w:w="908" w:type="pct"/>
            <w:tcBorders>
              <w:top w:val="nil"/>
              <w:left w:val="nil"/>
              <w:bottom w:val="single" w:sz="4" w:space="0" w:color="auto"/>
              <w:right w:val="single" w:sz="4" w:space="0" w:color="auto"/>
            </w:tcBorders>
            <w:noWrap/>
            <w:vAlign w:val="center"/>
            <w:hideMark/>
          </w:tcPr>
          <w:p w14:paraId="6B62AFB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3FC800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8C8B0B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10.750</w:t>
            </w:r>
          </w:p>
        </w:tc>
      </w:tr>
      <w:tr w:rsidR="006253DA" w:rsidRPr="006253DA" w14:paraId="28852F6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CBB9D5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w:t>
            </w:r>
          </w:p>
        </w:tc>
        <w:tc>
          <w:tcPr>
            <w:tcW w:w="619" w:type="pct"/>
            <w:tcBorders>
              <w:top w:val="nil"/>
              <w:left w:val="nil"/>
              <w:bottom w:val="single" w:sz="4" w:space="0" w:color="auto"/>
              <w:right w:val="single" w:sz="4" w:space="0" w:color="auto"/>
            </w:tcBorders>
            <w:noWrap/>
            <w:vAlign w:val="center"/>
            <w:hideMark/>
          </w:tcPr>
          <w:p w14:paraId="149094A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MMQ-AGJ-0010</w:t>
            </w:r>
          </w:p>
        </w:tc>
        <w:tc>
          <w:tcPr>
            <w:tcW w:w="1628" w:type="pct"/>
            <w:tcBorders>
              <w:top w:val="nil"/>
              <w:left w:val="nil"/>
              <w:bottom w:val="single" w:sz="4" w:space="0" w:color="auto"/>
              <w:right w:val="single" w:sz="4" w:space="0" w:color="auto"/>
            </w:tcBorders>
            <w:vAlign w:val="center"/>
            <w:hideMark/>
          </w:tcPr>
          <w:p w14:paraId="09A3E0C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AGUJA DESCARTABLE 22GX1 1/2 PULGADAS</w:t>
            </w:r>
          </w:p>
        </w:tc>
        <w:tc>
          <w:tcPr>
            <w:tcW w:w="908" w:type="pct"/>
            <w:tcBorders>
              <w:top w:val="nil"/>
              <w:left w:val="nil"/>
              <w:bottom w:val="single" w:sz="4" w:space="0" w:color="auto"/>
              <w:right w:val="single" w:sz="4" w:space="0" w:color="auto"/>
            </w:tcBorders>
            <w:noWrap/>
            <w:vAlign w:val="center"/>
            <w:hideMark/>
          </w:tcPr>
          <w:p w14:paraId="6EF1F8E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3E7410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9B6E53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1.400</w:t>
            </w:r>
          </w:p>
        </w:tc>
      </w:tr>
      <w:tr w:rsidR="006253DA" w:rsidRPr="006253DA" w14:paraId="3DAC690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877440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w:t>
            </w:r>
          </w:p>
        </w:tc>
        <w:tc>
          <w:tcPr>
            <w:tcW w:w="619" w:type="pct"/>
            <w:tcBorders>
              <w:top w:val="nil"/>
              <w:left w:val="nil"/>
              <w:bottom w:val="single" w:sz="4" w:space="0" w:color="auto"/>
              <w:right w:val="single" w:sz="4" w:space="0" w:color="auto"/>
            </w:tcBorders>
            <w:noWrap/>
            <w:vAlign w:val="center"/>
            <w:hideMark/>
          </w:tcPr>
          <w:p w14:paraId="327985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MMQ-AGJ-0007</w:t>
            </w:r>
          </w:p>
        </w:tc>
        <w:tc>
          <w:tcPr>
            <w:tcW w:w="1628" w:type="pct"/>
            <w:tcBorders>
              <w:top w:val="nil"/>
              <w:left w:val="nil"/>
              <w:bottom w:val="single" w:sz="4" w:space="0" w:color="auto"/>
              <w:right w:val="single" w:sz="4" w:space="0" w:color="auto"/>
            </w:tcBorders>
            <w:vAlign w:val="center"/>
            <w:hideMark/>
          </w:tcPr>
          <w:p w14:paraId="7AFCB79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DESCARTABLE 23 G X 1 1/2 PULGADA </w:t>
            </w:r>
          </w:p>
        </w:tc>
        <w:tc>
          <w:tcPr>
            <w:tcW w:w="908" w:type="pct"/>
            <w:tcBorders>
              <w:top w:val="nil"/>
              <w:left w:val="nil"/>
              <w:bottom w:val="single" w:sz="4" w:space="0" w:color="auto"/>
              <w:right w:val="single" w:sz="4" w:space="0" w:color="auto"/>
            </w:tcBorders>
            <w:noWrap/>
            <w:vAlign w:val="center"/>
            <w:hideMark/>
          </w:tcPr>
          <w:p w14:paraId="4C1CE28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B2BC68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96C600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5.500</w:t>
            </w:r>
          </w:p>
        </w:tc>
      </w:tr>
      <w:tr w:rsidR="006253DA" w:rsidRPr="006253DA" w14:paraId="47090B4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A45D06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w:t>
            </w:r>
          </w:p>
        </w:tc>
        <w:tc>
          <w:tcPr>
            <w:tcW w:w="619" w:type="pct"/>
            <w:tcBorders>
              <w:top w:val="nil"/>
              <w:left w:val="nil"/>
              <w:bottom w:val="single" w:sz="4" w:space="0" w:color="auto"/>
              <w:right w:val="single" w:sz="4" w:space="0" w:color="auto"/>
            </w:tcBorders>
            <w:noWrap/>
            <w:vAlign w:val="center"/>
            <w:hideMark/>
          </w:tcPr>
          <w:p w14:paraId="0359460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MMQ-AGJ-0003</w:t>
            </w:r>
          </w:p>
        </w:tc>
        <w:tc>
          <w:tcPr>
            <w:tcW w:w="1628" w:type="pct"/>
            <w:tcBorders>
              <w:top w:val="nil"/>
              <w:left w:val="nil"/>
              <w:bottom w:val="single" w:sz="4" w:space="0" w:color="auto"/>
              <w:right w:val="single" w:sz="4" w:space="0" w:color="auto"/>
            </w:tcBorders>
            <w:vAlign w:val="center"/>
            <w:hideMark/>
          </w:tcPr>
          <w:p w14:paraId="12E14ED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DESCARTABLE 23 G X 1 PULGADA </w:t>
            </w:r>
          </w:p>
        </w:tc>
        <w:tc>
          <w:tcPr>
            <w:tcW w:w="908" w:type="pct"/>
            <w:tcBorders>
              <w:top w:val="nil"/>
              <w:left w:val="nil"/>
              <w:bottom w:val="single" w:sz="4" w:space="0" w:color="auto"/>
              <w:right w:val="single" w:sz="4" w:space="0" w:color="auto"/>
            </w:tcBorders>
            <w:noWrap/>
            <w:vAlign w:val="center"/>
            <w:hideMark/>
          </w:tcPr>
          <w:p w14:paraId="689B74E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EE1F04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CCCC75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7.700</w:t>
            </w:r>
          </w:p>
        </w:tc>
      </w:tr>
      <w:tr w:rsidR="006253DA" w:rsidRPr="006253DA" w14:paraId="47B6DF1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101BFF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w:t>
            </w:r>
          </w:p>
        </w:tc>
        <w:tc>
          <w:tcPr>
            <w:tcW w:w="619" w:type="pct"/>
            <w:tcBorders>
              <w:top w:val="nil"/>
              <w:left w:val="nil"/>
              <w:bottom w:val="single" w:sz="4" w:space="0" w:color="auto"/>
              <w:right w:val="single" w:sz="4" w:space="0" w:color="auto"/>
            </w:tcBorders>
            <w:noWrap/>
            <w:vAlign w:val="center"/>
            <w:hideMark/>
          </w:tcPr>
          <w:p w14:paraId="7B2E2A2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MMQ-AGJ-0008</w:t>
            </w:r>
          </w:p>
        </w:tc>
        <w:tc>
          <w:tcPr>
            <w:tcW w:w="1628" w:type="pct"/>
            <w:tcBorders>
              <w:top w:val="nil"/>
              <w:left w:val="nil"/>
              <w:bottom w:val="single" w:sz="4" w:space="0" w:color="auto"/>
              <w:right w:val="single" w:sz="4" w:space="0" w:color="auto"/>
            </w:tcBorders>
            <w:vAlign w:val="center"/>
            <w:hideMark/>
          </w:tcPr>
          <w:p w14:paraId="3514796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DESCARTABLE 25 G X 5/8 PULGADA </w:t>
            </w:r>
          </w:p>
        </w:tc>
        <w:tc>
          <w:tcPr>
            <w:tcW w:w="908" w:type="pct"/>
            <w:tcBorders>
              <w:top w:val="nil"/>
              <w:left w:val="nil"/>
              <w:bottom w:val="single" w:sz="4" w:space="0" w:color="auto"/>
              <w:right w:val="single" w:sz="4" w:space="0" w:color="auto"/>
            </w:tcBorders>
            <w:noWrap/>
            <w:vAlign w:val="center"/>
            <w:hideMark/>
          </w:tcPr>
          <w:p w14:paraId="6D815C4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6BDC1B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8BCA29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10.700</w:t>
            </w:r>
          </w:p>
        </w:tc>
      </w:tr>
      <w:tr w:rsidR="006253DA" w:rsidRPr="006253DA" w14:paraId="69238AD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D99337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w:t>
            </w:r>
          </w:p>
        </w:tc>
        <w:tc>
          <w:tcPr>
            <w:tcW w:w="619" w:type="pct"/>
            <w:tcBorders>
              <w:top w:val="nil"/>
              <w:left w:val="nil"/>
              <w:bottom w:val="single" w:sz="4" w:space="0" w:color="auto"/>
              <w:right w:val="single" w:sz="4" w:space="0" w:color="auto"/>
            </w:tcBorders>
            <w:noWrap/>
            <w:vAlign w:val="center"/>
            <w:hideMark/>
          </w:tcPr>
          <w:p w14:paraId="095872B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MMQ-AGJ-0016</w:t>
            </w:r>
          </w:p>
        </w:tc>
        <w:tc>
          <w:tcPr>
            <w:tcW w:w="1628" w:type="pct"/>
            <w:tcBorders>
              <w:top w:val="nil"/>
              <w:left w:val="nil"/>
              <w:bottom w:val="single" w:sz="4" w:space="0" w:color="auto"/>
              <w:right w:val="single" w:sz="4" w:space="0" w:color="auto"/>
            </w:tcBorders>
            <w:vAlign w:val="center"/>
            <w:hideMark/>
          </w:tcPr>
          <w:p w14:paraId="2134999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PARA ANESTESIA ESPINAL 25 G X 3 1/2 PULGADA </w:t>
            </w:r>
          </w:p>
        </w:tc>
        <w:tc>
          <w:tcPr>
            <w:tcW w:w="908" w:type="pct"/>
            <w:tcBorders>
              <w:top w:val="nil"/>
              <w:left w:val="nil"/>
              <w:bottom w:val="single" w:sz="4" w:space="0" w:color="auto"/>
              <w:right w:val="single" w:sz="4" w:space="0" w:color="auto"/>
            </w:tcBorders>
            <w:noWrap/>
            <w:vAlign w:val="center"/>
            <w:hideMark/>
          </w:tcPr>
          <w:p w14:paraId="79F4EC8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423CDF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CA24AF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144</w:t>
            </w:r>
          </w:p>
        </w:tc>
      </w:tr>
      <w:tr w:rsidR="006253DA" w:rsidRPr="006253DA" w14:paraId="5A53D6F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39296D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w:t>
            </w:r>
          </w:p>
        </w:tc>
        <w:tc>
          <w:tcPr>
            <w:tcW w:w="619" w:type="pct"/>
            <w:tcBorders>
              <w:top w:val="nil"/>
              <w:left w:val="nil"/>
              <w:bottom w:val="single" w:sz="4" w:space="0" w:color="auto"/>
              <w:right w:val="single" w:sz="4" w:space="0" w:color="auto"/>
            </w:tcBorders>
            <w:noWrap/>
            <w:vAlign w:val="center"/>
            <w:hideMark/>
          </w:tcPr>
          <w:p w14:paraId="79B1F1D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MMQ-AGJ-0039</w:t>
            </w:r>
          </w:p>
        </w:tc>
        <w:tc>
          <w:tcPr>
            <w:tcW w:w="1628" w:type="pct"/>
            <w:tcBorders>
              <w:top w:val="nil"/>
              <w:left w:val="nil"/>
              <w:bottom w:val="single" w:sz="4" w:space="0" w:color="auto"/>
              <w:right w:val="single" w:sz="4" w:space="0" w:color="auto"/>
            </w:tcBorders>
            <w:vAlign w:val="center"/>
            <w:hideMark/>
          </w:tcPr>
          <w:p w14:paraId="3A98FF8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PARA ANESTESIA ESPINAL 25 G X 3 1/4 PULGADA </w:t>
            </w:r>
          </w:p>
        </w:tc>
        <w:tc>
          <w:tcPr>
            <w:tcW w:w="908" w:type="pct"/>
            <w:tcBorders>
              <w:top w:val="nil"/>
              <w:left w:val="nil"/>
              <w:bottom w:val="single" w:sz="4" w:space="0" w:color="auto"/>
              <w:right w:val="single" w:sz="4" w:space="0" w:color="auto"/>
            </w:tcBorders>
            <w:noWrap/>
            <w:vAlign w:val="center"/>
            <w:hideMark/>
          </w:tcPr>
          <w:p w14:paraId="1A90DB0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230743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7E72A6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w:t>
            </w:r>
          </w:p>
        </w:tc>
      </w:tr>
      <w:tr w:rsidR="006253DA" w:rsidRPr="006253DA" w14:paraId="5352060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D6A981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c>
          <w:tcPr>
            <w:tcW w:w="619" w:type="pct"/>
            <w:tcBorders>
              <w:top w:val="nil"/>
              <w:left w:val="nil"/>
              <w:bottom w:val="single" w:sz="4" w:space="0" w:color="auto"/>
              <w:right w:val="single" w:sz="4" w:space="0" w:color="auto"/>
            </w:tcBorders>
            <w:noWrap/>
            <w:vAlign w:val="center"/>
            <w:hideMark/>
          </w:tcPr>
          <w:p w14:paraId="5D5AC7A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MMQ-AGJ-0017</w:t>
            </w:r>
          </w:p>
        </w:tc>
        <w:tc>
          <w:tcPr>
            <w:tcW w:w="1628" w:type="pct"/>
            <w:tcBorders>
              <w:top w:val="nil"/>
              <w:left w:val="nil"/>
              <w:bottom w:val="single" w:sz="4" w:space="0" w:color="auto"/>
              <w:right w:val="single" w:sz="4" w:space="0" w:color="auto"/>
            </w:tcBorders>
            <w:vAlign w:val="center"/>
            <w:hideMark/>
          </w:tcPr>
          <w:p w14:paraId="7EAA758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PARA ANESTESIA ESPINAL 26 G X 3 1/2 PULGADA </w:t>
            </w:r>
          </w:p>
        </w:tc>
        <w:tc>
          <w:tcPr>
            <w:tcW w:w="908" w:type="pct"/>
            <w:tcBorders>
              <w:top w:val="nil"/>
              <w:left w:val="nil"/>
              <w:bottom w:val="single" w:sz="4" w:space="0" w:color="auto"/>
              <w:right w:val="single" w:sz="4" w:space="0" w:color="auto"/>
            </w:tcBorders>
            <w:noWrap/>
            <w:vAlign w:val="center"/>
            <w:hideMark/>
          </w:tcPr>
          <w:p w14:paraId="6C6BEC1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34E5C1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02EED4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600</w:t>
            </w:r>
          </w:p>
        </w:tc>
      </w:tr>
      <w:tr w:rsidR="006253DA" w:rsidRPr="006253DA" w14:paraId="352226EC" w14:textId="77777777" w:rsidTr="006253DA">
        <w:trPr>
          <w:trHeight w:val="612"/>
        </w:trPr>
        <w:tc>
          <w:tcPr>
            <w:tcW w:w="355" w:type="pct"/>
            <w:tcBorders>
              <w:top w:val="nil"/>
              <w:left w:val="single" w:sz="4" w:space="0" w:color="auto"/>
              <w:bottom w:val="single" w:sz="4" w:space="0" w:color="auto"/>
              <w:right w:val="single" w:sz="4" w:space="0" w:color="auto"/>
            </w:tcBorders>
            <w:noWrap/>
            <w:vAlign w:val="center"/>
            <w:hideMark/>
          </w:tcPr>
          <w:p w14:paraId="0CBF0D4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w:t>
            </w:r>
          </w:p>
        </w:tc>
        <w:tc>
          <w:tcPr>
            <w:tcW w:w="619" w:type="pct"/>
            <w:tcBorders>
              <w:top w:val="nil"/>
              <w:left w:val="nil"/>
              <w:bottom w:val="single" w:sz="4" w:space="0" w:color="auto"/>
              <w:right w:val="single" w:sz="4" w:space="0" w:color="auto"/>
            </w:tcBorders>
            <w:noWrap/>
            <w:vAlign w:val="center"/>
            <w:hideMark/>
          </w:tcPr>
          <w:p w14:paraId="186DD7A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MMQ-AGJ-0018</w:t>
            </w:r>
          </w:p>
        </w:tc>
        <w:tc>
          <w:tcPr>
            <w:tcW w:w="1628" w:type="pct"/>
            <w:tcBorders>
              <w:top w:val="nil"/>
              <w:left w:val="nil"/>
              <w:bottom w:val="single" w:sz="4" w:space="0" w:color="auto"/>
              <w:right w:val="single" w:sz="4" w:space="0" w:color="auto"/>
            </w:tcBorders>
            <w:vAlign w:val="center"/>
            <w:hideMark/>
          </w:tcPr>
          <w:p w14:paraId="48F7009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PARA ANESTESIA ESPINAL PUNTA DE LAPIZ 27 G X 3 1/2 PULGADA </w:t>
            </w:r>
          </w:p>
        </w:tc>
        <w:tc>
          <w:tcPr>
            <w:tcW w:w="908" w:type="pct"/>
            <w:tcBorders>
              <w:top w:val="nil"/>
              <w:left w:val="nil"/>
              <w:bottom w:val="single" w:sz="4" w:space="0" w:color="auto"/>
              <w:right w:val="single" w:sz="4" w:space="0" w:color="auto"/>
            </w:tcBorders>
            <w:noWrap/>
            <w:vAlign w:val="center"/>
            <w:hideMark/>
          </w:tcPr>
          <w:p w14:paraId="46DEF31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221208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BE902E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2.076</w:t>
            </w:r>
          </w:p>
        </w:tc>
      </w:tr>
      <w:tr w:rsidR="006253DA" w:rsidRPr="006253DA" w14:paraId="414775B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A3C0A1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w:t>
            </w:r>
          </w:p>
        </w:tc>
        <w:tc>
          <w:tcPr>
            <w:tcW w:w="619" w:type="pct"/>
            <w:tcBorders>
              <w:top w:val="nil"/>
              <w:left w:val="nil"/>
              <w:bottom w:val="single" w:sz="4" w:space="0" w:color="auto"/>
              <w:right w:val="single" w:sz="4" w:space="0" w:color="auto"/>
            </w:tcBorders>
            <w:noWrap/>
            <w:vAlign w:val="center"/>
            <w:hideMark/>
          </w:tcPr>
          <w:p w14:paraId="6C5B225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MMQ-AGJ-0015</w:t>
            </w:r>
          </w:p>
        </w:tc>
        <w:tc>
          <w:tcPr>
            <w:tcW w:w="1628" w:type="pct"/>
            <w:tcBorders>
              <w:top w:val="nil"/>
              <w:left w:val="nil"/>
              <w:bottom w:val="single" w:sz="4" w:space="0" w:color="auto"/>
              <w:right w:val="single" w:sz="4" w:space="0" w:color="auto"/>
            </w:tcBorders>
            <w:vAlign w:val="center"/>
            <w:hideMark/>
          </w:tcPr>
          <w:p w14:paraId="7F4045E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PARA ANESTESIA PARA PLEXOS A-100 </w:t>
            </w:r>
          </w:p>
        </w:tc>
        <w:tc>
          <w:tcPr>
            <w:tcW w:w="908" w:type="pct"/>
            <w:tcBorders>
              <w:top w:val="nil"/>
              <w:left w:val="nil"/>
              <w:bottom w:val="single" w:sz="4" w:space="0" w:color="auto"/>
              <w:right w:val="single" w:sz="4" w:space="0" w:color="auto"/>
            </w:tcBorders>
            <w:noWrap/>
            <w:vAlign w:val="center"/>
            <w:hideMark/>
          </w:tcPr>
          <w:p w14:paraId="5FC5BB7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FB52E9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4C8AAA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w:t>
            </w:r>
          </w:p>
        </w:tc>
      </w:tr>
      <w:tr w:rsidR="006253DA" w:rsidRPr="006253DA" w14:paraId="12F9876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D7B343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w:t>
            </w:r>
          </w:p>
        </w:tc>
        <w:tc>
          <w:tcPr>
            <w:tcW w:w="619" w:type="pct"/>
            <w:tcBorders>
              <w:top w:val="nil"/>
              <w:left w:val="nil"/>
              <w:bottom w:val="single" w:sz="4" w:space="0" w:color="auto"/>
              <w:right w:val="single" w:sz="4" w:space="0" w:color="auto"/>
            </w:tcBorders>
            <w:noWrap/>
            <w:vAlign w:val="center"/>
            <w:hideMark/>
          </w:tcPr>
          <w:p w14:paraId="2A8FC4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MMQ-AGJ-0014</w:t>
            </w:r>
          </w:p>
        </w:tc>
        <w:tc>
          <w:tcPr>
            <w:tcW w:w="1628" w:type="pct"/>
            <w:tcBorders>
              <w:top w:val="nil"/>
              <w:left w:val="nil"/>
              <w:bottom w:val="single" w:sz="4" w:space="0" w:color="auto"/>
              <w:right w:val="single" w:sz="4" w:space="0" w:color="auto"/>
            </w:tcBorders>
            <w:vAlign w:val="center"/>
            <w:hideMark/>
          </w:tcPr>
          <w:p w14:paraId="686B9EF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PARA ANESTESIA PARA PLEXOS A-50 </w:t>
            </w:r>
          </w:p>
        </w:tc>
        <w:tc>
          <w:tcPr>
            <w:tcW w:w="908" w:type="pct"/>
            <w:tcBorders>
              <w:top w:val="nil"/>
              <w:left w:val="nil"/>
              <w:bottom w:val="single" w:sz="4" w:space="0" w:color="auto"/>
              <w:right w:val="single" w:sz="4" w:space="0" w:color="auto"/>
            </w:tcBorders>
            <w:noWrap/>
            <w:vAlign w:val="center"/>
            <w:hideMark/>
          </w:tcPr>
          <w:p w14:paraId="03BE120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DC6FF3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638FAC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50</w:t>
            </w:r>
          </w:p>
        </w:tc>
      </w:tr>
      <w:tr w:rsidR="006253DA" w:rsidRPr="006253DA" w14:paraId="44EBC6A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9CD1FF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w:t>
            </w:r>
          </w:p>
        </w:tc>
        <w:tc>
          <w:tcPr>
            <w:tcW w:w="619" w:type="pct"/>
            <w:tcBorders>
              <w:top w:val="nil"/>
              <w:left w:val="nil"/>
              <w:bottom w:val="single" w:sz="4" w:space="0" w:color="auto"/>
              <w:right w:val="single" w:sz="4" w:space="0" w:color="auto"/>
            </w:tcBorders>
            <w:noWrap/>
            <w:vAlign w:val="center"/>
            <w:hideMark/>
          </w:tcPr>
          <w:p w14:paraId="1D50FA0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MMQ-AGJ-0019</w:t>
            </w:r>
          </w:p>
        </w:tc>
        <w:tc>
          <w:tcPr>
            <w:tcW w:w="1628" w:type="pct"/>
            <w:tcBorders>
              <w:top w:val="nil"/>
              <w:left w:val="nil"/>
              <w:bottom w:val="single" w:sz="4" w:space="0" w:color="auto"/>
              <w:right w:val="single" w:sz="4" w:space="0" w:color="auto"/>
            </w:tcBorders>
            <w:vAlign w:val="center"/>
            <w:hideMark/>
          </w:tcPr>
          <w:p w14:paraId="46941B6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AGUJA PARA CATETER  CELCIT 22 G X 15 MM PIEZA</w:t>
            </w:r>
          </w:p>
        </w:tc>
        <w:tc>
          <w:tcPr>
            <w:tcW w:w="908" w:type="pct"/>
            <w:tcBorders>
              <w:top w:val="nil"/>
              <w:left w:val="nil"/>
              <w:bottom w:val="single" w:sz="4" w:space="0" w:color="auto"/>
              <w:right w:val="single" w:sz="4" w:space="0" w:color="auto"/>
            </w:tcBorders>
            <w:noWrap/>
            <w:vAlign w:val="center"/>
            <w:hideMark/>
          </w:tcPr>
          <w:p w14:paraId="3AEC483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59B1AE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A630CB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50</w:t>
            </w:r>
          </w:p>
        </w:tc>
      </w:tr>
      <w:tr w:rsidR="006253DA" w:rsidRPr="006253DA" w14:paraId="380E67D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43116B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w:t>
            </w:r>
          </w:p>
        </w:tc>
        <w:tc>
          <w:tcPr>
            <w:tcW w:w="619" w:type="pct"/>
            <w:tcBorders>
              <w:top w:val="nil"/>
              <w:left w:val="nil"/>
              <w:bottom w:val="single" w:sz="4" w:space="0" w:color="auto"/>
              <w:right w:val="single" w:sz="4" w:space="0" w:color="auto"/>
            </w:tcBorders>
            <w:noWrap/>
            <w:vAlign w:val="center"/>
            <w:hideMark/>
          </w:tcPr>
          <w:p w14:paraId="0A42263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MMQ-AGJ-0042</w:t>
            </w:r>
          </w:p>
        </w:tc>
        <w:tc>
          <w:tcPr>
            <w:tcW w:w="1628" w:type="pct"/>
            <w:tcBorders>
              <w:top w:val="nil"/>
              <w:left w:val="nil"/>
              <w:bottom w:val="single" w:sz="4" w:space="0" w:color="auto"/>
              <w:right w:val="single" w:sz="4" w:space="0" w:color="auto"/>
            </w:tcBorders>
            <w:vAlign w:val="center"/>
            <w:hideMark/>
          </w:tcPr>
          <w:p w14:paraId="26C1698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PARA CATETER  CELCIT N° 22G X 22 MM </w:t>
            </w:r>
          </w:p>
        </w:tc>
        <w:tc>
          <w:tcPr>
            <w:tcW w:w="908" w:type="pct"/>
            <w:tcBorders>
              <w:top w:val="nil"/>
              <w:left w:val="nil"/>
              <w:bottom w:val="single" w:sz="4" w:space="0" w:color="auto"/>
              <w:right w:val="single" w:sz="4" w:space="0" w:color="auto"/>
            </w:tcBorders>
            <w:noWrap/>
            <w:vAlign w:val="center"/>
            <w:hideMark/>
          </w:tcPr>
          <w:p w14:paraId="64FAD79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62E348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5A28D2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250</w:t>
            </w:r>
          </w:p>
        </w:tc>
      </w:tr>
      <w:tr w:rsidR="006253DA" w:rsidRPr="006253DA" w14:paraId="0D9D6C7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BB265F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w:t>
            </w:r>
          </w:p>
        </w:tc>
        <w:tc>
          <w:tcPr>
            <w:tcW w:w="619" w:type="pct"/>
            <w:tcBorders>
              <w:top w:val="nil"/>
              <w:left w:val="nil"/>
              <w:bottom w:val="single" w:sz="4" w:space="0" w:color="auto"/>
              <w:right w:val="single" w:sz="4" w:space="0" w:color="auto"/>
            </w:tcBorders>
            <w:noWrap/>
            <w:vAlign w:val="center"/>
            <w:hideMark/>
          </w:tcPr>
          <w:p w14:paraId="25FDA94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MMQ-AGJ-0013</w:t>
            </w:r>
          </w:p>
        </w:tc>
        <w:tc>
          <w:tcPr>
            <w:tcW w:w="1628" w:type="pct"/>
            <w:tcBorders>
              <w:top w:val="nil"/>
              <w:left w:val="nil"/>
              <w:bottom w:val="single" w:sz="4" w:space="0" w:color="auto"/>
              <w:right w:val="single" w:sz="4" w:space="0" w:color="auto"/>
            </w:tcBorders>
            <w:vAlign w:val="center"/>
            <w:hideMark/>
          </w:tcPr>
          <w:p w14:paraId="0F54547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PARA PUNCION LUMBAR 20 G X 3 1/2 PULGADAS </w:t>
            </w:r>
          </w:p>
        </w:tc>
        <w:tc>
          <w:tcPr>
            <w:tcW w:w="908" w:type="pct"/>
            <w:tcBorders>
              <w:top w:val="nil"/>
              <w:left w:val="nil"/>
              <w:bottom w:val="single" w:sz="4" w:space="0" w:color="auto"/>
              <w:right w:val="single" w:sz="4" w:space="0" w:color="auto"/>
            </w:tcBorders>
            <w:noWrap/>
            <w:vAlign w:val="center"/>
            <w:hideMark/>
          </w:tcPr>
          <w:p w14:paraId="31388E1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1AF67F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1351CC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w:t>
            </w:r>
          </w:p>
        </w:tc>
      </w:tr>
      <w:tr w:rsidR="006253DA" w:rsidRPr="006253DA" w14:paraId="5CE40BE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B56BBD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w:t>
            </w:r>
          </w:p>
        </w:tc>
        <w:tc>
          <w:tcPr>
            <w:tcW w:w="619" w:type="pct"/>
            <w:tcBorders>
              <w:top w:val="nil"/>
              <w:left w:val="nil"/>
              <w:bottom w:val="single" w:sz="4" w:space="0" w:color="auto"/>
              <w:right w:val="single" w:sz="4" w:space="0" w:color="auto"/>
            </w:tcBorders>
            <w:noWrap/>
            <w:vAlign w:val="center"/>
            <w:hideMark/>
          </w:tcPr>
          <w:p w14:paraId="7971F4A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MMQ-AGJ-0020</w:t>
            </w:r>
          </w:p>
        </w:tc>
        <w:tc>
          <w:tcPr>
            <w:tcW w:w="1628" w:type="pct"/>
            <w:tcBorders>
              <w:top w:val="nil"/>
              <w:left w:val="nil"/>
              <w:bottom w:val="single" w:sz="4" w:space="0" w:color="auto"/>
              <w:right w:val="single" w:sz="4" w:space="0" w:color="auto"/>
            </w:tcBorders>
            <w:vAlign w:val="center"/>
            <w:hideMark/>
          </w:tcPr>
          <w:p w14:paraId="23C4D0E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AGUJA PARA PUNCION LUMBAR 22 G X 3 1/2 PULGADAS</w:t>
            </w:r>
          </w:p>
        </w:tc>
        <w:tc>
          <w:tcPr>
            <w:tcW w:w="908" w:type="pct"/>
            <w:tcBorders>
              <w:top w:val="nil"/>
              <w:left w:val="nil"/>
              <w:bottom w:val="single" w:sz="4" w:space="0" w:color="auto"/>
              <w:right w:val="single" w:sz="4" w:space="0" w:color="auto"/>
            </w:tcBorders>
            <w:noWrap/>
            <w:vAlign w:val="center"/>
            <w:hideMark/>
          </w:tcPr>
          <w:p w14:paraId="508E834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64F53C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C4E8F8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102</w:t>
            </w:r>
          </w:p>
        </w:tc>
      </w:tr>
      <w:tr w:rsidR="006253DA" w:rsidRPr="006253DA" w14:paraId="225135D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3A94DB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w:t>
            </w:r>
          </w:p>
        </w:tc>
        <w:tc>
          <w:tcPr>
            <w:tcW w:w="619" w:type="pct"/>
            <w:tcBorders>
              <w:top w:val="nil"/>
              <w:left w:val="nil"/>
              <w:bottom w:val="single" w:sz="4" w:space="0" w:color="auto"/>
              <w:right w:val="single" w:sz="4" w:space="0" w:color="auto"/>
            </w:tcBorders>
            <w:noWrap/>
            <w:vAlign w:val="center"/>
            <w:hideMark/>
          </w:tcPr>
          <w:p w14:paraId="0116890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MMQ-CUR-0002</w:t>
            </w:r>
          </w:p>
        </w:tc>
        <w:tc>
          <w:tcPr>
            <w:tcW w:w="1628" w:type="pct"/>
            <w:tcBorders>
              <w:top w:val="nil"/>
              <w:left w:val="nil"/>
              <w:bottom w:val="single" w:sz="4" w:space="0" w:color="auto"/>
              <w:right w:val="single" w:sz="4" w:space="0" w:color="auto"/>
            </w:tcBorders>
            <w:vAlign w:val="center"/>
            <w:hideMark/>
          </w:tcPr>
          <w:p w14:paraId="5893591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ALGODON  400 G</w:t>
            </w:r>
          </w:p>
        </w:tc>
        <w:tc>
          <w:tcPr>
            <w:tcW w:w="908" w:type="pct"/>
            <w:tcBorders>
              <w:top w:val="nil"/>
              <w:left w:val="nil"/>
              <w:bottom w:val="single" w:sz="4" w:space="0" w:color="auto"/>
              <w:right w:val="single" w:sz="4" w:space="0" w:color="auto"/>
            </w:tcBorders>
            <w:noWrap/>
            <w:vAlign w:val="center"/>
            <w:hideMark/>
          </w:tcPr>
          <w:p w14:paraId="27CE6E4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651" w:type="pct"/>
            <w:tcBorders>
              <w:top w:val="nil"/>
              <w:left w:val="nil"/>
              <w:bottom w:val="single" w:sz="4" w:space="0" w:color="auto"/>
              <w:right w:val="single" w:sz="4" w:space="0" w:color="auto"/>
            </w:tcBorders>
            <w:noWrap/>
            <w:vAlign w:val="center"/>
            <w:hideMark/>
          </w:tcPr>
          <w:p w14:paraId="3569565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838" w:type="pct"/>
            <w:tcBorders>
              <w:top w:val="nil"/>
              <w:left w:val="nil"/>
              <w:bottom w:val="single" w:sz="4" w:space="0" w:color="auto"/>
              <w:right w:val="single" w:sz="4" w:space="0" w:color="auto"/>
            </w:tcBorders>
            <w:noWrap/>
            <w:vAlign w:val="center"/>
            <w:hideMark/>
          </w:tcPr>
          <w:p w14:paraId="2521F21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1.667</w:t>
            </w:r>
          </w:p>
        </w:tc>
      </w:tr>
      <w:tr w:rsidR="006253DA" w:rsidRPr="006253DA" w14:paraId="6150FD1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08A8E7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w:t>
            </w:r>
          </w:p>
        </w:tc>
        <w:tc>
          <w:tcPr>
            <w:tcW w:w="619" w:type="pct"/>
            <w:tcBorders>
              <w:top w:val="nil"/>
              <w:left w:val="nil"/>
              <w:bottom w:val="single" w:sz="4" w:space="0" w:color="auto"/>
              <w:right w:val="single" w:sz="4" w:space="0" w:color="auto"/>
            </w:tcBorders>
            <w:noWrap/>
            <w:vAlign w:val="center"/>
            <w:hideMark/>
          </w:tcPr>
          <w:p w14:paraId="7E88F2A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MMQ-CUR-0044</w:t>
            </w:r>
          </w:p>
        </w:tc>
        <w:tc>
          <w:tcPr>
            <w:tcW w:w="1628" w:type="pct"/>
            <w:tcBorders>
              <w:top w:val="nil"/>
              <w:left w:val="nil"/>
              <w:bottom w:val="single" w:sz="4" w:space="0" w:color="auto"/>
              <w:right w:val="single" w:sz="4" w:space="0" w:color="auto"/>
            </w:tcBorders>
            <w:vAlign w:val="center"/>
            <w:hideMark/>
          </w:tcPr>
          <w:p w14:paraId="66D2C99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ALGODON 200 G</w:t>
            </w:r>
          </w:p>
        </w:tc>
        <w:tc>
          <w:tcPr>
            <w:tcW w:w="908" w:type="pct"/>
            <w:tcBorders>
              <w:top w:val="nil"/>
              <w:left w:val="nil"/>
              <w:bottom w:val="single" w:sz="4" w:space="0" w:color="auto"/>
              <w:right w:val="single" w:sz="4" w:space="0" w:color="auto"/>
            </w:tcBorders>
            <w:noWrap/>
            <w:vAlign w:val="center"/>
            <w:hideMark/>
          </w:tcPr>
          <w:p w14:paraId="3F8B76C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651" w:type="pct"/>
            <w:tcBorders>
              <w:top w:val="nil"/>
              <w:left w:val="nil"/>
              <w:bottom w:val="single" w:sz="4" w:space="0" w:color="auto"/>
              <w:right w:val="single" w:sz="4" w:space="0" w:color="auto"/>
            </w:tcBorders>
            <w:noWrap/>
            <w:vAlign w:val="center"/>
            <w:hideMark/>
          </w:tcPr>
          <w:p w14:paraId="64576AA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838" w:type="pct"/>
            <w:tcBorders>
              <w:top w:val="nil"/>
              <w:left w:val="nil"/>
              <w:bottom w:val="single" w:sz="4" w:space="0" w:color="auto"/>
              <w:right w:val="single" w:sz="4" w:space="0" w:color="auto"/>
            </w:tcBorders>
            <w:noWrap/>
            <w:vAlign w:val="center"/>
            <w:hideMark/>
          </w:tcPr>
          <w:p w14:paraId="08A29C4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1.449</w:t>
            </w:r>
          </w:p>
        </w:tc>
      </w:tr>
      <w:tr w:rsidR="006253DA" w:rsidRPr="006253DA" w14:paraId="7230C9B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B0A643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22</w:t>
            </w:r>
          </w:p>
        </w:tc>
        <w:tc>
          <w:tcPr>
            <w:tcW w:w="619" w:type="pct"/>
            <w:tcBorders>
              <w:top w:val="nil"/>
              <w:left w:val="nil"/>
              <w:bottom w:val="single" w:sz="4" w:space="0" w:color="auto"/>
              <w:right w:val="single" w:sz="4" w:space="0" w:color="auto"/>
            </w:tcBorders>
            <w:noWrap/>
            <w:vAlign w:val="center"/>
            <w:hideMark/>
          </w:tcPr>
          <w:p w14:paraId="58B4BF9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MMQ-MIS-0106</w:t>
            </w:r>
          </w:p>
        </w:tc>
        <w:tc>
          <w:tcPr>
            <w:tcW w:w="1628" w:type="pct"/>
            <w:tcBorders>
              <w:top w:val="nil"/>
              <w:left w:val="nil"/>
              <w:bottom w:val="single" w:sz="4" w:space="0" w:color="auto"/>
              <w:right w:val="single" w:sz="4" w:space="0" w:color="auto"/>
            </w:tcBorders>
            <w:vAlign w:val="center"/>
            <w:hideMark/>
          </w:tcPr>
          <w:p w14:paraId="2927FE9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APLICADORES CON TORUNDA  X 100</w:t>
            </w:r>
          </w:p>
        </w:tc>
        <w:tc>
          <w:tcPr>
            <w:tcW w:w="908" w:type="pct"/>
            <w:tcBorders>
              <w:top w:val="nil"/>
              <w:left w:val="nil"/>
              <w:bottom w:val="single" w:sz="4" w:space="0" w:color="auto"/>
              <w:right w:val="single" w:sz="4" w:space="0" w:color="auto"/>
            </w:tcBorders>
            <w:noWrap/>
            <w:vAlign w:val="center"/>
            <w:hideMark/>
          </w:tcPr>
          <w:p w14:paraId="7E5FD4A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BOLSA</w:t>
            </w:r>
          </w:p>
        </w:tc>
        <w:tc>
          <w:tcPr>
            <w:tcW w:w="651" w:type="pct"/>
            <w:tcBorders>
              <w:top w:val="nil"/>
              <w:left w:val="nil"/>
              <w:bottom w:val="single" w:sz="4" w:space="0" w:color="auto"/>
              <w:right w:val="single" w:sz="4" w:space="0" w:color="auto"/>
            </w:tcBorders>
            <w:noWrap/>
            <w:vAlign w:val="center"/>
            <w:hideMark/>
          </w:tcPr>
          <w:p w14:paraId="3D6E020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BOLSA</w:t>
            </w:r>
          </w:p>
        </w:tc>
        <w:tc>
          <w:tcPr>
            <w:tcW w:w="838" w:type="pct"/>
            <w:tcBorders>
              <w:top w:val="nil"/>
              <w:left w:val="nil"/>
              <w:bottom w:val="single" w:sz="4" w:space="0" w:color="auto"/>
              <w:right w:val="single" w:sz="4" w:space="0" w:color="auto"/>
            </w:tcBorders>
            <w:noWrap/>
            <w:vAlign w:val="center"/>
            <w:hideMark/>
          </w:tcPr>
          <w:p w14:paraId="4050AE0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2295F42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4B81BE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w:t>
            </w:r>
          </w:p>
        </w:tc>
        <w:tc>
          <w:tcPr>
            <w:tcW w:w="619" w:type="pct"/>
            <w:tcBorders>
              <w:top w:val="nil"/>
              <w:left w:val="nil"/>
              <w:bottom w:val="single" w:sz="4" w:space="0" w:color="auto"/>
              <w:right w:val="single" w:sz="4" w:space="0" w:color="auto"/>
            </w:tcBorders>
            <w:noWrap/>
            <w:vAlign w:val="center"/>
            <w:hideMark/>
          </w:tcPr>
          <w:p w14:paraId="3613F27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MMQ-CUR-0033</w:t>
            </w:r>
          </w:p>
        </w:tc>
        <w:tc>
          <w:tcPr>
            <w:tcW w:w="1628" w:type="pct"/>
            <w:tcBorders>
              <w:top w:val="nil"/>
              <w:left w:val="nil"/>
              <w:bottom w:val="single" w:sz="4" w:space="0" w:color="auto"/>
              <w:right w:val="single" w:sz="4" w:space="0" w:color="auto"/>
            </w:tcBorders>
            <w:vAlign w:val="center"/>
            <w:hideMark/>
          </w:tcPr>
          <w:p w14:paraId="364AA9B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APOSITO DE GASA CON ALGODON 15 X 7 CM </w:t>
            </w:r>
          </w:p>
        </w:tc>
        <w:tc>
          <w:tcPr>
            <w:tcW w:w="908" w:type="pct"/>
            <w:tcBorders>
              <w:top w:val="nil"/>
              <w:left w:val="nil"/>
              <w:bottom w:val="single" w:sz="4" w:space="0" w:color="auto"/>
              <w:right w:val="single" w:sz="4" w:space="0" w:color="auto"/>
            </w:tcBorders>
            <w:noWrap/>
            <w:vAlign w:val="center"/>
            <w:hideMark/>
          </w:tcPr>
          <w:p w14:paraId="695E629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651" w:type="pct"/>
            <w:tcBorders>
              <w:top w:val="nil"/>
              <w:left w:val="nil"/>
              <w:bottom w:val="single" w:sz="4" w:space="0" w:color="auto"/>
              <w:right w:val="single" w:sz="4" w:space="0" w:color="auto"/>
            </w:tcBorders>
            <w:noWrap/>
            <w:vAlign w:val="center"/>
            <w:hideMark/>
          </w:tcPr>
          <w:p w14:paraId="64F93E2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838" w:type="pct"/>
            <w:tcBorders>
              <w:top w:val="nil"/>
              <w:left w:val="nil"/>
              <w:bottom w:val="single" w:sz="4" w:space="0" w:color="auto"/>
              <w:right w:val="single" w:sz="4" w:space="0" w:color="auto"/>
            </w:tcBorders>
            <w:noWrap/>
            <w:vAlign w:val="center"/>
            <w:hideMark/>
          </w:tcPr>
          <w:p w14:paraId="48D15AD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w:t>
            </w:r>
          </w:p>
        </w:tc>
      </w:tr>
      <w:tr w:rsidR="006253DA" w:rsidRPr="006253DA" w14:paraId="3D86A66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DC4F33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w:t>
            </w:r>
          </w:p>
        </w:tc>
        <w:tc>
          <w:tcPr>
            <w:tcW w:w="619" w:type="pct"/>
            <w:tcBorders>
              <w:top w:val="nil"/>
              <w:left w:val="nil"/>
              <w:bottom w:val="single" w:sz="4" w:space="0" w:color="auto"/>
              <w:right w:val="single" w:sz="4" w:space="0" w:color="auto"/>
            </w:tcBorders>
            <w:noWrap/>
            <w:vAlign w:val="center"/>
            <w:hideMark/>
          </w:tcPr>
          <w:p w14:paraId="37B30D1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MMQ-CUR-0005</w:t>
            </w:r>
          </w:p>
        </w:tc>
        <w:tc>
          <w:tcPr>
            <w:tcW w:w="1628" w:type="pct"/>
            <w:tcBorders>
              <w:top w:val="nil"/>
              <w:left w:val="nil"/>
              <w:bottom w:val="single" w:sz="4" w:space="0" w:color="auto"/>
              <w:right w:val="single" w:sz="4" w:space="0" w:color="auto"/>
            </w:tcBorders>
            <w:vAlign w:val="center"/>
            <w:hideMark/>
          </w:tcPr>
          <w:p w14:paraId="6B095D0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APOSITOS ADHESIVOS 10 X 12 CM </w:t>
            </w:r>
          </w:p>
        </w:tc>
        <w:tc>
          <w:tcPr>
            <w:tcW w:w="908" w:type="pct"/>
            <w:tcBorders>
              <w:top w:val="nil"/>
              <w:left w:val="nil"/>
              <w:bottom w:val="single" w:sz="4" w:space="0" w:color="auto"/>
              <w:right w:val="single" w:sz="4" w:space="0" w:color="auto"/>
            </w:tcBorders>
            <w:noWrap/>
            <w:vAlign w:val="center"/>
            <w:hideMark/>
          </w:tcPr>
          <w:p w14:paraId="6143C30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F9E58A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8BB1E4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5.660</w:t>
            </w:r>
          </w:p>
        </w:tc>
      </w:tr>
      <w:tr w:rsidR="006253DA" w:rsidRPr="006253DA" w14:paraId="7EC0BF5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1AB627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w:t>
            </w:r>
          </w:p>
        </w:tc>
        <w:tc>
          <w:tcPr>
            <w:tcW w:w="619" w:type="pct"/>
            <w:tcBorders>
              <w:top w:val="nil"/>
              <w:left w:val="nil"/>
              <w:bottom w:val="single" w:sz="4" w:space="0" w:color="auto"/>
              <w:right w:val="single" w:sz="4" w:space="0" w:color="auto"/>
            </w:tcBorders>
            <w:noWrap/>
            <w:vAlign w:val="center"/>
            <w:hideMark/>
          </w:tcPr>
          <w:p w14:paraId="56ED31E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MMQ-CUR-0043</w:t>
            </w:r>
          </w:p>
        </w:tc>
        <w:tc>
          <w:tcPr>
            <w:tcW w:w="1628" w:type="pct"/>
            <w:tcBorders>
              <w:top w:val="nil"/>
              <w:left w:val="nil"/>
              <w:bottom w:val="single" w:sz="4" w:space="0" w:color="auto"/>
              <w:right w:val="single" w:sz="4" w:space="0" w:color="auto"/>
            </w:tcBorders>
            <w:vAlign w:val="center"/>
            <w:hideMark/>
          </w:tcPr>
          <w:p w14:paraId="64A0D15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APOSITOS ADHESIVOS 6X7 CM </w:t>
            </w:r>
          </w:p>
        </w:tc>
        <w:tc>
          <w:tcPr>
            <w:tcW w:w="908" w:type="pct"/>
            <w:tcBorders>
              <w:top w:val="nil"/>
              <w:left w:val="nil"/>
              <w:bottom w:val="single" w:sz="4" w:space="0" w:color="auto"/>
              <w:right w:val="single" w:sz="4" w:space="0" w:color="auto"/>
            </w:tcBorders>
            <w:noWrap/>
            <w:vAlign w:val="center"/>
            <w:hideMark/>
          </w:tcPr>
          <w:p w14:paraId="088B258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D2BBE1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227DFC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6.014</w:t>
            </w:r>
          </w:p>
        </w:tc>
      </w:tr>
      <w:tr w:rsidR="006253DA" w:rsidRPr="006253DA" w14:paraId="59CF604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378612A" w14:textId="77777777" w:rsidR="006253DA" w:rsidRPr="006253DA" w:rsidRDefault="006253DA" w:rsidP="006253DA">
            <w:pPr>
              <w:jc w:val="center"/>
              <w:rPr>
                <w:rFonts w:asciiTheme="minorHAnsi" w:hAnsiTheme="minorHAnsi" w:cstheme="minorHAnsi"/>
                <w:color w:val="000000"/>
                <w:sz w:val="18"/>
                <w:szCs w:val="18"/>
                <w:lang w:val="es-BO" w:eastAsia="es-BO"/>
              </w:rPr>
            </w:pPr>
            <w:bookmarkStart w:id="9" w:name="_Hlk223965134"/>
            <w:r w:rsidRPr="006253DA">
              <w:rPr>
                <w:rFonts w:asciiTheme="minorHAnsi" w:hAnsiTheme="minorHAnsi" w:cstheme="minorHAnsi"/>
                <w:color w:val="000000"/>
                <w:sz w:val="18"/>
                <w:szCs w:val="18"/>
                <w:lang w:val="es-BO" w:eastAsia="es-BO"/>
              </w:rPr>
              <w:t>26</w:t>
            </w:r>
          </w:p>
        </w:tc>
        <w:tc>
          <w:tcPr>
            <w:tcW w:w="619" w:type="pct"/>
            <w:tcBorders>
              <w:top w:val="nil"/>
              <w:left w:val="nil"/>
              <w:bottom w:val="single" w:sz="4" w:space="0" w:color="auto"/>
              <w:right w:val="single" w:sz="4" w:space="0" w:color="auto"/>
            </w:tcBorders>
            <w:noWrap/>
            <w:vAlign w:val="center"/>
            <w:hideMark/>
          </w:tcPr>
          <w:p w14:paraId="7C3460E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MMQ-CUR-0036</w:t>
            </w:r>
          </w:p>
        </w:tc>
        <w:tc>
          <w:tcPr>
            <w:tcW w:w="1628" w:type="pct"/>
            <w:tcBorders>
              <w:top w:val="nil"/>
              <w:left w:val="nil"/>
              <w:bottom w:val="single" w:sz="4" w:space="0" w:color="auto"/>
              <w:right w:val="single" w:sz="4" w:space="0" w:color="auto"/>
            </w:tcBorders>
            <w:vAlign w:val="center"/>
            <w:hideMark/>
          </w:tcPr>
          <w:p w14:paraId="00762CD4" w14:textId="5DA7EF1B"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APOSITOS ADHESIVOS 7 X 8.5 CM CON TIRAS DE SUJECION </w:t>
            </w:r>
            <w:r w:rsidR="00CB271E">
              <w:rPr>
                <w:rFonts w:asciiTheme="minorHAnsi" w:hAnsiTheme="minorHAnsi" w:cstheme="minorHAnsi"/>
                <w:color w:val="000000"/>
                <w:sz w:val="18"/>
                <w:szCs w:val="18"/>
                <w:lang w:val="es-BO" w:eastAsia="es-BO"/>
              </w:rPr>
              <w:t xml:space="preserve"> APROXIMADAMENTE</w:t>
            </w:r>
          </w:p>
        </w:tc>
        <w:tc>
          <w:tcPr>
            <w:tcW w:w="908" w:type="pct"/>
            <w:tcBorders>
              <w:top w:val="nil"/>
              <w:left w:val="nil"/>
              <w:bottom w:val="single" w:sz="4" w:space="0" w:color="auto"/>
              <w:right w:val="single" w:sz="4" w:space="0" w:color="auto"/>
            </w:tcBorders>
            <w:noWrap/>
            <w:vAlign w:val="center"/>
            <w:hideMark/>
          </w:tcPr>
          <w:p w14:paraId="50A2696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1B26A9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4AFDD7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9.600</w:t>
            </w:r>
          </w:p>
        </w:tc>
      </w:tr>
      <w:bookmarkEnd w:id="9"/>
      <w:tr w:rsidR="006253DA" w:rsidRPr="006253DA" w14:paraId="6060FE1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3ACF93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27</w:t>
            </w:r>
          </w:p>
        </w:tc>
        <w:tc>
          <w:tcPr>
            <w:tcW w:w="619" w:type="pct"/>
            <w:tcBorders>
              <w:top w:val="nil"/>
              <w:left w:val="nil"/>
              <w:bottom w:val="single" w:sz="4" w:space="0" w:color="auto"/>
              <w:right w:val="single" w:sz="4" w:space="0" w:color="auto"/>
            </w:tcBorders>
            <w:noWrap/>
            <w:vAlign w:val="center"/>
            <w:hideMark/>
          </w:tcPr>
          <w:p w14:paraId="1DE20ED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MMQ-CUR-0007</w:t>
            </w:r>
          </w:p>
        </w:tc>
        <w:tc>
          <w:tcPr>
            <w:tcW w:w="1628" w:type="pct"/>
            <w:tcBorders>
              <w:top w:val="nil"/>
              <w:left w:val="nil"/>
              <w:bottom w:val="single" w:sz="4" w:space="0" w:color="auto"/>
              <w:right w:val="single" w:sz="4" w:space="0" w:color="auto"/>
            </w:tcBorders>
            <w:vAlign w:val="center"/>
            <w:hideMark/>
          </w:tcPr>
          <w:p w14:paraId="045F659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APOSITOS ADHESIVOS PARA NEONATO CON DISEÑO PIEZA</w:t>
            </w:r>
          </w:p>
        </w:tc>
        <w:tc>
          <w:tcPr>
            <w:tcW w:w="908" w:type="pct"/>
            <w:tcBorders>
              <w:top w:val="nil"/>
              <w:left w:val="nil"/>
              <w:bottom w:val="single" w:sz="4" w:space="0" w:color="auto"/>
              <w:right w:val="single" w:sz="4" w:space="0" w:color="auto"/>
            </w:tcBorders>
            <w:noWrap/>
            <w:vAlign w:val="center"/>
            <w:hideMark/>
          </w:tcPr>
          <w:p w14:paraId="5AC8D00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4E29B8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474655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600</w:t>
            </w:r>
          </w:p>
        </w:tc>
      </w:tr>
      <w:tr w:rsidR="006253DA" w:rsidRPr="006253DA" w14:paraId="7701F65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400B4B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28</w:t>
            </w:r>
          </w:p>
        </w:tc>
        <w:tc>
          <w:tcPr>
            <w:tcW w:w="619" w:type="pct"/>
            <w:tcBorders>
              <w:top w:val="nil"/>
              <w:left w:val="nil"/>
              <w:bottom w:val="single" w:sz="4" w:space="0" w:color="auto"/>
              <w:right w:val="single" w:sz="4" w:space="0" w:color="auto"/>
            </w:tcBorders>
            <w:noWrap/>
            <w:vAlign w:val="center"/>
            <w:hideMark/>
          </w:tcPr>
          <w:p w14:paraId="2A227E3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MMQ-MIS-0002</w:t>
            </w:r>
          </w:p>
        </w:tc>
        <w:tc>
          <w:tcPr>
            <w:tcW w:w="1628" w:type="pct"/>
            <w:tcBorders>
              <w:top w:val="nil"/>
              <w:left w:val="nil"/>
              <w:bottom w:val="single" w:sz="4" w:space="0" w:color="auto"/>
              <w:right w:val="single" w:sz="4" w:space="0" w:color="auto"/>
            </w:tcBorders>
            <w:vAlign w:val="center"/>
            <w:hideMark/>
          </w:tcPr>
          <w:p w14:paraId="0850EFB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BAJA LENGUAS DE MADERA </w:t>
            </w:r>
          </w:p>
        </w:tc>
        <w:tc>
          <w:tcPr>
            <w:tcW w:w="908" w:type="pct"/>
            <w:tcBorders>
              <w:top w:val="nil"/>
              <w:left w:val="nil"/>
              <w:bottom w:val="single" w:sz="4" w:space="0" w:color="auto"/>
              <w:right w:val="single" w:sz="4" w:space="0" w:color="auto"/>
            </w:tcBorders>
            <w:noWrap/>
            <w:vAlign w:val="center"/>
            <w:hideMark/>
          </w:tcPr>
          <w:p w14:paraId="2409940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BOLSA X 100</w:t>
            </w:r>
          </w:p>
        </w:tc>
        <w:tc>
          <w:tcPr>
            <w:tcW w:w="651" w:type="pct"/>
            <w:tcBorders>
              <w:top w:val="nil"/>
              <w:left w:val="nil"/>
              <w:bottom w:val="single" w:sz="4" w:space="0" w:color="auto"/>
              <w:right w:val="single" w:sz="4" w:space="0" w:color="auto"/>
            </w:tcBorders>
            <w:noWrap/>
            <w:vAlign w:val="center"/>
            <w:hideMark/>
          </w:tcPr>
          <w:p w14:paraId="1E819CA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BOLSA</w:t>
            </w:r>
          </w:p>
        </w:tc>
        <w:tc>
          <w:tcPr>
            <w:tcW w:w="838" w:type="pct"/>
            <w:tcBorders>
              <w:top w:val="nil"/>
              <w:left w:val="nil"/>
              <w:bottom w:val="single" w:sz="4" w:space="0" w:color="auto"/>
              <w:right w:val="single" w:sz="4" w:space="0" w:color="auto"/>
            </w:tcBorders>
            <w:noWrap/>
            <w:vAlign w:val="center"/>
            <w:hideMark/>
          </w:tcPr>
          <w:p w14:paraId="6D62812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2.565</w:t>
            </w:r>
          </w:p>
        </w:tc>
      </w:tr>
      <w:tr w:rsidR="006253DA" w:rsidRPr="006253DA" w14:paraId="6D7930A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153FF3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29</w:t>
            </w:r>
          </w:p>
        </w:tc>
        <w:tc>
          <w:tcPr>
            <w:tcW w:w="619" w:type="pct"/>
            <w:tcBorders>
              <w:top w:val="nil"/>
              <w:left w:val="nil"/>
              <w:bottom w:val="single" w:sz="4" w:space="0" w:color="auto"/>
              <w:right w:val="single" w:sz="4" w:space="0" w:color="auto"/>
            </w:tcBorders>
            <w:noWrap/>
            <w:vAlign w:val="center"/>
            <w:hideMark/>
          </w:tcPr>
          <w:p w14:paraId="2E72767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MMQ-EPP-0001</w:t>
            </w:r>
          </w:p>
        </w:tc>
        <w:tc>
          <w:tcPr>
            <w:tcW w:w="1628" w:type="pct"/>
            <w:tcBorders>
              <w:top w:val="nil"/>
              <w:left w:val="nil"/>
              <w:bottom w:val="single" w:sz="4" w:space="0" w:color="auto"/>
              <w:right w:val="single" w:sz="4" w:space="0" w:color="auto"/>
            </w:tcBorders>
            <w:vAlign w:val="center"/>
            <w:hideMark/>
          </w:tcPr>
          <w:p w14:paraId="783851E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BARBIJO KN 95 </w:t>
            </w:r>
          </w:p>
        </w:tc>
        <w:tc>
          <w:tcPr>
            <w:tcW w:w="908" w:type="pct"/>
            <w:tcBorders>
              <w:top w:val="nil"/>
              <w:left w:val="nil"/>
              <w:bottom w:val="single" w:sz="4" w:space="0" w:color="auto"/>
              <w:right w:val="single" w:sz="4" w:space="0" w:color="auto"/>
            </w:tcBorders>
            <w:noWrap/>
            <w:vAlign w:val="center"/>
            <w:hideMark/>
          </w:tcPr>
          <w:p w14:paraId="23AB097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39738D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B6CF17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5.400</w:t>
            </w:r>
          </w:p>
        </w:tc>
      </w:tr>
      <w:tr w:rsidR="006253DA" w:rsidRPr="006253DA" w14:paraId="72FFF3B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D4BAA1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w:t>
            </w:r>
          </w:p>
        </w:tc>
        <w:tc>
          <w:tcPr>
            <w:tcW w:w="619" w:type="pct"/>
            <w:tcBorders>
              <w:top w:val="nil"/>
              <w:left w:val="nil"/>
              <w:bottom w:val="single" w:sz="4" w:space="0" w:color="auto"/>
              <w:right w:val="single" w:sz="4" w:space="0" w:color="auto"/>
            </w:tcBorders>
            <w:noWrap/>
            <w:vAlign w:val="center"/>
            <w:hideMark/>
          </w:tcPr>
          <w:p w14:paraId="3AC91C4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MMQ-ALM-0021</w:t>
            </w:r>
          </w:p>
        </w:tc>
        <w:tc>
          <w:tcPr>
            <w:tcW w:w="1628" w:type="pct"/>
            <w:tcBorders>
              <w:top w:val="nil"/>
              <w:left w:val="nil"/>
              <w:bottom w:val="single" w:sz="4" w:space="0" w:color="auto"/>
              <w:right w:val="single" w:sz="4" w:space="0" w:color="auto"/>
            </w:tcBorders>
            <w:vAlign w:val="center"/>
            <w:hideMark/>
          </w:tcPr>
          <w:p w14:paraId="504ECD8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BIGOTERA ADULTO </w:t>
            </w:r>
          </w:p>
        </w:tc>
        <w:tc>
          <w:tcPr>
            <w:tcW w:w="908" w:type="pct"/>
            <w:tcBorders>
              <w:top w:val="nil"/>
              <w:left w:val="nil"/>
              <w:bottom w:val="single" w:sz="4" w:space="0" w:color="auto"/>
              <w:right w:val="single" w:sz="4" w:space="0" w:color="auto"/>
            </w:tcBorders>
            <w:noWrap/>
            <w:vAlign w:val="center"/>
            <w:hideMark/>
          </w:tcPr>
          <w:p w14:paraId="7A2F5F9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067278B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08D2CE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855</w:t>
            </w:r>
          </w:p>
        </w:tc>
      </w:tr>
      <w:tr w:rsidR="006253DA" w:rsidRPr="006253DA" w14:paraId="0D3B481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035285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31</w:t>
            </w:r>
          </w:p>
        </w:tc>
        <w:tc>
          <w:tcPr>
            <w:tcW w:w="619" w:type="pct"/>
            <w:tcBorders>
              <w:top w:val="nil"/>
              <w:left w:val="nil"/>
              <w:bottom w:val="single" w:sz="4" w:space="0" w:color="auto"/>
              <w:right w:val="single" w:sz="4" w:space="0" w:color="auto"/>
            </w:tcBorders>
            <w:noWrap/>
            <w:vAlign w:val="center"/>
            <w:hideMark/>
          </w:tcPr>
          <w:p w14:paraId="725882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MMQ-ALM-0022</w:t>
            </w:r>
          </w:p>
        </w:tc>
        <w:tc>
          <w:tcPr>
            <w:tcW w:w="1628" w:type="pct"/>
            <w:tcBorders>
              <w:top w:val="nil"/>
              <w:left w:val="nil"/>
              <w:bottom w:val="single" w:sz="4" w:space="0" w:color="auto"/>
              <w:right w:val="single" w:sz="4" w:space="0" w:color="auto"/>
            </w:tcBorders>
            <w:vAlign w:val="center"/>
            <w:hideMark/>
          </w:tcPr>
          <w:p w14:paraId="48A1578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BIGOTERA NIÑO </w:t>
            </w:r>
          </w:p>
        </w:tc>
        <w:tc>
          <w:tcPr>
            <w:tcW w:w="908" w:type="pct"/>
            <w:tcBorders>
              <w:top w:val="nil"/>
              <w:left w:val="nil"/>
              <w:bottom w:val="single" w:sz="4" w:space="0" w:color="auto"/>
              <w:right w:val="single" w:sz="4" w:space="0" w:color="auto"/>
            </w:tcBorders>
            <w:noWrap/>
            <w:vAlign w:val="center"/>
            <w:hideMark/>
          </w:tcPr>
          <w:p w14:paraId="70A726E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578CAF2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B295F5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61</w:t>
            </w:r>
          </w:p>
        </w:tc>
      </w:tr>
      <w:tr w:rsidR="006253DA" w:rsidRPr="006253DA" w14:paraId="7FA030E6" w14:textId="77777777" w:rsidTr="006253DA">
        <w:trPr>
          <w:trHeight w:val="648"/>
        </w:trPr>
        <w:tc>
          <w:tcPr>
            <w:tcW w:w="355" w:type="pct"/>
            <w:tcBorders>
              <w:top w:val="nil"/>
              <w:left w:val="single" w:sz="4" w:space="0" w:color="auto"/>
              <w:bottom w:val="single" w:sz="4" w:space="0" w:color="auto"/>
              <w:right w:val="single" w:sz="4" w:space="0" w:color="auto"/>
            </w:tcBorders>
            <w:noWrap/>
            <w:vAlign w:val="center"/>
            <w:hideMark/>
          </w:tcPr>
          <w:p w14:paraId="3649C97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32</w:t>
            </w:r>
          </w:p>
        </w:tc>
        <w:tc>
          <w:tcPr>
            <w:tcW w:w="619" w:type="pct"/>
            <w:tcBorders>
              <w:top w:val="nil"/>
              <w:left w:val="nil"/>
              <w:bottom w:val="single" w:sz="4" w:space="0" w:color="auto"/>
              <w:right w:val="single" w:sz="4" w:space="0" w:color="auto"/>
            </w:tcBorders>
            <w:noWrap/>
            <w:vAlign w:val="center"/>
            <w:hideMark/>
          </w:tcPr>
          <w:p w14:paraId="47C2A0A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MMQ-BOL-0005</w:t>
            </w:r>
          </w:p>
        </w:tc>
        <w:tc>
          <w:tcPr>
            <w:tcW w:w="1628" w:type="pct"/>
            <w:tcBorders>
              <w:top w:val="nil"/>
              <w:left w:val="nil"/>
              <w:bottom w:val="single" w:sz="4" w:space="0" w:color="auto"/>
              <w:right w:val="single" w:sz="4" w:space="0" w:color="auto"/>
            </w:tcBorders>
            <w:vAlign w:val="center"/>
            <w:hideMark/>
          </w:tcPr>
          <w:p w14:paraId="109A69B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BOLSA COLECTORA DE ORINA 2 LITROS CON VALVULA ANTIREFLUJO Y SOPORTE </w:t>
            </w:r>
          </w:p>
        </w:tc>
        <w:tc>
          <w:tcPr>
            <w:tcW w:w="908" w:type="pct"/>
            <w:tcBorders>
              <w:top w:val="nil"/>
              <w:left w:val="nil"/>
              <w:bottom w:val="single" w:sz="4" w:space="0" w:color="auto"/>
              <w:right w:val="single" w:sz="4" w:space="0" w:color="auto"/>
            </w:tcBorders>
            <w:noWrap/>
            <w:vAlign w:val="center"/>
            <w:hideMark/>
          </w:tcPr>
          <w:p w14:paraId="0ED617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649AB6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342AAD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1.995</w:t>
            </w:r>
          </w:p>
        </w:tc>
      </w:tr>
      <w:tr w:rsidR="006253DA" w:rsidRPr="006253DA" w14:paraId="285E554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F80D60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33</w:t>
            </w:r>
          </w:p>
        </w:tc>
        <w:tc>
          <w:tcPr>
            <w:tcW w:w="619" w:type="pct"/>
            <w:tcBorders>
              <w:top w:val="nil"/>
              <w:left w:val="nil"/>
              <w:bottom w:val="single" w:sz="4" w:space="0" w:color="auto"/>
              <w:right w:val="single" w:sz="4" w:space="0" w:color="auto"/>
            </w:tcBorders>
            <w:noWrap/>
            <w:vAlign w:val="center"/>
            <w:hideMark/>
          </w:tcPr>
          <w:p w14:paraId="4C9E8DF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MMQ-BOL-0013</w:t>
            </w:r>
          </w:p>
        </w:tc>
        <w:tc>
          <w:tcPr>
            <w:tcW w:w="1628" w:type="pct"/>
            <w:tcBorders>
              <w:top w:val="nil"/>
              <w:left w:val="nil"/>
              <w:bottom w:val="single" w:sz="4" w:space="0" w:color="auto"/>
              <w:right w:val="single" w:sz="4" w:space="0" w:color="auto"/>
            </w:tcBorders>
            <w:vAlign w:val="center"/>
            <w:hideMark/>
          </w:tcPr>
          <w:p w14:paraId="79B875D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BOLSA COLECTORA DE ORINA NIÑA/NIÑO </w:t>
            </w:r>
          </w:p>
        </w:tc>
        <w:tc>
          <w:tcPr>
            <w:tcW w:w="908" w:type="pct"/>
            <w:tcBorders>
              <w:top w:val="nil"/>
              <w:left w:val="nil"/>
              <w:bottom w:val="single" w:sz="4" w:space="0" w:color="auto"/>
              <w:right w:val="single" w:sz="4" w:space="0" w:color="auto"/>
            </w:tcBorders>
            <w:noWrap/>
            <w:vAlign w:val="center"/>
            <w:hideMark/>
          </w:tcPr>
          <w:p w14:paraId="348DE61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2C1D01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059996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240</w:t>
            </w:r>
          </w:p>
        </w:tc>
      </w:tr>
      <w:tr w:rsidR="006253DA" w:rsidRPr="006253DA" w14:paraId="15A66948"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45FAC80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34</w:t>
            </w:r>
          </w:p>
        </w:tc>
        <w:tc>
          <w:tcPr>
            <w:tcW w:w="619" w:type="pct"/>
            <w:tcBorders>
              <w:top w:val="nil"/>
              <w:left w:val="nil"/>
              <w:bottom w:val="single" w:sz="4" w:space="0" w:color="auto"/>
              <w:right w:val="single" w:sz="4" w:space="0" w:color="auto"/>
            </w:tcBorders>
            <w:noWrap/>
            <w:vAlign w:val="center"/>
            <w:hideMark/>
          </w:tcPr>
          <w:p w14:paraId="40D9A89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MMQ-TIV-0002</w:t>
            </w:r>
          </w:p>
        </w:tc>
        <w:tc>
          <w:tcPr>
            <w:tcW w:w="1628" w:type="pct"/>
            <w:tcBorders>
              <w:top w:val="nil"/>
              <w:left w:val="nil"/>
              <w:bottom w:val="single" w:sz="4" w:space="0" w:color="auto"/>
              <w:right w:val="single" w:sz="4" w:space="0" w:color="auto"/>
            </w:tcBorders>
            <w:vAlign w:val="center"/>
            <w:hideMark/>
          </w:tcPr>
          <w:p w14:paraId="7924703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BOLSA EVA CON EQUIPO PARA NUTRICION PARENTERAL 1000 ML </w:t>
            </w:r>
          </w:p>
        </w:tc>
        <w:tc>
          <w:tcPr>
            <w:tcW w:w="908" w:type="pct"/>
            <w:tcBorders>
              <w:top w:val="nil"/>
              <w:left w:val="nil"/>
              <w:bottom w:val="single" w:sz="4" w:space="0" w:color="auto"/>
              <w:right w:val="single" w:sz="4" w:space="0" w:color="auto"/>
            </w:tcBorders>
            <w:noWrap/>
            <w:vAlign w:val="center"/>
            <w:hideMark/>
          </w:tcPr>
          <w:p w14:paraId="05F2720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10E6F3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1CD223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200</w:t>
            </w:r>
          </w:p>
        </w:tc>
      </w:tr>
      <w:tr w:rsidR="006253DA" w:rsidRPr="006253DA" w14:paraId="0A02BA4B"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2C21A5B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35</w:t>
            </w:r>
          </w:p>
        </w:tc>
        <w:tc>
          <w:tcPr>
            <w:tcW w:w="619" w:type="pct"/>
            <w:tcBorders>
              <w:top w:val="nil"/>
              <w:left w:val="nil"/>
              <w:bottom w:val="single" w:sz="4" w:space="0" w:color="auto"/>
              <w:right w:val="single" w:sz="4" w:space="0" w:color="auto"/>
            </w:tcBorders>
            <w:noWrap/>
            <w:vAlign w:val="center"/>
            <w:hideMark/>
          </w:tcPr>
          <w:p w14:paraId="21DECD3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MMQ-TIV-0003</w:t>
            </w:r>
          </w:p>
        </w:tc>
        <w:tc>
          <w:tcPr>
            <w:tcW w:w="1628" w:type="pct"/>
            <w:tcBorders>
              <w:top w:val="nil"/>
              <w:left w:val="nil"/>
              <w:bottom w:val="single" w:sz="4" w:space="0" w:color="auto"/>
              <w:right w:val="single" w:sz="4" w:space="0" w:color="auto"/>
            </w:tcBorders>
            <w:vAlign w:val="center"/>
            <w:hideMark/>
          </w:tcPr>
          <w:p w14:paraId="7B73CD9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BOLSA EVA CON EQUIPO PARA NUTRICION PARENTERAL 2000 ML </w:t>
            </w:r>
          </w:p>
        </w:tc>
        <w:tc>
          <w:tcPr>
            <w:tcW w:w="908" w:type="pct"/>
            <w:tcBorders>
              <w:top w:val="nil"/>
              <w:left w:val="nil"/>
              <w:bottom w:val="single" w:sz="4" w:space="0" w:color="auto"/>
              <w:right w:val="single" w:sz="4" w:space="0" w:color="auto"/>
            </w:tcBorders>
            <w:noWrap/>
            <w:vAlign w:val="center"/>
            <w:hideMark/>
          </w:tcPr>
          <w:p w14:paraId="24A2D11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53BC12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06E140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400</w:t>
            </w:r>
          </w:p>
        </w:tc>
      </w:tr>
      <w:tr w:rsidR="006253DA" w:rsidRPr="006253DA" w14:paraId="65AC607B"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25B184B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36</w:t>
            </w:r>
          </w:p>
        </w:tc>
        <w:tc>
          <w:tcPr>
            <w:tcW w:w="619" w:type="pct"/>
            <w:tcBorders>
              <w:top w:val="nil"/>
              <w:left w:val="nil"/>
              <w:bottom w:val="single" w:sz="4" w:space="0" w:color="auto"/>
              <w:right w:val="single" w:sz="4" w:space="0" w:color="auto"/>
            </w:tcBorders>
            <w:noWrap/>
            <w:vAlign w:val="center"/>
            <w:hideMark/>
          </w:tcPr>
          <w:p w14:paraId="263E616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MMQ-TIV-0004</w:t>
            </w:r>
          </w:p>
        </w:tc>
        <w:tc>
          <w:tcPr>
            <w:tcW w:w="1628" w:type="pct"/>
            <w:tcBorders>
              <w:top w:val="nil"/>
              <w:left w:val="nil"/>
              <w:bottom w:val="single" w:sz="4" w:space="0" w:color="auto"/>
              <w:right w:val="single" w:sz="4" w:space="0" w:color="auto"/>
            </w:tcBorders>
            <w:vAlign w:val="center"/>
            <w:hideMark/>
          </w:tcPr>
          <w:p w14:paraId="422AF02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BOLSA EVA CON EQUIPO PARA NUTRICION PARENTERAL 500 ML </w:t>
            </w:r>
          </w:p>
        </w:tc>
        <w:tc>
          <w:tcPr>
            <w:tcW w:w="908" w:type="pct"/>
            <w:tcBorders>
              <w:top w:val="nil"/>
              <w:left w:val="nil"/>
              <w:bottom w:val="single" w:sz="4" w:space="0" w:color="auto"/>
              <w:right w:val="single" w:sz="4" w:space="0" w:color="auto"/>
            </w:tcBorders>
            <w:noWrap/>
            <w:vAlign w:val="center"/>
            <w:hideMark/>
          </w:tcPr>
          <w:p w14:paraId="044CC6B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06F2DB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438E4C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240</w:t>
            </w:r>
          </w:p>
        </w:tc>
      </w:tr>
      <w:tr w:rsidR="006253DA" w:rsidRPr="006253DA" w14:paraId="1EA4028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0FE3A8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37</w:t>
            </w:r>
          </w:p>
        </w:tc>
        <w:tc>
          <w:tcPr>
            <w:tcW w:w="619" w:type="pct"/>
            <w:tcBorders>
              <w:top w:val="nil"/>
              <w:left w:val="nil"/>
              <w:bottom w:val="single" w:sz="4" w:space="0" w:color="auto"/>
              <w:right w:val="single" w:sz="4" w:space="0" w:color="auto"/>
            </w:tcBorders>
            <w:noWrap/>
            <w:vAlign w:val="center"/>
            <w:hideMark/>
          </w:tcPr>
          <w:p w14:paraId="54174F5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MMQ-CAT-0070</w:t>
            </w:r>
          </w:p>
        </w:tc>
        <w:tc>
          <w:tcPr>
            <w:tcW w:w="1628" w:type="pct"/>
            <w:tcBorders>
              <w:top w:val="nil"/>
              <w:left w:val="nil"/>
              <w:bottom w:val="single" w:sz="4" w:space="0" w:color="auto"/>
              <w:right w:val="single" w:sz="4" w:space="0" w:color="auto"/>
            </w:tcBorders>
            <w:vAlign w:val="center"/>
            <w:hideMark/>
          </w:tcPr>
          <w:p w14:paraId="1D4A91D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BOMBA ELASTICA TAUREN MOD. BCI+PCA 100 ML (2 ML/H)</w:t>
            </w:r>
          </w:p>
        </w:tc>
        <w:tc>
          <w:tcPr>
            <w:tcW w:w="908" w:type="pct"/>
            <w:tcBorders>
              <w:top w:val="nil"/>
              <w:left w:val="nil"/>
              <w:bottom w:val="single" w:sz="4" w:space="0" w:color="auto"/>
              <w:right w:val="single" w:sz="4" w:space="0" w:color="auto"/>
            </w:tcBorders>
            <w:noWrap/>
            <w:vAlign w:val="center"/>
            <w:hideMark/>
          </w:tcPr>
          <w:p w14:paraId="50C9E6E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6CAB36A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838" w:type="pct"/>
            <w:tcBorders>
              <w:top w:val="nil"/>
              <w:left w:val="nil"/>
              <w:bottom w:val="single" w:sz="4" w:space="0" w:color="auto"/>
              <w:right w:val="single" w:sz="4" w:space="0" w:color="auto"/>
            </w:tcBorders>
            <w:noWrap/>
            <w:vAlign w:val="center"/>
            <w:hideMark/>
          </w:tcPr>
          <w:p w14:paraId="7F5C9A9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w:t>
            </w:r>
          </w:p>
        </w:tc>
      </w:tr>
      <w:tr w:rsidR="006253DA" w:rsidRPr="006253DA" w14:paraId="0C6EBC8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502B7C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38</w:t>
            </w:r>
          </w:p>
        </w:tc>
        <w:tc>
          <w:tcPr>
            <w:tcW w:w="619" w:type="pct"/>
            <w:tcBorders>
              <w:top w:val="nil"/>
              <w:left w:val="nil"/>
              <w:bottom w:val="single" w:sz="4" w:space="0" w:color="auto"/>
              <w:right w:val="single" w:sz="4" w:space="0" w:color="auto"/>
            </w:tcBorders>
            <w:noWrap/>
            <w:vAlign w:val="center"/>
            <w:hideMark/>
          </w:tcPr>
          <w:p w14:paraId="245073D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MMQ-EPP-0008</w:t>
            </w:r>
          </w:p>
        </w:tc>
        <w:tc>
          <w:tcPr>
            <w:tcW w:w="1628" w:type="pct"/>
            <w:tcBorders>
              <w:top w:val="nil"/>
              <w:left w:val="nil"/>
              <w:bottom w:val="single" w:sz="4" w:space="0" w:color="auto"/>
              <w:right w:val="single" w:sz="4" w:space="0" w:color="auto"/>
            </w:tcBorders>
            <w:vAlign w:val="center"/>
            <w:hideMark/>
          </w:tcPr>
          <w:p w14:paraId="3D786A80" w14:textId="32FE1872"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BOTAS DESCARTABLES</w:t>
            </w:r>
            <w:r w:rsidR="00460BA9">
              <w:rPr>
                <w:rFonts w:asciiTheme="minorHAnsi" w:hAnsiTheme="minorHAnsi" w:cstheme="minorHAnsi"/>
                <w:color w:val="000000"/>
                <w:sz w:val="18"/>
                <w:szCs w:val="18"/>
                <w:lang w:val="es-BO" w:eastAsia="es-BO"/>
              </w:rPr>
              <w:t xml:space="preserve"> (CUBRE CALZADO)</w:t>
            </w:r>
          </w:p>
        </w:tc>
        <w:tc>
          <w:tcPr>
            <w:tcW w:w="908" w:type="pct"/>
            <w:tcBorders>
              <w:top w:val="nil"/>
              <w:left w:val="nil"/>
              <w:bottom w:val="single" w:sz="4" w:space="0" w:color="auto"/>
              <w:right w:val="single" w:sz="4" w:space="0" w:color="auto"/>
            </w:tcBorders>
            <w:noWrap/>
            <w:vAlign w:val="center"/>
            <w:hideMark/>
          </w:tcPr>
          <w:p w14:paraId="4F9A8C3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PAR</w:t>
            </w:r>
          </w:p>
        </w:tc>
        <w:tc>
          <w:tcPr>
            <w:tcW w:w="651" w:type="pct"/>
            <w:tcBorders>
              <w:top w:val="nil"/>
              <w:left w:val="nil"/>
              <w:bottom w:val="single" w:sz="4" w:space="0" w:color="auto"/>
              <w:right w:val="single" w:sz="4" w:space="0" w:color="auto"/>
            </w:tcBorders>
            <w:noWrap/>
            <w:vAlign w:val="center"/>
            <w:hideMark/>
          </w:tcPr>
          <w:p w14:paraId="7701DA0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PAR</w:t>
            </w:r>
          </w:p>
        </w:tc>
        <w:tc>
          <w:tcPr>
            <w:tcW w:w="838" w:type="pct"/>
            <w:tcBorders>
              <w:top w:val="nil"/>
              <w:left w:val="nil"/>
              <w:bottom w:val="single" w:sz="4" w:space="0" w:color="auto"/>
              <w:right w:val="single" w:sz="4" w:space="0" w:color="auto"/>
            </w:tcBorders>
            <w:noWrap/>
            <w:vAlign w:val="center"/>
            <w:hideMark/>
          </w:tcPr>
          <w:p w14:paraId="1D16BD7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40.000</w:t>
            </w:r>
          </w:p>
        </w:tc>
      </w:tr>
      <w:tr w:rsidR="006253DA" w:rsidRPr="006253DA" w14:paraId="7321A89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F4308B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39</w:t>
            </w:r>
          </w:p>
        </w:tc>
        <w:tc>
          <w:tcPr>
            <w:tcW w:w="619" w:type="pct"/>
            <w:tcBorders>
              <w:top w:val="nil"/>
              <w:left w:val="nil"/>
              <w:bottom w:val="single" w:sz="4" w:space="0" w:color="auto"/>
              <w:right w:val="single" w:sz="4" w:space="0" w:color="auto"/>
            </w:tcBorders>
            <w:noWrap/>
            <w:vAlign w:val="center"/>
            <w:hideMark/>
          </w:tcPr>
          <w:p w14:paraId="19B147F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MMQ-MIS-0006</w:t>
            </w:r>
          </w:p>
        </w:tc>
        <w:tc>
          <w:tcPr>
            <w:tcW w:w="1628" w:type="pct"/>
            <w:tcBorders>
              <w:top w:val="nil"/>
              <w:left w:val="nil"/>
              <w:bottom w:val="single" w:sz="4" w:space="0" w:color="auto"/>
              <w:right w:val="single" w:sz="4" w:space="0" w:color="auto"/>
            </w:tcBorders>
            <w:vAlign w:val="center"/>
            <w:hideMark/>
          </w:tcPr>
          <w:p w14:paraId="41239F02" w14:textId="2AC36F0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CAL SODADA X 5 KILOS</w:t>
            </w:r>
          </w:p>
        </w:tc>
        <w:tc>
          <w:tcPr>
            <w:tcW w:w="908" w:type="pct"/>
            <w:tcBorders>
              <w:top w:val="nil"/>
              <w:left w:val="nil"/>
              <w:bottom w:val="single" w:sz="4" w:space="0" w:color="auto"/>
              <w:right w:val="single" w:sz="4" w:space="0" w:color="auto"/>
            </w:tcBorders>
            <w:noWrap/>
            <w:vAlign w:val="center"/>
            <w:hideMark/>
          </w:tcPr>
          <w:p w14:paraId="0E97F15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w:t>
            </w:r>
          </w:p>
        </w:tc>
        <w:tc>
          <w:tcPr>
            <w:tcW w:w="651" w:type="pct"/>
            <w:tcBorders>
              <w:top w:val="nil"/>
              <w:left w:val="nil"/>
              <w:bottom w:val="single" w:sz="4" w:space="0" w:color="auto"/>
              <w:right w:val="single" w:sz="4" w:space="0" w:color="auto"/>
            </w:tcBorders>
            <w:noWrap/>
            <w:vAlign w:val="center"/>
            <w:hideMark/>
          </w:tcPr>
          <w:p w14:paraId="761323E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w:t>
            </w:r>
          </w:p>
        </w:tc>
        <w:tc>
          <w:tcPr>
            <w:tcW w:w="838" w:type="pct"/>
            <w:tcBorders>
              <w:top w:val="nil"/>
              <w:left w:val="nil"/>
              <w:bottom w:val="single" w:sz="4" w:space="0" w:color="auto"/>
              <w:right w:val="single" w:sz="4" w:space="0" w:color="auto"/>
            </w:tcBorders>
            <w:noWrap/>
            <w:vAlign w:val="center"/>
            <w:hideMark/>
          </w:tcPr>
          <w:p w14:paraId="5755015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w:t>
            </w:r>
          </w:p>
        </w:tc>
      </w:tr>
      <w:tr w:rsidR="006253DA" w:rsidRPr="006253DA" w14:paraId="7BDB1AE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D4DB352" w14:textId="77777777" w:rsidR="006253DA" w:rsidRPr="006253DA" w:rsidRDefault="006253DA" w:rsidP="006253DA">
            <w:pPr>
              <w:jc w:val="center"/>
              <w:rPr>
                <w:rFonts w:asciiTheme="minorHAnsi" w:hAnsiTheme="minorHAnsi" w:cstheme="minorHAnsi"/>
                <w:color w:val="000000"/>
                <w:sz w:val="18"/>
                <w:szCs w:val="18"/>
                <w:lang w:val="es-BO" w:eastAsia="es-BO"/>
              </w:rPr>
            </w:pPr>
            <w:bookmarkStart w:id="10" w:name="_Hlk223965224"/>
            <w:r w:rsidRPr="006253DA">
              <w:rPr>
                <w:rFonts w:asciiTheme="minorHAnsi" w:hAnsiTheme="minorHAnsi" w:cstheme="minorHAnsi"/>
                <w:color w:val="000000"/>
                <w:sz w:val="18"/>
                <w:szCs w:val="18"/>
                <w:lang w:val="es-BO" w:eastAsia="es-BO"/>
              </w:rPr>
              <w:t>40</w:t>
            </w:r>
          </w:p>
        </w:tc>
        <w:tc>
          <w:tcPr>
            <w:tcW w:w="619" w:type="pct"/>
            <w:tcBorders>
              <w:top w:val="nil"/>
              <w:left w:val="nil"/>
              <w:bottom w:val="single" w:sz="4" w:space="0" w:color="auto"/>
              <w:right w:val="single" w:sz="4" w:space="0" w:color="auto"/>
            </w:tcBorders>
            <w:noWrap/>
            <w:vAlign w:val="center"/>
            <w:hideMark/>
          </w:tcPr>
          <w:p w14:paraId="58E5446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MMQ-CUR-0008</w:t>
            </w:r>
          </w:p>
        </w:tc>
        <w:tc>
          <w:tcPr>
            <w:tcW w:w="1628" w:type="pct"/>
            <w:tcBorders>
              <w:top w:val="nil"/>
              <w:left w:val="nil"/>
              <w:bottom w:val="single" w:sz="4" w:space="0" w:color="auto"/>
              <w:right w:val="single" w:sz="4" w:space="0" w:color="auto"/>
            </w:tcBorders>
            <w:vAlign w:val="center"/>
            <w:hideMark/>
          </w:tcPr>
          <w:p w14:paraId="6E7E07BF" w14:textId="6A432E1D"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CAMPO QUIRURGICO ADHESIVO  85 X 49 CM</w:t>
            </w:r>
            <w:r w:rsidR="00CB271E">
              <w:rPr>
                <w:rFonts w:asciiTheme="minorHAnsi" w:hAnsiTheme="minorHAnsi" w:cstheme="minorHAnsi"/>
                <w:color w:val="000000"/>
                <w:sz w:val="18"/>
                <w:szCs w:val="18"/>
                <w:lang w:val="es-BO" w:eastAsia="es-BO"/>
              </w:rPr>
              <w:t xml:space="preserve"> APROXIMADAMENTE</w:t>
            </w:r>
          </w:p>
        </w:tc>
        <w:tc>
          <w:tcPr>
            <w:tcW w:w="908" w:type="pct"/>
            <w:tcBorders>
              <w:top w:val="nil"/>
              <w:left w:val="nil"/>
              <w:bottom w:val="single" w:sz="4" w:space="0" w:color="auto"/>
              <w:right w:val="single" w:sz="4" w:space="0" w:color="auto"/>
            </w:tcBorders>
            <w:noWrap/>
            <w:vAlign w:val="center"/>
            <w:hideMark/>
          </w:tcPr>
          <w:p w14:paraId="73FC0C8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77A088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FA65A1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w:t>
            </w:r>
          </w:p>
        </w:tc>
      </w:tr>
      <w:bookmarkEnd w:id="10"/>
      <w:tr w:rsidR="006253DA" w:rsidRPr="006253DA" w14:paraId="47326DF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FA3844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41</w:t>
            </w:r>
          </w:p>
        </w:tc>
        <w:tc>
          <w:tcPr>
            <w:tcW w:w="619" w:type="pct"/>
            <w:tcBorders>
              <w:top w:val="nil"/>
              <w:left w:val="nil"/>
              <w:bottom w:val="single" w:sz="4" w:space="0" w:color="auto"/>
              <w:right w:val="single" w:sz="4" w:space="0" w:color="auto"/>
            </w:tcBorders>
            <w:noWrap/>
            <w:vAlign w:val="center"/>
            <w:hideMark/>
          </w:tcPr>
          <w:p w14:paraId="5F1778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MMQ-CUR-0009</w:t>
            </w:r>
          </w:p>
        </w:tc>
        <w:tc>
          <w:tcPr>
            <w:tcW w:w="1628" w:type="pct"/>
            <w:tcBorders>
              <w:top w:val="nil"/>
              <w:left w:val="nil"/>
              <w:bottom w:val="single" w:sz="4" w:space="0" w:color="auto"/>
              <w:right w:val="single" w:sz="4" w:space="0" w:color="auto"/>
            </w:tcBorders>
            <w:vAlign w:val="center"/>
            <w:hideMark/>
          </w:tcPr>
          <w:p w14:paraId="2270201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CAMPO QUIRURGICO EN U 120 CM </w:t>
            </w:r>
          </w:p>
        </w:tc>
        <w:tc>
          <w:tcPr>
            <w:tcW w:w="908" w:type="pct"/>
            <w:tcBorders>
              <w:top w:val="nil"/>
              <w:left w:val="nil"/>
              <w:bottom w:val="single" w:sz="4" w:space="0" w:color="auto"/>
              <w:right w:val="single" w:sz="4" w:space="0" w:color="auto"/>
            </w:tcBorders>
            <w:noWrap/>
            <w:vAlign w:val="center"/>
            <w:hideMark/>
          </w:tcPr>
          <w:p w14:paraId="428C93B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60C6AA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564CDA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w:t>
            </w:r>
          </w:p>
        </w:tc>
      </w:tr>
      <w:tr w:rsidR="006253DA" w:rsidRPr="006253DA" w14:paraId="43368D99"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74B15E9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42</w:t>
            </w:r>
          </w:p>
        </w:tc>
        <w:tc>
          <w:tcPr>
            <w:tcW w:w="619" w:type="pct"/>
            <w:tcBorders>
              <w:top w:val="nil"/>
              <w:left w:val="nil"/>
              <w:bottom w:val="single" w:sz="4" w:space="0" w:color="auto"/>
              <w:right w:val="single" w:sz="4" w:space="0" w:color="auto"/>
            </w:tcBorders>
            <w:noWrap/>
            <w:vAlign w:val="center"/>
            <w:hideMark/>
          </w:tcPr>
          <w:p w14:paraId="5386BA1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MMQ-EPP-0022</w:t>
            </w:r>
          </w:p>
        </w:tc>
        <w:tc>
          <w:tcPr>
            <w:tcW w:w="1628" w:type="pct"/>
            <w:tcBorders>
              <w:top w:val="nil"/>
              <w:left w:val="nil"/>
              <w:bottom w:val="single" w:sz="4" w:space="0" w:color="auto"/>
              <w:right w:val="single" w:sz="4" w:space="0" w:color="auto"/>
            </w:tcBorders>
            <w:vAlign w:val="center"/>
            <w:hideMark/>
          </w:tcPr>
          <w:p w14:paraId="729E12A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CAMPO QUIRURGICO PARA CIRUGIA ARTROSCOPIA JUEGO DESCARTABLE</w:t>
            </w:r>
          </w:p>
        </w:tc>
        <w:tc>
          <w:tcPr>
            <w:tcW w:w="908" w:type="pct"/>
            <w:tcBorders>
              <w:top w:val="nil"/>
              <w:left w:val="nil"/>
              <w:bottom w:val="single" w:sz="4" w:space="0" w:color="auto"/>
              <w:right w:val="single" w:sz="4" w:space="0" w:color="auto"/>
            </w:tcBorders>
            <w:noWrap/>
            <w:vAlign w:val="center"/>
            <w:hideMark/>
          </w:tcPr>
          <w:p w14:paraId="353E1B4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2AAA77B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68C0B04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40</w:t>
            </w:r>
          </w:p>
        </w:tc>
      </w:tr>
      <w:tr w:rsidR="006253DA" w:rsidRPr="006253DA" w14:paraId="0A3B799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EE2F43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43</w:t>
            </w:r>
          </w:p>
        </w:tc>
        <w:tc>
          <w:tcPr>
            <w:tcW w:w="619" w:type="pct"/>
            <w:tcBorders>
              <w:top w:val="nil"/>
              <w:left w:val="nil"/>
              <w:bottom w:val="single" w:sz="4" w:space="0" w:color="auto"/>
              <w:right w:val="single" w:sz="4" w:space="0" w:color="auto"/>
            </w:tcBorders>
            <w:noWrap/>
            <w:vAlign w:val="center"/>
            <w:hideMark/>
          </w:tcPr>
          <w:p w14:paraId="03BF75F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MMQ-CAN-0009</w:t>
            </w:r>
          </w:p>
        </w:tc>
        <w:tc>
          <w:tcPr>
            <w:tcW w:w="1628" w:type="pct"/>
            <w:tcBorders>
              <w:top w:val="nil"/>
              <w:left w:val="nil"/>
              <w:bottom w:val="single" w:sz="4" w:space="0" w:color="auto"/>
              <w:right w:val="single" w:sz="4" w:space="0" w:color="auto"/>
            </w:tcBorders>
            <w:vAlign w:val="center"/>
            <w:hideMark/>
          </w:tcPr>
          <w:p w14:paraId="631E317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CANULA DE TRAQUEOSTOMIA N° 7 CON BALON</w:t>
            </w:r>
          </w:p>
        </w:tc>
        <w:tc>
          <w:tcPr>
            <w:tcW w:w="908" w:type="pct"/>
            <w:tcBorders>
              <w:top w:val="nil"/>
              <w:left w:val="nil"/>
              <w:bottom w:val="single" w:sz="4" w:space="0" w:color="auto"/>
              <w:right w:val="single" w:sz="4" w:space="0" w:color="auto"/>
            </w:tcBorders>
            <w:noWrap/>
            <w:vAlign w:val="center"/>
            <w:hideMark/>
          </w:tcPr>
          <w:p w14:paraId="185D8CA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7E9F9B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61E0F3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40BD006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6B56FC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44</w:t>
            </w:r>
          </w:p>
        </w:tc>
        <w:tc>
          <w:tcPr>
            <w:tcW w:w="619" w:type="pct"/>
            <w:tcBorders>
              <w:top w:val="nil"/>
              <w:left w:val="nil"/>
              <w:bottom w:val="single" w:sz="4" w:space="0" w:color="auto"/>
              <w:right w:val="single" w:sz="4" w:space="0" w:color="auto"/>
            </w:tcBorders>
            <w:noWrap/>
            <w:vAlign w:val="center"/>
            <w:hideMark/>
          </w:tcPr>
          <w:p w14:paraId="198ED74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MMQ-CAN-0010</w:t>
            </w:r>
          </w:p>
        </w:tc>
        <w:tc>
          <w:tcPr>
            <w:tcW w:w="1628" w:type="pct"/>
            <w:tcBorders>
              <w:top w:val="nil"/>
              <w:left w:val="nil"/>
              <w:bottom w:val="single" w:sz="4" w:space="0" w:color="auto"/>
              <w:right w:val="single" w:sz="4" w:space="0" w:color="auto"/>
            </w:tcBorders>
            <w:vAlign w:val="center"/>
            <w:hideMark/>
          </w:tcPr>
          <w:p w14:paraId="17E677E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CANULA DE TRAQUEOSTOMIA N° 7.5 CON BALON </w:t>
            </w:r>
          </w:p>
        </w:tc>
        <w:tc>
          <w:tcPr>
            <w:tcW w:w="908" w:type="pct"/>
            <w:tcBorders>
              <w:top w:val="nil"/>
              <w:left w:val="nil"/>
              <w:bottom w:val="single" w:sz="4" w:space="0" w:color="auto"/>
              <w:right w:val="single" w:sz="4" w:space="0" w:color="auto"/>
            </w:tcBorders>
            <w:noWrap/>
            <w:vAlign w:val="center"/>
            <w:hideMark/>
          </w:tcPr>
          <w:p w14:paraId="7F934F2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14FA03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6C3631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78</w:t>
            </w:r>
          </w:p>
        </w:tc>
      </w:tr>
      <w:tr w:rsidR="006253DA" w:rsidRPr="006253DA" w14:paraId="6CA4440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DC67A1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45</w:t>
            </w:r>
          </w:p>
        </w:tc>
        <w:tc>
          <w:tcPr>
            <w:tcW w:w="619" w:type="pct"/>
            <w:tcBorders>
              <w:top w:val="nil"/>
              <w:left w:val="nil"/>
              <w:bottom w:val="single" w:sz="4" w:space="0" w:color="auto"/>
              <w:right w:val="single" w:sz="4" w:space="0" w:color="auto"/>
            </w:tcBorders>
            <w:noWrap/>
            <w:vAlign w:val="center"/>
            <w:hideMark/>
          </w:tcPr>
          <w:p w14:paraId="3245AC8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MMQ-CAN-0011</w:t>
            </w:r>
          </w:p>
        </w:tc>
        <w:tc>
          <w:tcPr>
            <w:tcW w:w="1628" w:type="pct"/>
            <w:tcBorders>
              <w:top w:val="nil"/>
              <w:left w:val="nil"/>
              <w:bottom w:val="single" w:sz="4" w:space="0" w:color="auto"/>
              <w:right w:val="single" w:sz="4" w:space="0" w:color="auto"/>
            </w:tcBorders>
            <w:vAlign w:val="center"/>
            <w:hideMark/>
          </w:tcPr>
          <w:p w14:paraId="35F976E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CANULA DE TRAQUEOSTOMIA N° 8 CON BALON </w:t>
            </w:r>
          </w:p>
        </w:tc>
        <w:tc>
          <w:tcPr>
            <w:tcW w:w="908" w:type="pct"/>
            <w:tcBorders>
              <w:top w:val="nil"/>
              <w:left w:val="nil"/>
              <w:bottom w:val="single" w:sz="4" w:space="0" w:color="auto"/>
              <w:right w:val="single" w:sz="4" w:space="0" w:color="auto"/>
            </w:tcBorders>
            <w:noWrap/>
            <w:vAlign w:val="center"/>
            <w:hideMark/>
          </w:tcPr>
          <w:p w14:paraId="3E53B2B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BFD04A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4A86E8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w:t>
            </w:r>
          </w:p>
        </w:tc>
      </w:tr>
      <w:tr w:rsidR="006253DA" w:rsidRPr="006253DA" w14:paraId="2EF3FBC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4D2690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46</w:t>
            </w:r>
          </w:p>
        </w:tc>
        <w:tc>
          <w:tcPr>
            <w:tcW w:w="619" w:type="pct"/>
            <w:tcBorders>
              <w:top w:val="nil"/>
              <w:left w:val="nil"/>
              <w:bottom w:val="single" w:sz="4" w:space="0" w:color="auto"/>
              <w:right w:val="single" w:sz="4" w:space="0" w:color="auto"/>
            </w:tcBorders>
            <w:noWrap/>
            <w:vAlign w:val="center"/>
            <w:hideMark/>
          </w:tcPr>
          <w:p w14:paraId="4713288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MMQ-CAT-0073</w:t>
            </w:r>
          </w:p>
        </w:tc>
        <w:tc>
          <w:tcPr>
            <w:tcW w:w="1628" w:type="pct"/>
            <w:tcBorders>
              <w:top w:val="nil"/>
              <w:left w:val="nil"/>
              <w:bottom w:val="single" w:sz="4" w:space="0" w:color="auto"/>
              <w:right w:val="single" w:sz="4" w:space="0" w:color="auto"/>
            </w:tcBorders>
            <w:vAlign w:val="center"/>
            <w:hideMark/>
          </w:tcPr>
          <w:p w14:paraId="450587F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CATETER DOBLE J 4.8 FR X 24 CM</w:t>
            </w:r>
          </w:p>
        </w:tc>
        <w:tc>
          <w:tcPr>
            <w:tcW w:w="908" w:type="pct"/>
            <w:tcBorders>
              <w:top w:val="nil"/>
              <w:left w:val="nil"/>
              <w:bottom w:val="single" w:sz="4" w:space="0" w:color="auto"/>
              <w:right w:val="single" w:sz="4" w:space="0" w:color="auto"/>
            </w:tcBorders>
            <w:noWrap/>
            <w:vAlign w:val="center"/>
            <w:hideMark/>
          </w:tcPr>
          <w:p w14:paraId="003D39C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47DDC86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25EEE9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29903C8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10F1B3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47</w:t>
            </w:r>
          </w:p>
        </w:tc>
        <w:tc>
          <w:tcPr>
            <w:tcW w:w="619" w:type="pct"/>
            <w:tcBorders>
              <w:top w:val="nil"/>
              <w:left w:val="nil"/>
              <w:bottom w:val="single" w:sz="4" w:space="0" w:color="auto"/>
              <w:right w:val="single" w:sz="4" w:space="0" w:color="auto"/>
            </w:tcBorders>
            <w:noWrap/>
            <w:vAlign w:val="center"/>
            <w:hideMark/>
          </w:tcPr>
          <w:p w14:paraId="1B932A7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MMQ-CAT-0016</w:t>
            </w:r>
          </w:p>
        </w:tc>
        <w:tc>
          <w:tcPr>
            <w:tcW w:w="1628" w:type="pct"/>
            <w:tcBorders>
              <w:top w:val="nil"/>
              <w:left w:val="nil"/>
              <w:bottom w:val="single" w:sz="4" w:space="0" w:color="auto"/>
              <w:right w:val="single" w:sz="4" w:space="0" w:color="auto"/>
            </w:tcBorders>
            <w:vAlign w:val="center"/>
            <w:hideMark/>
          </w:tcPr>
          <w:p w14:paraId="77D05D1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DOBLE J 5 FR X 24 CM </w:t>
            </w:r>
          </w:p>
        </w:tc>
        <w:tc>
          <w:tcPr>
            <w:tcW w:w="908" w:type="pct"/>
            <w:tcBorders>
              <w:top w:val="nil"/>
              <w:left w:val="nil"/>
              <w:bottom w:val="single" w:sz="4" w:space="0" w:color="auto"/>
              <w:right w:val="single" w:sz="4" w:space="0" w:color="auto"/>
            </w:tcBorders>
            <w:noWrap/>
            <w:vAlign w:val="center"/>
            <w:hideMark/>
          </w:tcPr>
          <w:p w14:paraId="0F8FF0A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200F300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1B2205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w:t>
            </w:r>
          </w:p>
        </w:tc>
      </w:tr>
      <w:tr w:rsidR="006253DA" w:rsidRPr="006253DA" w14:paraId="1326D01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D6E7EA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48</w:t>
            </w:r>
          </w:p>
        </w:tc>
        <w:tc>
          <w:tcPr>
            <w:tcW w:w="619" w:type="pct"/>
            <w:tcBorders>
              <w:top w:val="nil"/>
              <w:left w:val="nil"/>
              <w:bottom w:val="single" w:sz="4" w:space="0" w:color="auto"/>
              <w:right w:val="single" w:sz="4" w:space="0" w:color="auto"/>
            </w:tcBorders>
            <w:noWrap/>
            <w:vAlign w:val="center"/>
            <w:hideMark/>
          </w:tcPr>
          <w:p w14:paraId="32FDB05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MMQ-CAT-0072</w:t>
            </w:r>
          </w:p>
        </w:tc>
        <w:tc>
          <w:tcPr>
            <w:tcW w:w="1628" w:type="pct"/>
            <w:tcBorders>
              <w:top w:val="nil"/>
              <w:left w:val="nil"/>
              <w:bottom w:val="single" w:sz="4" w:space="0" w:color="auto"/>
              <w:right w:val="single" w:sz="4" w:space="0" w:color="auto"/>
            </w:tcBorders>
            <w:vAlign w:val="center"/>
            <w:hideMark/>
          </w:tcPr>
          <w:p w14:paraId="496229F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DOBLE J 6 FR X 22 CM </w:t>
            </w:r>
          </w:p>
        </w:tc>
        <w:tc>
          <w:tcPr>
            <w:tcW w:w="908" w:type="pct"/>
            <w:tcBorders>
              <w:top w:val="nil"/>
              <w:left w:val="nil"/>
              <w:bottom w:val="single" w:sz="4" w:space="0" w:color="auto"/>
              <w:right w:val="single" w:sz="4" w:space="0" w:color="auto"/>
            </w:tcBorders>
            <w:noWrap/>
            <w:vAlign w:val="center"/>
            <w:hideMark/>
          </w:tcPr>
          <w:p w14:paraId="55F0729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046A16B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4F5C22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21D4755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30A3F4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49</w:t>
            </w:r>
          </w:p>
        </w:tc>
        <w:tc>
          <w:tcPr>
            <w:tcW w:w="619" w:type="pct"/>
            <w:tcBorders>
              <w:top w:val="nil"/>
              <w:left w:val="nil"/>
              <w:bottom w:val="single" w:sz="4" w:space="0" w:color="auto"/>
              <w:right w:val="single" w:sz="4" w:space="0" w:color="auto"/>
            </w:tcBorders>
            <w:noWrap/>
            <w:vAlign w:val="center"/>
            <w:hideMark/>
          </w:tcPr>
          <w:p w14:paraId="4B2950D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MMQ-CAT-0002</w:t>
            </w:r>
          </w:p>
        </w:tc>
        <w:tc>
          <w:tcPr>
            <w:tcW w:w="1628" w:type="pct"/>
            <w:tcBorders>
              <w:top w:val="nil"/>
              <w:left w:val="nil"/>
              <w:bottom w:val="single" w:sz="4" w:space="0" w:color="auto"/>
              <w:right w:val="single" w:sz="4" w:space="0" w:color="auto"/>
            </w:tcBorders>
            <w:vAlign w:val="center"/>
            <w:hideMark/>
          </w:tcPr>
          <w:p w14:paraId="0B102D9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DOBLE J 6 FR X 24 CM </w:t>
            </w:r>
          </w:p>
        </w:tc>
        <w:tc>
          <w:tcPr>
            <w:tcW w:w="908" w:type="pct"/>
            <w:tcBorders>
              <w:top w:val="nil"/>
              <w:left w:val="nil"/>
              <w:bottom w:val="single" w:sz="4" w:space="0" w:color="auto"/>
              <w:right w:val="single" w:sz="4" w:space="0" w:color="auto"/>
            </w:tcBorders>
            <w:noWrap/>
            <w:vAlign w:val="center"/>
            <w:hideMark/>
          </w:tcPr>
          <w:p w14:paraId="06B1C4A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6CD15F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743099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w:t>
            </w:r>
          </w:p>
        </w:tc>
      </w:tr>
      <w:tr w:rsidR="006253DA" w:rsidRPr="006253DA" w14:paraId="168509F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EA5A7D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50</w:t>
            </w:r>
          </w:p>
        </w:tc>
        <w:tc>
          <w:tcPr>
            <w:tcW w:w="619" w:type="pct"/>
            <w:tcBorders>
              <w:top w:val="nil"/>
              <w:left w:val="nil"/>
              <w:bottom w:val="single" w:sz="4" w:space="0" w:color="auto"/>
              <w:right w:val="single" w:sz="4" w:space="0" w:color="auto"/>
            </w:tcBorders>
            <w:noWrap/>
            <w:vAlign w:val="center"/>
            <w:hideMark/>
          </w:tcPr>
          <w:p w14:paraId="6425209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MMQ-CAT-0006</w:t>
            </w:r>
          </w:p>
        </w:tc>
        <w:tc>
          <w:tcPr>
            <w:tcW w:w="1628" w:type="pct"/>
            <w:tcBorders>
              <w:top w:val="nil"/>
              <w:left w:val="nil"/>
              <w:bottom w:val="single" w:sz="4" w:space="0" w:color="auto"/>
              <w:right w:val="single" w:sz="4" w:space="0" w:color="auto"/>
            </w:tcBorders>
            <w:vAlign w:val="center"/>
            <w:hideMark/>
          </w:tcPr>
          <w:p w14:paraId="7F6075A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DOBLE LUMEN 12 FR X 20 CM </w:t>
            </w:r>
          </w:p>
        </w:tc>
        <w:tc>
          <w:tcPr>
            <w:tcW w:w="908" w:type="pct"/>
            <w:tcBorders>
              <w:top w:val="nil"/>
              <w:left w:val="nil"/>
              <w:bottom w:val="single" w:sz="4" w:space="0" w:color="auto"/>
              <w:right w:val="single" w:sz="4" w:space="0" w:color="auto"/>
            </w:tcBorders>
            <w:noWrap/>
            <w:vAlign w:val="center"/>
            <w:hideMark/>
          </w:tcPr>
          <w:p w14:paraId="328E935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22B713E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483273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w:t>
            </w:r>
          </w:p>
        </w:tc>
      </w:tr>
      <w:tr w:rsidR="006253DA" w:rsidRPr="006253DA" w14:paraId="6729E43D" w14:textId="77777777" w:rsidTr="006253DA">
        <w:trPr>
          <w:trHeight w:val="624"/>
        </w:trPr>
        <w:tc>
          <w:tcPr>
            <w:tcW w:w="355" w:type="pct"/>
            <w:tcBorders>
              <w:top w:val="nil"/>
              <w:left w:val="single" w:sz="4" w:space="0" w:color="auto"/>
              <w:bottom w:val="single" w:sz="4" w:space="0" w:color="auto"/>
              <w:right w:val="single" w:sz="4" w:space="0" w:color="auto"/>
            </w:tcBorders>
            <w:noWrap/>
            <w:vAlign w:val="center"/>
            <w:hideMark/>
          </w:tcPr>
          <w:p w14:paraId="08DCAC3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51</w:t>
            </w:r>
          </w:p>
        </w:tc>
        <w:tc>
          <w:tcPr>
            <w:tcW w:w="619" w:type="pct"/>
            <w:tcBorders>
              <w:top w:val="nil"/>
              <w:left w:val="nil"/>
              <w:bottom w:val="single" w:sz="4" w:space="0" w:color="auto"/>
              <w:right w:val="single" w:sz="4" w:space="0" w:color="auto"/>
            </w:tcBorders>
            <w:noWrap/>
            <w:vAlign w:val="center"/>
            <w:hideMark/>
          </w:tcPr>
          <w:p w14:paraId="14C77F2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MMQ-CAT-0029</w:t>
            </w:r>
          </w:p>
        </w:tc>
        <w:tc>
          <w:tcPr>
            <w:tcW w:w="1628" w:type="pct"/>
            <w:tcBorders>
              <w:top w:val="nil"/>
              <w:left w:val="nil"/>
              <w:bottom w:val="single" w:sz="4" w:space="0" w:color="auto"/>
              <w:right w:val="single" w:sz="4" w:space="0" w:color="auto"/>
            </w:tcBorders>
            <w:vAlign w:val="center"/>
            <w:hideMark/>
          </w:tcPr>
          <w:p w14:paraId="446554A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DOBLE LUMEN 4 FR X 5 PULGADA 13 CM PARA BEBE PREMATURO </w:t>
            </w:r>
          </w:p>
        </w:tc>
        <w:tc>
          <w:tcPr>
            <w:tcW w:w="908" w:type="pct"/>
            <w:tcBorders>
              <w:top w:val="nil"/>
              <w:left w:val="nil"/>
              <w:bottom w:val="single" w:sz="4" w:space="0" w:color="auto"/>
              <w:right w:val="single" w:sz="4" w:space="0" w:color="auto"/>
            </w:tcBorders>
            <w:noWrap/>
            <w:vAlign w:val="center"/>
            <w:hideMark/>
          </w:tcPr>
          <w:p w14:paraId="7E6D7CE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495EB6B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195494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80</w:t>
            </w:r>
          </w:p>
        </w:tc>
      </w:tr>
      <w:tr w:rsidR="006253DA" w:rsidRPr="006253DA" w14:paraId="7109161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D25ED1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52</w:t>
            </w:r>
          </w:p>
        </w:tc>
        <w:tc>
          <w:tcPr>
            <w:tcW w:w="619" w:type="pct"/>
            <w:tcBorders>
              <w:top w:val="nil"/>
              <w:left w:val="nil"/>
              <w:bottom w:val="single" w:sz="4" w:space="0" w:color="auto"/>
              <w:right w:val="single" w:sz="4" w:space="0" w:color="auto"/>
            </w:tcBorders>
            <w:noWrap/>
            <w:vAlign w:val="center"/>
            <w:hideMark/>
          </w:tcPr>
          <w:p w14:paraId="4306ACD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MMQ-CAT-0030</w:t>
            </w:r>
          </w:p>
        </w:tc>
        <w:tc>
          <w:tcPr>
            <w:tcW w:w="1628" w:type="pct"/>
            <w:tcBorders>
              <w:top w:val="nil"/>
              <w:left w:val="nil"/>
              <w:bottom w:val="single" w:sz="4" w:space="0" w:color="auto"/>
              <w:right w:val="single" w:sz="4" w:space="0" w:color="auto"/>
            </w:tcBorders>
            <w:vAlign w:val="center"/>
            <w:hideMark/>
          </w:tcPr>
          <w:p w14:paraId="72222B4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DOBLE LUMEN 5 FR X 20 CM PEDIATRICO </w:t>
            </w:r>
          </w:p>
        </w:tc>
        <w:tc>
          <w:tcPr>
            <w:tcW w:w="908" w:type="pct"/>
            <w:tcBorders>
              <w:top w:val="nil"/>
              <w:left w:val="nil"/>
              <w:bottom w:val="single" w:sz="4" w:space="0" w:color="auto"/>
              <w:right w:val="single" w:sz="4" w:space="0" w:color="auto"/>
            </w:tcBorders>
            <w:noWrap/>
            <w:vAlign w:val="center"/>
            <w:hideMark/>
          </w:tcPr>
          <w:p w14:paraId="23E3BF0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73234C6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2C37BAE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w:t>
            </w:r>
          </w:p>
        </w:tc>
      </w:tr>
      <w:tr w:rsidR="006253DA" w:rsidRPr="006253DA" w14:paraId="3971B43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4A14DB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53</w:t>
            </w:r>
          </w:p>
        </w:tc>
        <w:tc>
          <w:tcPr>
            <w:tcW w:w="619" w:type="pct"/>
            <w:tcBorders>
              <w:top w:val="nil"/>
              <w:left w:val="nil"/>
              <w:bottom w:val="single" w:sz="4" w:space="0" w:color="auto"/>
              <w:right w:val="single" w:sz="4" w:space="0" w:color="auto"/>
            </w:tcBorders>
            <w:noWrap/>
            <w:vAlign w:val="center"/>
            <w:hideMark/>
          </w:tcPr>
          <w:p w14:paraId="3B2F4BE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MMQ-CAT-0071</w:t>
            </w:r>
          </w:p>
        </w:tc>
        <w:tc>
          <w:tcPr>
            <w:tcW w:w="1628" w:type="pct"/>
            <w:tcBorders>
              <w:top w:val="nil"/>
              <w:left w:val="nil"/>
              <w:bottom w:val="single" w:sz="4" w:space="0" w:color="auto"/>
              <w:right w:val="single" w:sz="4" w:space="0" w:color="auto"/>
            </w:tcBorders>
            <w:vAlign w:val="center"/>
            <w:hideMark/>
          </w:tcPr>
          <w:p w14:paraId="207FE8B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CATETER DOBLE LUMEN SEMIPER HEMODIAL 12 FR X 15 CM</w:t>
            </w:r>
          </w:p>
        </w:tc>
        <w:tc>
          <w:tcPr>
            <w:tcW w:w="908" w:type="pct"/>
            <w:tcBorders>
              <w:top w:val="nil"/>
              <w:left w:val="nil"/>
              <w:bottom w:val="single" w:sz="4" w:space="0" w:color="auto"/>
              <w:right w:val="single" w:sz="4" w:space="0" w:color="auto"/>
            </w:tcBorders>
            <w:noWrap/>
            <w:vAlign w:val="center"/>
            <w:hideMark/>
          </w:tcPr>
          <w:p w14:paraId="66104BE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1A3C2A4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12E54A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w:t>
            </w:r>
          </w:p>
        </w:tc>
      </w:tr>
      <w:tr w:rsidR="006253DA" w:rsidRPr="006253DA" w14:paraId="61CEF5F0" w14:textId="77777777" w:rsidTr="006253DA">
        <w:trPr>
          <w:trHeight w:val="624"/>
        </w:trPr>
        <w:tc>
          <w:tcPr>
            <w:tcW w:w="355" w:type="pct"/>
            <w:tcBorders>
              <w:top w:val="nil"/>
              <w:left w:val="single" w:sz="4" w:space="0" w:color="auto"/>
              <w:bottom w:val="single" w:sz="4" w:space="0" w:color="auto"/>
              <w:right w:val="single" w:sz="4" w:space="0" w:color="auto"/>
            </w:tcBorders>
            <w:noWrap/>
            <w:vAlign w:val="center"/>
            <w:hideMark/>
          </w:tcPr>
          <w:p w14:paraId="5A1AF13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54</w:t>
            </w:r>
          </w:p>
        </w:tc>
        <w:tc>
          <w:tcPr>
            <w:tcW w:w="619" w:type="pct"/>
            <w:tcBorders>
              <w:top w:val="nil"/>
              <w:left w:val="nil"/>
              <w:bottom w:val="single" w:sz="4" w:space="0" w:color="auto"/>
              <w:right w:val="single" w:sz="4" w:space="0" w:color="auto"/>
            </w:tcBorders>
            <w:noWrap/>
            <w:vAlign w:val="center"/>
            <w:hideMark/>
          </w:tcPr>
          <w:p w14:paraId="56A4283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MMQ-CAT-0055</w:t>
            </w:r>
          </w:p>
        </w:tc>
        <w:tc>
          <w:tcPr>
            <w:tcW w:w="1628" w:type="pct"/>
            <w:tcBorders>
              <w:top w:val="nil"/>
              <w:left w:val="nil"/>
              <w:bottom w:val="single" w:sz="4" w:space="0" w:color="auto"/>
              <w:right w:val="single" w:sz="4" w:space="0" w:color="auto"/>
            </w:tcBorders>
            <w:vAlign w:val="center"/>
            <w:hideMark/>
          </w:tcPr>
          <w:p w14:paraId="72A7950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DOBLE LUMEN SEMIPERMANENTE PARA HEMODIALISIS 12 FR X 20 CM </w:t>
            </w:r>
          </w:p>
        </w:tc>
        <w:tc>
          <w:tcPr>
            <w:tcW w:w="908" w:type="pct"/>
            <w:tcBorders>
              <w:top w:val="nil"/>
              <w:left w:val="nil"/>
              <w:bottom w:val="single" w:sz="4" w:space="0" w:color="auto"/>
              <w:right w:val="single" w:sz="4" w:space="0" w:color="auto"/>
            </w:tcBorders>
            <w:noWrap/>
            <w:vAlign w:val="center"/>
            <w:hideMark/>
          </w:tcPr>
          <w:p w14:paraId="220D1F9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6C8182A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F7E0D3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w:t>
            </w:r>
          </w:p>
        </w:tc>
      </w:tr>
      <w:tr w:rsidR="006253DA" w:rsidRPr="006253DA" w14:paraId="75CD97C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BBDE00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55</w:t>
            </w:r>
          </w:p>
        </w:tc>
        <w:tc>
          <w:tcPr>
            <w:tcW w:w="619" w:type="pct"/>
            <w:tcBorders>
              <w:top w:val="nil"/>
              <w:left w:val="nil"/>
              <w:bottom w:val="single" w:sz="4" w:space="0" w:color="auto"/>
              <w:right w:val="single" w:sz="4" w:space="0" w:color="auto"/>
            </w:tcBorders>
            <w:noWrap/>
            <w:vAlign w:val="center"/>
            <w:hideMark/>
          </w:tcPr>
          <w:p w14:paraId="1E48B00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MMQ-CAT-0012</w:t>
            </w:r>
          </w:p>
        </w:tc>
        <w:tc>
          <w:tcPr>
            <w:tcW w:w="1628" w:type="pct"/>
            <w:tcBorders>
              <w:top w:val="nil"/>
              <w:left w:val="nil"/>
              <w:bottom w:val="single" w:sz="4" w:space="0" w:color="auto"/>
              <w:right w:val="single" w:sz="4" w:space="0" w:color="auto"/>
            </w:tcBorders>
            <w:vAlign w:val="center"/>
            <w:hideMark/>
          </w:tcPr>
          <w:p w14:paraId="6595F8E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I.V. 14 X 1 1/2 / 2 PULGADAS CON ALETAS </w:t>
            </w:r>
          </w:p>
        </w:tc>
        <w:tc>
          <w:tcPr>
            <w:tcW w:w="908" w:type="pct"/>
            <w:tcBorders>
              <w:top w:val="nil"/>
              <w:left w:val="nil"/>
              <w:bottom w:val="single" w:sz="4" w:space="0" w:color="auto"/>
              <w:right w:val="single" w:sz="4" w:space="0" w:color="auto"/>
            </w:tcBorders>
            <w:noWrap/>
            <w:vAlign w:val="center"/>
            <w:hideMark/>
          </w:tcPr>
          <w:p w14:paraId="457B63A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9AAE96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CC968F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270</w:t>
            </w:r>
          </w:p>
        </w:tc>
      </w:tr>
      <w:tr w:rsidR="006253DA" w:rsidRPr="006253DA" w14:paraId="0765590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B45E19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56</w:t>
            </w:r>
          </w:p>
        </w:tc>
        <w:tc>
          <w:tcPr>
            <w:tcW w:w="619" w:type="pct"/>
            <w:tcBorders>
              <w:top w:val="nil"/>
              <w:left w:val="nil"/>
              <w:bottom w:val="single" w:sz="4" w:space="0" w:color="auto"/>
              <w:right w:val="single" w:sz="4" w:space="0" w:color="auto"/>
            </w:tcBorders>
            <w:noWrap/>
            <w:vAlign w:val="center"/>
            <w:hideMark/>
          </w:tcPr>
          <w:p w14:paraId="72EC9F1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MMQ-CAT-0008</w:t>
            </w:r>
          </w:p>
        </w:tc>
        <w:tc>
          <w:tcPr>
            <w:tcW w:w="1628" w:type="pct"/>
            <w:tcBorders>
              <w:top w:val="nil"/>
              <w:left w:val="nil"/>
              <w:bottom w:val="single" w:sz="4" w:space="0" w:color="auto"/>
              <w:right w:val="single" w:sz="4" w:space="0" w:color="auto"/>
            </w:tcBorders>
            <w:vAlign w:val="center"/>
            <w:hideMark/>
          </w:tcPr>
          <w:p w14:paraId="7AA046F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CATETER I.V. 16 FR X 1 1/2 PULGADA CON ALETAS</w:t>
            </w:r>
          </w:p>
        </w:tc>
        <w:tc>
          <w:tcPr>
            <w:tcW w:w="908" w:type="pct"/>
            <w:tcBorders>
              <w:top w:val="nil"/>
              <w:left w:val="nil"/>
              <w:bottom w:val="single" w:sz="4" w:space="0" w:color="auto"/>
              <w:right w:val="single" w:sz="4" w:space="0" w:color="auto"/>
            </w:tcBorders>
            <w:noWrap/>
            <w:vAlign w:val="center"/>
            <w:hideMark/>
          </w:tcPr>
          <w:p w14:paraId="71CE62B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5AD03B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974F84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960</w:t>
            </w:r>
          </w:p>
        </w:tc>
      </w:tr>
      <w:tr w:rsidR="006253DA" w:rsidRPr="006253DA" w14:paraId="60354B1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614C22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57</w:t>
            </w:r>
          </w:p>
        </w:tc>
        <w:tc>
          <w:tcPr>
            <w:tcW w:w="619" w:type="pct"/>
            <w:tcBorders>
              <w:top w:val="nil"/>
              <w:left w:val="nil"/>
              <w:bottom w:val="single" w:sz="4" w:space="0" w:color="auto"/>
              <w:right w:val="single" w:sz="4" w:space="0" w:color="auto"/>
            </w:tcBorders>
            <w:noWrap/>
            <w:vAlign w:val="center"/>
            <w:hideMark/>
          </w:tcPr>
          <w:p w14:paraId="7569018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MMQ-CAT-0009</w:t>
            </w:r>
          </w:p>
        </w:tc>
        <w:tc>
          <w:tcPr>
            <w:tcW w:w="1628" w:type="pct"/>
            <w:tcBorders>
              <w:top w:val="nil"/>
              <w:left w:val="nil"/>
              <w:bottom w:val="single" w:sz="4" w:space="0" w:color="auto"/>
              <w:right w:val="single" w:sz="4" w:space="0" w:color="auto"/>
            </w:tcBorders>
            <w:vAlign w:val="center"/>
            <w:hideMark/>
          </w:tcPr>
          <w:p w14:paraId="586C43B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CATETER I.V. 18 FR X 1 1/4 / 2 PULGADAS CON ALETAS</w:t>
            </w:r>
          </w:p>
        </w:tc>
        <w:tc>
          <w:tcPr>
            <w:tcW w:w="908" w:type="pct"/>
            <w:tcBorders>
              <w:top w:val="nil"/>
              <w:left w:val="nil"/>
              <w:bottom w:val="single" w:sz="4" w:space="0" w:color="auto"/>
              <w:right w:val="single" w:sz="4" w:space="0" w:color="auto"/>
            </w:tcBorders>
            <w:noWrap/>
            <w:vAlign w:val="center"/>
            <w:hideMark/>
          </w:tcPr>
          <w:p w14:paraId="4C6F0C8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B3FE48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D2F720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10.520</w:t>
            </w:r>
          </w:p>
        </w:tc>
      </w:tr>
      <w:tr w:rsidR="006253DA" w:rsidRPr="006253DA" w14:paraId="06F04B5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78F343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58</w:t>
            </w:r>
          </w:p>
        </w:tc>
        <w:tc>
          <w:tcPr>
            <w:tcW w:w="619" w:type="pct"/>
            <w:tcBorders>
              <w:top w:val="nil"/>
              <w:left w:val="nil"/>
              <w:bottom w:val="single" w:sz="4" w:space="0" w:color="auto"/>
              <w:right w:val="single" w:sz="4" w:space="0" w:color="auto"/>
            </w:tcBorders>
            <w:noWrap/>
            <w:vAlign w:val="center"/>
            <w:hideMark/>
          </w:tcPr>
          <w:p w14:paraId="4BD3AB1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MMQ-CAT-0007</w:t>
            </w:r>
          </w:p>
        </w:tc>
        <w:tc>
          <w:tcPr>
            <w:tcW w:w="1628" w:type="pct"/>
            <w:tcBorders>
              <w:top w:val="nil"/>
              <w:left w:val="nil"/>
              <w:bottom w:val="single" w:sz="4" w:space="0" w:color="auto"/>
              <w:right w:val="single" w:sz="4" w:space="0" w:color="auto"/>
            </w:tcBorders>
            <w:vAlign w:val="center"/>
            <w:hideMark/>
          </w:tcPr>
          <w:p w14:paraId="1256EA9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I.V. 20 FR X 1 1/4 PULGADA CON ALETAS </w:t>
            </w:r>
          </w:p>
        </w:tc>
        <w:tc>
          <w:tcPr>
            <w:tcW w:w="908" w:type="pct"/>
            <w:tcBorders>
              <w:top w:val="nil"/>
              <w:left w:val="nil"/>
              <w:bottom w:val="single" w:sz="4" w:space="0" w:color="auto"/>
              <w:right w:val="single" w:sz="4" w:space="0" w:color="auto"/>
            </w:tcBorders>
            <w:noWrap/>
            <w:vAlign w:val="center"/>
            <w:hideMark/>
          </w:tcPr>
          <w:p w14:paraId="2B738CC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AEBD4C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44DC7A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16.340</w:t>
            </w:r>
          </w:p>
        </w:tc>
      </w:tr>
      <w:tr w:rsidR="006253DA" w:rsidRPr="006253DA" w14:paraId="23F0D32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B866ED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59</w:t>
            </w:r>
          </w:p>
        </w:tc>
        <w:tc>
          <w:tcPr>
            <w:tcW w:w="619" w:type="pct"/>
            <w:tcBorders>
              <w:top w:val="nil"/>
              <w:left w:val="nil"/>
              <w:bottom w:val="single" w:sz="4" w:space="0" w:color="auto"/>
              <w:right w:val="single" w:sz="4" w:space="0" w:color="auto"/>
            </w:tcBorders>
            <w:noWrap/>
            <w:vAlign w:val="center"/>
            <w:hideMark/>
          </w:tcPr>
          <w:p w14:paraId="7F57171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MMQ-CAT-0010</w:t>
            </w:r>
          </w:p>
        </w:tc>
        <w:tc>
          <w:tcPr>
            <w:tcW w:w="1628" w:type="pct"/>
            <w:tcBorders>
              <w:top w:val="nil"/>
              <w:left w:val="nil"/>
              <w:bottom w:val="single" w:sz="4" w:space="0" w:color="auto"/>
              <w:right w:val="single" w:sz="4" w:space="0" w:color="auto"/>
            </w:tcBorders>
            <w:vAlign w:val="center"/>
            <w:hideMark/>
          </w:tcPr>
          <w:p w14:paraId="4B1D467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I.V. 22 FR X 1 PULGADA CON ALETAS </w:t>
            </w:r>
          </w:p>
        </w:tc>
        <w:tc>
          <w:tcPr>
            <w:tcW w:w="908" w:type="pct"/>
            <w:tcBorders>
              <w:top w:val="nil"/>
              <w:left w:val="nil"/>
              <w:bottom w:val="single" w:sz="4" w:space="0" w:color="auto"/>
              <w:right w:val="single" w:sz="4" w:space="0" w:color="auto"/>
            </w:tcBorders>
            <w:noWrap/>
            <w:vAlign w:val="center"/>
            <w:hideMark/>
          </w:tcPr>
          <w:p w14:paraId="3D2501C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FC2BC4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CBE19C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16.610</w:t>
            </w:r>
          </w:p>
        </w:tc>
      </w:tr>
      <w:tr w:rsidR="006253DA" w:rsidRPr="006253DA" w14:paraId="0F21D5F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8E10E1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w:t>
            </w:r>
          </w:p>
        </w:tc>
        <w:tc>
          <w:tcPr>
            <w:tcW w:w="619" w:type="pct"/>
            <w:tcBorders>
              <w:top w:val="nil"/>
              <w:left w:val="nil"/>
              <w:bottom w:val="single" w:sz="4" w:space="0" w:color="auto"/>
              <w:right w:val="single" w:sz="4" w:space="0" w:color="auto"/>
            </w:tcBorders>
            <w:noWrap/>
            <w:vAlign w:val="center"/>
            <w:hideMark/>
          </w:tcPr>
          <w:p w14:paraId="1CE5F4B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MMQ-CAT-0011</w:t>
            </w:r>
          </w:p>
        </w:tc>
        <w:tc>
          <w:tcPr>
            <w:tcW w:w="1628" w:type="pct"/>
            <w:tcBorders>
              <w:top w:val="nil"/>
              <w:left w:val="nil"/>
              <w:bottom w:val="single" w:sz="4" w:space="0" w:color="auto"/>
              <w:right w:val="single" w:sz="4" w:space="0" w:color="auto"/>
            </w:tcBorders>
            <w:vAlign w:val="center"/>
            <w:hideMark/>
          </w:tcPr>
          <w:p w14:paraId="3CEA46C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I.V. 24 FR X 1/2 PULGADA CON ALETAS </w:t>
            </w:r>
          </w:p>
        </w:tc>
        <w:tc>
          <w:tcPr>
            <w:tcW w:w="908" w:type="pct"/>
            <w:tcBorders>
              <w:top w:val="nil"/>
              <w:left w:val="nil"/>
              <w:bottom w:val="single" w:sz="4" w:space="0" w:color="auto"/>
              <w:right w:val="single" w:sz="4" w:space="0" w:color="auto"/>
            </w:tcBorders>
            <w:noWrap/>
            <w:vAlign w:val="center"/>
            <w:hideMark/>
          </w:tcPr>
          <w:p w14:paraId="02AA3DE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8147E5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53F796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11.380</w:t>
            </w:r>
          </w:p>
        </w:tc>
      </w:tr>
      <w:tr w:rsidR="006253DA" w:rsidRPr="006253DA" w14:paraId="4BDF801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01B15C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61</w:t>
            </w:r>
          </w:p>
        </w:tc>
        <w:tc>
          <w:tcPr>
            <w:tcW w:w="619" w:type="pct"/>
            <w:tcBorders>
              <w:top w:val="nil"/>
              <w:left w:val="nil"/>
              <w:bottom w:val="single" w:sz="4" w:space="0" w:color="auto"/>
              <w:right w:val="single" w:sz="4" w:space="0" w:color="auto"/>
            </w:tcBorders>
            <w:noWrap/>
            <w:vAlign w:val="center"/>
            <w:hideMark/>
          </w:tcPr>
          <w:p w14:paraId="4A1EC54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MMQ-CAT-0036</w:t>
            </w:r>
          </w:p>
        </w:tc>
        <w:tc>
          <w:tcPr>
            <w:tcW w:w="1628" w:type="pct"/>
            <w:tcBorders>
              <w:top w:val="nil"/>
              <w:left w:val="nil"/>
              <w:bottom w:val="single" w:sz="4" w:space="0" w:color="auto"/>
              <w:right w:val="single" w:sz="4" w:space="0" w:color="auto"/>
            </w:tcBorders>
            <w:vAlign w:val="center"/>
            <w:hideMark/>
          </w:tcPr>
          <w:p w14:paraId="19836D7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PERCUTANEO SIMPLE CON INTRODUCTOR 1.9 FR </w:t>
            </w:r>
          </w:p>
        </w:tc>
        <w:tc>
          <w:tcPr>
            <w:tcW w:w="908" w:type="pct"/>
            <w:tcBorders>
              <w:top w:val="nil"/>
              <w:left w:val="nil"/>
              <w:bottom w:val="single" w:sz="4" w:space="0" w:color="auto"/>
              <w:right w:val="single" w:sz="4" w:space="0" w:color="auto"/>
            </w:tcBorders>
            <w:noWrap/>
            <w:vAlign w:val="center"/>
            <w:hideMark/>
          </w:tcPr>
          <w:p w14:paraId="620C4AC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0C9E4DA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015B57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90</w:t>
            </w:r>
          </w:p>
        </w:tc>
      </w:tr>
      <w:tr w:rsidR="006253DA" w:rsidRPr="006253DA" w14:paraId="30F47A8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842588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62</w:t>
            </w:r>
          </w:p>
        </w:tc>
        <w:tc>
          <w:tcPr>
            <w:tcW w:w="619" w:type="pct"/>
            <w:tcBorders>
              <w:top w:val="nil"/>
              <w:left w:val="nil"/>
              <w:bottom w:val="single" w:sz="4" w:space="0" w:color="auto"/>
              <w:right w:val="single" w:sz="4" w:space="0" w:color="auto"/>
            </w:tcBorders>
            <w:noWrap/>
            <w:vAlign w:val="center"/>
            <w:hideMark/>
          </w:tcPr>
          <w:p w14:paraId="044B599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MMQ-CAT-0014</w:t>
            </w:r>
          </w:p>
        </w:tc>
        <w:tc>
          <w:tcPr>
            <w:tcW w:w="1628" w:type="pct"/>
            <w:tcBorders>
              <w:top w:val="nil"/>
              <w:left w:val="nil"/>
              <w:bottom w:val="single" w:sz="4" w:space="0" w:color="auto"/>
              <w:right w:val="single" w:sz="4" w:space="0" w:color="auto"/>
            </w:tcBorders>
            <w:vAlign w:val="center"/>
            <w:hideMark/>
          </w:tcPr>
          <w:p w14:paraId="59B9875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CATETER SUBCUTANEO TIPO CELCIT PARA QUIMIOTERAPIA</w:t>
            </w:r>
          </w:p>
        </w:tc>
        <w:tc>
          <w:tcPr>
            <w:tcW w:w="908" w:type="pct"/>
            <w:tcBorders>
              <w:top w:val="nil"/>
              <w:left w:val="nil"/>
              <w:bottom w:val="single" w:sz="4" w:space="0" w:color="auto"/>
              <w:right w:val="single" w:sz="4" w:space="0" w:color="auto"/>
            </w:tcBorders>
            <w:noWrap/>
            <w:vAlign w:val="center"/>
            <w:hideMark/>
          </w:tcPr>
          <w:p w14:paraId="3D8A145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53BDBA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4663B0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w:t>
            </w:r>
          </w:p>
        </w:tc>
      </w:tr>
      <w:tr w:rsidR="006253DA" w:rsidRPr="006253DA" w14:paraId="5FC9E7A0" w14:textId="77777777" w:rsidTr="006253DA">
        <w:trPr>
          <w:trHeight w:val="552"/>
        </w:trPr>
        <w:tc>
          <w:tcPr>
            <w:tcW w:w="355" w:type="pct"/>
            <w:tcBorders>
              <w:top w:val="nil"/>
              <w:left w:val="single" w:sz="4" w:space="0" w:color="auto"/>
              <w:bottom w:val="single" w:sz="4" w:space="0" w:color="auto"/>
              <w:right w:val="single" w:sz="4" w:space="0" w:color="auto"/>
            </w:tcBorders>
            <w:noWrap/>
            <w:vAlign w:val="center"/>
            <w:hideMark/>
          </w:tcPr>
          <w:p w14:paraId="2E0C685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63</w:t>
            </w:r>
          </w:p>
        </w:tc>
        <w:tc>
          <w:tcPr>
            <w:tcW w:w="619" w:type="pct"/>
            <w:tcBorders>
              <w:top w:val="nil"/>
              <w:left w:val="nil"/>
              <w:bottom w:val="single" w:sz="4" w:space="0" w:color="auto"/>
              <w:right w:val="single" w:sz="4" w:space="0" w:color="auto"/>
            </w:tcBorders>
            <w:noWrap/>
            <w:vAlign w:val="center"/>
            <w:hideMark/>
          </w:tcPr>
          <w:p w14:paraId="2D0C151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MMQ-CAT-0050</w:t>
            </w:r>
          </w:p>
        </w:tc>
        <w:tc>
          <w:tcPr>
            <w:tcW w:w="1628" w:type="pct"/>
            <w:tcBorders>
              <w:top w:val="nil"/>
              <w:left w:val="nil"/>
              <w:bottom w:val="single" w:sz="4" w:space="0" w:color="auto"/>
              <w:right w:val="single" w:sz="4" w:space="0" w:color="auto"/>
            </w:tcBorders>
            <w:vAlign w:val="center"/>
            <w:hideMark/>
          </w:tcPr>
          <w:p w14:paraId="43920FB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TENCKHOFF PARA DIALISIS COLA DE CHANCHO 57 CM </w:t>
            </w:r>
          </w:p>
        </w:tc>
        <w:tc>
          <w:tcPr>
            <w:tcW w:w="908" w:type="pct"/>
            <w:tcBorders>
              <w:top w:val="nil"/>
              <w:left w:val="nil"/>
              <w:bottom w:val="single" w:sz="4" w:space="0" w:color="auto"/>
              <w:right w:val="single" w:sz="4" w:space="0" w:color="auto"/>
            </w:tcBorders>
            <w:noWrap/>
            <w:vAlign w:val="center"/>
            <w:hideMark/>
          </w:tcPr>
          <w:p w14:paraId="55728D3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26A062B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1F85B0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w:t>
            </w:r>
          </w:p>
        </w:tc>
      </w:tr>
      <w:tr w:rsidR="006253DA" w:rsidRPr="006253DA" w14:paraId="0D1F40B6" w14:textId="77777777" w:rsidTr="006253DA">
        <w:trPr>
          <w:trHeight w:val="552"/>
        </w:trPr>
        <w:tc>
          <w:tcPr>
            <w:tcW w:w="355" w:type="pct"/>
            <w:tcBorders>
              <w:top w:val="nil"/>
              <w:left w:val="single" w:sz="4" w:space="0" w:color="auto"/>
              <w:bottom w:val="single" w:sz="4" w:space="0" w:color="auto"/>
              <w:right w:val="single" w:sz="4" w:space="0" w:color="auto"/>
            </w:tcBorders>
            <w:noWrap/>
            <w:vAlign w:val="center"/>
            <w:hideMark/>
          </w:tcPr>
          <w:p w14:paraId="5FC7C02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64</w:t>
            </w:r>
          </w:p>
        </w:tc>
        <w:tc>
          <w:tcPr>
            <w:tcW w:w="619" w:type="pct"/>
            <w:tcBorders>
              <w:top w:val="nil"/>
              <w:left w:val="nil"/>
              <w:bottom w:val="single" w:sz="4" w:space="0" w:color="auto"/>
              <w:right w:val="single" w:sz="4" w:space="0" w:color="auto"/>
            </w:tcBorders>
            <w:noWrap/>
            <w:vAlign w:val="center"/>
            <w:hideMark/>
          </w:tcPr>
          <w:p w14:paraId="0D23D95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MMQ-CAT-0028</w:t>
            </w:r>
          </w:p>
        </w:tc>
        <w:tc>
          <w:tcPr>
            <w:tcW w:w="1628" w:type="pct"/>
            <w:tcBorders>
              <w:top w:val="nil"/>
              <w:left w:val="nil"/>
              <w:bottom w:val="single" w:sz="4" w:space="0" w:color="auto"/>
              <w:right w:val="single" w:sz="4" w:space="0" w:color="auto"/>
            </w:tcBorders>
            <w:vAlign w:val="center"/>
            <w:hideMark/>
          </w:tcPr>
          <w:p w14:paraId="3355760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TRIPLE LUMEN PARA VENA CAVA 7 FR X 30 CM </w:t>
            </w:r>
          </w:p>
        </w:tc>
        <w:tc>
          <w:tcPr>
            <w:tcW w:w="908" w:type="pct"/>
            <w:tcBorders>
              <w:top w:val="nil"/>
              <w:left w:val="nil"/>
              <w:bottom w:val="single" w:sz="4" w:space="0" w:color="auto"/>
              <w:right w:val="single" w:sz="4" w:space="0" w:color="auto"/>
            </w:tcBorders>
            <w:noWrap/>
            <w:vAlign w:val="center"/>
            <w:hideMark/>
          </w:tcPr>
          <w:p w14:paraId="709EF1A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1CAA0D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2CB524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4394050A" w14:textId="77777777" w:rsidTr="006253DA">
        <w:trPr>
          <w:trHeight w:val="552"/>
        </w:trPr>
        <w:tc>
          <w:tcPr>
            <w:tcW w:w="355" w:type="pct"/>
            <w:tcBorders>
              <w:top w:val="nil"/>
              <w:left w:val="single" w:sz="4" w:space="0" w:color="auto"/>
              <w:bottom w:val="single" w:sz="4" w:space="0" w:color="auto"/>
              <w:right w:val="single" w:sz="4" w:space="0" w:color="auto"/>
            </w:tcBorders>
            <w:noWrap/>
            <w:vAlign w:val="center"/>
            <w:hideMark/>
          </w:tcPr>
          <w:p w14:paraId="0302495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65</w:t>
            </w:r>
          </w:p>
        </w:tc>
        <w:tc>
          <w:tcPr>
            <w:tcW w:w="619" w:type="pct"/>
            <w:tcBorders>
              <w:top w:val="nil"/>
              <w:left w:val="nil"/>
              <w:bottom w:val="single" w:sz="4" w:space="0" w:color="auto"/>
              <w:right w:val="single" w:sz="4" w:space="0" w:color="auto"/>
            </w:tcBorders>
            <w:noWrap/>
            <w:vAlign w:val="center"/>
            <w:hideMark/>
          </w:tcPr>
          <w:p w14:paraId="09C3F2B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MMQ-CAT-0018</w:t>
            </w:r>
          </w:p>
        </w:tc>
        <w:tc>
          <w:tcPr>
            <w:tcW w:w="1628" w:type="pct"/>
            <w:tcBorders>
              <w:top w:val="nil"/>
              <w:left w:val="nil"/>
              <w:bottom w:val="single" w:sz="4" w:space="0" w:color="auto"/>
              <w:right w:val="single" w:sz="4" w:space="0" w:color="auto"/>
            </w:tcBorders>
            <w:vAlign w:val="center"/>
            <w:hideMark/>
          </w:tcPr>
          <w:p w14:paraId="3D43DA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VENOSO CENTRAL CON BIGUANIDA TRIPLE LUMEN V720 </w:t>
            </w:r>
          </w:p>
        </w:tc>
        <w:tc>
          <w:tcPr>
            <w:tcW w:w="908" w:type="pct"/>
            <w:tcBorders>
              <w:top w:val="nil"/>
              <w:left w:val="nil"/>
              <w:bottom w:val="single" w:sz="4" w:space="0" w:color="auto"/>
              <w:right w:val="single" w:sz="4" w:space="0" w:color="auto"/>
            </w:tcBorders>
            <w:noWrap/>
            <w:vAlign w:val="center"/>
            <w:hideMark/>
          </w:tcPr>
          <w:p w14:paraId="6F18FD2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2CB4439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A90E45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81</w:t>
            </w:r>
          </w:p>
        </w:tc>
      </w:tr>
      <w:tr w:rsidR="006253DA" w:rsidRPr="006253DA" w14:paraId="23F415DA" w14:textId="77777777" w:rsidTr="006253DA">
        <w:trPr>
          <w:trHeight w:val="552"/>
        </w:trPr>
        <w:tc>
          <w:tcPr>
            <w:tcW w:w="355" w:type="pct"/>
            <w:tcBorders>
              <w:top w:val="nil"/>
              <w:left w:val="single" w:sz="4" w:space="0" w:color="auto"/>
              <w:bottom w:val="single" w:sz="4" w:space="0" w:color="auto"/>
              <w:right w:val="single" w:sz="4" w:space="0" w:color="auto"/>
            </w:tcBorders>
            <w:noWrap/>
            <w:vAlign w:val="center"/>
            <w:hideMark/>
          </w:tcPr>
          <w:p w14:paraId="2092360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66</w:t>
            </w:r>
          </w:p>
        </w:tc>
        <w:tc>
          <w:tcPr>
            <w:tcW w:w="619" w:type="pct"/>
            <w:tcBorders>
              <w:top w:val="nil"/>
              <w:left w:val="nil"/>
              <w:bottom w:val="single" w:sz="4" w:space="0" w:color="auto"/>
              <w:right w:val="single" w:sz="4" w:space="0" w:color="auto"/>
            </w:tcBorders>
            <w:noWrap/>
            <w:vAlign w:val="center"/>
            <w:hideMark/>
          </w:tcPr>
          <w:p w14:paraId="242EE1B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MMQ-CAT-0019</w:t>
            </w:r>
          </w:p>
        </w:tc>
        <w:tc>
          <w:tcPr>
            <w:tcW w:w="1628" w:type="pct"/>
            <w:tcBorders>
              <w:top w:val="nil"/>
              <w:left w:val="nil"/>
              <w:bottom w:val="single" w:sz="4" w:space="0" w:color="auto"/>
              <w:right w:val="single" w:sz="4" w:space="0" w:color="auto"/>
            </w:tcBorders>
            <w:vAlign w:val="center"/>
            <w:hideMark/>
          </w:tcPr>
          <w:p w14:paraId="3595EE0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VENOSO CENTRAL CON BIGUANIDA TRIPLE LUMEN V730 </w:t>
            </w:r>
          </w:p>
        </w:tc>
        <w:tc>
          <w:tcPr>
            <w:tcW w:w="908" w:type="pct"/>
            <w:tcBorders>
              <w:top w:val="nil"/>
              <w:left w:val="nil"/>
              <w:bottom w:val="single" w:sz="4" w:space="0" w:color="auto"/>
              <w:right w:val="single" w:sz="4" w:space="0" w:color="auto"/>
            </w:tcBorders>
            <w:noWrap/>
            <w:vAlign w:val="center"/>
            <w:hideMark/>
          </w:tcPr>
          <w:p w14:paraId="53D9D73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721394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0A0629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145</w:t>
            </w:r>
          </w:p>
        </w:tc>
      </w:tr>
      <w:tr w:rsidR="006253DA" w:rsidRPr="006253DA" w14:paraId="620B97F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5F7067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67</w:t>
            </w:r>
          </w:p>
        </w:tc>
        <w:tc>
          <w:tcPr>
            <w:tcW w:w="619" w:type="pct"/>
            <w:tcBorders>
              <w:top w:val="nil"/>
              <w:left w:val="nil"/>
              <w:bottom w:val="single" w:sz="4" w:space="0" w:color="auto"/>
              <w:right w:val="single" w:sz="4" w:space="0" w:color="auto"/>
            </w:tcBorders>
            <w:noWrap/>
            <w:vAlign w:val="center"/>
            <w:hideMark/>
          </w:tcPr>
          <w:p w14:paraId="50C0DAE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MMQ-MIS-0007</w:t>
            </w:r>
          </w:p>
        </w:tc>
        <w:tc>
          <w:tcPr>
            <w:tcW w:w="1628" w:type="pct"/>
            <w:tcBorders>
              <w:top w:val="nil"/>
              <w:left w:val="nil"/>
              <w:bottom w:val="single" w:sz="4" w:space="0" w:color="auto"/>
              <w:right w:val="single" w:sz="4" w:space="0" w:color="auto"/>
            </w:tcBorders>
            <w:vAlign w:val="center"/>
            <w:hideMark/>
          </w:tcPr>
          <w:p w14:paraId="119A272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CELULOSA REGENERADA OXIDADA </w:t>
            </w:r>
          </w:p>
        </w:tc>
        <w:tc>
          <w:tcPr>
            <w:tcW w:w="908" w:type="pct"/>
            <w:tcBorders>
              <w:top w:val="nil"/>
              <w:left w:val="nil"/>
              <w:bottom w:val="single" w:sz="4" w:space="0" w:color="auto"/>
              <w:right w:val="single" w:sz="4" w:space="0" w:color="auto"/>
            </w:tcBorders>
            <w:noWrap/>
            <w:vAlign w:val="center"/>
            <w:hideMark/>
          </w:tcPr>
          <w:p w14:paraId="61DD0A9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7EB18C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1220AF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420</w:t>
            </w:r>
          </w:p>
        </w:tc>
      </w:tr>
      <w:tr w:rsidR="006253DA" w:rsidRPr="006253DA" w14:paraId="1563929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1D2EB8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68</w:t>
            </w:r>
          </w:p>
        </w:tc>
        <w:tc>
          <w:tcPr>
            <w:tcW w:w="619" w:type="pct"/>
            <w:tcBorders>
              <w:top w:val="nil"/>
              <w:left w:val="nil"/>
              <w:bottom w:val="single" w:sz="4" w:space="0" w:color="auto"/>
              <w:right w:val="single" w:sz="4" w:space="0" w:color="auto"/>
            </w:tcBorders>
            <w:noWrap/>
            <w:vAlign w:val="center"/>
            <w:hideMark/>
          </w:tcPr>
          <w:p w14:paraId="43A358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MMQ-MIS-0102</w:t>
            </w:r>
          </w:p>
        </w:tc>
        <w:tc>
          <w:tcPr>
            <w:tcW w:w="1628" w:type="pct"/>
            <w:tcBorders>
              <w:top w:val="nil"/>
              <w:left w:val="nil"/>
              <w:bottom w:val="single" w:sz="4" w:space="0" w:color="auto"/>
              <w:right w:val="single" w:sz="4" w:space="0" w:color="auto"/>
            </w:tcBorders>
            <w:vAlign w:val="center"/>
            <w:hideMark/>
          </w:tcPr>
          <w:p w14:paraId="6C94EBA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CEPILLO PARA RECOLECCION CITOLOGICA</w:t>
            </w:r>
          </w:p>
        </w:tc>
        <w:tc>
          <w:tcPr>
            <w:tcW w:w="908" w:type="pct"/>
            <w:tcBorders>
              <w:top w:val="nil"/>
              <w:left w:val="nil"/>
              <w:bottom w:val="single" w:sz="4" w:space="0" w:color="auto"/>
              <w:right w:val="single" w:sz="4" w:space="0" w:color="auto"/>
            </w:tcBorders>
            <w:noWrap/>
            <w:vAlign w:val="center"/>
            <w:hideMark/>
          </w:tcPr>
          <w:p w14:paraId="2820550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B6BE4B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531DFC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19.550</w:t>
            </w:r>
          </w:p>
        </w:tc>
      </w:tr>
      <w:tr w:rsidR="006253DA" w:rsidRPr="006253DA" w14:paraId="3B0F8C0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7FC747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69</w:t>
            </w:r>
          </w:p>
        </w:tc>
        <w:tc>
          <w:tcPr>
            <w:tcW w:w="619" w:type="pct"/>
            <w:tcBorders>
              <w:top w:val="nil"/>
              <w:left w:val="nil"/>
              <w:bottom w:val="single" w:sz="4" w:space="0" w:color="auto"/>
              <w:right w:val="single" w:sz="4" w:space="0" w:color="auto"/>
            </w:tcBorders>
            <w:noWrap/>
            <w:vAlign w:val="center"/>
            <w:hideMark/>
          </w:tcPr>
          <w:p w14:paraId="1B0CD47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MMQ-MIS-0009</w:t>
            </w:r>
          </w:p>
        </w:tc>
        <w:tc>
          <w:tcPr>
            <w:tcW w:w="1628" w:type="pct"/>
            <w:tcBorders>
              <w:top w:val="nil"/>
              <w:left w:val="nil"/>
              <w:bottom w:val="single" w:sz="4" w:space="0" w:color="auto"/>
              <w:right w:val="single" w:sz="4" w:space="0" w:color="auto"/>
            </w:tcBorders>
            <w:vAlign w:val="center"/>
            <w:hideMark/>
          </w:tcPr>
          <w:p w14:paraId="5640C8C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CERA DE HUESO 2.5 G</w:t>
            </w:r>
          </w:p>
        </w:tc>
        <w:tc>
          <w:tcPr>
            <w:tcW w:w="908" w:type="pct"/>
            <w:tcBorders>
              <w:top w:val="nil"/>
              <w:left w:val="nil"/>
              <w:bottom w:val="single" w:sz="4" w:space="0" w:color="auto"/>
              <w:right w:val="single" w:sz="4" w:space="0" w:color="auto"/>
            </w:tcBorders>
            <w:noWrap/>
            <w:vAlign w:val="center"/>
            <w:hideMark/>
          </w:tcPr>
          <w:p w14:paraId="0E626BE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0D35EC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7E8DA6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175</w:t>
            </w:r>
          </w:p>
        </w:tc>
      </w:tr>
      <w:tr w:rsidR="006253DA" w:rsidRPr="006253DA" w14:paraId="550AB6C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E7C47C1" w14:textId="77777777" w:rsidR="006253DA" w:rsidRPr="006253DA" w:rsidRDefault="006253DA" w:rsidP="006253DA">
            <w:pPr>
              <w:jc w:val="center"/>
              <w:rPr>
                <w:rFonts w:asciiTheme="minorHAnsi" w:hAnsiTheme="minorHAnsi" w:cstheme="minorHAnsi"/>
                <w:color w:val="000000"/>
                <w:sz w:val="18"/>
                <w:szCs w:val="18"/>
                <w:lang w:val="es-BO" w:eastAsia="es-BO"/>
              </w:rPr>
            </w:pPr>
            <w:bookmarkStart w:id="11" w:name="_Hlk223964711"/>
            <w:r w:rsidRPr="006253DA">
              <w:rPr>
                <w:rFonts w:asciiTheme="minorHAnsi" w:hAnsiTheme="minorHAnsi" w:cstheme="minorHAnsi"/>
                <w:color w:val="000000"/>
                <w:sz w:val="18"/>
                <w:szCs w:val="18"/>
                <w:lang w:val="es-BO" w:eastAsia="es-BO"/>
              </w:rPr>
              <w:t>70</w:t>
            </w:r>
          </w:p>
        </w:tc>
        <w:tc>
          <w:tcPr>
            <w:tcW w:w="619" w:type="pct"/>
            <w:tcBorders>
              <w:top w:val="nil"/>
              <w:left w:val="nil"/>
              <w:bottom w:val="single" w:sz="4" w:space="0" w:color="auto"/>
              <w:right w:val="single" w:sz="4" w:space="0" w:color="auto"/>
            </w:tcBorders>
            <w:noWrap/>
            <w:vAlign w:val="center"/>
            <w:hideMark/>
          </w:tcPr>
          <w:p w14:paraId="60D9951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MMQ-MIS-0105</w:t>
            </w:r>
          </w:p>
        </w:tc>
        <w:tc>
          <w:tcPr>
            <w:tcW w:w="1628" w:type="pct"/>
            <w:tcBorders>
              <w:top w:val="nil"/>
              <w:left w:val="nil"/>
              <w:bottom w:val="single" w:sz="4" w:space="0" w:color="auto"/>
              <w:right w:val="single" w:sz="4" w:space="0" w:color="auto"/>
            </w:tcBorders>
            <w:vAlign w:val="center"/>
            <w:hideMark/>
          </w:tcPr>
          <w:p w14:paraId="1638CB3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CINTA PARA MEDIR GLUCOSA X 50</w:t>
            </w:r>
          </w:p>
        </w:tc>
        <w:tc>
          <w:tcPr>
            <w:tcW w:w="908" w:type="pct"/>
            <w:tcBorders>
              <w:top w:val="nil"/>
              <w:left w:val="nil"/>
              <w:bottom w:val="single" w:sz="4" w:space="0" w:color="auto"/>
              <w:right w:val="single" w:sz="4" w:space="0" w:color="auto"/>
            </w:tcBorders>
            <w:noWrap/>
            <w:vAlign w:val="center"/>
            <w:hideMark/>
          </w:tcPr>
          <w:p w14:paraId="1BD84071" w14:textId="6371FCBF"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FRASCO </w:t>
            </w:r>
            <w:r w:rsidR="00460BA9">
              <w:rPr>
                <w:rFonts w:asciiTheme="minorHAnsi" w:hAnsiTheme="minorHAnsi" w:cstheme="minorHAnsi"/>
                <w:color w:val="000000"/>
                <w:sz w:val="18"/>
                <w:szCs w:val="18"/>
                <w:lang w:val="es-BO" w:eastAsia="es-BO"/>
              </w:rPr>
              <w:t>O INDICAR OTRA PRESENTACIÓN</w:t>
            </w:r>
          </w:p>
        </w:tc>
        <w:tc>
          <w:tcPr>
            <w:tcW w:w="651" w:type="pct"/>
            <w:tcBorders>
              <w:top w:val="nil"/>
              <w:left w:val="nil"/>
              <w:bottom w:val="single" w:sz="4" w:space="0" w:color="auto"/>
              <w:right w:val="single" w:sz="4" w:space="0" w:color="auto"/>
            </w:tcBorders>
            <w:noWrap/>
            <w:vAlign w:val="center"/>
            <w:hideMark/>
          </w:tcPr>
          <w:p w14:paraId="522CEB8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054173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23.450</w:t>
            </w:r>
          </w:p>
        </w:tc>
      </w:tr>
      <w:bookmarkEnd w:id="11"/>
      <w:tr w:rsidR="006253DA" w:rsidRPr="006253DA" w14:paraId="739DF1A4"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1711B89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71</w:t>
            </w:r>
          </w:p>
        </w:tc>
        <w:tc>
          <w:tcPr>
            <w:tcW w:w="619" w:type="pct"/>
            <w:tcBorders>
              <w:top w:val="nil"/>
              <w:left w:val="nil"/>
              <w:bottom w:val="single" w:sz="4" w:space="0" w:color="auto"/>
              <w:right w:val="single" w:sz="4" w:space="0" w:color="auto"/>
            </w:tcBorders>
            <w:noWrap/>
            <w:vAlign w:val="center"/>
            <w:hideMark/>
          </w:tcPr>
          <w:p w14:paraId="1DE2843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MMQ-ALM-0051</w:t>
            </w:r>
          </w:p>
        </w:tc>
        <w:tc>
          <w:tcPr>
            <w:tcW w:w="1628" w:type="pct"/>
            <w:tcBorders>
              <w:top w:val="nil"/>
              <w:left w:val="nil"/>
              <w:bottom w:val="single" w:sz="4" w:space="0" w:color="auto"/>
              <w:right w:val="single" w:sz="4" w:space="0" w:color="auto"/>
            </w:tcBorders>
            <w:vAlign w:val="center"/>
            <w:hideMark/>
          </w:tcPr>
          <w:p w14:paraId="15F62CC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CIRCUITO DE RESPIRADOR ADULTO CON TRAMPA, HUMIDIFICADOR Y 5 TUBOS CORRUGADOS </w:t>
            </w:r>
          </w:p>
        </w:tc>
        <w:tc>
          <w:tcPr>
            <w:tcW w:w="908" w:type="pct"/>
            <w:tcBorders>
              <w:top w:val="nil"/>
              <w:left w:val="nil"/>
              <w:bottom w:val="single" w:sz="4" w:space="0" w:color="auto"/>
              <w:right w:val="single" w:sz="4" w:space="0" w:color="auto"/>
            </w:tcBorders>
            <w:noWrap/>
            <w:vAlign w:val="center"/>
            <w:hideMark/>
          </w:tcPr>
          <w:p w14:paraId="201FE9F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035F7A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0E1DB1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115</w:t>
            </w:r>
          </w:p>
        </w:tc>
      </w:tr>
      <w:tr w:rsidR="006253DA" w:rsidRPr="006253DA" w14:paraId="5EAA9FB1" w14:textId="77777777" w:rsidTr="006253DA">
        <w:trPr>
          <w:trHeight w:val="636"/>
        </w:trPr>
        <w:tc>
          <w:tcPr>
            <w:tcW w:w="355" w:type="pct"/>
            <w:tcBorders>
              <w:top w:val="nil"/>
              <w:left w:val="single" w:sz="4" w:space="0" w:color="auto"/>
              <w:bottom w:val="single" w:sz="4" w:space="0" w:color="auto"/>
              <w:right w:val="single" w:sz="4" w:space="0" w:color="auto"/>
            </w:tcBorders>
            <w:noWrap/>
            <w:vAlign w:val="center"/>
            <w:hideMark/>
          </w:tcPr>
          <w:p w14:paraId="0D4C11F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72</w:t>
            </w:r>
          </w:p>
        </w:tc>
        <w:tc>
          <w:tcPr>
            <w:tcW w:w="619" w:type="pct"/>
            <w:tcBorders>
              <w:top w:val="nil"/>
              <w:left w:val="nil"/>
              <w:bottom w:val="single" w:sz="4" w:space="0" w:color="auto"/>
              <w:right w:val="single" w:sz="4" w:space="0" w:color="auto"/>
            </w:tcBorders>
            <w:noWrap/>
            <w:vAlign w:val="center"/>
            <w:hideMark/>
          </w:tcPr>
          <w:p w14:paraId="3A594F8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MMQ-ALM-0052</w:t>
            </w:r>
          </w:p>
        </w:tc>
        <w:tc>
          <w:tcPr>
            <w:tcW w:w="1628" w:type="pct"/>
            <w:tcBorders>
              <w:top w:val="nil"/>
              <w:left w:val="nil"/>
              <w:bottom w:val="single" w:sz="4" w:space="0" w:color="auto"/>
              <w:right w:val="single" w:sz="4" w:space="0" w:color="auto"/>
            </w:tcBorders>
            <w:vAlign w:val="center"/>
            <w:hideMark/>
          </w:tcPr>
          <w:p w14:paraId="0F4D978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CIRCUITO DE RESPIRADOR NEONATAL CON TRAMPA, HUMIDIFICADOR Y 5 TUBOS CORRUGADOS </w:t>
            </w:r>
          </w:p>
        </w:tc>
        <w:tc>
          <w:tcPr>
            <w:tcW w:w="908" w:type="pct"/>
            <w:tcBorders>
              <w:top w:val="nil"/>
              <w:left w:val="nil"/>
              <w:bottom w:val="single" w:sz="4" w:space="0" w:color="auto"/>
              <w:right w:val="single" w:sz="4" w:space="0" w:color="auto"/>
            </w:tcBorders>
            <w:noWrap/>
            <w:vAlign w:val="center"/>
            <w:hideMark/>
          </w:tcPr>
          <w:p w14:paraId="2EBA346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3879865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923D4E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40</w:t>
            </w:r>
          </w:p>
        </w:tc>
      </w:tr>
      <w:tr w:rsidR="006253DA" w:rsidRPr="006253DA" w14:paraId="555B4F2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2BD2EF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73</w:t>
            </w:r>
          </w:p>
        </w:tc>
        <w:tc>
          <w:tcPr>
            <w:tcW w:w="619" w:type="pct"/>
            <w:tcBorders>
              <w:top w:val="nil"/>
              <w:left w:val="nil"/>
              <w:bottom w:val="single" w:sz="4" w:space="0" w:color="auto"/>
              <w:right w:val="single" w:sz="4" w:space="0" w:color="auto"/>
            </w:tcBorders>
            <w:noWrap/>
            <w:vAlign w:val="center"/>
            <w:hideMark/>
          </w:tcPr>
          <w:p w14:paraId="3EC0195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MMQ-MIS-0010</w:t>
            </w:r>
          </w:p>
        </w:tc>
        <w:tc>
          <w:tcPr>
            <w:tcW w:w="1628" w:type="pct"/>
            <w:tcBorders>
              <w:top w:val="nil"/>
              <w:left w:val="nil"/>
              <w:bottom w:val="single" w:sz="4" w:space="0" w:color="auto"/>
              <w:right w:val="single" w:sz="4" w:space="0" w:color="auto"/>
            </w:tcBorders>
            <w:vAlign w:val="center"/>
            <w:hideMark/>
          </w:tcPr>
          <w:p w14:paraId="6A9812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CLAMP UMBILICAL CON 2 BROCHES </w:t>
            </w:r>
          </w:p>
        </w:tc>
        <w:tc>
          <w:tcPr>
            <w:tcW w:w="908" w:type="pct"/>
            <w:tcBorders>
              <w:top w:val="nil"/>
              <w:left w:val="nil"/>
              <w:bottom w:val="single" w:sz="4" w:space="0" w:color="auto"/>
              <w:right w:val="single" w:sz="4" w:space="0" w:color="auto"/>
            </w:tcBorders>
            <w:noWrap/>
            <w:vAlign w:val="center"/>
            <w:hideMark/>
          </w:tcPr>
          <w:p w14:paraId="67188B5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3A6676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1D9388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905</w:t>
            </w:r>
          </w:p>
        </w:tc>
      </w:tr>
      <w:tr w:rsidR="006253DA" w:rsidRPr="006253DA" w14:paraId="61E0CDB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AF8E53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74</w:t>
            </w:r>
          </w:p>
        </w:tc>
        <w:tc>
          <w:tcPr>
            <w:tcW w:w="619" w:type="pct"/>
            <w:tcBorders>
              <w:top w:val="nil"/>
              <w:left w:val="nil"/>
              <w:bottom w:val="single" w:sz="4" w:space="0" w:color="auto"/>
              <w:right w:val="single" w:sz="4" w:space="0" w:color="auto"/>
            </w:tcBorders>
            <w:noWrap/>
            <w:vAlign w:val="center"/>
            <w:hideMark/>
          </w:tcPr>
          <w:p w14:paraId="297E122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MMQ-MIS-0092</w:t>
            </w:r>
          </w:p>
        </w:tc>
        <w:tc>
          <w:tcPr>
            <w:tcW w:w="1628" w:type="pct"/>
            <w:tcBorders>
              <w:top w:val="nil"/>
              <w:left w:val="nil"/>
              <w:bottom w:val="single" w:sz="4" w:space="0" w:color="auto"/>
              <w:right w:val="single" w:sz="4" w:space="0" w:color="auto"/>
            </w:tcBorders>
            <w:vAlign w:val="center"/>
            <w:hideMark/>
          </w:tcPr>
          <w:p w14:paraId="648A105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CLIP DE TITANIO MEDIUM-LARGE X 6</w:t>
            </w:r>
          </w:p>
        </w:tc>
        <w:tc>
          <w:tcPr>
            <w:tcW w:w="908" w:type="pct"/>
            <w:tcBorders>
              <w:top w:val="nil"/>
              <w:left w:val="nil"/>
              <w:bottom w:val="single" w:sz="4" w:space="0" w:color="auto"/>
              <w:right w:val="single" w:sz="4" w:space="0" w:color="auto"/>
            </w:tcBorders>
            <w:noWrap/>
            <w:vAlign w:val="center"/>
            <w:hideMark/>
          </w:tcPr>
          <w:p w14:paraId="1FA2CF9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ESTUCHE </w:t>
            </w:r>
          </w:p>
        </w:tc>
        <w:tc>
          <w:tcPr>
            <w:tcW w:w="651" w:type="pct"/>
            <w:tcBorders>
              <w:top w:val="nil"/>
              <w:left w:val="nil"/>
              <w:bottom w:val="single" w:sz="4" w:space="0" w:color="auto"/>
              <w:right w:val="single" w:sz="4" w:space="0" w:color="auto"/>
            </w:tcBorders>
            <w:noWrap/>
            <w:vAlign w:val="center"/>
            <w:hideMark/>
          </w:tcPr>
          <w:p w14:paraId="440203A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ESTUCHE</w:t>
            </w:r>
          </w:p>
        </w:tc>
        <w:tc>
          <w:tcPr>
            <w:tcW w:w="838" w:type="pct"/>
            <w:tcBorders>
              <w:top w:val="nil"/>
              <w:left w:val="nil"/>
              <w:bottom w:val="single" w:sz="4" w:space="0" w:color="auto"/>
              <w:right w:val="single" w:sz="4" w:space="0" w:color="auto"/>
            </w:tcBorders>
            <w:noWrap/>
            <w:vAlign w:val="center"/>
            <w:hideMark/>
          </w:tcPr>
          <w:p w14:paraId="1C541CC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810</w:t>
            </w:r>
          </w:p>
        </w:tc>
      </w:tr>
      <w:tr w:rsidR="006253DA" w:rsidRPr="006253DA" w14:paraId="059181E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840D40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75</w:t>
            </w:r>
          </w:p>
        </w:tc>
        <w:tc>
          <w:tcPr>
            <w:tcW w:w="619" w:type="pct"/>
            <w:tcBorders>
              <w:top w:val="nil"/>
              <w:left w:val="nil"/>
              <w:bottom w:val="single" w:sz="4" w:space="0" w:color="auto"/>
              <w:right w:val="single" w:sz="4" w:space="0" w:color="auto"/>
            </w:tcBorders>
            <w:noWrap/>
            <w:vAlign w:val="center"/>
            <w:hideMark/>
          </w:tcPr>
          <w:p w14:paraId="3A11DAC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MMQ-MIS-0055</w:t>
            </w:r>
          </w:p>
        </w:tc>
        <w:tc>
          <w:tcPr>
            <w:tcW w:w="1628" w:type="pct"/>
            <w:tcBorders>
              <w:top w:val="nil"/>
              <w:left w:val="nil"/>
              <w:bottom w:val="single" w:sz="4" w:space="0" w:color="auto"/>
              <w:right w:val="single" w:sz="4" w:space="0" w:color="auto"/>
            </w:tcBorders>
            <w:vAlign w:val="center"/>
            <w:hideMark/>
          </w:tcPr>
          <w:p w14:paraId="5A02781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CLIP PARA APENDICE </w:t>
            </w:r>
          </w:p>
        </w:tc>
        <w:tc>
          <w:tcPr>
            <w:tcW w:w="908" w:type="pct"/>
            <w:tcBorders>
              <w:top w:val="nil"/>
              <w:left w:val="nil"/>
              <w:bottom w:val="single" w:sz="4" w:space="0" w:color="auto"/>
              <w:right w:val="single" w:sz="4" w:space="0" w:color="auto"/>
            </w:tcBorders>
            <w:noWrap/>
            <w:vAlign w:val="center"/>
            <w:hideMark/>
          </w:tcPr>
          <w:p w14:paraId="2BC5802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52D2B07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7C96E1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45</w:t>
            </w:r>
          </w:p>
        </w:tc>
      </w:tr>
      <w:tr w:rsidR="006253DA" w:rsidRPr="006253DA" w14:paraId="75B5428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A309BF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76</w:t>
            </w:r>
          </w:p>
        </w:tc>
        <w:tc>
          <w:tcPr>
            <w:tcW w:w="619" w:type="pct"/>
            <w:tcBorders>
              <w:top w:val="nil"/>
              <w:left w:val="nil"/>
              <w:bottom w:val="single" w:sz="4" w:space="0" w:color="auto"/>
              <w:right w:val="single" w:sz="4" w:space="0" w:color="auto"/>
            </w:tcBorders>
            <w:noWrap/>
            <w:vAlign w:val="center"/>
            <w:hideMark/>
          </w:tcPr>
          <w:p w14:paraId="75DCE71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MMQ-MIS-0013</w:t>
            </w:r>
          </w:p>
        </w:tc>
        <w:tc>
          <w:tcPr>
            <w:tcW w:w="1628" w:type="pct"/>
            <w:tcBorders>
              <w:top w:val="nil"/>
              <w:left w:val="nil"/>
              <w:bottom w:val="single" w:sz="4" w:space="0" w:color="auto"/>
              <w:right w:val="single" w:sz="4" w:space="0" w:color="auto"/>
            </w:tcBorders>
            <w:vAlign w:val="center"/>
            <w:hideMark/>
          </w:tcPr>
          <w:p w14:paraId="36994CD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CLIP PARA PIEL CON CLIPADORA X 35 PIEZAS</w:t>
            </w:r>
          </w:p>
        </w:tc>
        <w:tc>
          <w:tcPr>
            <w:tcW w:w="908" w:type="pct"/>
            <w:tcBorders>
              <w:top w:val="nil"/>
              <w:left w:val="nil"/>
              <w:bottom w:val="single" w:sz="4" w:space="0" w:color="auto"/>
              <w:right w:val="single" w:sz="4" w:space="0" w:color="auto"/>
            </w:tcBorders>
            <w:noWrap/>
            <w:vAlign w:val="center"/>
            <w:hideMark/>
          </w:tcPr>
          <w:p w14:paraId="3224DF7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651" w:type="pct"/>
            <w:tcBorders>
              <w:top w:val="nil"/>
              <w:left w:val="nil"/>
              <w:bottom w:val="single" w:sz="4" w:space="0" w:color="auto"/>
              <w:right w:val="single" w:sz="4" w:space="0" w:color="auto"/>
            </w:tcBorders>
            <w:noWrap/>
            <w:vAlign w:val="center"/>
            <w:hideMark/>
          </w:tcPr>
          <w:p w14:paraId="4B9CD30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A57CF3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w:t>
            </w:r>
          </w:p>
        </w:tc>
      </w:tr>
      <w:tr w:rsidR="006253DA" w:rsidRPr="006253DA" w14:paraId="3B80671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5C51A5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77</w:t>
            </w:r>
          </w:p>
        </w:tc>
        <w:tc>
          <w:tcPr>
            <w:tcW w:w="619" w:type="pct"/>
            <w:tcBorders>
              <w:top w:val="nil"/>
              <w:left w:val="nil"/>
              <w:bottom w:val="single" w:sz="4" w:space="0" w:color="auto"/>
              <w:right w:val="single" w:sz="4" w:space="0" w:color="auto"/>
            </w:tcBorders>
            <w:noWrap/>
            <w:vAlign w:val="center"/>
            <w:hideMark/>
          </w:tcPr>
          <w:p w14:paraId="358F6BF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MMQ-ALM-0054</w:t>
            </w:r>
          </w:p>
        </w:tc>
        <w:tc>
          <w:tcPr>
            <w:tcW w:w="1628" w:type="pct"/>
            <w:tcBorders>
              <w:top w:val="nil"/>
              <w:left w:val="nil"/>
              <w:bottom w:val="single" w:sz="4" w:space="0" w:color="auto"/>
              <w:right w:val="single" w:sz="4" w:space="0" w:color="auto"/>
            </w:tcBorders>
            <w:vAlign w:val="center"/>
            <w:hideMark/>
          </w:tcPr>
          <w:p w14:paraId="5A2DDB1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COMPRESAS GRANDES 45 X 50 CM X 4 CAPAS </w:t>
            </w:r>
          </w:p>
        </w:tc>
        <w:tc>
          <w:tcPr>
            <w:tcW w:w="908" w:type="pct"/>
            <w:tcBorders>
              <w:top w:val="nil"/>
              <w:left w:val="nil"/>
              <w:bottom w:val="single" w:sz="4" w:space="0" w:color="auto"/>
              <w:right w:val="single" w:sz="4" w:space="0" w:color="auto"/>
            </w:tcBorders>
            <w:noWrap/>
            <w:vAlign w:val="center"/>
            <w:hideMark/>
          </w:tcPr>
          <w:p w14:paraId="2C39EA1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44D5BF0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70D7CF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2.500</w:t>
            </w:r>
          </w:p>
        </w:tc>
      </w:tr>
      <w:tr w:rsidR="006253DA" w:rsidRPr="006253DA" w14:paraId="7F12D29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7FF1F1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78</w:t>
            </w:r>
          </w:p>
        </w:tc>
        <w:tc>
          <w:tcPr>
            <w:tcW w:w="619" w:type="pct"/>
            <w:tcBorders>
              <w:top w:val="nil"/>
              <w:left w:val="nil"/>
              <w:bottom w:val="single" w:sz="4" w:space="0" w:color="auto"/>
              <w:right w:val="single" w:sz="4" w:space="0" w:color="auto"/>
            </w:tcBorders>
            <w:noWrap/>
            <w:vAlign w:val="center"/>
            <w:hideMark/>
          </w:tcPr>
          <w:p w14:paraId="2158915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MMQ-ALM-0055</w:t>
            </w:r>
          </w:p>
        </w:tc>
        <w:tc>
          <w:tcPr>
            <w:tcW w:w="1628" w:type="pct"/>
            <w:tcBorders>
              <w:top w:val="nil"/>
              <w:left w:val="nil"/>
              <w:bottom w:val="single" w:sz="4" w:space="0" w:color="auto"/>
              <w:right w:val="single" w:sz="4" w:space="0" w:color="auto"/>
            </w:tcBorders>
            <w:vAlign w:val="center"/>
            <w:hideMark/>
          </w:tcPr>
          <w:p w14:paraId="5DCD9F1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COMPRESAS PEQUEÑAS 23 X 25 CM X 4 CAPAS </w:t>
            </w:r>
          </w:p>
        </w:tc>
        <w:tc>
          <w:tcPr>
            <w:tcW w:w="908" w:type="pct"/>
            <w:tcBorders>
              <w:top w:val="nil"/>
              <w:left w:val="nil"/>
              <w:bottom w:val="single" w:sz="4" w:space="0" w:color="auto"/>
              <w:right w:val="single" w:sz="4" w:space="0" w:color="auto"/>
            </w:tcBorders>
            <w:noWrap/>
            <w:vAlign w:val="center"/>
            <w:hideMark/>
          </w:tcPr>
          <w:p w14:paraId="345CE3F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6AA22D7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AB6BA3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580</w:t>
            </w:r>
          </w:p>
        </w:tc>
      </w:tr>
      <w:tr w:rsidR="006253DA" w:rsidRPr="006253DA" w14:paraId="25FBE59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025689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79</w:t>
            </w:r>
          </w:p>
        </w:tc>
        <w:tc>
          <w:tcPr>
            <w:tcW w:w="619" w:type="pct"/>
            <w:tcBorders>
              <w:top w:val="nil"/>
              <w:left w:val="nil"/>
              <w:bottom w:val="single" w:sz="4" w:space="0" w:color="auto"/>
              <w:right w:val="single" w:sz="4" w:space="0" w:color="auto"/>
            </w:tcBorders>
            <w:noWrap/>
            <w:vAlign w:val="center"/>
            <w:hideMark/>
          </w:tcPr>
          <w:p w14:paraId="062AF16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MMQ-XXX-0033</w:t>
            </w:r>
          </w:p>
        </w:tc>
        <w:tc>
          <w:tcPr>
            <w:tcW w:w="1628" w:type="pct"/>
            <w:tcBorders>
              <w:top w:val="nil"/>
              <w:left w:val="nil"/>
              <w:bottom w:val="single" w:sz="4" w:space="0" w:color="auto"/>
              <w:right w:val="single" w:sz="4" w:space="0" w:color="auto"/>
            </w:tcBorders>
            <w:vAlign w:val="center"/>
            <w:hideMark/>
          </w:tcPr>
          <w:p w14:paraId="387CCAC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DRENAJE ASP. JACKSON PRATT SIL</w:t>
            </w:r>
          </w:p>
        </w:tc>
        <w:tc>
          <w:tcPr>
            <w:tcW w:w="908" w:type="pct"/>
            <w:tcBorders>
              <w:top w:val="nil"/>
              <w:left w:val="nil"/>
              <w:bottom w:val="single" w:sz="4" w:space="0" w:color="auto"/>
              <w:right w:val="single" w:sz="4" w:space="0" w:color="auto"/>
            </w:tcBorders>
            <w:noWrap/>
            <w:vAlign w:val="center"/>
            <w:hideMark/>
          </w:tcPr>
          <w:p w14:paraId="267AEDA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4FC31E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A14408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103</w:t>
            </w:r>
          </w:p>
        </w:tc>
      </w:tr>
      <w:tr w:rsidR="006253DA" w:rsidRPr="006253DA" w14:paraId="0EE9AB1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BA493D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80</w:t>
            </w:r>
          </w:p>
        </w:tc>
        <w:tc>
          <w:tcPr>
            <w:tcW w:w="619" w:type="pct"/>
            <w:tcBorders>
              <w:top w:val="nil"/>
              <w:left w:val="nil"/>
              <w:bottom w:val="single" w:sz="4" w:space="0" w:color="auto"/>
              <w:right w:val="single" w:sz="4" w:space="0" w:color="auto"/>
            </w:tcBorders>
            <w:noWrap/>
            <w:vAlign w:val="center"/>
            <w:hideMark/>
          </w:tcPr>
          <w:p w14:paraId="03C7CCB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MMQ-DRE-0018</w:t>
            </w:r>
          </w:p>
        </w:tc>
        <w:tc>
          <w:tcPr>
            <w:tcW w:w="1628" w:type="pct"/>
            <w:tcBorders>
              <w:top w:val="nil"/>
              <w:left w:val="nil"/>
              <w:bottom w:val="single" w:sz="4" w:space="0" w:color="auto"/>
              <w:right w:val="single" w:sz="4" w:space="0" w:color="auto"/>
            </w:tcBorders>
            <w:vAlign w:val="center"/>
            <w:hideMark/>
          </w:tcPr>
          <w:p w14:paraId="230436E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DRENAJE ASPIRATIVO 400-600 ML CON CATETER 12 FR </w:t>
            </w:r>
          </w:p>
        </w:tc>
        <w:tc>
          <w:tcPr>
            <w:tcW w:w="908" w:type="pct"/>
            <w:tcBorders>
              <w:top w:val="nil"/>
              <w:left w:val="nil"/>
              <w:bottom w:val="single" w:sz="4" w:space="0" w:color="auto"/>
              <w:right w:val="single" w:sz="4" w:space="0" w:color="auto"/>
            </w:tcBorders>
            <w:noWrap/>
            <w:vAlign w:val="center"/>
            <w:hideMark/>
          </w:tcPr>
          <w:p w14:paraId="73BB3A3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0B6662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207A4D0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39</w:t>
            </w:r>
          </w:p>
        </w:tc>
      </w:tr>
      <w:tr w:rsidR="006253DA" w:rsidRPr="006253DA" w14:paraId="7951421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5551E8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81</w:t>
            </w:r>
          </w:p>
        </w:tc>
        <w:tc>
          <w:tcPr>
            <w:tcW w:w="619" w:type="pct"/>
            <w:tcBorders>
              <w:top w:val="nil"/>
              <w:left w:val="nil"/>
              <w:bottom w:val="single" w:sz="4" w:space="0" w:color="auto"/>
              <w:right w:val="single" w:sz="4" w:space="0" w:color="auto"/>
            </w:tcBorders>
            <w:noWrap/>
            <w:vAlign w:val="center"/>
            <w:hideMark/>
          </w:tcPr>
          <w:p w14:paraId="1D81932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MMQ-DRE-0002</w:t>
            </w:r>
          </w:p>
        </w:tc>
        <w:tc>
          <w:tcPr>
            <w:tcW w:w="1628" w:type="pct"/>
            <w:tcBorders>
              <w:top w:val="nil"/>
              <w:left w:val="nil"/>
              <w:bottom w:val="single" w:sz="4" w:space="0" w:color="auto"/>
              <w:right w:val="single" w:sz="4" w:space="0" w:color="auto"/>
            </w:tcBorders>
            <w:vAlign w:val="center"/>
            <w:hideMark/>
          </w:tcPr>
          <w:p w14:paraId="0EF67AF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DRENAJE ASPIRATIVO 400-600 ML CON CATETER 16 FR </w:t>
            </w:r>
          </w:p>
        </w:tc>
        <w:tc>
          <w:tcPr>
            <w:tcW w:w="908" w:type="pct"/>
            <w:tcBorders>
              <w:top w:val="nil"/>
              <w:left w:val="nil"/>
              <w:bottom w:val="single" w:sz="4" w:space="0" w:color="auto"/>
              <w:right w:val="single" w:sz="4" w:space="0" w:color="auto"/>
            </w:tcBorders>
            <w:noWrap/>
            <w:vAlign w:val="center"/>
            <w:hideMark/>
          </w:tcPr>
          <w:p w14:paraId="20D8E42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BB54E0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357F8D0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37646BB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D62622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82</w:t>
            </w:r>
          </w:p>
        </w:tc>
        <w:tc>
          <w:tcPr>
            <w:tcW w:w="619" w:type="pct"/>
            <w:tcBorders>
              <w:top w:val="nil"/>
              <w:left w:val="nil"/>
              <w:bottom w:val="single" w:sz="4" w:space="0" w:color="auto"/>
              <w:right w:val="single" w:sz="4" w:space="0" w:color="auto"/>
            </w:tcBorders>
            <w:noWrap/>
            <w:vAlign w:val="center"/>
            <w:hideMark/>
          </w:tcPr>
          <w:p w14:paraId="025D13C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MMQ-DRE-0009</w:t>
            </w:r>
          </w:p>
        </w:tc>
        <w:tc>
          <w:tcPr>
            <w:tcW w:w="1628" w:type="pct"/>
            <w:tcBorders>
              <w:top w:val="nil"/>
              <w:left w:val="nil"/>
              <w:bottom w:val="single" w:sz="4" w:space="0" w:color="auto"/>
              <w:right w:val="single" w:sz="4" w:space="0" w:color="auto"/>
            </w:tcBorders>
            <w:vAlign w:val="center"/>
            <w:hideMark/>
          </w:tcPr>
          <w:p w14:paraId="47CC219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DRENAJE PEN ROSE 1 PULGADA </w:t>
            </w:r>
          </w:p>
        </w:tc>
        <w:tc>
          <w:tcPr>
            <w:tcW w:w="908" w:type="pct"/>
            <w:tcBorders>
              <w:top w:val="nil"/>
              <w:left w:val="nil"/>
              <w:bottom w:val="single" w:sz="4" w:space="0" w:color="auto"/>
              <w:right w:val="single" w:sz="4" w:space="0" w:color="auto"/>
            </w:tcBorders>
            <w:noWrap/>
            <w:vAlign w:val="center"/>
            <w:hideMark/>
          </w:tcPr>
          <w:p w14:paraId="7D3274F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3BD9B3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BF8807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216</w:t>
            </w:r>
          </w:p>
        </w:tc>
      </w:tr>
      <w:tr w:rsidR="006253DA" w:rsidRPr="006253DA" w14:paraId="3D752AF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285C85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83</w:t>
            </w:r>
          </w:p>
        </w:tc>
        <w:tc>
          <w:tcPr>
            <w:tcW w:w="619" w:type="pct"/>
            <w:tcBorders>
              <w:top w:val="nil"/>
              <w:left w:val="nil"/>
              <w:bottom w:val="single" w:sz="4" w:space="0" w:color="auto"/>
              <w:right w:val="single" w:sz="4" w:space="0" w:color="auto"/>
            </w:tcBorders>
            <w:noWrap/>
            <w:vAlign w:val="center"/>
            <w:hideMark/>
          </w:tcPr>
          <w:p w14:paraId="0164730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MMQ-DRE-0010</w:t>
            </w:r>
          </w:p>
        </w:tc>
        <w:tc>
          <w:tcPr>
            <w:tcW w:w="1628" w:type="pct"/>
            <w:tcBorders>
              <w:top w:val="nil"/>
              <w:left w:val="nil"/>
              <w:bottom w:val="single" w:sz="4" w:space="0" w:color="auto"/>
              <w:right w:val="single" w:sz="4" w:space="0" w:color="auto"/>
            </w:tcBorders>
            <w:vAlign w:val="center"/>
            <w:hideMark/>
          </w:tcPr>
          <w:p w14:paraId="059E765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DRENAJE PEN ROSE 1/2 PULGADA </w:t>
            </w:r>
          </w:p>
        </w:tc>
        <w:tc>
          <w:tcPr>
            <w:tcW w:w="908" w:type="pct"/>
            <w:tcBorders>
              <w:top w:val="nil"/>
              <w:left w:val="nil"/>
              <w:bottom w:val="single" w:sz="4" w:space="0" w:color="auto"/>
              <w:right w:val="single" w:sz="4" w:space="0" w:color="auto"/>
            </w:tcBorders>
            <w:noWrap/>
            <w:vAlign w:val="center"/>
            <w:hideMark/>
          </w:tcPr>
          <w:p w14:paraId="2B2EBF6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B72731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0B57C7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95</w:t>
            </w:r>
          </w:p>
        </w:tc>
      </w:tr>
      <w:tr w:rsidR="006253DA" w:rsidRPr="006253DA" w14:paraId="17A9923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2FD122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84</w:t>
            </w:r>
          </w:p>
        </w:tc>
        <w:tc>
          <w:tcPr>
            <w:tcW w:w="619" w:type="pct"/>
            <w:tcBorders>
              <w:top w:val="nil"/>
              <w:left w:val="nil"/>
              <w:bottom w:val="single" w:sz="4" w:space="0" w:color="auto"/>
              <w:right w:val="single" w:sz="4" w:space="0" w:color="auto"/>
            </w:tcBorders>
            <w:noWrap/>
            <w:vAlign w:val="center"/>
            <w:hideMark/>
          </w:tcPr>
          <w:p w14:paraId="51AD46C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MMQ-DRE-0021</w:t>
            </w:r>
          </w:p>
        </w:tc>
        <w:tc>
          <w:tcPr>
            <w:tcW w:w="1628" w:type="pct"/>
            <w:tcBorders>
              <w:top w:val="nil"/>
              <w:left w:val="nil"/>
              <w:bottom w:val="single" w:sz="4" w:space="0" w:color="auto"/>
              <w:right w:val="single" w:sz="4" w:space="0" w:color="auto"/>
            </w:tcBorders>
            <w:vAlign w:val="center"/>
            <w:hideMark/>
          </w:tcPr>
          <w:p w14:paraId="7F80B1A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DRENAJE PLEURAL ADULTOS FRASCO 2 L TUBO N° 28 </w:t>
            </w:r>
          </w:p>
        </w:tc>
        <w:tc>
          <w:tcPr>
            <w:tcW w:w="908" w:type="pct"/>
            <w:tcBorders>
              <w:top w:val="nil"/>
              <w:left w:val="nil"/>
              <w:bottom w:val="single" w:sz="4" w:space="0" w:color="auto"/>
              <w:right w:val="single" w:sz="4" w:space="0" w:color="auto"/>
            </w:tcBorders>
            <w:noWrap/>
            <w:vAlign w:val="center"/>
            <w:hideMark/>
          </w:tcPr>
          <w:p w14:paraId="072D504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06E8FF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5C96939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w:t>
            </w:r>
          </w:p>
        </w:tc>
      </w:tr>
      <w:tr w:rsidR="006253DA" w:rsidRPr="006253DA" w14:paraId="7DFA77B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F5B8AA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85</w:t>
            </w:r>
          </w:p>
        </w:tc>
        <w:tc>
          <w:tcPr>
            <w:tcW w:w="619" w:type="pct"/>
            <w:tcBorders>
              <w:top w:val="nil"/>
              <w:left w:val="nil"/>
              <w:bottom w:val="single" w:sz="4" w:space="0" w:color="auto"/>
              <w:right w:val="single" w:sz="4" w:space="0" w:color="auto"/>
            </w:tcBorders>
            <w:noWrap/>
            <w:vAlign w:val="center"/>
            <w:hideMark/>
          </w:tcPr>
          <w:p w14:paraId="55E2B20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MMQ-MIS-0015</w:t>
            </w:r>
          </w:p>
        </w:tc>
        <w:tc>
          <w:tcPr>
            <w:tcW w:w="1628" w:type="pct"/>
            <w:tcBorders>
              <w:top w:val="nil"/>
              <w:left w:val="nil"/>
              <w:bottom w:val="single" w:sz="4" w:space="0" w:color="auto"/>
              <w:right w:val="single" w:sz="4" w:space="0" w:color="auto"/>
            </w:tcBorders>
            <w:vAlign w:val="center"/>
            <w:hideMark/>
          </w:tcPr>
          <w:p w14:paraId="74D4D1C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ELECTRODO DE ESPUMA ADULTOS </w:t>
            </w:r>
          </w:p>
        </w:tc>
        <w:tc>
          <w:tcPr>
            <w:tcW w:w="908" w:type="pct"/>
            <w:tcBorders>
              <w:top w:val="nil"/>
              <w:left w:val="nil"/>
              <w:bottom w:val="single" w:sz="4" w:space="0" w:color="auto"/>
              <w:right w:val="single" w:sz="4" w:space="0" w:color="auto"/>
            </w:tcBorders>
            <w:noWrap/>
            <w:vAlign w:val="center"/>
            <w:hideMark/>
          </w:tcPr>
          <w:p w14:paraId="2381406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308F5E7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726FE6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22.540</w:t>
            </w:r>
          </w:p>
        </w:tc>
      </w:tr>
      <w:tr w:rsidR="006253DA" w:rsidRPr="006253DA" w14:paraId="237931F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CD0114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86</w:t>
            </w:r>
          </w:p>
        </w:tc>
        <w:tc>
          <w:tcPr>
            <w:tcW w:w="619" w:type="pct"/>
            <w:tcBorders>
              <w:top w:val="nil"/>
              <w:left w:val="nil"/>
              <w:bottom w:val="single" w:sz="4" w:space="0" w:color="auto"/>
              <w:right w:val="single" w:sz="4" w:space="0" w:color="auto"/>
            </w:tcBorders>
            <w:noWrap/>
            <w:vAlign w:val="center"/>
            <w:hideMark/>
          </w:tcPr>
          <w:p w14:paraId="2532E00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MMQ-MIS-0016</w:t>
            </w:r>
          </w:p>
        </w:tc>
        <w:tc>
          <w:tcPr>
            <w:tcW w:w="1628" w:type="pct"/>
            <w:tcBorders>
              <w:top w:val="nil"/>
              <w:left w:val="nil"/>
              <w:bottom w:val="single" w:sz="4" w:space="0" w:color="auto"/>
              <w:right w:val="single" w:sz="4" w:space="0" w:color="auto"/>
            </w:tcBorders>
            <w:vAlign w:val="center"/>
            <w:hideMark/>
          </w:tcPr>
          <w:p w14:paraId="2BC9383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ELECTRODO DE ESPUMA NIÑOS  </w:t>
            </w:r>
          </w:p>
        </w:tc>
        <w:tc>
          <w:tcPr>
            <w:tcW w:w="908" w:type="pct"/>
            <w:tcBorders>
              <w:top w:val="nil"/>
              <w:left w:val="nil"/>
              <w:bottom w:val="single" w:sz="4" w:space="0" w:color="auto"/>
              <w:right w:val="single" w:sz="4" w:space="0" w:color="auto"/>
            </w:tcBorders>
            <w:noWrap/>
            <w:vAlign w:val="center"/>
            <w:hideMark/>
          </w:tcPr>
          <w:p w14:paraId="617EA7B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52F4FC7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B86F53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1.450</w:t>
            </w:r>
          </w:p>
        </w:tc>
      </w:tr>
      <w:tr w:rsidR="006253DA" w:rsidRPr="006253DA" w14:paraId="1BF4DC8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B7EB06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87</w:t>
            </w:r>
          </w:p>
        </w:tc>
        <w:tc>
          <w:tcPr>
            <w:tcW w:w="619" w:type="pct"/>
            <w:tcBorders>
              <w:top w:val="nil"/>
              <w:left w:val="nil"/>
              <w:bottom w:val="single" w:sz="4" w:space="0" w:color="auto"/>
              <w:right w:val="single" w:sz="4" w:space="0" w:color="auto"/>
            </w:tcBorders>
            <w:noWrap/>
            <w:vAlign w:val="center"/>
            <w:hideMark/>
          </w:tcPr>
          <w:p w14:paraId="4642AAA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MMQ-TIV-0007</w:t>
            </w:r>
          </w:p>
        </w:tc>
        <w:tc>
          <w:tcPr>
            <w:tcW w:w="1628" w:type="pct"/>
            <w:tcBorders>
              <w:top w:val="nil"/>
              <w:left w:val="nil"/>
              <w:bottom w:val="single" w:sz="4" w:space="0" w:color="auto"/>
              <w:right w:val="single" w:sz="4" w:space="0" w:color="auto"/>
            </w:tcBorders>
            <w:vAlign w:val="center"/>
            <w:hideMark/>
          </w:tcPr>
          <w:p w14:paraId="069886F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EQUIPO BOMBA INFUSION SIN DEPOSITO PIEZA</w:t>
            </w:r>
          </w:p>
        </w:tc>
        <w:tc>
          <w:tcPr>
            <w:tcW w:w="908" w:type="pct"/>
            <w:tcBorders>
              <w:top w:val="nil"/>
              <w:left w:val="nil"/>
              <w:bottom w:val="single" w:sz="4" w:space="0" w:color="auto"/>
              <w:right w:val="single" w:sz="4" w:space="0" w:color="auto"/>
            </w:tcBorders>
            <w:noWrap/>
            <w:vAlign w:val="center"/>
            <w:hideMark/>
          </w:tcPr>
          <w:p w14:paraId="247F104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99FECA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74778D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2.500</w:t>
            </w:r>
          </w:p>
        </w:tc>
      </w:tr>
      <w:tr w:rsidR="006253DA" w:rsidRPr="006253DA" w14:paraId="5FEEDD9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BBDE96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88</w:t>
            </w:r>
          </w:p>
        </w:tc>
        <w:tc>
          <w:tcPr>
            <w:tcW w:w="619" w:type="pct"/>
            <w:tcBorders>
              <w:top w:val="nil"/>
              <w:left w:val="nil"/>
              <w:bottom w:val="single" w:sz="4" w:space="0" w:color="auto"/>
              <w:right w:val="single" w:sz="4" w:space="0" w:color="auto"/>
            </w:tcBorders>
            <w:noWrap/>
            <w:vAlign w:val="center"/>
            <w:hideMark/>
          </w:tcPr>
          <w:p w14:paraId="5FAF3E7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MMQ-TIV-0009</w:t>
            </w:r>
          </w:p>
        </w:tc>
        <w:tc>
          <w:tcPr>
            <w:tcW w:w="1628" w:type="pct"/>
            <w:tcBorders>
              <w:top w:val="nil"/>
              <w:left w:val="nil"/>
              <w:bottom w:val="single" w:sz="4" w:space="0" w:color="auto"/>
              <w:right w:val="single" w:sz="4" w:space="0" w:color="auto"/>
            </w:tcBorders>
            <w:vAlign w:val="center"/>
            <w:hideMark/>
          </w:tcPr>
          <w:p w14:paraId="60FC9B0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EQUIPO DE VENOCLISIS SIN FILTRO</w:t>
            </w:r>
          </w:p>
        </w:tc>
        <w:tc>
          <w:tcPr>
            <w:tcW w:w="908" w:type="pct"/>
            <w:tcBorders>
              <w:top w:val="nil"/>
              <w:left w:val="nil"/>
              <w:bottom w:val="single" w:sz="4" w:space="0" w:color="auto"/>
              <w:right w:val="single" w:sz="4" w:space="0" w:color="auto"/>
            </w:tcBorders>
            <w:noWrap/>
            <w:vAlign w:val="center"/>
            <w:hideMark/>
          </w:tcPr>
          <w:p w14:paraId="55D4F53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5CF773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31CB8E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3.200</w:t>
            </w:r>
          </w:p>
        </w:tc>
      </w:tr>
      <w:tr w:rsidR="006253DA" w:rsidRPr="006253DA" w14:paraId="410345C1" w14:textId="77777777" w:rsidTr="006253DA">
        <w:trPr>
          <w:trHeight w:val="600"/>
        </w:trPr>
        <w:tc>
          <w:tcPr>
            <w:tcW w:w="355" w:type="pct"/>
            <w:tcBorders>
              <w:top w:val="nil"/>
              <w:left w:val="single" w:sz="4" w:space="0" w:color="auto"/>
              <w:bottom w:val="single" w:sz="4" w:space="0" w:color="auto"/>
              <w:right w:val="single" w:sz="4" w:space="0" w:color="auto"/>
            </w:tcBorders>
            <w:noWrap/>
            <w:vAlign w:val="center"/>
            <w:hideMark/>
          </w:tcPr>
          <w:p w14:paraId="69B8025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89</w:t>
            </w:r>
          </w:p>
        </w:tc>
        <w:tc>
          <w:tcPr>
            <w:tcW w:w="619" w:type="pct"/>
            <w:tcBorders>
              <w:top w:val="nil"/>
              <w:left w:val="nil"/>
              <w:bottom w:val="single" w:sz="4" w:space="0" w:color="auto"/>
              <w:right w:val="single" w:sz="4" w:space="0" w:color="auto"/>
            </w:tcBorders>
            <w:noWrap/>
            <w:vAlign w:val="center"/>
            <w:hideMark/>
          </w:tcPr>
          <w:p w14:paraId="533E693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MMQ-MIS-0020</w:t>
            </w:r>
          </w:p>
        </w:tc>
        <w:tc>
          <w:tcPr>
            <w:tcW w:w="1628" w:type="pct"/>
            <w:tcBorders>
              <w:top w:val="nil"/>
              <w:left w:val="nil"/>
              <w:bottom w:val="single" w:sz="4" w:space="0" w:color="auto"/>
              <w:right w:val="single" w:sz="4" w:space="0" w:color="auto"/>
            </w:tcBorders>
            <w:vAlign w:val="center"/>
            <w:hideMark/>
          </w:tcPr>
          <w:p w14:paraId="1C576A3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EQUIPO PARA ANESTESIA PERIDURAL CONTINUA PEDIATRICO AGUJA TUOHY + CATETER </w:t>
            </w:r>
          </w:p>
        </w:tc>
        <w:tc>
          <w:tcPr>
            <w:tcW w:w="908" w:type="pct"/>
            <w:tcBorders>
              <w:top w:val="nil"/>
              <w:left w:val="nil"/>
              <w:bottom w:val="single" w:sz="4" w:space="0" w:color="auto"/>
              <w:right w:val="single" w:sz="4" w:space="0" w:color="auto"/>
            </w:tcBorders>
            <w:noWrap/>
            <w:vAlign w:val="center"/>
            <w:hideMark/>
          </w:tcPr>
          <w:p w14:paraId="6093079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0397018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5321569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684F11F7" w14:textId="77777777" w:rsidTr="006253DA">
        <w:trPr>
          <w:trHeight w:val="564"/>
        </w:trPr>
        <w:tc>
          <w:tcPr>
            <w:tcW w:w="355" w:type="pct"/>
            <w:tcBorders>
              <w:top w:val="nil"/>
              <w:left w:val="single" w:sz="4" w:space="0" w:color="auto"/>
              <w:bottom w:val="single" w:sz="4" w:space="0" w:color="auto"/>
              <w:right w:val="single" w:sz="4" w:space="0" w:color="auto"/>
            </w:tcBorders>
            <w:noWrap/>
            <w:vAlign w:val="center"/>
            <w:hideMark/>
          </w:tcPr>
          <w:p w14:paraId="3597DCB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90</w:t>
            </w:r>
          </w:p>
        </w:tc>
        <w:tc>
          <w:tcPr>
            <w:tcW w:w="619" w:type="pct"/>
            <w:tcBorders>
              <w:top w:val="nil"/>
              <w:left w:val="nil"/>
              <w:bottom w:val="single" w:sz="4" w:space="0" w:color="auto"/>
              <w:right w:val="single" w:sz="4" w:space="0" w:color="auto"/>
            </w:tcBorders>
            <w:noWrap/>
            <w:vAlign w:val="center"/>
            <w:hideMark/>
          </w:tcPr>
          <w:p w14:paraId="1DFB765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MMQ-MIS-0018</w:t>
            </w:r>
          </w:p>
        </w:tc>
        <w:tc>
          <w:tcPr>
            <w:tcW w:w="1628" w:type="pct"/>
            <w:tcBorders>
              <w:top w:val="nil"/>
              <w:left w:val="nil"/>
              <w:bottom w:val="single" w:sz="4" w:space="0" w:color="auto"/>
              <w:right w:val="single" w:sz="4" w:space="0" w:color="auto"/>
            </w:tcBorders>
            <w:vAlign w:val="center"/>
            <w:hideMark/>
          </w:tcPr>
          <w:p w14:paraId="52F8500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EQUIPO PARA ANESTESIA PERIDURAL Y RAQUIDEA COMBINADA </w:t>
            </w:r>
          </w:p>
        </w:tc>
        <w:tc>
          <w:tcPr>
            <w:tcW w:w="908" w:type="pct"/>
            <w:tcBorders>
              <w:top w:val="nil"/>
              <w:left w:val="nil"/>
              <w:bottom w:val="single" w:sz="4" w:space="0" w:color="auto"/>
              <w:right w:val="single" w:sz="4" w:space="0" w:color="auto"/>
            </w:tcBorders>
            <w:noWrap/>
            <w:vAlign w:val="center"/>
            <w:hideMark/>
          </w:tcPr>
          <w:p w14:paraId="1B232DF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2FA7BF5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516344B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w:t>
            </w:r>
          </w:p>
        </w:tc>
      </w:tr>
      <w:tr w:rsidR="006253DA" w:rsidRPr="006253DA" w14:paraId="24DD599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C711E8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91</w:t>
            </w:r>
          </w:p>
        </w:tc>
        <w:tc>
          <w:tcPr>
            <w:tcW w:w="619" w:type="pct"/>
            <w:tcBorders>
              <w:top w:val="nil"/>
              <w:left w:val="nil"/>
              <w:bottom w:val="single" w:sz="4" w:space="0" w:color="auto"/>
              <w:right w:val="single" w:sz="4" w:space="0" w:color="auto"/>
            </w:tcBorders>
            <w:noWrap/>
            <w:vAlign w:val="center"/>
            <w:hideMark/>
          </w:tcPr>
          <w:p w14:paraId="5AABF24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MMQ-TIV-0024</w:t>
            </w:r>
          </w:p>
        </w:tc>
        <w:tc>
          <w:tcPr>
            <w:tcW w:w="1628" w:type="pct"/>
            <w:tcBorders>
              <w:top w:val="nil"/>
              <w:left w:val="nil"/>
              <w:bottom w:val="single" w:sz="4" w:space="0" w:color="auto"/>
              <w:right w:val="single" w:sz="4" w:space="0" w:color="auto"/>
            </w:tcBorders>
            <w:vAlign w:val="center"/>
            <w:hideMark/>
          </w:tcPr>
          <w:p w14:paraId="117BAA6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EQUIPO PARA TRANSFUSION SANGUINEA </w:t>
            </w:r>
          </w:p>
        </w:tc>
        <w:tc>
          <w:tcPr>
            <w:tcW w:w="908" w:type="pct"/>
            <w:tcBorders>
              <w:top w:val="nil"/>
              <w:left w:val="nil"/>
              <w:bottom w:val="single" w:sz="4" w:space="0" w:color="auto"/>
              <w:right w:val="single" w:sz="4" w:space="0" w:color="auto"/>
            </w:tcBorders>
            <w:noWrap/>
            <w:vAlign w:val="center"/>
            <w:hideMark/>
          </w:tcPr>
          <w:p w14:paraId="5045D66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23E760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1437B4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65</w:t>
            </w:r>
          </w:p>
        </w:tc>
      </w:tr>
      <w:tr w:rsidR="006253DA" w:rsidRPr="006253DA" w14:paraId="3EDE8873" w14:textId="77777777" w:rsidTr="006253DA">
        <w:trPr>
          <w:trHeight w:val="636"/>
        </w:trPr>
        <w:tc>
          <w:tcPr>
            <w:tcW w:w="355" w:type="pct"/>
            <w:tcBorders>
              <w:top w:val="nil"/>
              <w:left w:val="single" w:sz="4" w:space="0" w:color="auto"/>
              <w:bottom w:val="single" w:sz="4" w:space="0" w:color="auto"/>
              <w:right w:val="single" w:sz="4" w:space="0" w:color="auto"/>
            </w:tcBorders>
            <w:noWrap/>
            <w:vAlign w:val="center"/>
            <w:hideMark/>
          </w:tcPr>
          <w:p w14:paraId="5AC2C6E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92</w:t>
            </w:r>
          </w:p>
        </w:tc>
        <w:tc>
          <w:tcPr>
            <w:tcW w:w="619" w:type="pct"/>
            <w:tcBorders>
              <w:top w:val="nil"/>
              <w:left w:val="nil"/>
              <w:bottom w:val="single" w:sz="4" w:space="0" w:color="auto"/>
              <w:right w:val="single" w:sz="4" w:space="0" w:color="auto"/>
            </w:tcBorders>
            <w:noWrap/>
            <w:vAlign w:val="center"/>
            <w:hideMark/>
          </w:tcPr>
          <w:p w14:paraId="7D56607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MMQ-TIV-0010</w:t>
            </w:r>
          </w:p>
        </w:tc>
        <w:tc>
          <w:tcPr>
            <w:tcW w:w="1628" w:type="pct"/>
            <w:tcBorders>
              <w:top w:val="nil"/>
              <w:left w:val="nil"/>
              <w:bottom w:val="single" w:sz="4" w:space="0" w:color="auto"/>
              <w:right w:val="single" w:sz="4" w:space="0" w:color="auto"/>
            </w:tcBorders>
            <w:vAlign w:val="center"/>
            <w:hideMark/>
          </w:tcPr>
          <w:p w14:paraId="75BFA46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EQUIPO VENOCLISIS 160 CM FILTRO PUNTO DE INYECCION SIN LATEX, CONECTOR LUER PIEZA</w:t>
            </w:r>
          </w:p>
        </w:tc>
        <w:tc>
          <w:tcPr>
            <w:tcW w:w="908" w:type="pct"/>
            <w:tcBorders>
              <w:top w:val="nil"/>
              <w:left w:val="nil"/>
              <w:bottom w:val="single" w:sz="4" w:space="0" w:color="auto"/>
              <w:right w:val="single" w:sz="4" w:space="0" w:color="auto"/>
            </w:tcBorders>
            <w:noWrap/>
            <w:vAlign w:val="center"/>
            <w:hideMark/>
          </w:tcPr>
          <w:p w14:paraId="5413B25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2AE0EE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A7F409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31.987</w:t>
            </w:r>
          </w:p>
        </w:tc>
      </w:tr>
      <w:tr w:rsidR="006253DA" w:rsidRPr="006253DA" w14:paraId="7683223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A256D3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93</w:t>
            </w:r>
          </w:p>
        </w:tc>
        <w:tc>
          <w:tcPr>
            <w:tcW w:w="619" w:type="pct"/>
            <w:tcBorders>
              <w:top w:val="nil"/>
              <w:left w:val="nil"/>
              <w:bottom w:val="single" w:sz="4" w:space="0" w:color="auto"/>
              <w:right w:val="single" w:sz="4" w:space="0" w:color="auto"/>
            </w:tcBorders>
            <w:noWrap/>
            <w:vAlign w:val="center"/>
            <w:hideMark/>
          </w:tcPr>
          <w:p w14:paraId="08DB646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MMQ-TIV-0011</w:t>
            </w:r>
          </w:p>
        </w:tc>
        <w:tc>
          <w:tcPr>
            <w:tcW w:w="1628" w:type="pct"/>
            <w:tcBorders>
              <w:top w:val="nil"/>
              <w:left w:val="nil"/>
              <w:bottom w:val="single" w:sz="4" w:space="0" w:color="auto"/>
              <w:right w:val="single" w:sz="4" w:space="0" w:color="auto"/>
            </w:tcBorders>
            <w:vAlign w:val="center"/>
            <w:hideMark/>
          </w:tcPr>
          <w:p w14:paraId="63A73DF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EQUIPO VENOCLISIS COLOR AMBAR</w:t>
            </w:r>
          </w:p>
        </w:tc>
        <w:tc>
          <w:tcPr>
            <w:tcW w:w="908" w:type="pct"/>
            <w:tcBorders>
              <w:top w:val="nil"/>
              <w:left w:val="nil"/>
              <w:bottom w:val="single" w:sz="4" w:space="0" w:color="auto"/>
              <w:right w:val="single" w:sz="4" w:space="0" w:color="auto"/>
            </w:tcBorders>
            <w:noWrap/>
            <w:vAlign w:val="center"/>
            <w:hideMark/>
          </w:tcPr>
          <w:p w14:paraId="2200632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3E89AC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D865BF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3.125</w:t>
            </w:r>
          </w:p>
        </w:tc>
      </w:tr>
      <w:tr w:rsidR="006253DA" w:rsidRPr="006253DA" w14:paraId="139945A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FC4921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94</w:t>
            </w:r>
          </w:p>
        </w:tc>
        <w:tc>
          <w:tcPr>
            <w:tcW w:w="619" w:type="pct"/>
            <w:tcBorders>
              <w:top w:val="nil"/>
              <w:left w:val="nil"/>
              <w:bottom w:val="single" w:sz="4" w:space="0" w:color="auto"/>
              <w:right w:val="single" w:sz="4" w:space="0" w:color="auto"/>
            </w:tcBorders>
            <w:noWrap/>
            <w:vAlign w:val="center"/>
            <w:hideMark/>
          </w:tcPr>
          <w:p w14:paraId="53263F5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MMQ-MIS-0021</w:t>
            </w:r>
          </w:p>
        </w:tc>
        <w:tc>
          <w:tcPr>
            <w:tcW w:w="1628" w:type="pct"/>
            <w:tcBorders>
              <w:top w:val="nil"/>
              <w:left w:val="nil"/>
              <w:bottom w:val="single" w:sz="4" w:space="0" w:color="auto"/>
              <w:right w:val="single" w:sz="4" w:space="0" w:color="auto"/>
            </w:tcBorders>
            <w:vAlign w:val="center"/>
            <w:hideMark/>
          </w:tcPr>
          <w:p w14:paraId="7D59FB5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ESPATULAS DE AYRE X 100</w:t>
            </w:r>
          </w:p>
        </w:tc>
        <w:tc>
          <w:tcPr>
            <w:tcW w:w="908" w:type="pct"/>
            <w:tcBorders>
              <w:top w:val="nil"/>
              <w:left w:val="nil"/>
              <w:bottom w:val="single" w:sz="4" w:space="0" w:color="auto"/>
              <w:right w:val="single" w:sz="4" w:space="0" w:color="auto"/>
            </w:tcBorders>
            <w:noWrap/>
            <w:vAlign w:val="center"/>
            <w:hideMark/>
          </w:tcPr>
          <w:p w14:paraId="000D5FE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CAJA </w:t>
            </w:r>
          </w:p>
        </w:tc>
        <w:tc>
          <w:tcPr>
            <w:tcW w:w="651" w:type="pct"/>
            <w:tcBorders>
              <w:top w:val="nil"/>
              <w:left w:val="nil"/>
              <w:bottom w:val="single" w:sz="4" w:space="0" w:color="auto"/>
              <w:right w:val="single" w:sz="4" w:space="0" w:color="auto"/>
            </w:tcBorders>
            <w:noWrap/>
            <w:vAlign w:val="center"/>
            <w:hideMark/>
          </w:tcPr>
          <w:p w14:paraId="1C23F1A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838" w:type="pct"/>
            <w:tcBorders>
              <w:top w:val="nil"/>
              <w:left w:val="nil"/>
              <w:bottom w:val="single" w:sz="4" w:space="0" w:color="auto"/>
              <w:right w:val="single" w:sz="4" w:space="0" w:color="auto"/>
            </w:tcBorders>
            <w:noWrap/>
            <w:vAlign w:val="center"/>
            <w:hideMark/>
          </w:tcPr>
          <w:p w14:paraId="29FABFB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98</w:t>
            </w:r>
          </w:p>
        </w:tc>
      </w:tr>
      <w:tr w:rsidR="006253DA" w:rsidRPr="006253DA" w14:paraId="3AFBD2C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A126C7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95</w:t>
            </w:r>
          </w:p>
        </w:tc>
        <w:tc>
          <w:tcPr>
            <w:tcW w:w="619" w:type="pct"/>
            <w:tcBorders>
              <w:top w:val="nil"/>
              <w:left w:val="nil"/>
              <w:bottom w:val="single" w:sz="4" w:space="0" w:color="auto"/>
              <w:right w:val="single" w:sz="4" w:space="0" w:color="auto"/>
            </w:tcBorders>
            <w:noWrap/>
            <w:vAlign w:val="center"/>
            <w:hideMark/>
          </w:tcPr>
          <w:p w14:paraId="2FD7E5A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MMQ-MIS-0071</w:t>
            </w:r>
          </w:p>
        </w:tc>
        <w:tc>
          <w:tcPr>
            <w:tcW w:w="1628" w:type="pct"/>
            <w:tcBorders>
              <w:top w:val="nil"/>
              <w:left w:val="nil"/>
              <w:bottom w:val="single" w:sz="4" w:space="0" w:color="auto"/>
              <w:right w:val="single" w:sz="4" w:space="0" w:color="auto"/>
            </w:tcBorders>
            <w:vAlign w:val="center"/>
            <w:hideMark/>
          </w:tcPr>
          <w:p w14:paraId="0892EC9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ESPECULO DESECHABLE MEDIANO</w:t>
            </w:r>
          </w:p>
        </w:tc>
        <w:tc>
          <w:tcPr>
            <w:tcW w:w="908" w:type="pct"/>
            <w:tcBorders>
              <w:top w:val="nil"/>
              <w:left w:val="nil"/>
              <w:bottom w:val="single" w:sz="4" w:space="0" w:color="auto"/>
              <w:right w:val="single" w:sz="4" w:space="0" w:color="auto"/>
            </w:tcBorders>
            <w:noWrap/>
            <w:vAlign w:val="center"/>
            <w:hideMark/>
          </w:tcPr>
          <w:p w14:paraId="078B7FC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0DB0BE3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07F340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750</w:t>
            </w:r>
          </w:p>
        </w:tc>
      </w:tr>
      <w:tr w:rsidR="006253DA" w:rsidRPr="006253DA" w14:paraId="1DE7ACE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9D1D4C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96</w:t>
            </w:r>
          </w:p>
        </w:tc>
        <w:tc>
          <w:tcPr>
            <w:tcW w:w="619" w:type="pct"/>
            <w:tcBorders>
              <w:top w:val="nil"/>
              <w:left w:val="nil"/>
              <w:bottom w:val="single" w:sz="4" w:space="0" w:color="auto"/>
              <w:right w:val="single" w:sz="4" w:space="0" w:color="auto"/>
            </w:tcBorders>
            <w:noWrap/>
            <w:vAlign w:val="center"/>
            <w:hideMark/>
          </w:tcPr>
          <w:p w14:paraId="31DD219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MMQ-ALM-0034</w:t>
            </w:r>
          </w:p>
        </w:tc>
        <w:tc>
          <w:tcPr>
            <w:tcW w:w="1628" w:type="pct"/>
            <w:tcBorders>
              <w:top w:val="nil"/>
              <w:left w:val="nil"/>
              <w:bottom w:val="single" w:sz="4" w:space="0" w:color="auto"/>
              <w:right w:val="single" w:sz="4" w:space="0" w:color="auto"/>
            </w:tcBorders>
            <w:vAlign w:val="center"/>
            <w:hideMark/>
          </w:tcPr>
          <w:p w14:paraId="0B5DD63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ESPIRETE ESTERIL</w:t>
            </w:r>
          </w:p>
        </w:tc>
        <w:tc>
          <w:tcPr>
            <w:tcW w:w="908" w:type="pct"/>
            <w:tcBorders>
              <w:top w:val="nil"/>
              <w:left w:val="nil"/>
              <w:bottom w:val="single" w:sz="4" w:space="0" w:color="auto"/>
              <w:right w:val="single" w:sz="4" w:space="0" w:color="auto"/>
            </w:tcBorders>
            <w:noWrap/>
            <w:vAlign w:val="center"/>
            <w:hideMark/>
          </w:tcPr>
          <w:p w14:paraId="29F0300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E6F8F4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8D77D1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200</w:t>
            </w:r>
          </w:p>
        </w:tc>
      </w:tr>
      <w:tr w:rsidR="006253DA" w:rsidRPr="006253DA" w14:paraId="617D062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BE1254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97</w:t>
            </w:r>
          </w:p>
        </w:tc>
        <w:tc>
          <w:tcPr>
            <w:tcW w:w="619" w:type="pct"/>
            <w:tcBorders>
              <w:top w:val="nil"/>
              <w:left w:val="nil"/>
              <w:bottom w:val="single" w:sz="4" w:space="0" w:color="auto"/>
              <w:right w:val="single" w:sz="4" w:space="0" w:color="auto"/>
            </w:tcBorders>
            <w:noWrap/>
            <w:vAlign w:val="center"/>
            <w:hideMark/>
          </w:tcPr>
          <w:p w14:paraId="676035A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MMQ-MIS-0022</w:t>
            </w:r>
          </w:p>
        </w:tc>
        <w:tc>
          <w:tcPr>
            <w:tcW w:w="1628" w:type="pct"/>
            <w:tcBorders>
              <w:top w:val="nil"/>
              <w:left w:val="nil"/>
              <w:bottom w:val="single" w:sz="4" w:space="0" w:color="auto"/>
              <w:right w:val="single" w:sz="4" w:space="0" w:color="auto"/>
            </w:tcBorders>
            <w:vAlign w:val="center"/>
            <w:hideMark/>
          </w:tcPr>
          <w:p w14:paraId="70F793E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FERULA PARA DEDO 1/2 PULGADA 18 CM RECTA </w:t>
            </w:r>
          </w:p>
        </w:tc>
        <w:tc>
          <w:tcPr>
            <w:tcW w:w="908" w:type="pct"/>
            <w:tcBorders>
              <w:top w:val="nil"/>
              <w:left w:val="nil"/>
              <w:bottom w:val="single" w:sz="4" w:space="0" w:color="auto"/>
              <w:right w:val="single" w:sz="4" w:space="0" w:color="auto"/>
            </w:tcBorders>
            <w:noWrap/>
            <w:vAlign w:val="center"/>
            <w:hideMark/>
          </w:tcPr>
          <w:p w14:paraId="64F2A46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4B9A751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F89B8A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90</w:t>
            </w:r>
          </w:p>
        </w:tc>
      </w:tr>
      <w:tr w:rsidR="006253DA" w:rsidRPr="006253DA" w14:paraId="5D89893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462D8C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98</w:t>
            </w:r>
          </w:p>
        </w:tc>
        <w:tc>
          <w:tcPr>
            <w:tcW w:w="619" w:type="pct"/>
            <w:tcBorders>
              <w:top w:val="nil"/>
              <w:left w:val="nil"/>
              <w:bottom w:val="single" w:sz="4" w:space="0" w:color="auto"/>
              <w:right w:val="single" w:sz="4" w:space="0" w:color="auto"/>
            </w:tcBorders>
            <w:noWrap/>
            <w:vAlign w:val="center"/>
            <w:hideMark/>
          </w:tcPr>
          <w:p w14:paraId="2F22D10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MMQ-MIS-0023</w:t>
            </w:r>
          </w:p>
        </w:tc>
        <w:tc>
          <w:tcPr>
            <w:tcW w:w="1628" w:type="pct"/>
            <w:tcBorders>
              <w:top w:val="nil"/>
              <w:left w:val="nil"/>
              <w:bottom w:val="single" w:sz="4" w:space="0" w:color="auto"/>
              <w:right w:val="single" w:sz="4" w:space="0" w:color="auto"/>
            </w:tcBorders>
            <w:vAlign w:val="center"/>
            <w:hideMark/>
          </w:tcPr>
          <w:p w14:paraId="65BA2D7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FIJADOR SPRAY </w:t>
            </w:r>
          </w:p>
        </w:tc>
        <w:tc>
          <w:tcPr>
            <w:tcW w:w="908" w:type="pct"/>
            <w:tcBorders>
              <w:top w:val="nil"/>
              <w:left w:val="nil"/>
              <w:bottom w:val="single" w:sz="4" w:space="0" w:color="auto"/>
              <w:right w:val="single" w:sz="4" w:space="0" w:color="auto"/>
            </w:tcBorders>
            <w:noWrap/>
            <w:vAlign w:val="center"/>
            <w:hideMark/>
          </w:tcPr>
          <w:p w14:paraId="326E4CD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FRASCO</w:t>
            </w:r>
          </w:p>
        </w:tc>
        <w:tc>
          <w:tcPr>
            <w:tcW w:w="651" w:type="pct"/>
            <w:tcBorders>
              <w:top w:val="nil"/>
              <w:left w:val="nil"/>
              <w:bottom w:val="single" w:sz="4" w:space="0" w:color="auto"/>
              <w:right w:val="single" w:sz="4" w:space="0" w:color="auto"/>
            </w:tcBorders>
            <w:noWrap/>
            <w:vAlign w:val="center"/>
            <w:hideMark/>
          </w:tcPr>
          <w:p w14:paraId="4C860F6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FRASCO</w:t>
            </w:r>
          </w:p>
        </w:tc>
        <w:tc>
          <w:tcPr>
            <w:tcW w:w="838" w:type="pct"/>
            <w:tcBorders>
              <w:top w:val="nil"/>
              <w:left w:val="nil"/>
              <w:bottom w:val="single" w:sz="4" w:space="0" w:color="auto"/>
              <w:right w:val="single" w:sz="4" w:space="0" w:color="auto"/>
            </w:tcBorders>
            <w:noWrap/>
            <w:vAlign w:val="center"/>
            <w:hideMark/>
          </w:tcPr>
          <w:p w14:paraId="4E09803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50</w:t>
            </w:r>
          </w:p>
        </w:tc>
      </w:tr>
      <w:tr w:rsidR="006253DA" w:rsidRPr="006253DA" w14:paraId="6884FCC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062C44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99</w:t>
            </w:r>
          </w:p>
        </w:tc>
        <w:tc>
          <w:tcPr>
            <w:tcW w:w="619" w:type="pct"/>
            <w:tcBorders>
              <w:top w:val="nil"/>
              <w:left w:val="nil"/>
              <w:bottom w:val="single" w:sz="4" w:space="0" w:color="auto"/>
              <w:right w:val="single" w:sz="4" w:space="0" w:color="auto"/>
            </w:tcBorders>
            <w:noWrap/>
            <w:vAlign w:val="center"/>
            <w:hideMark/>
          </w:tcPr>
          <w:p w14:paraId="6810867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MMQ-ALM-0192</w:t>
            </w:r>
          </w:p>
        </w:tc>
        <w:tc>
          <w:tcPr>
            <w:tcW w:w="1628" w:type="pct"/>
            <w:tcBorders>
              <w:top w:val="nil"/>
              <w:left w:val="nil"/>
              <w:bottom w:val="single" w:sz="4" w:space="0" w:color="auto"/>
              <w:right w:val="single" w:sz="4" w:space="0" w:color="auto"/>
            </w:tcBorders>
            <w:vAlign w:val="center"/>
            <w:hideMark/>
          </w:tcPr>
          <w:p w14:paraId="5D03B00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FILTRO ANTIBACTERIANO  ADULTO-PEDIATRICO VENTILADOR</w:t>
            </w:r>
          </w:p>
        </w:tc>
        <w:tc>
          <w:tcPr>
            <w:tcW w:w="908" w:type="pct"/>
            <w:tcBorders>
              <w:top w:val="nil"/>
              <w:left w:val="nil"/>
              <w:bottom w:val="single" w:sz="4" w:space="0" w:color="auto"/>
              <w:right w:val="single" w:sz="4" w:space="0" w:color="auto"/>
            </w:tcBorders>
            <w:noWrap/>
            <w:vAlign w:val="center"/>
            <w:hideMark/>
          </w:tcPr>
          <w:p w14:paraId="71846C6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040B62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D98586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104</w:t>
            </w:r>
          </w:p>
        </w:tc>
      </w:tr>
      <w:tr w:rsidR="006253DA" w:rsidRPr="006253DA" w14:paraId="25C39DE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0E33D5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c>
          <w:tcPr>
            <w:tcW w:w="619" w:type="pct"/>
            <w:tcBorders>
              <w:top w:val="nil"/>
              <w:left w:val="nil"/>
              <w:bottom w:val="single" w:sz="4" w:space="0" w:color="auto"/>
              <w:right w:val="single" w:sz="4" w:space="0" w:color="auto"/>
            </w:tcBorders>
            <w:noWrap/>
            <w:vAlign w:val="center"/>
            <w:hideMark/>
          </w:tcPr>
          <w:p w14:paraId="38B4BF3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MMQ-CUR-0035</w:t>
            </w:r>
          </w:p>
        </w:tc>
        <w:tc>
          <w:tcPr>
            <w:tcW w:w="1628" w:type="pct"/>
            <w:tcBorders>
              <w:top w:val="nil"/>
              <w:left w:val="nil"/>
              <w:bottom w:val="single" w:sz="4" w:space="0" w:color="auto"/>
              <w:right w:val="single" w:sz="4" w:space="0" w:color="auto"/>
            </w:tcBorders>
            <w:vAlign w:val="center"/>
            <w:hideMark/>
          </w:tcPr>
          <w:p w14:paraId="0917A86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GASA DE CURACION  5.5 CM X 3020 PIEZAS</w:t>
            </w:r>
          </w:p>
        </w:tc>
        <w:tc>
          <w:tcPr>
            <w:tcW w:w="908" w:type="pct"/>
            <w:tcBorders>
              <w:top w:val="nil"/>
              <w:left w:val="nil"/>
              <w:bottom w:val="single" w:sz="4" w:space="0" w:color="auto"/>
              <w:right w:val="single" w:sz="4" w:space="0" w:color="auto"/>
            </w:tcBorders>
            <w:noWrap/>
            <w:vAlign w:val="center"/>
            <w:hideMark/>
          </w:tcPr>
          <w:p w14:paraId="6BA5071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651" w:type="pct"/>
            <w:tcBorders>
              <w:top w:val="nil"/>
              <w:left w:val="nil"/>
              <w:bottom w:val="single" w:sz="4" w:space="0" w:color="auto"/>
              <w:right w:val="single" w:sz="4" w:space="0" w:color="auto"/>
            </w:tcBorders>
            <w:noWrap/>
            <w:vAlign w:val="center"/>
            <w:hideMark/>
          </w:tcPr>
          <w:p w14:paraId="350E88C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838" w:type="pct"/>
            <w:tcBorders>
              <w:top w:val="nil"/>
              <w:left w:val="nil"/>
              <w:bottom w:val="single" w:sz="4" w:space="0" w:color="auto"/>
              <w:right w:val="single" w:sz="4" w:space="0" w:color="auto"/>
            </w:tcBorders>
            <w:noWrap/>
            <w:vAlign w:val="center"/>
            <w:hideMark/>
          </w:tcPr>
          <w:p w14:paraId="09A1F86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62</w:t>
            </w:r>
          </w:p>
        </w:tc>
      </w:tr>
      <w:tr w:rsidR="006253DA" w:rsidRPr="006253DA" w14:paraId="2586DC8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C8C6A0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101</w:t>
            </w:r>
          </w:p>
        </w:tc>
        <w:tc>
          <w:tcPr>
            <w:tcW w:w="619" w:type="pct"/>
            <w:tcBorders>
              <w:top w:val="nil"/>
              <w:left w:val="nil"/>
              <w:bottom w:val="single" w:sz="4" w:space="0" w:color="auto"/>
              <w:right w:val="single" w:sz="4" w:space="0" w:color="auto"/>
            </w:tcBorders>
            <w:noWrap/>
            <w:vAlign w:val="center"/>
            <w:hideMark/>
          </w:tcPr>
          <w:p w14:paraId="11CC453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MMQ-CUR-0011</w:t>
            </w:r>
          </w:p>
        </w:tc>
        <w:tc>
          <w:tcPr>
            <w:tcW w:w="1628" w:type="pct"/>
            <w:tcBorders>
              <w:top w:val="nil"/>
              <w:left w:val="nil"/>
              <w:bottom w:val="single" w:sz="4" w:space="0" w:color="auto"/>
              <w:right w:val="single" w:sz="4" w:space="0" w:color="auto"/>
            </w:tcBorders>
            <w:vAlign w:val="center"/>
            <w:hideMark/>
          </w:tcPr>
          <w:p w14:paraId="648925E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GASA MALLA 20 X 24 MM DE 100 YARDAS </w:t>
            </w:r>
          </w:p>
        </w:tc>
        <w:tc>
          <w:tcPr>
            <w:tcW w:w="908" w:type="pct"/>
            <w:tcBorders>
              <w:top w:val="nil"/>
              <w:left w:val="nil"/>
              <w:bottom w:val="single" w:sz="4" w:space="0" w:color="auto"/>
              <w:right w:val="single" w:sz="4" w:space="0" w:color="auto"/>
            </w:tcBorders>
            <w:noWrap/>
            <w:vAlign w:val="center"/>
            <w:hideMark/>
          </w:tcPr>
          <w:p w14:paraId="7C80DD1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76AEE66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838" w:type="pct"/>
            <w:tcBorders>
              <w:top w:val="nil"/>
              <w:left w:val="nil"/>
              <w:bottom w:val="single" w:sz="4" w:space="0" w:color="auto"/>
              <w:right w:val="single" w:sz="4" w:space="0" w:color="auto"/>
            </w:tcBorders>
            <w:noWrap/>
            <w:vAlign w:val="center"/>
            <w:hideMark/>
          </w:tcPr>
          <w:p w14:paraId="2ECA64B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377</w:t>
            </w:r>
          </w:p>
        </w:tc>
      </w:tr>
      <w:tr w:rsidR="006253DA" w:rsidRPr="006253DA" w14:paraId="74C103E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1C81B2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102</w:t>
            </w:r>
          </w:p>
        </w:tc>
        <w:tc>
          <w:tcPr>
            <w:tcW w:w="619" w:type="pct"/>
            <w:tcBorders>
              <w:top w:val="nil"/>
              <w:left w:val="nil"/>
              <w:bottom w:val="single" w:sz="4" w:space="0" w:color="auto"/>
              <w:right w:val="single" w:sz="4" w:space="0" w:color="auto"/>
            </w:tcBorders>
            <w:noWrap/>
            <w:vAlign w:val="center"/>
            <w:hideMark/>
          </w:tcPr>
          <w:p w14:paraId="34C5E89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MMQ-CUR-0034</w:t>
            </w:r>
          </w:p>
        </w:tc>
        <w:tc>
          <w:tcPr>
            <w:tcW w:w="1628" w:type="pct"/>
            <w:tcBorders>
              <w:top w:val="nil"/>
              <w:left w:val="nil"/>
              <w:bottom w:val="single" w:sz="4" w:space="0" w:color="auto"/>
              <w:right w:val="single" w:sz="4" w:space="0" w:color="auto"/>
            </w:tcBorders>
            <w:vAlign w:val="center"/>
            <w:hideMark/>
          </w:tcPr>
          <w:p w14:paraId="2779427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GASA QUIRURGICA 8 X 8 PAQUETE X 1000 PIEZAS</w:t>
            </w:r>
          </w:p>
        </w:tc>
        <w:tc>
          <w:tcPr>
            <w:tcW w:w="908" w:type="pct"/>
            <w:tcBorders>
              <w:top w:val="nil"/>
              <w:left w:val="nil"/>
              <w:bottom w:val="single" w:sz="4" w:space="0" w:color="auto"/>
              <w:right w:val="single" w:sz="4" w:space="0" w:color="auto"/>
            </w:tcBorders>
            <w:noWrap/>
            <w:vAlign w:val="center"/>
            <w:hideMark/>
          </w:tcPr>
          <w:p w14:paraId="71F6FBD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651" w:type="pct"/>
            <w:tcBorders>
              <w:top w:val="nil"/>
              <w:left w:val="nil"/>
              <w:bottom w:val="single" w:sz="4" w:space="0" w:color="auto"/>
              <w:right w:val="single" w:sz="4" w:space="0" w:color="auto"/>
            </w:tcBorders>
            <w:noWrap/>
            <w:vAlign w:val="center"/>
            <w:hideMark/>
          </w:tcPr>
          <w:p w14:paraId="2B28143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838" w:type="pct"/>
            <w:tcBorders>
              <w:top w:val="nil"/>
              <w:left w:val="nil"/>
              <w:bottom w:val="single" w:sz="4" w:space="0" w:color="auto"/>
              <w:right w:val="single" w:sz="4" w:space="0" w:color="auto"/>
            </w:tcBorders>
            <w:noWrap/>
            <w:vAlign w:val="center"/>
            <w:hideMark/>
          </w:tcPr>
          <w:p w14:paraId="3B9C42F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w:t>
            </w:r>
          </w:p>
        </w:tc>
      </w:tr>
      <w:tr w:rsidR="006253DA" w:rsidRPr="006253DA" w14:paraId="62C7F19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BBF5B0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103</w:t>
            </w:r>
          </w:p>
        </w:tc>
        <w:tc>
          <w:tcPr>
            <w:tcW w:w="619" w:type="pct"/>
            <w:tcBorders>
              <w:top w:val="nil"/>
              <w:left w:val="nil"/>
              <w:bottom w:val="single" w:sz="4" w:space="0" w:color="auto"/>
              <w:right w:val="single" w:sz="4" w:space="0" w:color="auto"/>
            </w:tcBorders>
            <w:noWrap/>
            <w:vAlign w:val="center"/>
            <w:hideMark/>
          </w:tcPr>
          <w:p w14:paraId="6715137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MMQ-MIS-0024</w:t>
            </w:r>
          </w:p>
        </w:tc>
        <w:tc>
          <w:tcPr>
            <w:tcW w:w="1628" w:type="pct"/>
            <w:tcBorders>
              <w:top w:val="nil"/>
              <w:left w:val="nil"/>
              <w:bottom w:val="single" w:sz="4" w:space="0" w:color="auto"/>
              <w:right w:val="single" w:sz="4" w:space="0" w:color="auto"/>
            </w:tcBorders>
            <w:vAlign w:val="center"/>
            <w:hideMark/>
          </w:tcPr>
          <w:p w14:paraId="2E98548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GEL PARA DOPPLER </w:t>
            </w:r>
          </w:p>
        </w:tc>
        <w:tc>
          <w:tcPr>
            <w:tcW w:w="908" w:type="pct"/>
            <w:tcBorders>
              <w:top w:val="nil"/>
              <w:left w:val="nil"/>
              <w:bottom w:val="single" w:sz="4" w:space="0" w:color="auto"/>
              <w:right w:val="single" w:sz="4" w:space="0" w:color="auto"/>
            </w:tcBorders>
            <w:noWrap/>
            <w:vAlign w:val="center"/>
            <w:hideMark/>
          </w:tcPr>
          <w:p w14:paraId="24EED35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w:t>
            </w:r>
          </w:p>
        </w:tc>
        <w:tc>
          <w:tcPr>
            <w:tcW w:w="651" w:type="pct"/>
            <w:tcBorders>
              <w:top w:val="nil"/>
              <w:left w:val="nil"/>
              <w:bottom w:val="single" w:sz="4" w:space="0" w:color="auto"/>
              <w:right w:val="single" w:sz="4" w:space="0" w:color="auto"/>
            </w:tcBorders>
            <w:noWrap/>
            <w:vAlign w:val="center"/>
            <w:hideMark/>
          </w:tcPr>
          <w:p w14:paraId="792FBCA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w:t>
            </w:r>
          </w:p>
        </w:tc>
        <w:tc>
          <w:tcPr>
            <w:tcW w:w="838" w:type="pct"/>
            <w:tcBorders>
              <w:top w:val="nil"/>
              <w:left w:val="nil"/>
              <w:bottom w:val="single" w:sz="4" w:space="0" w:color="auto"/>
              <w:right w:val="single" w:sz="4" w:space="0" w:color="auto"/>
            </w:tcBorders>
            <w:noWrap/>
            <w:vAlign w:val="center"/>
            <w:hideMark/>
          </w:tcPr>
          <w:p w14:paraId="3766188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96</w:t>
            </w:r>
          </w:p>
        </w:tc>
      </w:tr>
      <w:tr w:rsidR="006253DA" w:rsidRPr="006253DA" w14:paraId="6B8EB643"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2B8C4C6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104</w:t>
            </w:r>
          </w:p>
        </w:tc>
        <w:tc>
          <w:tcPr>
            <w:tcW w:w="619" w:type="pct"/>
            <w:tcBorders>
              <w:top w:val="nil"/>
              <w:left w:val="nil"/>
              <w:bottom w:val="single" w:sz="4" w:space="0" w:color="auto"/>
              <w:right w:val="single" w:sz="4" w:space="0" w:color="auto"/>
            </w:tcBorders>
            <w:noWrap/>
            <w:vAlign w:val="center"/>
            <w:hideMark/>
          </w:tcPr>
          <w:p w14:paraId="405BF2B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MMQ-SOL-0010</w:t>
            </w:r>
          </w:p>
        </w:tc>
        <w:tc>
          <w:tcPr>
            <w:tcW w:w="1628" w:type="pct"/>
            <w:tcBorders>
              <w:top w:val="nil"/>
              <w:left w:val="nil"/>
              <w:bottom w:val="single" w:sz="4" w:space="0" w:color="auto"/>
              <w:right w:val="single" w:sz="4" w:space="0" w:color="auto"/>
            </w:tcBorders>
            <w:vAlign w:val="center"/>
            <w:hideMark/>
          </w:tcPr>
          <w:p w14:paraId="227C4F5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GLUTARALDEHIDO 2% X 28 DIAS X 3.5 L FRASCO + TIRA PARA MEDIR C.M.E.</w:t>
            </w:r>
          </w:p>
        </w:tc>
        <w:tc>
          <w:tcPr>
            <w:tcW w:w="908" w:type="pct"/>
            <w:tcBorders>
              <w:top w:val="nil"/>
              <w:left w:val="nil"/>
              <w:bottom w:val="single" w:sz="4" w:space="0" w:color="auto"/>
              <w:right w:val="single" w:sz="4" w:space="0" w:color="auto"/>
            </w:tcBorders>
            <w:noWrap/>
            <w:vAlign w:val="center"/>
            <w:hideMark/>
          </w:tcPr>
          <w:p w14:paraId="15FDBC0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FRASCO</w:t>
            </w:r>
          </w:p>
        </w:tc>
        <w:tc>
          <w:tcPr>
            <w:tcW w:w="651" w:type="pct"/>
            <w:tcBorders>
              <w:top w:val="nil"/>
              <w:left w:val="nil"/>
              <w:bottom w:val="single" w:sz="4" w:space="0" w:color="auto"/>
              <w:right w:val="single" w:sz="4" w:space="0" w:color="auto"/>
            </w:tcBorders>
            <w:noWrap/>
            <w:vAlign w:val="center"/>
            <w:hideMark/>
          </w:tcPr>
          <w:p w14:paraId="4222AA6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FRASCO</w:t>
            </w:r>
          </w:p>
        </w:tc>
        <w:tc>
          <w:tcPr>
            <w:tcW w:w="838" w:type="pct"/>
            <w:tcBorders>
              <w:top w:val="nil"/>
              <w:left w:val="nil"/>
              <w:bottom w:val="single" w:sz="4" w:space="0" w:color="auto"/>
              <w:right w:val="single" w:sz="4" w:space="0" w:color="auto"/>
            </w:tcBorders>
            <w:noWrap/>
            <w:vAlign w:val="center"/>
            <w:hideMark/>
          </w:tcPr>
          <w:p w14:paraId="46EF760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35</w:t>
            </w:r>
          </w:p>
        </w:tc>
      </w:tr>
      <w:tr w:rsidR="006253DA" w:rsidRPr="006253DA" w14:paraId="31FDAE91" w14:textId="77777777" w:rsidTr="006253DA">
        <w:trPr>
          <w:trHeight w:val="492"/>
        </w:trPr>
        <w:tc>
          <w:tcPr>
            <w:tcW w:w="355" w:type="pct"/>
            <w:tcBorders>
              <w:top w:val="nil"/>
              <w:left w:val="single" w:sz="4" w:space="0" w:color="auto"/>
              <w:bottom w:val="single" w:sz="4" w:space="0" w:color="auto"/>
              <w:right w:val="single" w:sz="4" w:space="0" w:color="auto"/>
            </w:tcBorders>
            <w:noWrap/>
            <w:vAlign w:val="center"/>
            <w:hideMark/>
          </w:tcPr>
          <w:p w14:paraId="5CF3277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105</w:t>
            </w:r>
          </w:p>
        </w:tc>
        <w:tc>
          <w:tcPr>
            <w:tcW w:w="619" w:type="pct"/>
            <w:tcBorders>
              <w:top w:val="nil"/>
              <w:left w:val="nil"/>
              <w:bottom w:val="single" w:sz="4" w:space="0" w:color="auto"/>
              <w:right w:val="single" w:sz="4" w:space="0" w:color="auto"/>
            </w:tcBorders>
            <w:noWrap/>
            <w:vAlign w:val="center"/>
            <w:hideMark/>
          </w:tcPr>
          <w:p w14:paraId="773EF00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MMQ-SOL-0013</w:t>
            </w:r>
          </w:p>
        </w:tc>
        <w:tc>
          <w:tcPr>
            <w:tcW w:w="1628" w:type="pct"/>
            <w:tcBorders>
              <w:top w:val="nil"/>
              <w:left w:val="nil"/>
              <w:bottom w:val="single" w:sz="4" w:space="0" w:color="auto"/>
              <w:right w:val="single" w:sz="4" w:space="0" w:color="auto"/>
            </w:tcBorders>
            <w:vAlign w:val="center"/>
            <w:hideMark/>
          </w:tcPr>
          <w:p w14:paraId="448C166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GLUTARALDEHIDO 2% X 28 DIAS X 5 L BIDON+ TIRA PARA MEDIR C.M.E.</w:t>
            </w:r>
          </w:p>
        </w:tc>
        <w:tc>
          <w:tcPr>
            <w:tcW w:w="908" w:type="pct"/>
            <w:tcBorders>
              <w:top w:val="nil"/>
              <w:left w:val="nil"/>
              <w:bottom w:val="single" w:sz="4" w:space="0" w:color="auto"/>
              <w:right w:val="single" w:sz="4" w:space="0" w:color="auto"/>
            </w:tcBorders>
            <w:noWrap/>
            <w:vAlign w:val="center"/>
            <w:hideMark/>
          </w:tcPr>
          <w:p w14:paraId="4D44A55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 X 5 LTS</w:t>
            </w:r>
          </w:p>
        </w:tc>
        <w:tc>
          <w:tcPr>
            <w:tcW w:w="651" w:type="pct"/>
            <w:tcBorders>
              <w:top w:val="nil"/>
              <w:left w:val="nil"/>
              <w:bottom w:val="single" w:sz="4" w:space="0" w:color="auto"/>
              <w:right w:val="single" w:sz="4" w:space="0" w:color="auto"/>
            </w:tcBorders>
            <w:noWrap/>
            <w:vAlign w:val="center"/>
            <w:hideMark/>
          </w:tcPr>
          <w:p w14:paraId="5D88DE3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w:t>
            </w:r>
          </w:p>
        </w:tc>
        <w:tc>
          <w:tcPr>
            <w:tcW w:w="838" w:type="pct"/>
            <w:tcBorders>
              <w:top w:val="nil"/>
              <w:left w:val="nil"/>
              <w:bottom w:val="single" w:sz="4" w:space="0" w:color="auto"/>
              <w:right w:val="single" w:sz="4" w:space="0" w:color="auto"/>
            </w:tcBorders>
            <w:noWrap/>
            <w:vAlign w:val="center"/>
            <w:hideMark/>
          </w:tcPr>
          <w:p w14:paraId="66C1C05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w:t>
            </w:r>
          </w:p>
        </w:tc>
      </w:tr>
      <w:tr w:rsidR="006253DA" w:rsidRPr="006253DA" w14:paraId="3EF2D99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C1EB10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106</w:t>
            </w:r>
          </w:p>
        </w:tc>
        <w:tc>
          <w:tcPr>
            <w:tcW w:w="619" w:type="pct"/>
            <w:tcBorders>
              <w:top w:val="nil"/>
              <w:left w:val="nil"/>
              <w:bottom w:val="single" w:sz="4" w:space="0" w:color="auto"/>
              <w:right w:val="single" w:sz="4" w:space="0" w:color="auto"/>
            </w:tcBorders>
            <w:noWrap/>
            <w:vAlign w:val="center"/>
            <w:hideMark/>
          </w:tcPr>
          <w:p w14:paraId="707AA79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MMQ-EPP-0011</w:t>
            </w:r>
          </w:p>
        </w:tc>
        <w:tc>
          <w:tcPr>
            <w:tcW w:w="1628" w:type="pct"/>
            <w:tcBorders>
              <w:top w:val="nil"/>
              <w:left w:val="nil"/>
              <w:bottom w:val="single" w:sz="4" w:space="0" w:color="auto"/>
              <w:right w:val="single" w:sz="4" w:space="0" w:color="auto"/>
            </w:tcBorders>
            <w:vAlign w:val="center"/>
            <w:hideMark/>
          </w:tcPr>
          <w:p w14:paraId="2C7C5FD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GORRO DESCARTABLE PARA MUJER </w:t>
            </w:r>
          </w:p>
        </w:tc>
        <w:tc>
          <w:tcPr>
            <w:tcW w:w="908" w:type="pct"/>
            <w:tcBorders>
              <w:top w:val="nil"/>
              <w:left w:val="nil"/>
              <w:bottom w:val="single" w:sz="4" w:space="0" w:color="auto"/>
              <w:right w:val="single" w:sz="4" w:space="0" w:color="auto"/>
            </w:tcBorders>
            <w:noWrap/>
            <w:vAlign w:val="center"/>
            <w:hideMark/>
          </w:tcPr>
          <w:p w14:paraId="3A758B0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4A646AA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95C8F5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68.200</w:t>
            </w:r>
          </w:p>
        </w:tc>
      </w:tr>
      <w:tr w:rsidR="006253DA" w:rsidRPr="006253DA" w14:paraId="2A78133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591399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107</w:t>
            </w:r>
          </w:p>
        </w:tc>
        <w:tc>
          <w:tcPr>
            <w:tcW w:w="619" w:type="pct"/>
            <w:tcBorders>
              <w:top w:val="nil"/>
              <w:left w:val="nil"/>
              <w:bottom w:val="single" w:sz="4" w:space="0" w:color="auto"/>
              <w:right w:val="single" w:sz="4" w:space="0" w:color="auto"/>
            </w:tcBorders>
            <w:noWrap/>
            <w:vAlign w:val="center"/>
            <w:hideMark/>
          </w:tcPr>
          <w:p w14:paraId="2F5A116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MMQ-GUA-0001</w:t>
            </w:r>
          </w:p>
        </w:tc>
        <w:tc>
          <w:tcPr>
            <w:tcW w:w="1628" w:type="pct"/>
            <w:tcBorders>
              <w:top w:val="nil"/>
              <w:left w:val="nil"/>
              <w:bottom w:val="single" w:sz="4" w:space="0" w:color="auto"/>
              <w:right w:val="single" w:sz="4" w:space="0" w:color="auto"/>
            </w:tcBorders>
            <w:vAlign w:val="center"/>
            <w:hideMark/>
          </w:tcPr>
          <w:p w14:paraId="2D5A1F7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DESCARTABLES DE LATEX TALLA M </w:t>
            </w:r>
          </w:p>
        </w:tc>
        <w:tc>
          <w:tcPr>
            <w:tcW w:w="908" w:type="pct"/>
            <w:tcBorders>
              <w:top w:val="nil"/>
              <w:left w:val="nil"/>
              <w:bottom w:val="single" w:sz="4" w:space="0" w:color="auto"/>
              <w:right w:val="single" w:sz="4" w:space="0" w:color="auto"/>
            </w:tcBorders>
            <w:noWrap/>
            <w:vAlign w:val="center"/>
            <w:hideMark/>
          </w:tcPr>
          <w:p w14:paraId="7576E96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CAJA X 100 </w:t>
            </w:r>
          </w:p>
        </w:tc>
        <w:tc>
          <w:tcPr>
            <w:tcW w:w="651" w:type="pct"/>
            <w:tcBorders>
              <w:top w:val="nil"/>
              <w:left w:val="nil"/>
              <w:bottom w:val="single" w:sz="4" w:space="0" w:color="auto"/>
              <w:right w:val="single" w:sz="4" w:space="0" w:color="auto"/>
            </w:tcBorders>
            <w:noWrap/>
            <w:vAlign w:val="center"/>
            <w:hideMark/>
          </w:tcPr>
          <w:p w14:paraId="6DE5234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838" w:type="pct"/>
            <w:tcBorders>
              <w:top w:val="nil"/>
              <w:left w:val="nil"/>
              <w:bottom w:val="single" w:sz="4" w:space="0" w:color="auto"/>
              <w:right w:val="single" w:sz="4" w:space="0" w:color="auto"/>
            </w:tcBorders>
            <w:noWrap/>
            <w:vAlign w:val="center"/>
            <w:hideMark/>
          </w:tcPr>
          <w:p w14:paraId="0A88502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4.475</w:t>
            </w:r>
          </w:p>
        </w:tc>
      </w:tr>
      <w:tr w:rsidR="006253DA" w:rsidRPr="006253DA" w14:paraId="7407ADF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B868C3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108</w:t>
            </w:r>
          </w:p>
        </w:tc>
        <w:tc>
          <w:tcPr>
            <w:tcW w:w="619" w:type="pct"/>
            <w:tcBorders>
              <w:top w:val="nil"/>
              <w:left w:val="nil"/>
              <w:bottom w:val="single" w:sz="4" w:space="0" w:color="auto"/>
              <w:right w:val="single" w:sz="4" w:space="0" w:color="auto"/>
            </w:tcBorders>
            <w:noWrap/>
            <w:vAlign w:val="center"/>
            <w:hideMark/>
          </w:tcPr>
          <w:p w14:paraId="53BDBBE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MMQ-GUA-0003</w:t>
            </w:r>
          </w:p>
        </w:tc>
        <w:tc>
          <w:tcPr>
            <w:tcW w:w="1628" w:type="pct"/>
            <w:tcBorders>
              <w:top w:val="nil"/>
              <w:left w:val="nil"/>
              <w:bottom w:val="single" w:sz="4" w:space="0" w:color="auto"/>
              <w:right w:val="single" w:sz="4" w:space="0" w:color="auto"/>
            </w:tcBorders>
            <w:vAlign w:val="center"/>
            <w:hideMark/>
          </w:tcPr>
          <w:p w14:paraId="30DF317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DESCARTABLES DE LATEX TALLA S </w:t>
            </w:r>
          </w:p>
        </w:tc>
        <w:tc>
          <w:tcPr>
            <w:tcW w:w="908" w:type="pct"/>
            <w:tcBorders>
              <w:top w:val="nil"/>
              <w:left w:val="nil"/>
              <w:bottom w:val="single" w:sz="4" w:space="0" w:color="auto"/>
              <w:right w:val="single" w:sz="4" w:space="0" w:color="auto"/>
            </w:tcBorders>
            <w:noWrap/>
            <w:vAlign w:val="center"/>
            <w:hideMark/>
          </w:tcPr>
          <w:p w14:paraId="7D78745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 X 100</w:t>
            </w:r>
          </w:p>
        </w:tc>
        <w:tc>
          <w:tcPr>
            <w:tcW w:w="651" w:type="pct"/>
            <w:tcBorders>
              <w:top w:val="nil"/>
              <w:left w:val="nil"/>
              <w:bottom w:val="single" w:sz="4" w:space="0" w:color="auto"/>
              <w:right w:val="single" w:sz="4" w:space="0" w:color="auto"/>
            </w:tcBorders>
            <w:noWrap/>
            <w:vAlign w:val="center"/>
            <w:hideMark/>
          </w:tcPr>
          <w:p w14:paraId="1113577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838" w:type="pct"/>
            <w:tcBorders>
              <w:top w:val="nil"/>
              <w:left w:val="nil"/>
              <w:bottom w:val="single" w:sz="4" w:space="0" w:color="auto"/>
              <w:right w:val="single" w:sz="4" w:space="0" w:color="auto"/>
            </w:tcBorders>
            <w:noWrap/>
            <w:vAlign w:val="center"/>
            <w:hideMark/>
          </w:tcPr>
          <w:p w14:paraId="2E0E420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5.271</w:t>
            </w:r>
          </w:p>
        </w:tc>
      </w:tr>
      <w:tr w:rsidR="006253DA" w:rsidRPr="006253DA" w14:paraId="240A3CD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5A9584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109</w:t>
            </w:r>
          </w:p>
        </w:tc>
        <w:tc>
          <w:tcPr>
            <w:tcW w:w="619" w:type="pct"/>
            <w:tcBorders>
              <w:top w:val="nil"/>
              <w:left w:val="nil"/>
              <w:bottom w:val="single" w:sz="4" w:space="0" w:color="auto"/>
              <w:right w:val="single" w:sz="4" w:space="0" w:color="auto"/>
            </w:tcBorders>
            <w:noWrap/>
            <w:vAlign w:val="center"/>
            <w:hideMark/>
          </w:tcPr>
          <w:p w14:paraId="2CADB37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MMQ-GUA-0004</w:t>
            </w:r>
          </w:p>
        </w:tc>
        <w:tc>
          <w:tcPr>
            <w:tcW w:w="1628" w:type="pct"/>
            <w:tcBorders>
              <w:top w:val="nil"/>
              <w:left w:val="nil"/>
              <w:bottom w:val="single" w:sz="4" w:space="0" w:color="auto"/>
              <w:right w:val="single" w:sz="4" w:space="0" w:color="auto"/>
            </w:tcBorders>
            <w:vAlign w:val="center"/>
            <w:hideMark/>
          </w:tcPr>
          <w:p w14:paraId="1ECB34E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DESCARTABLES DE LATEX TALLA XS </w:t>
            </w:r>
          </w:p>
        </w:tc>
        <w:tc>
          <w:tcPr>
            <w:tcW w:w="908" w:type="pct"/>
            <w:tcBorders>
              <w:top w:val="nil"/>
              <w:left w:val="nil"/>
              <w:bottom w:val="single" w:sz="4" w:space="0" w:color="auto"/>
              <w:right w:val="single" w:sz="4" w:space="0" w:color="auto"/>
            </w:tcBorders>
            <w:noWrap/>
            <w:vAlign w:val="center"/>
            <w:hideMark/>
          </w:tcPr>
          <w:p w14:paraId="74BA27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 X 100</w:t>
            </w:r>
          </w:p>
        </w:tc>
        <w:tc>
          <w:tcPr>
            <w:tcW w:w="651" w:type="pct"/>
            <w:tcBorders>
              <w:top w:val="nil"/>
              <w:left w:val="nil"/>
              <w:bottom w:val="single" w:sz="4" w:space="0" w:color="auto"/>
              <w:right w:val="single" w:sz="4" w:space="0" w:color="auto"/>
            </w:tcBorders>
            <w:noWrap/>
            <w:vAlign w:val="center"/>
            <w:hideMark/>
          </w:tcPr>
          <w:p w14:paraId="248113E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838" w:type="pct"/>
            <w:tcBorders>
              <w:top w:val="nil"/>
              <w:left w:val="nil"/>
              <w:bottom w:val="single" w:sz="4" w:space="0" w:color="auto"/>
              <w:right w:val="single" w:sz="4" w:space="0" w:color="auto"/>
            </w:tcBorders>
            <w:noWrap/>
            <w:vAlign w:val="center"/>
            <w:hideMark/>
          </w:tcPr>
          <w:p w14:paraId="06E5416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475</w:t>
            </w:r>
          </w:p>
        </w:tc>
      </w:tr>
      <w:tr w:rsidR="006253DA" w:rsidRPr="006253DA" w14:paraId="6D740B8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7CD080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110</w:t>
            </w:r>
          </w:p>
        </w:tc>
        <w:tc>
          <w:tcPr>
            <w:tcW w:w="619" w:type="pct"/>
            <w:tcBorders>
              <w:top w:val="nil"/>
              <w:left w:val="nil"/>
              <w:bottom w:val="single" w:sz="4" w:space="0" w:color="auto"/>
              <w:right w:val="single" w:sz="4" w:space="0" w:color="auto"/>
            </w:tcBorders>
            <w:noWrap/>
            <w:vAlign w:val="center"/>
            <w:hideMark/>
          </w:tcPr>
          <w:p w14:paraId="4FBAD5E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MMQ-GUA-0005</w:t>
            </w:r>
          </w:p>
        </w:tc>
        <w:tc>
          <w:tcPr>
            <w:tcW w:w="1628" w:type="pct"/>
            <w:tcBorders>
              <w:top w:val="nil"/>
              <w:left w:val="nil"/>
              <w:bottom w:val="single" w:sz="4" w:space="0" w:color="auto"/>
              <w:right w:val="single" w:sz="4" w:space="0" w:color="auto"/>
            </w:tcBorders>
            <w:vAlign w:val="center"/>
            <w:hideMark/>
          </w:tcPr>
          <w:p w14:paraId="4DACF06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DESCARTABLES DE NITRILO L </w:t>
            </w:r>
          </w:p>
        </w:tc>
        <w:tc>
          <w:tcPr>
            <w:tcW w:w="908" w:type="pct"/>
            <w:tcBorders>
              <w:top w:val="nil"/>
              <w:left w:val="nil"/>
              <w:bottom w:val="single" w:sz="4" w:space="0" w:color="auto"/>
              <w:right w:val="single" w:sz="4" w:space="0" w:color="auto"/>
            </w:tcBorders>
            <w:noWrap/>
            <w:vAlign w:val="center"/>
            <w:hideMark/>
          </w:tcPr>
          <w:p w14:paraId="7E90B34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 X 100</w:t>
            </w:r>
          </w:p>
        </w:tc>
        <w:tc>
          <w:tcPr>
            <w:tcW w:w="651" w:type="pct"/>
            <w:tcBorders>
              <w:top w:val="nil"/>
              <w:left w:val="nil"/>
              <w:bottom w:val="single" w:sz="4" w:space="0" w:color="auto"/>
              <w:right w:val="single" w:sz="4" w:space="0" w:color="auto"/>
            </w:tcBorders>
            <w:noWrap/>
            <w:vAlign w:val="center"/>
            <w:hideMark/>
          </w:tcPr>
          <w:p w14:paraId="103AACA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838" w:type="pct"/>
            <w:tcBorders>
              <w:top w:val="nil"/>
              <w:left w:val="nil"/>
              <w:bottom w:val="single" w:sz="4" w:space="0" w:color="auto"/>
              <w:right w:val="single" w:sz="4" w:space="0" w:color="auto"/>
            </w:tcBorders>
            <w:noWrap/>
            <w:vAlign w:val="center"/>
            <w:hideMark/>
          </w:tcPr>
          <w:p w14:paraId="35FE078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w:t>
            </w:r>
          </w:p>
        </w:tc>
      </w:tr>
      <w:tr w:rsidR="006253DA" w:rsidRPr="006253DA" w14:paraId="4526F65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7EC18E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111</w:t>
            </w:r>
          </w:p>
        </w:tc>
        <w:tc>
          <w:tcPr>
            <w:tcW w:w="619" w:type="pct"/>
            <w:tcBorders>
              <w:top w:val="nil"/>
              <w:left w:val="nil"/>
              <w:bottom w:val="single" w:sz="4" w:space="0" w:color="auto"/>
              <w:right w:val="single" w:sz="4" w:space="0" w:color="auto"/>
            </w:tcBorders>
            <w:noWrap/>
            <w:vAlign w:val="center"/>
            <w:hideMark/>
          </w:tcPr>
          <w:p w14:paraId="5785544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MMQ-GUA-0006</w:t>
            </w:r>
          </w:p>
        </w:tc>
        <w:tc>
          <w:tcPr>
            <w:tcW w:w="1628" w:type="pct"/>
            <w:tcBorders>
              <w:top w:val="nil"/>
              <w:left w:val="nil"/>
              <w:bottom w:val="single" w:sz="4" w:space="0" w:color="auto"/>
              <w:right w:val="single" w:sz="4" w:space="0" w:color="auto"/>
            </w:tcBorders>
            <w:vAlign w:val="center"/>
            <w:hideMark/>
          </w:tcPr>
          <w:p w14:paraId="30FEFE4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DESCARTABLES DE NITRILO M </w:t>
            </w:r>
          </w:p>
        </w:tc>
        <w:tc>
          <w:tcPr>
            <w:tcW w:w="908" w:type="pct"/>
            <w:tcBorders>
              <w:top w:val="nil"/>
              <w:left w:val="nil"/>
              <w:bottom w:val="single" w:sz="4" w:space="0" w:color="auto"/>
              <w:right w:val="single" w:sz="4" w:space="0" w:color="auto"/>
            </w:tcBorders>
            <w:noWrap/>
            <w:vAlign w:val="center"/>
            <w:hideMark/>
          </w:tcPr>
          <w:p w14:paraId="416D1B5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 X 100</w:t>
            </w:r>
          </w:p>
        </w:tc>
        <w:tc>
          <w:tcPr>
            <w:tcW w:w="651" w:type="pct"/>
            <w:tcBorders>
              <w:top w:val="nil"/>
              <w:left w:val="nil"/>
              <w:bottom w:val="single" w:sz="4" w:space="0" w:color="auto"/>
              <w:right w:val="single" w:sz="4" w:space="0" w:color="auto"/>
            </w:tcBorders>
            <w:noWrap/>
            <w:vAlign w:val="center"/>
            <w:hideMark/>
          </w:tcPr>
          <w:p w14:paraId="11BED1F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838" w:type="pct"/>
            <w:tcBorders>
              <w:top w:val="nil"/>
              <w:left w:val="nil"/>
              <w:bottom w:val="single" w:sz="4" w:space="0" w:color="auto"/>
              <w:right w:val="single" w:sz="4" w:space="0" w:color="auto"/>
            </w:tcBorders>
            <w:noWrap/>
            <w:vAlign w:val="center"/>
            <w:hideMark/>
          </w:tcPr>
          <w:p w14:paraId="608ABAA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188</w:t>
            </w:r>
          </w:p>
        </w:tc>
      </w:tr>
      <w:tr w:rsidR="006253DA" w:rsidRPr="006253DA" w14:paraId="619098B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2C5AD3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112</w:t>
            </w:r>
          </w:p>
        </w:tc>
        <w:tc>
          <w:tcPr>
            <w:tcW w:w="619" w:type="pct"/>
            <w:tcBorders>
              <w:top w:val="nil"/>
              <w:left w:val="nil"/>
              <w:bottom w:val="single" w:sz="4" w:space="0" w:color="auto"/>
              <w:right w:val="single" w:sz="4" w:space="0" w:color="auto"/>
            </w:tcBorders>
            <w:noWrap/>
            <w:vAlign w:val="center"/>
            <w:hideMark/>
          </w:tcPr>
          <w:p w14:paraId="74920A1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MMQ-GUA-0007</w:t>
            </w:r>
          </w:p>
        </w:tc>
        <w:tc>
          <w:tcPr>
            <w:tcW w:w="1628" w:type="pct"/>
            <w:tcBorders>
              <w:top w:val="nil"/>
              <w:left w:val="nil"/>
              <w:bottom w:val="single" w:sz="4" w:space="0" w:color="auto"/>
              <w:right w:val="single" w:sz="4" w:space="0" w:color="auto"/>
            </w:tcBorders>
            <w:vAlign w:val="center"/>
            <w:hideMark/>
          </w:tcPr>
          <w:p w14:paraId="219AE82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DESCARTABLES DE NITRILO S </w:t>
            </w:r>
          </w:p>
        </w:tc>
        <w:tc>
          <w:tcPr>
            <w:tcW w:w="908" w:type="pct"/>
            <w:tcBorders>
              <w:top w:val="nil"/>
              <w:left w:val="nil"/>
              <w:bottom w:val="single" w:sz="4" w:space="0" w:color="auto"/>
              <w:right w:val="single" w:sz="4" w:space="0" w:color="auto"/>
            </w:tcBorders>
            <w:noWrap/>
            <w:vAlign w:val="center"/>
            <w:hideMark/>
          </w:tcPr>
          <w:p w14:paraId="4EC92D6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CAJA X 100 </w:t>
            </w:r>
          </w:p>
        </w:tc>
        <w:tc>
          <w:tcPr>
            <w:tcW w:w="651" w:type="pct"/>
            <w:tcBorders>
              <w:top w:val="nil"/>
              <w:left w:val="nil"/>
              <w:bottom w:val="single" w:sz="4" w:space="0" w:color="auto"/>
              <w:right w:val="single" w:sz="4" w:space="0" w:color="auto"/>
            </w:tcBorders>
            <w:noWrap/>
            <w:vAlign w:val="center"/>
            <w:hideMark/>
          </w:tcPr>
          <w:p w14:paraId="16DFD7A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838" w:type="pct"/>
            <w:tcBorders>
              <w:top w:val="nil"/>
              <w:left w:val="nil"/>
              <w:bottom w:val="single" w:sz="4" w:space="0" w:color="auto"/>
              <w:right w:val="single" w:sz="4" w:space="0" w:color="auto"/>
            </w:tcBorders>
            <w:noWrap/>
            <w:vAlign w:val="center"/>
            <w:hideMark/>
          </w:tcPr>
          <w:p w14:paraId="2462137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w:t>
            </w:r>
          </w:p>
        </w:tc>
      </w:tr>
      <w:tr w:rsidR="006253DA" w:rsidRPr="006253DA" w14:paraId="3FF4D60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340577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113</w:t>
            </w:r>
          </w:p>
        </w:tc>
        <w:tc>
          <w:tcPr>
            <w:tcW w:w="619" w:type="pct"/>
            <w:tcBorders>
              <w:top w:val="nil"/>
              <w:left w:val="nil"/>
              <w:bottom w:val="single" w:sz="4" w:space="0" w:color="auto"/>
              <w:right w:val="single" w:sz="4" w:space="0" w:color="auto"/>
            </w:tcBorders>
            <w:noWrap/>
            <w:vAlign w:val="center"/>
            <w:hideMark/>
          </w:tcPr>
          <w:p w14:paraId="56682AA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MMQ-GUA-0012</w:t>
            </w:r>
          </w:p>
        </w:tc>
        <w:tc>
          <w:tcPr>
            <w:tcW w:w="1628" w:type="pct"/>
            <w:tcBorders>
              <w:top w:val="nil"/>
              <w:left w:val="nil"/>
              <w:bottom w:val="single" w:sz="4" w:space="0" w:color="auto"/>
              <w:right w:val="single" w:sz="4" w:space="0" w:color="auto"/>
            </w:tcBorders>
            <w:vAlign w:val="center"/>
            <w:hideMark/>
          </w:tcPr>
          <w:p w14:paraId="7539FC6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QUIRURGICOS ESTERILES N° 6 1/2 </w:t>
            </w:r>
          </w:p>
        </w:tc>
        <w:tc>
          <w:tcPr>
            <w:tcW w:w="908" w:type="pct"/>
            <w:tcBorders>
              <w:top w:val="nil"/>
              <w:left w:val="nil"/>
              <w:bottom w:val="single" w:sz="4" w:space="0" w:color="auto"/>
              <w:right w:val="single" w:sz="4" w:space="0" w:color="auto"/>
            </w:tcBorders>
            <w:noWrap/>
            <w:vAlign w:val="center"/>
            <w:hideMark/>
          </w:tcPr>
          <w:p w14:paraId="4C94C5D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275F15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w:t>
            </w:r>
          </w:p>
        </w:tc>
        <w:tc>
          <w:tcPr>
            <w:tcW w:w="838" w:type="pct"/>
            <w:tcBorders>
              <w:top w:val="nil"/>
              <w:left w:val="nil"/>
              <w:bottom w:val="single" w:sz="4" w:space="0" w:color="auto"/>
              <w:right w:val="single" w:sz="4" w:space="0" w:color="auto"/>
            </w:tcBorders>
            <w:noWrap/>
            <w:vAlign w:val="center"/>
            <w:hideMark/>
          </w:tcPr>
          <w:p w14:paraId="01B9621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14.950</w:t>
            </w:r>
          </w:p>
        </w:tc>
      </w:tr>
      <w:tr w:rsidR="006253DA" w:rsidRPr="006253DA" w14:paraId="66748CF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EC310C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114</w:t>
            </w:r>
          </w:p>
        </w:tc>
        <w:tc>
          <w:tcPr>
            <w:tcW w:w="619" w:type="pct"/>
            <w:tcBorders>
              <w:top w:val="nil"/>
              <w:left w:val="nil"/>
              <w:bottom w:val="single" w:sz="4" w:space="0" w:color="auto"/>
              <w:right w:val="single" w:sz="4" w:space="0" w:color="auto"/>
            </w:tcBorders>
            <w:noWrap/>
            <w:vAlign w:val="center"/>
            <w:hideMark/>
          </w:tcPr>
          <w:p w14:paraId="0C67260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MMQ-GUA-0009</w:t>
            </w:r>
          </w:p>
        </w:tc>
        <w:tc>
          <w:tcPr>
            <w:tcW w:w="1628" w:type="pct"/>
            <w:tcBorders>
              <w:top w:val="nil"/>
              <w:left w:val="nil"/>
              <w:bottom w:val="single" w:sz="4" w:space="0" w:color="auto"/>
              <w:right w:val="single" w:sz="4" w:space="0" w:color="auto"/>
            </w:tcBorders>
            <w:vAlign w:val="center"/>
            <w:hideMark/>
          </w:tcPr>
          <w:p w14:paraId="6C2B2A9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QUIRURGICOS ESTERILES N° 7 </w:t>
            </w:r>
          </w:p>
        </w:tc>
        <w:tc>
          <w:tcPr>
            <w:tcW w:w="908" w:type="pct"/>
            <w:tcBorders>
              <w:top w:val="nil"/>
              <w:left w:val="nil"/>
              <w:bottom w:val="single" w:sz="4" w:space="0" w:color="auto"/>
              <w:right w:val="single" w:sz="4" w:space="0" w:color="auto"/>
            </w:tcBorders>
            <w:noWrap/>
            <w:vAlign w:val="center"/>
            <w:hideMark/>
          </w:tcPr>
          <w:p w14:paraId="4F0ED93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7AF3F4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w:t>
            </w:r>
          </w:p>
        </w:tc>
        <w:tc>
          <w:tcPr>
            <w:tcW w:w="838" w:type="pct"/>
            <w:tcBorders>
              <w:top w:val="nil"/>
              <w:left w:val="nil"/>
              <w:bottom w:val="single" w:sz="4" w:space="0" w:color="auto"/>
              <w:right w:val="single" w:sz="4" w:space="0" w:color="auto"/>
            </w:tcBorders>
            <w:noWrap/>
            <w:vAlign w:val="center"/>
            <w:hideMark/>
          </w:tcPr>
          <w:p w14:paraId="691BB17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12.700</w:t>
            </w:r>
          </w:p>
        </w:tc>
      </w:tr>
      <w:tr w:rsidR="006253DA" w:rsidRPr="006253DA" w14:paraId="7C88D47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051561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115</w:t>
            </w:r>
          </w:p>
        </w:tc>
        <w:tc>
          <w:tcPr>
            <w:tcW w:w="619" w:type="pct"/>
            <w:tcBorders>
              <w:top w:val="nil"/>
              <w:left w:val="nil"/>
              <w:bottom w:val="single" w:sz="4" w:space="0" w:color="auto"/>
              <w:right w:val="single" w:sz="4" w:space="0" w:color="auto"/>
            </w:tcBorders>
            <w:noWrap/>
            <w:vAlign w:val="center"/>
            <w:hideMark/>
          </w:tcPr>
          <w:p w14:paraId="6B60B98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MMQ-GUA-0011</w:t>
            </w:r>
          </w:p>
        </w:tc>
        <w:tc>
          <w:tcPr>
            <w:tcW w:w="1628" w:type="pct"/>
            <w:tcBorders>
              <w:top w:val="nil"/>
              <w:left w:val="nil"/>
              <w:bottom w:val="single" w:sz="4" w:space="0" w:color="auto"/>
              <w:right w:val="single" w:sz="4" w:space="0" w:color="auto"/>
            </w:tcBorders>
            <w:vAlign w:val="center"/>
            <w:hideMark/>
          </w:tcPr>
          <w:p w14:paraId="78BB201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QUIRURGICOS ESTERILES N° 7 1/2 </w:t>
            </w:r>
          </w:p>
        </w:tc>
        <w:tc>
          <w:tcPr>
            <w:tcW w:w="908" w:type="pct"/>
            <w:tcBorders>
              <w:top w:val="nil"/>
              <w:left w:val="nil"/>
              <w:bottom w:val="single" w:sz="4" w:space="0" w:color="auto"/>
              <w:right w:val="single" w:sz="4" w:space="0" w:color="auto"/>
            </w:tcBorders>
            <w:noWrap/>
            <w:vAlign w:val="center"/>
            <w:hideMark/>
          </w:tcPr>
          <w:p w14:paraId="3DCB632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EA8BE8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w:t>
            </w:r>
          </w:p>
        </w:tc>
        <w:tc>
          <w:tcPr>
            <w:tcW w:w="838" w:type="pct"/>
            <w:tcBorders>
              <w:top w:val="nil"/>
              <w:left w:val="nil"/>
              <w:bottom w:val="single" w:sz="4" w:space="0" w:color="auto"/>
              <w:right w:val="single" w:sz="4" w:space="0" w:color="auto"/>
            </w:tcBorders>
            <w:noWrap/>
            <w:vAlign w:val="center"/>
            <w:hideMark/>
          </w:tcPr>
          <w:p w14:paraId="6AA2A46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14.250</w:t>
            </w:r>
          </w:p>
        </w:tc>
      </w:tr>
      <w:tr w:rsidR="006253DA" w:rsidRPr="006253DA" w14:paraId="23BA2BF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84B87B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116</w:t>
            </w:r>
          </w:p>
        </w:tc>
        <w:tc>
          <w:tcPr>
            <w:tcW w:w="619" w:type="pct"/>
            <w:tcBorders>
              <w:top w:val="nil"/>
              <w:left w:val="nil"/>
              <w:bottom w:val="single" w:sz="4" w:space="0" w:color="auto"/>
              <w:right w:val="single" w:sz="4" w:space="0" w:color="auto"/>
            </w:tcBorders>
            <w:noWrap/>
            <w:vAlign w:val="center"/>
            <w:hideMark/>
          </w:tcPr>
          <w:p w14:paraId="74A1361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MMQ-GUA-0008</w:t>
            </w:r>
          </w:p>
        </w:tc>
        <w:tc>
          <w:tcPr>
            <w:tcW w:w="1628" w:type="pct"/>
            <w:tcBorders>
              <w:top w:val="nil"/>
              <w:left w:val="nil"/>
              <w:bottom w:val="single" w:sz="4" w:space="0" w:color="auto"/>
              <w:right w:val="single" w:sz="4" w:space="0" w:color="auto"/>
            </w:tcBorders>
            <w:vAlign w:val="center"/>
            <w:hideMark/>
          </w:tcPr>
          <w:p w14:paraId="67A4F15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QUIRURGICOS ESTERILES N° 8 </w:t>
            </w:r>
          </w:p>
        </w:tc>
        <w:tc>
          <w:tcPr>
            <w:tcW w:w="908" w:type="pct"/>
            <w:tcBorders>
              <w:top w:val="nil"/>
              <w:left w:val="nil"/>
              <w:bottom w:val="single" w:sz="4" w:space="0" w:color="auto"/>
              <w:right w:val="single" w:sz="4" w:space="0" w:color="auto"/>
            </w:tcBorders>
            <w:noWrap/>
            <w:vAlign w:val="center"/>
            <w:hideMark/>
          </w:tcPr>
          <w:p w14:paraId="3DCA65B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8AC637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w:t>
            </w:r>
          </w:p>
        </w:tc>
        <w:tc>
          <w:tcPr>
            <w:tcW w:w="838" w:type="pct"/>
            <w:tcBorders>
              <w:top w:val="nil"/>
              <w:left w:val="nil"/>
              <w:bottom w:val="single" w:sz="4" w:space="0" w:color="auto"/>
              <w:right w:val="single" w:sz="4" w:space="0" w:color="auto"/>
            </w:tcBorders>
            <w:noWrap/>
            <w:vAlign w:val="center"/>
            <w:hideMark/>
          </w:tcPr>
          <w:p w14:paraId="2871759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4.940</w:t>
            </w:r>
          </w:p>
        </w:tc>
      </w:tr>
      <w:tr w:rsidR="006253DA" w:rsidRPr="006253DA" w14:paraId="7072E1B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836002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117</w:t>
            </w:r>
          </w:p>
        </w:tc>
        <w:tc>
          <w:tcPr>
            <w:tcW w:w="619" w:type="pct"/>
            <w:tcBorders>
              <w:top w:val="nil"/>
              <w:left w:val="nil"/>
              <w:bottom w:val="single" w:sz="4" w:space="0" w:color="auto"/>
              <w:right w:val="single" w:sz="4" w:space="0" w:color="auto"/>
            </w:tcBorders>
            <w:noWrap/>
            <w:vAlign w:val="center"/>
            <w:hideMark/>
          </w:tcPr>
          <w:p w14:paraId="0AB05B9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MMQ-EST-0013</w:t>
            </w:r>
          </w:p>
        </w:tc>
        <w:tc>
          <w:tcPr>
            <w:tcW w:w="1628" w:type="pct"/>
            <w:tcBorders>
              <w:top w:val="nil"/>
              <w:left w:val="nil"/>
              <w:bottom w:val="single" w:sz="4" w:space="0" w:color="auto"/>
              <w:right w:val="single" w:sz="4" w:space="0" w:color="auto"/>
            </w:tcBorders>
            <w:vAlign w:val="center"/>
            <w:hideMark/>
          </w:tcPr>
          <w:p w14:paraId="2AB77D8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HOJA DE BOWIE DICK MODELO X 50 PIEZAS</w:t>
            </w:r>
          </w:p>
        </w:tc>
        <w:tc>
          <w:tcPr>
            <w:tcW w:w="908" w:type="pct"/>
            <w:tcBorders>
              <w:top w:val="nil"/>
              <w:left w:val="nil"/>
              <w:bottom w:val="single" w:sz="4" w:space="0" w:color="auto"/>
              <w:right w:val="single" w:sz="4" w:space="0" w:color="auto"/>
            </w:tcBorders>
            <w:noWrap/>
            <w:vAlign w:val="center"/>
            <w:hideMark/>
          </w:tcPr>
          <w:p w14:paraId="5C56DE8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 ESTERIL</w:t>
            </w:r>
          </w:p>
        </w:tc>
        <w:tc>
          <w:tcPr>
            <w:tcW w:w="651" w:type="pct"/>
            <w:tcBorders>
              <w:top w:val="nil"/>
              <w:left w:val="nil"/>
              <w:bottom w:val="single" w:sz="4" w:space="0" w:color="auto"/>
              <w:right w:val="single" w:sz="4" w:space="0" w:color="auto"/>
            </w:tcBorders>
            <w:noWrap/>
            <w:vAlign w:val="center"/>
            <w:hideMark/>
          </w:tcPr>
          <w:p w14:paraId="0BA30BD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90A6FE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w:t>
            </w:r>
          </w:p>
        </w:tc>
      </w:tr>
      <w:tr w:rsidR="006253DA" w:rsidRPr="006253DA" w14:paraId="593523D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24A985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118</w:t>
            </w:r>
          </w:p>
        </w:tc>
        <w:tc>
          <w:tcPr>
            <w:tcW w:w="619" w:type="pct"/>
            <w:tcBorders>
              <w:top w:val="nil"/>
              <w:left w:val="nil"/>
              <w:bottom w:val="single" w:sz="4" w:space="0" w:color="auto"/>
              <w:right w:val="single" w:sz="4" w:space="0" w:color="auto"/>
            </w:tcBorders>
            <w:noWrap/>
            <w:vAlign w:val="center"/>
            <w:hideMark/>
          </w:tcPr>
          <w:p w14:paraId="02C3913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MMQ-HOJ-0001</w:t>
            </w:r>
          </w:p>
        </w:tc>
        <w:tc>
          <w:tcPr>
            <w:tcW w:w="1628" w:type="pct"/>
            <w:tcBorders>
              <w:top w:val="nil"/>
              <w:left w:val="nil"/>
              <w:bottom w:val="single" w:sz="4" w:space="0" w:color="auto"/>
              <w:right w:val="single" w:sz="4" w:space="0" w:color="auto"/>
            </w:tcBorders>
            <w:vAlign w:val="center"/>
            <w:hideMark/>
          </w:tcPr>
          <w:p w14:paraId="23A76AC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HOJAS DE BISTURI N° 10 </w:t>
            </w:r>
          </w:p>
        </w:tc>
        <w:tc>
          <w:tcPr>
            <w:tcW w:w="908" w:type="pct"/>
            <w:tcBorders>
              <w:top w:val="nil"/>
              <w:left w:val="nil"/>
              <w:bottom w:val="single" w:sz="4" w:space="0" w:color="auto"/>
              <w:right w:val="single" w:sz="4" w:space="0" w:color="auto"/>
            </w:tcBorders>
            <w:noWrap/>
            <w:vAlign w:val="center"/>
            <w:hideMark/>
          </w:tcPr>
          <w:p w14:paraId="68B8968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C729DD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41F20A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800</w:t>
            </w:r>
          </w:p>
        </w:tc>
      </w:tr>
      <w:tr w:rsidR="006253DA" w:rsidRPr="006253DA" w14:paraId="2363627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6AD32F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119</w:t>
            </w:r>
          </w:p>
        </w:tc>
        <w:tc>
          <w:tcPr>
            <w:tcW w:w="619" w:type="pct"/>
            <w:tcBorders>
              <w:top w:val="nil"/>
              <w:left w:val="nil"/>
              <w:bottom w:val="single" w:sz="4" w:space="0" w:color="auto"/>
              <w:right w:val="single" w:sz="4" w:space="0" w:color="auto"/>
            </w:tcBorders>
            <w:noWrap/>
            <w:vAlign w:val="center"/>
            <w:hideMark/>
          </w:tcPr>
          <w:p w14:paraId="1D89269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MMQ-HOJ-0002</w:t>
            </w:r>
          </w:p>
        </w:tc>
        <w:tc>
          <w:tcPr>
            <w:tcW w:w="1628" w:type="pct"/>
            <w:tcBorders>
              <w:top w:val="nil"/>
              <w:left w:val="nil"/>
              <w:bottom w:val="single" w:sz="4" w:space="0" w:color="auto"/>
              <w:right w:val="single" w:sz="4" w:space="0" w:color="auto"/>
            </w:tcBorders>
            <w:vAlign w:val="center"/>
            <w:hideMark/>
          </w:tcPr>
          <w:p w14:paraId="319A482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HOJAS DE BISTURI N° 11 </w:t>
            </w:r>
          </w:p>
        </w:tc>
        <w:tc>
          <w:tcPr>
            <w:tcW w:w="908" w:type="pct"/>
            <w:tcBorders>
              <w:top w:val="nil"/>
              <w:left w:val="nil"/>
              <w:bottom w:val="single" w:sz="4" w:space="0" w:color="auto"/>
              <w:right w:val="single" w:sz="4" w:space="0" w:color="auto"/>
            </w:tcBorders>
            <w:noWrap/>
            <w:vAlign w:val="center"/>
            <w:hideMark/>
          </w:tcPr>
          <w:p w14:paraId="06CF873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284256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29B85A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3.200</w:t>
            </w:r>
          </w:p>
        </w:tc>
      </w:tr>
      <w:tr w:rsidR="006253DA" w:rsidRPr="006253DA" w14:paraId="39F8AE2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6C4257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120</w:t>
            </w:r>
          </w:p>
        </w:tc>
        <w:tc>
          <w:tcPr>
            <w:tcW w:w="619" w:type="pct"/>
            <w:tcBorders>
              <w:top w:val="nil"/>
              <w:left w:val="nil"/>
              <w:bottom w:val="single" w:sz="4" w:space="0" w:color="auto"/>
              <w:right w:val="single" w:sz="4" w:space="0" w:color="auto"/>
            </w:tcBorders>
            <w:noWrap/>
            <w:vAlign w:val="center"/>
            <w:hideMark/>
          </w:tcPr>
          <w:p w14:paraId="1DDD978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MMQ-HOJ-0004</w:t>
            </w:r>
          </w:p>
        </w:tc>
        <w:tc>
          <w:tcPr>
            <w:tcW w:w="1628" w:type="pct"/>
            <w:tcBorders>
              <w:top w:val="nil"/>
              <w:left w:val="nil"/>
              <w:bottom w:val="single" w:sz="4" w:space="0" w:color="auto"/>
              <w:right w:val="single" w:sz="4" w:space="0" w:color="auto"/>
            </w:tcBorders>
            <w:vAlign w:val="center"/>
            <w:hideMark/>
          </w:tcPr>
          <w:p w14:paraId="590BCFD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HOJAS DE BISTURI N° 15 </w:t>
            </w:r>
          </w:p>
        </w:tc>
        <w:tc>
          <w:tcPr>
            <w:tcW w:w="908" w:type="pct"/>
            <w:tcBorders>
              <w:top w:val="nil"/>
              <w:left w:val="nil"/>
              <w:bottom w:val="single" w:sz="4" w:space="0" w:color="auto"/>
              <w:right w:val="single" w:sz="4" w:space="0" w:color="auto"/>
            </w:tcBorders>
            <w:noWrap/>
            <w:vAlign w:val="center"/>
            <w:hideMark/>
          </w:tcPr>
          <w:p w14:paraId="3531603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2451A8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016E91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4.400</w:t>
            </w:r>
          </w:p>
        </w:tc>
      </w:tr>
      <w:tr w:rsidR="006253DA" w:rsidRPr="006253DA" w14:paraId="1CFCD65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43D309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121</w:t>
            </w:r>
          </w:p>
        </w:tc>
        <w:tc>
          <w:tcPr>
            <w:tcW w:w="619" w:type="pct"/>
            <w:tcBorders>
              <w:top w:val="nil"/>
              <w:left w:val="nil"/>
              <w:bottom w:val="single" w:sz="4" w:space="0" w:color="auto"/>
              <w:right w:val="single" w:sz="4" w:space="0" w:color="auto"/>
            </w:tcBorders>
            <w:noWrap/>
            <w:vAlign w:val="center"/>
            <w:hideMark/>
          </w:tcPr>
          <w:p w14:paraId="0A7DA2F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MMQ-HOJ-0005</w:t>
            </w:r>
          </w:p>
        </w:tc>
        <w:tc>
          <w:tcPr>
            <w:tcW w:w="1628" w:type="pct"/>
            <w:tcBorders>
              <w:top w:val="nil"/>
              <w:left w:val="nil"/>
              <w:bottom w:val="single" w:sz="4" w:space="0" w:color="auto"/>
              <w:right w:val="single" w:sz="4" w:space="0" w:color="auto"/>
            </w:tcBorders>
            <w:vAlign w:val="center"/>
            <w:hideMark/>
          </w:tcPr>
          <w:p w14:paraId="10E29C1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HOJAS DE BISTURI N° 20 </w:t>
            </w:r>
          </w:p>
        </w:tc>
        <w:tc>
          <w:tcPr>
            <w:tcW w:w="908" w:type="pct"/>
            <w:tcBorders>
              <w:top w:val="nil"/>
              <w:left w:val="nil"/>
              <w:bottom w:val="single" w:sz="4" w:space="0" w:color="auto"/>
              <w:right w:val="single" w:sz="4" w:space="0" w:color="auto"/>
            </w:tcBorders>
            <w:noWrap/>
            <w:vAlign w:val="center"/>
            <w:hideMark/>
          </w:tcPr>
          <w:p w14:paraId="608B634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E6C0F0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2896BE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2.000</w:t>
            </w:r>
          </w:p>
        </w:tc>
      </w:tr>
      <w:tr w:rsidR="006253DA" w:rsidRPr="006253DA" w14:paraId="479F234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AB73FE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122</w:t>
            </w:r>
          </w:p>
        </w:tc>
        <w:tc>
          <w:tcPr>
            <w:tcW w:w="619" w:type="pct"/>
            <w:tcBorders>
              <w:top w:val="nil"/>
              <w:left w:val="nil"/>
              <w:bottom w:val="single" w:sz="4" w:space="0" w:color="auto"/>
              <w:right w:val="single" w:sz="4" w:space="0" w:color="auto"/>
            </w:tcBorders>
            <w:noWrap/>
            <w:vAlign w:val="center"/>
            <w:hideMark/>
          </w:tcPr>
          <w:p w14:paraId="531ACC7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MMQ-MIS-0025</w:t>
            </w:r>
          </w:p>
        </w:tc>
        <w:tc>
          <w:tcPr>
            <w:tcW w:w="1628" w:type="pct"/>
            <w:tcBorders>
              <w:top w:val="nil"/>
              <w:left w:val="nil"/>
              <w:bottom w:val="single" w:sz="4" w:space="0" w:color="auto"/>
              <w:right w:val="single" w:sz="4" w:space="0" w:color="auto"/>
            </w:tcBorders>
            <w:vAlign w:val="center"/>
            <w:hideMark/>
          </w:tcPr>
          <w:p w14:paraId="4622EBB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IMPLANTE DE COLAGENO 100 MM </w:t>
            </w:r>
          </w:p>
        </w:tc>
        <w:tc>
          <w:tcPr>
            <w:tcW w:w="908" w:type="pct"/>
            <w:tcBorders>
              <w:top w:val="nil"/>
              <w:left w:val="nil"/>
              <w:bottom w:val="single" w:sz="4" w:space="0" w:color="auto"/>
              <w:right w:val="single" w:sz="4" w:space="0" w:color="auto"/>
            </w:tcBorders>
            <w:noWrap/>
            <w:vAlign w:val="center"/>
            <w:hideMark/>
          </w:tcPr>
          <w:p w14:paraId="44BA8AD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36CA05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94FDB5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158</w:t>
            </w:r>
          </w:p>
        </w:tc>
      </w:tr>
      <w:tr w:rsidR="006253DA" w:rsidRPr="006253DA" w14:paraId="12C2E14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F191FE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123</w:t>
            </w:r>
          </w:p>
        </w:tc>
        <w:tc>
          <w:tcPr>
            <w:tcW w:w="619" w:type="pct"/>
            <w:tcBorders>
              <w:top w:val="nil"/>
              <w:left w:val="nil"/>
              <w:bottom w:val="single" w:sz="4" w:space="0" w:color="auto"/>
              <w:right w:val="single" w:sz="4" w:space="0" w:color="auto"/>
            </w:tcBorders>
            <w:noWrap/>
            <w:vAlign w:val="center"/>
            <w:hideMark/>
          </w:tcPr>
          <w:p w14:paraId="41E8C05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MMQ-EST-0002</w:t>
            </w:r>
          </w:p>
        </w:tc>
        <w:tc>
          <w:tcPr>
            <w:tcW w:w="1628" w:type="pct"/>
            <w:tcBorders>
              <w:top w:val="nil"/>
              <w:left w:val="nil"/>
              <w:bottom w:val="single" w:sz="4" w:space="0" w:color="auto"/>
              <w:right w:val="single" w:sz="4" w:space="0" w:color="auto"/>
            </w:tcBorders>
            <w:vAlign w:val="center"/>
            <w:hideMark/>
          </w:tcPr>
          <w:p w14:paraId="1927E65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INDICADOR  ADHESIVO PARA VAPOR 1.8 CM X 5 MTS </w:t>
            </w:r>
          </w:p>
        </w:tc>
        <w:tc>
          <w:tcPr>
            <w:tcW w:w="908" w:type="pct"/>
            <w:tcBorders>
              <w:top w:val="nil"/>
              <w:left w:val="nil"/>
              <w:bottom w:val="single" w:sz="4" w:space="0" w:color="auto"/>
              <w:right w:val="single" w:sz="4" w:space="0" w:color="auto"/>
            </w:tcBorders>
            <w:noWrap/>
            <w:vAlign w:val="center"/>
            <w:hideMark/>
          </w:tcPr>
          <w:p w14:paraId="2ABD0A9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314C6BB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BCE41E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380</w:t>
            </w:r>
          </w:p>
        </w:tc>
      </w:tr>
      <w:tr w:rsidR="006253DA" w:rsidRPr="006253DA" w14:paraId="0CDA6B3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94960F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124</w:t>
            </w:r>
          </w:p>
        </w:tc>
        <w:tc>
          <w:tcPr>
            <w:tcW w:w="619" w:type="pct"/>
            <w:tcBorders>
              <w:top w:val="nil"/>
              <w:left w:val="nil"/>
              <w:bottom w:val="single" w:sz="4" w:space="0" w:color="auto"/>
              <w:right w:val="single" w:sz="4" w:space="0" w:color="auto"/>
            </w:tcBorders>
            <w:noWrap/>
            <w:vAlign w:val="center"/>
            <w:hideMark/>
          </w:tcPr>
          <w:p w14:paraId="6F1AE84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MMQ-EST-0005</w:t>
            </w:r>
          </w:p>
        </w:tc>
        <w:tc>
          <w:tcPr>
            <w:tcW w:w="1628" w:type="pct"/>
            <w:tcBorders>
              <w:top w:val="nil"/>
              <w:left w:val="nil"/>
              <w:bottom w:val="single" w:sz="4" w:space="0" w:color="auto"/>
              <w:right w:val="single" w:sz="4" w:space="0" w:color="auto"/>
            </w:tcBorders>
            <w:vAlign w:val="center"/>
            <w:hideMark/>
          </w:tcPr>
          <w:p w14:paraId="764EF81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INDICADOR BIOLOGICO LECTURA 1 HORA PARA CICLOS VAPOR </w:t>
            </w:r>
          </w:p>
        </w:tc>
        <w:tc>
          <w:tcPr>
            <w:tcW w:w="908" w:type="pct"/>
            <w:tcBorders>
              <w:top w:val="nil"/>
              <w:left w:val="nil"/>
              <w:bottom w:val="single" w:sz="4" w:space="0" w:color="auto"/>
              <w:right w:val="single" w:sz="4" w:space="0" w:color="auto"/>
            </w:tcBorders>
            <w:noWrap/>
            <w:vAlign w:val="center"/>
            <w:hideMark/>
          </w:tcPr>
          <w:p w14:paraId="4E9058A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AMPOLLA</w:t>
            </w:r>
          </w:p>
        </w:tc>
        <w:tc>
          <w:tcPr>
            <w:tcW w:w="651" w:type="pct"/>
            <w:tcBorders>
              <w:top w:val="nil"/>
              <w:left w:val="nil"/>
              <w:bottom w:val="single" w:sz="4" w:space="0" w:color="auto"/>
              <w:right w:val="single" w:sz="4" w:space="0" w:color="auto"/>
            </w:tcBorders>
            <w:noWrap/>
            <w:vAlign w:val="center"/>
            <w:hideMark/>
          </w:tcPr>
          <w:p w14:paraId="12A5F7D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AMPOLLA</w:t>
            </w:r>
          </w:p>
        </w:tc>
        <w:tc>
          <w:tcPr>
            <w:tcW w:w="838" w:type="pct"/>
            <w:tcBorders>
              <w:top w:val="nil"/>
              <w:left w:val="nil"/>
              <w:bottom w:val="single" w:sz="4" w:space="0" w:color="auto"/>
              <w:right w:val="single" w:sz="4" w:space="0" w:color="auto"/>
            </w:tcBorders>
            <w:noWrap/>
            <w:vAlign w:val="center"/>
            <w:hideMark/>
          </w:tcPr>
          <w:p w14:paraId="04214ED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1.060</w:t>
            </w:r>
          </w:p>
        </w:tc>
      </w:tr>
      <w:tr w:rsidR="006253DA" w:rsidRPr="006253DA" w14:paraId="6FA01AD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250FAE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125</w:t>
            </w:r>
          </w:p>
        </w:tc>
        <w:tc>
          <w:tcPr>
            <w:tcW w:w="619" w:type="pct"/>
            <w:tcBorders>
              <w:top w:val="nil"/>
              <w:left w:val="nil"/>
              <w:bottom w:val="single" w:sz="4" w:space="0" w:color="auto"/>
              <w:right w:val="single" w:sz="4" w:space="0" w:color="auto"/>
            </w:tcBorders>
            <w:noWrap/>
            <w:vAlign w:val="center"/>
            <w:hideMark/>
          </w:tcPr>
          <w:p w14:paraId="67B6071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MMQ-EST-0007</w:t>
            </w:r>
          </w:p>
        </w:tc>
        <w:tc>
          <w:tcPr>
            <w:tcW w:w="1628" w:type="pct"/>
            <w:tcBorders>
              <w:top w:val="nil"/>
              <w:left w:val="nil"/>
              <w:bottom w:val="single" w:sz="4" w:space="0" w:color="auto"/>
              <w:right w:val="single" w:sz="4" w:space="0" w:color="auto"/>
            </w:tcBorders>
            <w:vAlign w:val="center"/>
            <w:hideMark/>
          </w:tcPr>
          <w:p w14:paraId="4D3A1C3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INDICADOR QUIMICO MULTIPARAMETRO PARA CICLOS DE VAPOR </w:t>
            </w:r>
          </w:p>
        </w:tc>
        <w:tc>
          <w:tcPr>
            <w:tcW w:w="908" w:type="pct"/>
            <w:tcBorders>
              <w:top w:val="nil"/>
              <w:left w:val="nil"/>
              <w:bottom w:val="single" w:sz="4" w:space="0" w:color="auto"/>
              <w:right w:val="single" w:sz="4" w:space="0" w:color="auto"/>
            </w:tcBorders>
            <w:noWrap/>
            <w:vAlign w:val="center"/>
            <w:hideMark/>
          </w:tcPr>
          <w:p w14:paraId="495A8D8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651" w:type="pct"/>
            <w:tcBorders>
              <w:top w:val="nil"/>
              <w:left w:val="nil"/>
              <w:bottom w:val="single" w:sz="4" w:space="0" w:color="auto"/>
              <w:right w:val="single" w:sz="4" w:space="0" w:color="auto"/>
            </w:tcBorders>
            <w:noWrap/>
            <w:vAlign w:val="center"/>
            <w:hideMark/>
          </w:tcPr>
          <w:p w14:paraId="31F367E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838" w:type="pct"/>
            <w:tcBorders>
              <w:top w:val="nil"/>
              <w:left w:val="nil"/>
              <w:bottom w:val="single" w:sz="4" w:space="0" w:color="auto"/>
              <w:right w:val="single" w:sz="4" w:space="0" w:color="auto"/>
            </w:tcBorders>
            <w:noWrap/>
            <w:vAlign w:val="center"/>
            <w:hideMark/>
          </w:tcPr>
          <w:p w14:paraId="61E6D5A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361</w:t>
            </w:r>
          </w:p>
        </w:tc>
      </w:tr>
      <w:tr w:rsidR="006253DA" w:rsidRPr="006253DA" w14:paraId="21E162C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C33D2B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126</w:t>
            </w:r>
          </w:p>
        </w:tc>
        <w:tc>
          <w:tcPr>
            <w:tcW w:w="619" w:type="pct"/>
            <w:tcBorders>
              <w:top w:val="nil"/>
              <w:left w:val="nil"/>
              <w:bottom w:val="single" w:sz="4" w:space="0" w:color="auto"/>
              <w:right w:val="single" w:sz="4" w:space="0" w:color="auto"/>
            </w:tcBorders>
            <w:noWrap/>
            <w:vAlign w:val="center"/>
            <w:hideMark/>
          </w:tcPr>
          <w:p w14:paraId="1B27EAD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MMQ-EST-0012</w:t>
            </w:r>
          </w:p>
        </w:tc>
        <w:tc>
          <w:tcPr>
            <w:tcW w:w="1628" w:type="pct"/>
            <w:tcBorders>
              <w:top w:val="nil"/>
              <w:left w:val="nil"/>
              <w:bottom w:val="single" w:sz="4" w:space="0" w:color="auto"/>
              <w:right w:val="single" w:sz="4" w:space="0" w:color="auto"/>
            </w:tcBorders>
            <w:vAlign w:val="center"/>
            <w:hideMark/>
          </w:tcPr>
          <w:p w14:paraId="6568CF4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INTEGRADOR QUIMICO PARA CICLOS DE VAPOR </w:t>
            </w:r>
          </w:p>
        </w:tc>
        <w:tc>
          <w:tcPr>
            <w:tcW w:w="908" w:type="pct"/>
            <w:tcBorders>
              <w:top w:val="nil"/>
              <w:left w:val="nil"/>
              <w:bottom w:val="single" w:sz="4" w:space="0" w:color="auto"/>
              <w:right w:val="single" w:sz="4" w:space="0" w:color="auto"/>
            </w:tcBorders>
            <w:noWrap/>
            <w:vAlign w:val="center"/>
            <w:hideMark/>
          </w:tcPr>
          <w:p w14:paraId="00E5F30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10A9FC0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436B59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55</w:t>
            </w:r>
          </w:p>
        </w:tc>
      </w:tr>
      <w:tr w:rsidR="006253DA" w:rsidRPr="006253DA" w14:paraId="63CF247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E96F9E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127</w:t>
            </w:r>
          </w:p>
        </w:tc>
        <w:tc>
          <w:tcPr>
            <w:tcW w:w="619" w:type="pct"/>
            <w:tcBorders>
              <w:top w:val="nil"/>
              <w:left w:val="nil"/>
              <w:bottom w:val="single" w:sz="4" w:space="0" w:color="auto"/>
              <w:right w:val="single" w:sz="4" w:space="0" w:color="auto"/>
            </w:tcBorders>
            <w:noWrap/>
            <w:vAlign w:val="center"/>
            <w:hideMark/>
          </w:tcPr>
          <w:p w14:paraId="60FEFB8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MMQ-JER-0002</w:t>
            </w:r>
          </w:p>
        </w:tc>
        <w:tc>
          <w:tcPr>
            <w:tcW w:w="1628" w:type="pct"/>
            <w:tcBorders>
              <w:top w:val="nil"/>
              <w:left w:val="nil"/>
              <w:bottom w:val="single" w:sz="4" w:space="0" w:color="auto"/>
              <w:right w:val="single" w:sz="4" w:space="0" w:color="auto"/>
            </w:tcBorders>
            <w:vAlign w:val="center"/>
            <w:hideMark/>
          </w:tcPr>
          <w:p w14:paraId="31050CC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JERINGA DESCARTABLE 10 ML CON AGUJA 21 G X 1 1/2 PULGADA </w:t>
            </w:r>
          </w:p>
        </w:tc>
        <w:tc>
          <w:tcPr>
            <w:tcW w:w="908" w:type="pct"/>
            <w:tcBorders>
              <w:top w:val="nil"/>
              <w:left w:val="nil"/>
              <w:bottom w:val="single" w:sz="4" w:space="0" w:color="auto"/>
              <w:right w:val="single" w:sz="4" w:space="0" w:color="auto"/>
            </w:tcBorders>
            <w:noWrap/>
            <w:vAlign w:val="center"/>
            <w:hideMark/>
          </w:tcPr>
          <w:p w14:paraId="29C78C0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754A82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5C50EA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259.150</w:t>
            </w:r>
          </w:p>
        </w:tc>
      </w:tr>
      <w:tr w:rsidR="006253DA" w:rsidRPr="006253DA" w14:paraId="6D72047B"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1CB7756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128</w:t>
            </w:r>
          </w:p>
        </w:tc>
        <w:tc>
          <w:tcPr>
            <w:tcW w:w="619" w:type="pct"/>
            <w:tcBorders>
              <w:top w:val="nil"/>
              <w:left w:val="nil"/>
              <w:bottom w:val="single" w:sz="4" w:space="0" w:color="auto"/>
              <w:right w:val="single" w:sz="4" w:space="0" w:color="auto"/>
            </w:tcBorders>
            <w:noWrap/>
            <w:vAlign w:val="center"/>
            <w:hideMark/>
          </w:tcPr>
          <w:p w14:paraId="451FA76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MMQ-JER-0003</w:t>
            </w:r>
          </w:p>
        </w:tc>
        <w:tc>
          <w:tcPr>
            <w:tcW w:w="1628" w:type="pct"/>
            <w:tcBorders>
              <w:top w:val="nil"/>
              <w:left w:val="nil"/>
              <w:bottom w:val="single" w:sz="4" w:space="0" w:color="auto"/>
              <w:right w:val="single" w:sz="4" w:space="0" w:color="auto"/>
            </w:tcBorders>
            <w:vAlign w:val="center"/>
            <w:hideMark/>
          </w:tcPr>
          <w:p w14:paraId="6A6673C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JERINGA DESCARTABLE 20 ML CON AGUJA 21 G X 1 1/2 PULGADA </w:t>
            </w:r>
          </w:p>
        </w:tc>
        <w:tc>
          <w:tcPr>
            <w:tcW w:w="908" w:type="pct"/>
            <w:tcBorders>
              <w:top w:val="nil"/>
              <w:left w:val="nil"/>
              <w:bottom w:val="single" w:sz="4" w:space="0" w:color="auto"/>
              <w:right w:val="single" w:sz="4" w:space="0" w:color="auto"/>
            </w:tcBorders>
            <w:noWrap/>
            <w:vAlign w:val="center"/>
            <w:hideMark/>
          </w:tcPr>
          <w:p w14:paraId="7774BD8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498109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8C1CA1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175.850</w:t>
            </w:r>
          </w:p>
        </w:tc>
      </w:tr>
      <w:tr w:rsidR="006253DA" w:rsidRPr="006253DA" w14:paraId="7DD4F16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A22CAC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129</w:t>
            </w:r>
          </w:p>
        </w:tc>
        <w:tc>
          <w:tcPr>
            <w:tcW w:w="619" w:type="pct"/>
            <w:tcBorders>
              <w:top w:val="nil"/>
              <w:left w:val="nil"/>
              <w:bottom w:val="single" w:sz="4" w:space="0" w:color="auto"/>
              <w:right w:val="single" w:sz="4" w:space="0" w:color="auto"/>
            </w:tcBorders>
            <w:noWrap/>
            <w:vAlign w:val="center"/>
            <w:hideMark/>
          </w:tcPr>
          <w:p w14:paraId="33C959D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MMQ-JER-0006</w:t>
            </w:r>
          </w:p>
        </w:tc>
        <w:tc>
          <w:tcPr>
            <w:tcW w:w="1628" w:type="pct"/>
            <w:tcBorders>
              <w:top w:val="nil"/>
              <w:left w:val="nil"/>
              <w:bottom w:val="single" w:sz="4" w:space="0" w:color="auto"/>
              <w:right w:val="single" w:sz="4" w:space="0" w:color="auto"/>
            </w:tcBorders>
            <w:vAlign w:val="center"/>
            <w:hideMark/>
          </w:tcPr>
          <w:p w14:paraId="4E88F72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JERINGA DESCARTABLE 3 ML CON AGUJA 21 G X 1 1/2 PULGADA</w:t>
            </w:r>
          </w:p>
        </w:tc>
        <w:tc>
          <w:tcPr>
            <w:tcW w:w="908" w:type="pct"/>
            <w:tcBorders>
              <w:top w:val="nil"/>
              <w:left w:val="nil"/>
              <w:bottom w:val="single" w:sz="4" w:space="0" w:color="auto"/>
              <w:right w:val="single" w:sz="4" w:space="0" w:color="auto"/>
            </w:tcBorders>
            <w:noWrap/>
            <w:vAlign w:val="center"/>
            <w:hideMark/>
          </w:tcPr>
          <w:p w14:paraId="777F8AA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2F64A6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D9164C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81.200</w:t>
            </w:r>
          </w:p>
        </w:tc>
      </w:tr>
      <w:tr w:rsidR="006253DA" w:rsidRPr="006253DA" w14:paraId="09F1E53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D3DC9A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130</w:t>
            </w:r>
          </w:p>
        </w:tc>
        <w:tc>
          <w:tcPr>
            <w:tcW w:w="619" w:type="pct"/>
            <w:tcBorders>
              <w:top w:val="nil"/>
              <w:left w:val="nil"/>
              <w:bottom w:val="single" w:sz="4" w:space="0" w:color="auto"/>
              <w:right w:val="single" w:sz="4" w:space="0" w:color="auto"/>
            </w:tcBorders>
            <w:noWrap/>
            <w:vAlign w:val="center"/>
            <w:hideMark/>
          </w:tcPr>
          <w:p w14:paraId="766E897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MMQ-JER-0005</w:t>
            </w:r>
          </w:p>
        </w:tc>
        <w:tc>
          <w:tcPr>
            <w:tcW w:w="1628" w:type="pct"/>
            <w:tcBorders>
              <w:top w:val="nil"/>
              <w:left w:val="nil"/>
              <w:bottom w:val="single" w:sz="4" w:space="0" w:color="auto"/>
              <w:right w:val="single" w:sz="4" w:space="0" w:color="auto"/>
            </w:tcBorders>
            <w:vAlign w:val="center"/>
            <w:hideMark/>
          </w:tcPr>
          <w:p w14:paraId="099BE30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JERINGA DESCARTABLE 5 ML CON AGUJA 21 G X 1 1/2 PULGADA</w:t>
            </w:r>
          </w:p>
        </w:tc>
        <w:tc>
          <w:tcPr>
            <w:tcW w:w="908" w:type="pct"/>
            <w:tcBorders>
              <w:top w:val="nil"/>
              <w:left w:val="nil"/>
              <w:bottom w:val="single" w:sz="4" w:space="0" w:color="auto"/>
              <w:right w:val="single" w:sz="4" w:space="0" w:color="auto"/>
            </w:tcBorders>
            <w:noWrap/>
            <w:vAlign w:val="center"/>
            <w:hideMark/>
          </w:tcPr>
          <w:p w14:paraId="3C60A2A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24D0C8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0E7714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125.700</w:t>
            </w:r>
          </w:p>
        </w:tc>
      </w:tr>
      <w:tr w:rsidR="006253DA" w:rsidRPr="006253DA" w14:paraId="749032B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FF37E2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131</w:t>
            </w:r>
          </w:p>
        </w:tc>
        <w:tc>
          <w:tcPr>
            <w:tcW w:w="619" w:type="pct"/>
            <w:tcBorders>
              <w:top w:val="nil"/>
              <w:left w:val="nil"/>
              <w:bottom w:val="single" w:sz="4" w:space="0" w:color="auto"/>
              <w:right w:val="single" w:sz="4" w:space="0" w:color="auto"/>
            </w:tcBorders>
            <w:noWrap/>
            <w:vAlign w:val="center"/>
            <w:hideMark/>
          </w:tcPr>
          <w:p w14:paraId="5B3C15E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MMQ-JER-0004</w:t>
            </w:r>
          </w:p>
        </w:tc>
        <w:tc>
          <w:tcPr>
            <w:tcW w:w="1628" w:type="pct"/>
            <w:tcBorders>
              <w:top w:val="nil"/>
              <w:left w:val="nil"/>
              <w:bottom w:val="single" w:sz="4" w:space="0" w:color="auto"/>
              <w:right w:val="single" w:sz="4" w:space="0" w:color="auto"/>
            </w:tcBorders>
            <w:vAlign w:val="center"/>
            <w:hideMark/>
          </w:tcPr>
          <w:p w14:paraId="2B2045E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JERINGA DESCARTABLE 50 ML LUER </w:t>
            </w:r>
          </w:p>
        </w:tc>
        <w:tc>
          <w:tcPr>
            <w:tcW w:w="908" w:type="pct"/>
            <w:tcBorders>
              <w:top w:val="nil"/>
              <w:left w:val="nil"/>
              <w:bottom w:val="single" w:sz="4" w:space="0" w:color="auto"/>
              <w:right w:val="single" w:sz="4" w:space="0" w:color="auto"/>
            </w:tcBorders>
            <w:noWrap/>
            <w:vAlign w:val="center"/>
            <w:hideMark/>
          </w:tcPr>
          <w:p w14:paraId="1026C81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AD63ED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836ACC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1.141</w:t>
            </w:r>
          </w:p>
        </w:tc>
      </w:tr>
      <w:tr w:rsidR="006253DA" w:rsidRPr="006253DA" w14:paraId="4434BC7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AF6E5E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132</w:t>
            </w:r>
          </w:p>
        </w:tc>
        <w:tc>
          <w:tcPr>
            <w:tcW w:w="619" w:type="pct"/>
            <w:tcBorders>
              <w:top w:val="nil"/>
              <w:left w:val="nil"/>
              <w:bottom w:val="single" w:sz="4" w:space="0" w:color="auto"/>
              <w:right w:val="single" w:sz="4" w:space="0" w:color="auto"/>
            </w:tcBorders>
            <w:noWrap/>
            <w:vAlign w:val="center"/>
            <w:hideMark/>
          </w:tcPr>
          <w:p w14:paraId="4CDDE08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MMQ-JER-0001</w:t>
            </w:r>
          </w:p>
        </w:tc>
        <w:tc>
          <w:tcPr>
            <w:tcW w:w="1628" w:type="pct"/>
            <w:tcBorders>
              <w:top w:val="nil"/>
              <w:left w:val="nil"/>
              <w:bottom w:val="single" w:sz="4" w:space="0" w:color="auto"/>
              <w:right w:val="single" w:sz="4" w:space="0" w:color="auto"/>
            </w:tcBorders>
            <w:vAlign w:val="center"/>
            <w:hideMark/>
          </w:tcPr>
          <w:p w14:paraId="76FC45B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JERINGA DESCARTABLE 60 ML CON PICO LARGO PIEZA</w:t>
            </w:r>
          </w:p>
        </w:tc>
        <w:tc>
          <w:tcPr>
            <w:tcW w:w="908" w:type="pct"/>
            <w:tcBorders>
              <w:top w:val="nil"/>
              <w:left w:val="nil"/>
              <w:bottom w:val="single" w:sz="4" w:space="0" w:color="auto"/>
              <w:right w:val="single" w:sz="4" w:space="0" w:color="auto"/>
            </w:tcBorders>
            <w:noWrap/>
            <w:vAlign w:val="center"/>
            <w:hideMark/>
          </w:tcPr>
          <w:p w14:paraId="470B0B5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DBEF9A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27D18F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2.200</w:t>
            </w:r>
          </w:p>
        </w:tc>
      </w:tr>
      <w:tr w:rsidR="006253DA" w:rsidRPr="006253DA" w14:paraId="146AF1E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62FD6C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133</w:t>
            </w:r>
          </w:p>
        </w:tc>
        <w:tc>
          <w:tcPr>
            <w:tcW w:w="619" w:type="pct"/>
            <w:tcBorders>
              <w:top w:val="nil"/>
              <w:left w:val="nil"/>
              <w:bottom w:val="single" w:sz="4" w:space="0" w:color="auto"/>
              <w:right w:val="single" w:sz="4" w:space="0" w:color="auto"/>
            </w:tcBorders>
            <w:noWrap/>
            <w:vAlign w:val="center"/>
            <w:hideMark/>
          </w:tcPr>
          <w:p w14:paraId="644EB80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MMQ-JER-0010</w:t>
            </w:r>
          </w:p>
        </w:tc>
        <w:tc>
          <w:tcPr>
            <w:tcW w:w="1628" w:type="pct"/>
            <w:tcBorders>
              <w:top w:val="nil"/>
              <w:left w:val="nil"/>
              <w:bottom w:val="single" w:sz="4" w:space="0" w:color="auto"/>
              <w:right w:val="single" w:sz="4" w:space="0" w:color="auto"/>
            </w:tcBorders>
            <w:vAlign w:val="center"/>
            <w:hideMark/>
          </w:tcPr>
          <w:p w14:paraId="3AF6BF6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JERINGA INSULINA DESCARTABLE 1 ML AGUJA 29 G</w:t>
            </w:r>
          </w:p>
        </w:tc>
        <w:tc>
          <w:tcPr>
            <w:tcW w:w="908" w:type="pct"/>
            <w:tcBorders>
              <w:top w:val="nil"/>
              <w:left w:val="nil"/>
              <w:bottom w:val="single" w:sz="4" w:space="0" w:color="auto"/>
              <w:right w:val="single" w:sz="4" w:space="0" w:color="auto"/>
            </w:tcBorders>
            <w:noWrap/>
            <w:vAlign w:val="center"/>
            <w:hideMark/>
          </w:tcPr>
          <w:p w14:paraId="271AC57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9162C4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2ADE65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232.950</w:t>
            </w:r>
          </w:p>
        </w:tc>
      </w:tr>
      <w:tr w:rsidR="006253DA" w:rsidRPr="006253DA" w14:paraId="64B6301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5CDD67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134</w:t>
            </w:r>
          </w:p>
        </w:tc>
        <w:tc>
          <w:tcPr>
            <w:tcW w:w="619" w:type="pct"/>
            <w:tcBorders>
              <w:top w:val="nil"/>
              <w:left w:val="nil"/>
              <w:bottom w:val="single" w:sz="4" w:space="0" w:color="auto"/>
              <w:right w:val="single" w:sz="4" w:space="0" w:color="auto"/>
            </w:tcBorders>
            <w:noWrap/>
            <w:vAlign w:val="center"/>
            <w:hideMark/>
          </w:tcPr>
          <w:p w14:paraId="24AAA1D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MMQ-JER-0008</w:t>
            </w:r>
          </w:p>
        </w:tc>
        <w:tc>
          <w:tcPr>
            <w:tcW w:w="1628" w:type="pct"/>
            <w:tcBorders>
              <w:top w:val="nil"/>
              <w:left w:val="nil"/>
              <w:bottom w:val="single" w:sz="4" w:space="0" w:color="auto"/>
              <w:right w:val="single" w:sz="4" w:space="0" w:color="auto"/>
            </w:tcBorders>
            <w:vAlign w:val="center"/>
            <w:hideMark/>
          </w:tcPr>
          <w:p w14:paraId="410FE8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JERINGA PERFUSOR 50 ML PARA BOMBA DE INFUSION </w:t>
            </w:r>
          </w:p>
        </w:tc>
        <w:tc>
          <w:tcPr>
            <w:tcW w:w="908" w:type="pct"/>
            <w:tcBorders>
              <w:top w:val="nil"/>
              <w:left w:val="nil"/>
              <w:bottom w:val="single" w:sz="4" w:space="0" w:color="auto"/>
              <w:right w:val="single" w:sz="4" w:space="0" w:color="auto"/>
            </w:tcBorders>
            <w:noWrap/>
            <w:vAlign w:val="center"/>
            <w:hideMark/>
          </w:tcPr>
          <w:p w14:paraId="1A4E116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FFF808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7F3880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2.720</w:t>
            </w:r>
          </w:p>
        </w:tc>
      </w:tr>
      <w:tr w:rsidR="006253DA" w:rsidRPr="006253DA" w14:paraId="4D57F48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C608B8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135</w:t>
            </w:r>
          </w:p>
        </w:tc>
        <w:tc>
          <w:tcPr>
            <w:tcW w:w="619" w:type="pct"/>
            <w:tcBorders>
              <w:top w:val="nil"/>
              <w:left w:val="nil"/>
              <w:bottom w:val="single" w:sz="4" w:space="0" w:color="auto"/>
              <w:right w:val="single" w:sz="4" w:space="0" w:color="auto"/>
            </w:tcBorders>
            <w:noWrap/>
            <w:vAlign w:val="center"/>
            <w:hideMark/>
          </w:tcPr>
          <w:p w14:paraId="5ED555F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MMQ-MIS-0039</w:t>
            </w:r>
          </w:p>
        </w:tc>
        <w:tc>
          <w:tcPr>
            <w:tcW w:w="1628" w:type="pct"/>
            <w:tcBorders>
              <w:top w:val="nil"/>
              <w:left w:val="nil"/>
              <w:bottom w:val="single" w:sz="4" w:space="0" w:color="auto"/>
              <w:right w:val="single" w:sz="4" w:space="0" w:color="auto"/>
            </w:tcBorders>
            <w:vAlign w:val="center"/>
            <w:hideMark/>
          </w:tcPr>
          <w:p w14:paraId="3950C19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LIGADURA PARA VARICES ESOFAGICAS SET</w:t>
            </w:r>
          </w:p>
        </w:tc>
        <w:tc>
          <w:tcPr>
            <w:tcW w:w="908" w:type="pct"/>
            <w:tcBorders>
              <w:top w:val="nil"/>
              <w:left w:val="nil"/>
              <w:bottom w:val="single" w:sz="4" w:space="0" w:color="auto"/>
              <w:right w:val="single" w:sz="4" w:space="0" w:color="auto"/>
            </w:tcBorders>
            <w:noWrap/>
            <w:vAlign w:val="center"/>
            <w:hideMark/>
          </w:tcPr>
          <w:p w14:paraId="6A1FD9A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62ECE78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357B116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625B285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24C19B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136</w:t>
            </w:r>
          </w:p>
        </w:tc>
        <w:tc>
          <w:tcPr>
            <w:tcW w:w="619" w:type="pct"/>
            <w:tcBorders>
              <w:top w:val="nil"/>
              <w:left w:val="nil"/>
              <w:bottom w:val="single" w:sz="4" w:space="0" w:color="auto"/>
              <w:right w:val="single" w:sz="4" w:space="0" w:color="auto"/>
            </w:tcBorders>
            <w:noWrap/>
            <w:vAlign w:val="center"/>
            <w:hideMark/>
          </w:tcPr>
          <w:p w14:paraId="7C841A7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MMQ-XXX-0038</w:t>
            </w:r>
          </w:p>
        </w:tc>
        <w:tc>
          <w:tcPr>
            <w:tcW w:w="1628" w:type="pct"/>
            <w:tcBorders>
              <w:top w:val="nil"/>
              <w:left w:val="nil"/>
              <w:bottom w:val="single" w:sz="4" w:space="0" w:color="auto"/>
              <w:right w:val="single" w:sz="4" w:space="0" w:color="auto"/>
            </w:tcBorders>
            <w:vAlign w:val="center"/>
            <w:hideMark/>
          </w:tcPr>
          <w:p w14:paraId="72F8008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LINEA DE CONEXION COLOR OPACO</w:t>
            </w:r>
          </w:p>
        </w:tc>
        <w:tc>
          <w:tcPr>
            <w:tcW w:w="908" w:type="pct"/>
            <w:tcBorders>
              <w:top w:val="nil"/>
              <w:left w:val="nil"/>
              <w:bottom w:val="single" w:sz="4" w:space="0" w:color="auto"/>
              <w:right w:val="single" w:sz="4" w:space="0" w:color="auto"/>
            </w:tcBorders>
            <w:noWrap/>
            <w:vAlign w:val="center"/>
            <w:hideMark/>
          </w:tcPr>
          <w:p w14:paraId="2F39F96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5E22296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F9B42B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200</w:t>
            </w:r>
          </w:p>
        </w:tc>
      </w:tr>
      <w:tr w:rsidR="006253DA" w:rsidRPr="006253DA" w14:paraId="0BAD9AD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E2784D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137</w:t>
            </w:r>
          </w:p>
        </w:tc>
        <w:tc>
          <w:tcPr>
            <w:tcW w:w="619" w:type="pct"/>
            <w:tcBorders>
              <w:top w:val="nil"/>
              <w:left w:val="nil"/>
              <w:bottom w:val="single" w:sz="4" w:space="0" w:color="auto"/>
              <w:right w:val="single" w:sz="4" w:space="0" w:color="auto"/>
            </w:tcBorders>
            <w:noWrap/>
            <w:vAlign w:val="center"/>
            <w:hideMark/>
          </w:tcPr>
          <w:p w14:paraId="2D203A3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MMQ-TIV-0012</w:t>
            </w:r>
          </w:p>
        </w:tc>
        <w:tc>
          <w:tcPr>
            <w:tcW w:w="1628" w:type="pct"/>
            <w:tcBorders>
              <w:top w:val="nil"/>
              <w:left w:val="nil"/>
              <w:bottom w:val="single" w:sz="4" w:space="0" w:color="auto"/>
              <w:right w:val="single" w:sz="4" w:space="0" w:color="auto"/>
            </w:tcBorders>
            <w:vAlign w:val="center"/>
            <w:hideMark/>
          </w:tcPr>
          <w:p w14:paraId="48674C5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LINEA DE CONEXION DE 120 CM PIEZA</w:t>
            </w:r>
          </w:p>
        </w:tc>
        <w:tc>
          <w:tcPr>
            <w:tcW w:w="908" w:type="pct"/>
            <w:tcBorders>
              <w:top w:val="nil"/>
              <w:left w:val="nil"/>
              <w:bottom w:val="single" w:sz="4" w:space="0" w:color="auto"/>
              <w:right w:val="single" w:sz="4" w:space="0" w:color="auto"/>
            </w:tcBorders>
            <w:noWrap/>
            <w:vAlign w:val="center"/>
            <w:hideMark/>
          </w:tcPr>
          <w:p w14:paraId="3DE7999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78FB16D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3A8BED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200</w:t>
            </w:r>
          </w:p>
        </w:tc>
      </w:tr>
      <w:tr w:rsidR="006253DA" w:rsidRPr="006253DA" w14:paraId="1B59C4C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E19089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138</w:t>
            </w:r>
          </w:p>
        </w:tc>
        <w:tc>
          <w:tcPr>
            <w:tcW w:w="619" w:type="pct"/>
            <w:tcBorders>
              <w:top w:val="nil"/>
              <w:left w:val="nil"/>
              <w:bottom w:val="single" w:sz="4" w:space="0" w:color="auto"/>
              <w:right w:val="single" w:sz="4" w:space="0" w:color="auto"/>
            </w:tcBorders>
            <w:noWrap/>
            <w:vAlign w:val="center"/>
            <w:hideMark/>
          </w:tcPr>
          <w:p w14:paraId="416A3E7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MMQ-TIV-0025</w:t>
            </w:r>
          </w:p>
        </w:tc>
        <w:tc>
          <w:tcPr>
            <w:tcW w:w="1628" w:type="pct"/>
            <w:tcBorders>
              <w:top w:val="nil"/>
              <w:left w:val="nil"/>
              <w:bottom w:val="single" w:sz="4" w:space="0" w:color="auto"/>
              <w:right w:val="single" w:sz="4" w:space="0" w:color="auto"/>
            </w:tcBorders>
            <w:vAlign w:val="center"/>
            <w:hideMark/>
          </w:tcPr>
          <w:p w14:paraId="23EB90B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LINEA DE CONEXION DE 150 CM PARA PERFUSION </w:t>
            </w:r>
          </w:p>
        </w:tc>
        <w:tc>
          <w:tcPr>
            <w:tcW w:w="908" w:type="pct"/>
            <w:tcBorders>
              <w:top w:val="nil"/>
              <w:left w:val="nil"/>
              <w:bottom w:val="single" w:sz="4" w:space="0" w:color="auto"/>
              <w:right w:val="single" w:sz="4" w:space="0" w:color="auto"/>
            </w:tcBorders>
            <w:noWrap/>
            <w:vAlign w:val="center"/>
            <w:hideMark/>
          </w:tcPr>
          <w:p w14:paraId="1F1B470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481624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2A47CF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1.400</w:t>
            </w:r>
          </w:p>
        </w:tc>
      </w:tr>
      <w:tr w:rsidR="006253DA" w:rsidRPr="006253DA" w14:paraId="762D9CE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DDDD11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139</w:t>
            </w:r>
          </w:p>
        </w:tc>
        <w:tc>
          <w:tcPr>
            <w:tcW w:w="619" w:type="pct"/>
            <w:tcBorders>
              <w:top w:val="nil"/>
              <w:left w:val="nil"/>
              <w:bottom w:val="single" w:sz="4" w:space="0" w:color="auto"/>
              <w:right w:val="single" w:sz="4" w:space="0" w:color="auto"/>
            </w:tcBorders>
            <w:noWrap/>
            <w:vAlign w:val="center"/>
            <w:hideMark/>
          </w:tcPr>
          <w:p w14:paraId="21AC3DC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MMQ-TIV-0014</w:t>
            </w:r>
          </w:p>
        </w:tc>
        <w:tc>
          <w:tcPr>
            <w:tcW w:w="1628" w:type="pct"/>
            <w:tcBorders>
              <w:top w:val="nil"/>
              <w:left w:val="nil"/>
              <w:bottom w:val="single" w:sz="4" w:space="0" w:color="auto"/>
              <w:right w:val="single" w:sz="4" w:space="0" w:color="auto"/>
            </w:tcBorders>
            <w:vAlign w:val="center"/>
            <w:hideMark/>
          </w:tcPr>
          <w:p w14:paraId="67CB830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LLAVE DE 3 VIAS CON ALARGADOR 50 CM </w:t>
            </w:r>
          </w:p>
        </w:tc>
        <w:tc>
          <w:tcPr>
            <w:tcW w:w="908" w:type="pct"/>
            <w:tcBorders>
              <w:top w:val="nil"/>
              <w:left w:val="nil"/>
              <w:bottom w:val="single" w:sz="4" w:space="0" w:color="auto"/>
              <w:right w:val="single" w:sz="4" w:space="0" w:color="auto"/>
            </w:tcBorders>
            <w:noWrap/>
            <w:vAlign w:val="center"/>
            <w:hideMark/>
          </w:tcPr>
          <w:p w14:paraId="056EFE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E340AC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D8F1BE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6.085</w:t>
            </w:r>
          </w:p>
        </w:tc>
      </w:tr>
      <w:tr w:rsidR="006253DA" w:rsidRPr="006253DA" w14:paraId="5CDF97C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EE8D75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140</w:t>
            </w:r>
          </w:p>
        </w:tc>
        <w:tc>
          <w:tcPr>
            <w:tcW w:w="619" w:type="pct"/>
            <w:tcBorders>
              <w:top w:val="nil"/>
              <w:left w:val="nil"/>
              <w:bottom w:val="single" w:sz="4" w:space="0" w:color="auto"/>
              <w:right w:val="single" w:sz="4" w:space="0" w:color="auto"/>
            </w:tcBorders>
            <w:noWrap/>
            <w:vAlign w:val="center"/>
            <w:hideMark/>
          </w:tcPr>
          <w:p w14:paraId="55999F2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MMQ-TIV-0015</w:t>
            </w:r>
          </w:p>
        </w:tc>
        <w:tc>
          <w:tcPr>
            <w:tcW w:w="1628" w:type="pct"/>
            <w:tcBorders>
              <w:top w:val="nil"/>
              <w:left w:val="nil"/>
              <w:bottom w:val="single" w:sz="4" w:space="0" w:color="auto"/>
              <w:right w:val="single" w:sz="4" w:space="0" w:color="auto"/>
            </w:tcBorders>
            <w:vAlign w:val="center"/>
            <w:hideMark/>
          </w:tcPr>
          <w:p w14:paraId="017AD19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LLAVE DE TRES VIAS CON ALARGADOR 10 CM </w:t>
            </w:r>
          </w:p>
        </w:tc>
        <w:tc>
          <w:tcPr>
            <w:tcW w:w="908" w:type="pct"/>
            <w:tcBorders>
              <w:top w:val="nil"/>
              <w:left w:val="nil"/>
              <w:bottom w:val="single" w:sz="4" w:space="0" w:color="auto"/>
              <w:right w:val="single" w:sz="4" w:space="0" w:color="auto"/>
            </w:tcBorders>
            <w:noWrap/>
            <w:vAlign w:val="center"/>
            <w:hideMark/>
          </w:tcPr>
          <w:p w14:paraId="5FC7597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DBFC1E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07ED5D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7.000</w:t>
            </w:r>
          </w:p>
        </w:tc>
      </w:tr>
      <w:tr w:rsidR="006253DA" w:rsidRPr="006253DA" w14:paraId="33F410D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8CE062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141</w:t>
            </w:r>
          </w:p>
        </w:tc>
        <w:tc>
          <w:tcPr>
            <w:tcW w:w="619" w:type="pct"/>
            <w:tcBorders>
              <w:top w:val="nil"/>
              <w:left w:val="nil"/>
              <w:bottom w:val="single" w:sz="4" w:space="0" w:color="auto"/>
              <w:right w:val="single" w:sz="4" w:space="0" w:color="auto"/>
            </w:tcBorders>
            <w:noWrap/>
            <w:vAlign w:val="center"/>
            <w:hideMark/>
          </w:tcPr>
          <w:p w14:paraId="62CFF39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MMQ-TIV-0017</w:t>
            </w:r>
          </w:p>
        </w:tc>
        <w:tc>
          <w:tcPr>
            <w:tcW w:w="1628" w:type="pct"/>
            <w:tcBorders>
              <w:top w:val="nil"/>
              <w:left w:val="nil"/>
              <w:bottom w:val="single" w:sz="4" w:space="0" w:color="auto"/>
              <w:right w:val="single" w:sz="4" w:space="0" w:color="auto"/>
            </w:tcBorders>
            <w:vAlign w:val="center"/>
            <w:hideMark/>
          </w:tcPr>
          <w:p w14:paraId="5EC0E2B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LLAVE TRES PASOS </w:t>
            </w:r>
          </w:p>
        </w:tc>
        <w:tc>
          <w:tcPr>
            <w:tcW w:w="908" w:type="pct"/>
            <w:tcBorders>
              <w:top w:val="nil"/>
              <w:left w:val="nil"/>
              <w:bottom w:val="single" w:sz="4" w:space="0" w:color="auto"/>
              <w:right w:val="single" w:sz="4" w:space="0" w:color="auto"/>
            </w:tcBorders>
            <w:noWrap/>
            <w:vAlign w:val="center"/>
            <w:hideMark/>
          </w:tcPr>
          <w:p w14:paraId="28C7424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F47756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3703D7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5.248</w:t>
            </w:r>
          </w:p>
        </w:tc>
      </w:tr>
      <w:tr w:rsidR="006253DA" w:rsidRPr="006253DA" w14:paraId="507FFA4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536207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142</w:t>
            </w:r>
          </w:p>
        </w:tc>
        <w:tc>
          <w:tcPr>
            <w:tcW w:w="619" w:type="pct"/>
            <w:tcBorders>
              <w:top w:val="nil"/>
              <w:left w:val="nil"/>
              <w:bottom w:val="single" w:sz="4" w:space="0" w:color="auto"/>
              <w:right w:val="single" w:sz="4" w:space="0" w:color="auto"/>
            </w:tcBorders>
            <w:noWrap/>
            <w:vAlign w:val="center"/>
            <w:hideMark/>
          </w:tcPr>
          <w:p w14:paraId="7888E08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MMQ-MIS-0030</w:t>
            </w:r>
          </w:p>
        </w:tc>
        <w:tc>
          <w:tcPr>
            <w:tcW w:w="1628" w:type="pct"/>
            <w:tcBorders>
              <w:top w:val="nil"/>
              <w:left w:val="nil"/>
              <w:bottom w:val="single" w:sz="4" w:space="0" w:color="auto"/>
              <w:right w:val="single" w:sz="4" w:space="0" w:color="auto"/>
            </w:tcBorders>
            <w:vAlign w:val="center"/>
            <w:hideMark/>
          </w:tcPr>
          <w:p w14:paraId="36199C3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MALLA POLIPROPILENO SUBURETRAL 30 X 1.7 CM </w:t>
            </w:r>
          </w:p>
        </w:tc>
        <w:tc>
          <w:tcPr>
            <w:tcW w:w="908" w:type="pct"/>
            <w:tcBorders>
              <w:top w:val="nil"/>
              <w:left w:val="nil"/>
              <w:bottom w:val="single" w:sz="4" w:space="0" w:color="auto"/>
              <w:right w:val="single" w:sz="4" w:space="0" w:color="auto"/>
            </w:tcBorders>
            <w:noWrap/>
            <w:vAlign w:val="center"/>
            <w:hideMark/>
          </w:tcPr>
          <w:p w14:paraId="0F89C9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411D06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A74738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w:t>
            </w:r>
          </w:p>
        </w:tc>
      </w:tr>
      <w:tr w:rsidR="006253DA" w:rsidRPr="006253DA" w14:paraId="01FE157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8B1242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143</w:t>
            </w:r>
          </w:p>
        </w:tc>
        <w:tc>
          <w:tcPr>
            <w:tcW w:w="619" w:type="pct"/>
            <w:tcBorders>
              <w:top w:val="nil"/>
              <w:left w:val="nil"/>
              <w:bottom w:val="single" w:sz="4" w:space="0" w:color="auto"/>
              <w:right w:val="single" w:sz="4" w:space="0" w:color="auto"/>
            </w:tcBorders>
            <w:noWrap/>
            <w:vAlign w:val="center"/>
            <w:hideMark/>
          </w:tcPr>
          <w:p w14:paraId="1EC5968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MMQ-MIS-0031</w:t>
            </w:r>
          </w:p>
        </w:tc>
        <w:tc>
          <w:tcPr>
            <w:tcW w:w="1628" w:type="pct"/>
            <w:tcBorders>
              <w:top w:val="nil"/>
              <w:left w:val="nil"/>
              <w:bottom w:val="single" w:sz="4" w:space="0" w:color="auto"/>
              <w:right w:val="single" w:sz="4" w:space="0" w:color="auto"/>
            </w:tcBorders>
            <w:vAlign w:val="center"/>
            <w:hideMark/>
          </w:tcPr>
          <w:p w14:paraId="1D2CC47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MALLA TRENZADA POLIPROPILENO 10 X 12 CM </w:t>
            </w:r>
          </w:p>
        </w:tc>
        <w:tc>
          <w:tcPr>
            <w:tcW w:w="908" w:type="pct"/>
            <w:tcBorders>
              <w:top w:val="nil"/>
              <w:left w:val="nil"/>
              <w:bottom w:val="single" w:sz="4" w:space="0" w:color="auto"/>
              <w:right w:val="single" w:sz="4" w:space="0" w:color="auto"/>
            </w:tcBorders>
            <w:noWrap/>
            <w:vAlign w:val="center"/>
            <w:hideMark/>
          </w:tcPr>
          <w:p w14:paraId="597AA42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0F88DF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A6A103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28</w:t>
            </w:r>
          </w:p>
        </w:tc>
      </w:tr>
      <w:tr w:rsidR="006253DA" w:rsidRPr="006253DA" w14:paraId="32DC598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B8AEC4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144</w:t>
            </w:r>
          </w:p>
        </w:tc>
        <w:tc>
          <w:tcPr>
            <w:tcW w:w="619" w:type="pct"/>
            <w:tcBorders>
              <w:top w:val="nil"/>
              <w:left w:val="nil"/>
              <w:bottom w:val="single" w:sz="4" w:space="0" w:color="auto"/>
              <w:right w:val="single" w:sz="4" w:space="0" w:color="auto"/>
            </w:tcBorders>
            <w:noWrap/>
            <w:vAlign w:val="center"/>
            <w:hideMark/>
          </w:tcPr>
          <w:p w14:paraId="6B97E69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MMQ-ALM-0092</w:t>
            </w:r>
          </w:p>
        </w:tc>
        <w:tc>
          <w:tcPr>
            <w:tcW w:w="1628" w:type="pct"/>
            <w:tcBorders>
              <w:top w:val="nil"/>
              <w:left w:val="nil"/>
              <w:bottom w:val="single" w:sz="4" w:space="0" w:color="auto"/>
              <w:right w:val="single" w:sz="4" w:space="0" w:color="auto"/>
            </w:tcBorders>
            <w:vAlign w:val="center"/>
            <w:hideMark/>
          </w:tcPr>
          <w:p w14:paraId="3D753A0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MANGO PARA ELECTROBISTURI </w:t>
            </w:r>
          </w:p>
        </w:tc>
        <w:tc>
          <w:tcPr>
            <w:tcW w:w="908" w:type="pct"/>
            <w:tcBorders>
              <w:top w:val="nil"/>
              <w:left w:val="nil"/>
              <w:bottom w:val="single" w:sz="4" w:space="0" w:color="auto"/>
              <w:right w:val="single" w:sz="4" w:space="0" w:color="auto"/>
            </w:tcBorders>
            <w:noWrap/>
            <w:vAlign w:val="center"/>
            <w:hideMark/>
          </w:tcPr>
          <w:p w14:paraId="55402F1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1A5AFAD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F56E00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65</w:t>
            </w:r>
          </w:p>
        </w:tc>
      </w:tr>
      <w:tr w:rsidR="006253DA" w:rsidRPr="006253DA" w14:paraId="608D4FB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A63A81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145</w:t>
            </w:r>
          </w:p>
        </w:tc>
        <w:tc>
          <w:tcPr>
            <w:tcW w:w="619" w:type="pct"/>
            <w:tcBorders>
              <w:top w:val="nil"/>
              <w:left w:val="nil"/>
              <w:bottom w:val="single" w:sz="4" w:space="0" w:color="auto"/>
              <w:right w:val="single" w:sz="4" w:space="0" w:color="auto"/>
            </w:tcBorders>
            <w:noWrap/>
            <w:vAlign w:val="center"/>
            <w:hideMark/>
          </w:tcPr>
          <w:p w14:paraId="6C33A96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MMQ-ALM-0093</w:t>
            </w:r>
          </w:p>
        </w:tc>
        <w:tc>
          <w:tcPr>
            <w:tcW w:w="1628" w:type="pct"/>
            <w:tcBorders>
              <w:top w:val="nil"/>
              <w:left w:val="nil"/>
              <w:bottom w:val="single" w:sz="4" w:space="0" w:color="auto"/>
              <w:right w:val="single" w:sz="4" w:space="0" w:color="auto"/>
            </w:tcBorders>
            <w:vAlign w:val="center"/>
            <w:hideMark/>
          </w:tcPr>
          <w:p w14:paraId="14F7DA9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MANGUERAS DE ASPIRACION </w:t>
            </w:r>
          </w:p>
        </w:tc>
        <w:tc>
          <w:tcPr>
            <w:tcW w:w="908" w:type="pct"/>
            <w:tcBorders>
              <w:top w:val="nil"/>
              <w:left w:val="nil"/>
              <w:bottom w:val="single" w:sz="4" w:space="0" w:color="auto"/>
              <w:right w:val="single" w:sz="4" w:space="0" w:color="auto"/>
            </w:tcBorders>
            <w:noWrap/>
            <w:vAlign w:val="center"/>
            <w:hideMark/>
          </w:tcPr>
          <w:p w14:paraId="0388E56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35D4D25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096497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45</w:t>
            </w:r>
          </w:p>
        </w:tc>
      </w:tr>
      <w:tr w:rsidR="006253DA" w:rsidRPr="006253DA" w14:paraId="752F418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838187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146</w:t>
            </w:r>
          </w:p>
        </w:tc>
        <w:tc>
          <w:tcPr>
            <w:tcW w:w="619" w:type="pct"/>
            <w:tcBorders>
              <w:top w:val="nil"/>
              <w:left w:val="nil"/>
              <w:bottom w:val="single" w:sz="4" w:space="0" w:color="auto"/>
              <w:right w:val="single" w:sz="4" w:space="0" w:color="auto"/>
            </w:tcBorders>
            <w:noWrap/>
            <w:vAlign w:val="center"/>
            <w:hideMark/>
          </w:tcPr>
          <w:p w14:paraId="0B105AA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MMQ-ALM-0107</w:t>
            </w:r>
          </w:p>
        </w:tc>
        <w:tc>
          <w:tcPr>
            <w:tcW w:w="1628" w:type="pct"/>
            <w:tcBorders>
              <w:top w:val="nil"/>
              <w:left w:val="nil"/>
              <w:bottom w:val="single" w:sz="4" w:space="0" w:color="auto"/>
              <w:right w:val="single" w:sz="4" w:space="0" w:color="auto"/>
            </w:tcBorders>
            <w:vAlign w:val="center"/>
            <w:hideMark/>
          </w:tcPr>
          <w:p w14:paraId="0D72EAC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MASCARA PARA OXIGENOTERAPIA ADULTO</w:t>
            </w:r>
          </w:p>
        </w:tc>
        <w:tc>
          <w:tcPr>
            <w:tcW w:w="908" w:type="pct"/>
            <w:tcBorders>
              <w:top w:val="nil"/>
              <w:left w:val="nil"/>
              <w:bottom w:val="single" w:sz="4" w:space="0" w:color="auto"/>
              <w:right w:val="single" w:sz="4" w:space="0" w:color="auto"/>
            </w:tcBorders>
            <w:noWrap/>
            <w:vAlign w:val="center"/>
            <w:hideMark/>
          </w:tcPr>
          <w:p w14:paraId="0CA57E8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43F4D22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22EB70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w:t>
            </w:r>
          </w:p>
        </w:tc>
      </w:tr>
      <w:tr w:rsidR="006253DA" w:rsidRPr="006253DA" w14:paraId="46B435E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0F0EF2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147</w:t>
            </w:r>
          </w:p>
        </w:tc>
        <w:tc>
          <w:tcPr>
            <w:tcW w:w="619" w:type="pct"/>
            <w:tcBorders>
              <w:top w:val="nil"/>
              <w:left w:val="nil"/>
              <w:bottom w:val="single" w:sz="4" w:space="0" w:color="auto"/>
              <w:right w:val="single" w:sz="4" w:space="0" w:color="auto"/>
            </w:tcBorders>
            <w:noWrap/>
            <w:vAlign w:val="center"/>
            <w:hideMark/>
          </w:tcPr>
          <w:p w14:paraId="26132CE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MMQ-ALM-0178</w:t>
            </w:r>
          </w:p>
        </w:tc>
        <w:tc>
          <w:tcPr>
            <w:tcW w:w="1628" w:type="pct"/>
            <w:tcBorders>
              <w:top w:val="nil"/>
              <w:left w:val="nil"/>
              <w:bottom w:val="single" w:sz="4" w:space="0" w:color="auto"/>
              <w:right w:val="single" w:sz="4" w:space="0" w:color="auto"/>
            </w:tcBorders>
            <w:vAlign w:val="center"/>
            <w:hideMark/>
          </w:tcPr>
          <w:p w14:paraId="48AE077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MASCARILLA CON RESERVORIO ADULTO </w:t>
            </w:r>
          </w:p>
        </w:tc>
        <w:tc>
          <w:tcPr>
            <w:tcW w:w="908" w:type="pct"/>
            <w:tcBorders>
              <w:top w:val="nil"/>
              <w:left w:val="nil"/>
              <w:bottom w:val="single" w:sz="4" w:space="0" w:color="auto"/>
              <w:right w:val="single" w:sz="4" w:space="0" w:color="auto"/>
            </w:tcBorders>
            <w:noWrap/>
            <w:vAlign w:val="center"/>
            <w:hideMark/>
          </w:tcPr>
          <w:p w14:paraId="5762060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668DF62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F2A596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5AE611A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A83EFF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148</w:t>
            </w:r>
          </w:p>
        </w:tc>
        <w:tc>
          <w:tcPr>
            <w:tcW w:w="619" w:type="pct"/>
            <w:tcBorders>
              <w:top w:val="nil"/>
              <w:left w:val="nil"/>
              <w:bottom w:val="single" w:sz="4" w:space="0" w:color="auto"/>
              <w:right w:val="single" w:sz="4" w:space="0" w:color="auto"/>
            </w:tcBorders>
            <w:noWrap/>
            <w:vAlign w:val="center"/>
            <w:hideMark/>
          </w:tcPr>
          <w:p w14:paraId="029916B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MMQ-ALM-0176</w:t>
            </w:r>
          </w:p>
        </w:tc>
        <w:tc>
          <w:tcPr>
            <w:tcW w:w="1628" w:type="pct"/>
            <w:tcBorders>
              <w:top w:val="nil"/>
              <w:left w:val="nil"/>
              <w:bottom w:val="single" w:sz="4" w:space="0" w:color="auto"/>
              <w:right w:val="single" w:sz="4" w:space="0" w:color="auto"/>
            </w:tcBorders>
            <w:vAlign w:val="center"/>
            <w:hideMark/>
          </w:tcPr>
          <w:p w14:paraId="460A4C3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MASCARILLA PARA NEBULIZACION PEDIATRICA </w:t>
            </w:r>
          </w:p>
        </w:tc>
        <w:tc>
          <w:tcPr>
            <w:tcW w:w="908" w:type="pct"/>
            <w:tcBorders>
              <w:top w:val="nil"/>
              <w:left w:val="nil"/>
              <w:bottom w:val="single" w:sz="4" w:space="0" w:color="auto"/>
              <w:right w:val="single" w:sz="4" w:space="0" w:color="auto"/>
            </w:tcBorders>
            <w:noWrap/>
            <w:vAlign w:val="center"/>
            <w:hideMark/>
          </w:tcPr>
          <w:p w14:paraId="141AC7F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6276A52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CAB83A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250</w:t>
            </w:r>
          </w:p>
        </w:tc>
      </w:tr>
      <w:tr w:rsidR="006253DA" w:rsidRPr="006253DA" w14:paraId="08821E9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74117A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149</w:t>
            </w:r>
          </w:p>
        </w:tc>
        <w:tc>
          <w:tcPr>
            <w:tcW w:w="619" w:type="pct"/>
            <w:tcBorders>
              <w:top w:val="nil"/>
              <w:left w:val="nil"/>
              <w:bottom w:val="single" w:sz="4" w:space="0" w:color="auto"/>
              <w:right w:val="single" w:sz="4" w:space="0" w:color="auto"/>
            </w:tcBorders>
            <w:noWrap/>
            <w:vAlign w:val="center"/>
            <w:hideMark/>
          </w:tcPr>
          <w:p w14:paraId="27353A8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MMQ-ALM-0177</w:t>
            </w:r>
          </w:p>
        </w:tc>
        <w:tc>
          <w:tcPr>
            <w:tcW w:w="1628" w:type="pct"/>
            <w:tcBorders>
              <w:top w:val="nil"/>
              <w:left w:val="nil"/>
              <w:bottom w:val="single" w:sz="4" w:space="0" w:color="auto"/>
              <w:right w:val="single" w:sz="4" w:space="0" w:color="auto"/>
            </w:tcBorders>
            <w:vAlign w:val="center"/>
            <w:hideMark/>
          </w:tcPr>
          <w:p w14:paraId="40135D9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MASCARILLA PARA NEBULIZADOR ADULTO </w:t>
            </w:r>
          </w:p>
        </w:tc>
        <w:tc>
          <w:tcPr>
            <w:tcW w:w="908" w:type="pct"/>
            <w:tcBorders>
              <w:top w:val="nil"/>
              <w:left w:val="nil"/>
              <w:bottom w:val="single" w:sz="4" w:space="0" w:color="auto"/>
              <w:right w:val="single" w:sz="4" w:space="0" w:color="auto"/>
            </w:tcBorders>
            <w:noWrap/>
            <w:vAlign w:val="center"/>
            <w:hideMark/>
          </w:tcPr>
          <w:p w14:paraId="41F9DF5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29FAE28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8D0420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400</w:t>
            </w:r>
          </w:p>
        </w:tc>
      </w:tr>
      <w:tr w:rsidR="006253DA" w:rsidRPr="006253DA" w14:paraId="552CA7D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2DBB5F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150</w:t>
            </w:r>
          </w:p>
        </w:tc>
        <w:tc>
          <w:tcPr>
            <w:tcW w:w="619" w:type="pct"/>
            <w:tcBorders>
              <w:top w:val="nil"/>
              <w:left w:val="nil"/>
              <w:bottom w:val="single" w:sz="4" w:space="0" w:color="auto"/>
              <w:right w:val="single" w:sz="4" w:space="0" w:color="auto"/>
            </w:tcBorders>
            <w:noWrap/>
            <w:vAlign w:val="center"/>
            <w:hideMark/>
          </w:tcPr>
          <w:p w14:paraId="41DF651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MMQ-TIV-0018</w:t>
            </w:r>
          </w:p>
        </w:tc>
        <w:tc>
          <w:tcPr>
            <w:tcW w:w="1628" w:type="pct"/>
            <w:tcBorders>
              <w:top w:val="nil"/>
              <w:left w:val="nil"/>
              <w:bottom w:val="single" w:sz="4" w:space="0" w:color="auto"/>
              <w:right w:val="single" w:sz="4" w:space="0" w:color="auto"/>
            </w:tcBorders>
            <w:vAlign w:val="center"/>
            <w:hideMark/>
          </w:tcPr>
          <w:p w14:paraId="323535D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MICROGOTERO COLOR AMBAR DE 150 ML </w:t>
            </w:r>
          </w:p>
        </w:tc>
        <w:tc>
          <w:tcPr>
            <w:tcW w:w="908" w:type="pct"/>
            <w:tcBorders>
              <w:top w:val="nil"/>
              <w:left w:val="nil"/>
              <w:bottom w:val="single" w:sz="4" w:space="0" w:color="auto"/>
              <w:right w:val="single" w:sz="4" w:space="0" w:color="auto"/>
            </w:tcBorders>
            <w:noWrap/>
            <w:vAlign w:val="center"/>
            <w:hideMark/>
          </w:tcPr>
          <w:p w14:paraId="3E5E47F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1FC0C6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D738E7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1.247</w:t>
            </w:r>
          </w:p>
        </w:tc>
      </w:tr>
      <w:tr w:rsidR="006253DA" w:rsidRPr="006253DA" w14:paraId="0E97DD3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D30E49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151</w:t>
            </w:r>
          </w:p>
        </w:tc>
        <w:tc>
          <w:tcPr>
            <w:tcW w:w="619" w:type="pct"/>
            <w:tcBorders>
              <w:top w:val="nil"/>
              <w:left w:val="nil"/>
              <w:bottom w:val="single" w:sz="4" w:space="0" w:color="auto"/>
              <w:right w:val="single" w:sz="4" w:space="0" w:color="auto"/>
            </w:tcBorders>
            <w:noWrap/>
            <w:vAlign w:val="center"/>
            <w:hideMark/>
          </w:tcPr>
          <w:p w14:paraId="47BF234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MMQ-TIV-0019</w:t>
            </w:r>
          </w:p>
        </w:tc>
        <w:tc>
          <w:tcPr>
            <w:tcW w:w="1628" w:type="pct"/>
            <w:tcBorders>
              <w:top w:val="nil"/>
              <w:left w:val="nil"/>
              <w:bottom w:val="single" w:sz="4" w:space="0" w:color="auto"/>
              <w:right w:val="single" w:sz="4" w:space="0" w:color="auto"/>
            </w:tcBorders>
            <w:vAlign w:val="center"/>
            <w:hideMark/>
          </w:tcPr>
          <w:p w14:paraId="0AB8C57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MICROGOTERO CON DEPOSITO RIGIDO 100 ML </w:t>
            </w:r>
          </w:p>
        </w:tc>
        <w:tc>
          <w:tcPr>
            <w:tcW w:w="908" w:type="pct"/>
            <w:tcBorders>
              <w:top w:val="nil"/>
              <w:left w:val="nil"/>
              <w:bottom w:val="single" w:sz="4" w:space="0" w:color="auto"/>
              <w:right w:val="single" w:sz="4" w:space="0" w:color="auto"/>
            </w:tcBorders>
            <w:noWrap/>
            <w:vAlign w:val="center"/>
            <w:hideMark/>
          </w:tcPr>
          <w:p w14:paraId="6D7B3C7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BCAA4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80EE5F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2.550</w:t>
            </w:r>
          </w:p>
        </w:tc>
      </w:tr>
      <w:tr w:rsidR="006253DA" w:rsidRPr="006253DA" w14:paraId="2DB9867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30F37B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152</w:t>
            </w:r>
          </w:p>
        </w:tc>
        <w:tc>
          <w:tcPr>
            <w:tcW w:w="619" w:type="pct"/>
            <w:tcBorders>
              <w:top w:val="nil"/>
              <w:left w:val="nil"/>
              <w:bottom w:val="single" w:sz="4" w:space="0" w:color="auto"/>
              <w:right w:val="single" w:sz="4" w:space="0" w:color="auto"/>
            </w:tcBorders>
            <w:noWrap/>
            <w:vAlign w:val="center"/>
            <w:hideMark/>
          </w:tcPr>
          <w:p w14:paraId="29D9370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MMQ-TIV-0020</w:t>
            </w:r>
          </w:p>
        </w:tc>
        <w:tc>
          <w:tcPr>
            <w:tcW w:w="1628" w:type="pct"/>
            <w:tcBorders>
              <w:top w:val="nil"/>
              <w:left w:val="nil"/>
              <w:bottom w:val="single" w:sz="4" w:space="0" w:color="auto"/>
              <w:right w:val="single" w:sz="4" w:space="0" w:color="auto"/>
            </w:tcBorders>
            <w:vAlign w:val="center"/>
            <w:hideMark/>
          </w:tcPr>
          <w:p w14:paraId="0D21EA5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MICROGOTERO CON DEPOSITO RIGIDO 150 ML </w:t>
            </w:r>
          </w:p>
        </w:tc>
        <w:tc>
          <w:tcPr>
            <w:tcW w:w="908" w:type="pct"/>
            <w:tcBorders>
              <w:top w:val="nil"/>
              <w:left w:val="nil"/>
              <w:bottom w:val="single" w:sz="4" w:space="0" w:color="auto"/>
              <w:right w:val="single" w:sz="4" w:space="0" w:color="auto"/>
            </w:tcBorders>
            <w:noWrap/>
            <w:vAlign w:val="center"/>
            <w:hideMark/>
          </w:tcPr>
          <w:p w14:paraId="692774F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9BF7A3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1BFFF7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4.580</w:t>
            </w:r>
          </w:p>
        </w:tc>
      </w:tr>
      <w:tr w:rsidR="006253DA" w:rsidRPr="006253DA" w14:paraId="3E6ABE73"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4168B9E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153</w:t>
            </w:r>
          </w:p>
        </w:tc>
        <w:tc>
          <w:tcPr>
            <w:tcW w:w="619" w:type="pct"/>
            <w:tcBorders>
              <w:top w:val="nil"/>
              <w:left w:val="nil"/>
              <w:bottom w:val="single" w:sz="4" w:space="0" w:color="auto"/>
              <w:right w:val="single" w:sz="4" w:space="0" w:color="auto"/>
            </w:tcBorders>
            <w:noWrap/>
            <w:vAlign w:val="center"/>
            <w:hideMark/>
          </w:tcPr>
          <w:p w14:paraId="69B0CCF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MMQ-ALM-0110</w:t>
            </w:r>
          </w:p>
        </w:tc>
        <w:tc>
          <w:tcPr>
            <w:tcW w:w="1628" w:type="pct"/>
            <w:tcBorders>
              <w:top w:val="nil"/>
              <w:left w:val="nil"/>
              <w:bottom w:val="single" w:sz="4" w:space="0" w:color="auto"/>
              <w:right w:val="single" w:sz="4" w:space="0" w:color="auto"/>
            </w:tcBorders>
            <w:vAlign w:val="center"/>
            <w:hideMark/>
          </w:tcPr>
          <w:p w14:paraId="3EB4688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NEBULIZADOR DESECHABLE CON ROSCA PARA OXIGENO CENTRAL ADULTO </w:t>
            </w:r>
          </w:p>
        </w:tc>
        <w:tc>
          <w:tcPr>
            <w:tcW w:w="908" w:type="pct"/>
            <w:tcBorders>
              <w:top w:val="nil"/>
              <w:left w:val="nil"/>
              <w:bottom w:val="single" w:sz="4" w:space="0" w:color="auto"/>
              <w:right w:val="single" w:sz="4" w:space="0" w:color="auto"/>
            </w:tcBorders>
            <w:noWrap/>
            <w:vAlign w:val="center"/>
            <w:hideMark/>
          </w:tcPr>
          <w:p w14:paraId="2A1B482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73ACE29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A7D27C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45</w:t>
            </w:r>
          </w:p>
        </w:tc>
      </w:tr>
      <w:tr w:rsidR="006253DA" w:rsidRPr="006253DA" w14:paraId="0AE1CC2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019297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154</w:t>
            </w:r>
          </w:p>
        </w:tc>
        <w:tc>
          <w:tcPr>
            <w:tcW w:w="619" w:type="pct"/>
            <w:tcBorders>
              <w:top w:val="nil"/>
              <w:left w:val="nil"/>
              <w:bottom w:val="single" w:sz="4" w:space="0" w:color="auto"/>
              <w:right w:val="single" w:sz="4" w:space="0" w:color="auto"/>
            </w:tcBorders>
            <w:noWrap/>
            <w:vAlign w:val="center"/>
            <w:hideMark/>
          </w:tcPr>
          <w:p w14:paraId="0059162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MMQ-TIV-0021</w:t>
            </w:r>
          </w:p>
        </w:tc>
        <w:tc>
          <w:tcPr>
            <w:tcW w:w="1628" w:type="pct"/>
            <w:tcBorders>
              <w:top w:val="nil"/>
              <w:left w:val="nil"/>
              <w:bottom w:val="single" w:sz="4" w:space="0" w:color="auto"/>
              <w:right w:val="single" w:sz="4" w:space="0" w:color="auto"/>
            </w:tcBorders>
            <w:vAlign w:val="center"/>
            <w:hideMark/>
          </w:tcPr>
          <w:p w14:paraId="74B367B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PICO DISPENSADOR PARA FRASCO DE INFUSION </w:t>
            </w:r>
          </w:p>
        </w:tc>
        <w:tc>
          <w:tcPr>
            <w:tcW w:w="908" w:type="pct"/>
            <w:tcBorders>
              <w:top w:val="nil"/>
              <w:left w:val="nil"/>
              <w:bottom w:val="single" w:sz="4" w:space="0" w:color="auto"/>
              <w:right w:val="single" w:sz="4" w:space="0" w:color="auto"/>
            </w:tcBorders>
            <w:noWrap/>
            <w:vAlign w:val="center"/>
            <w:hideMark/>
          </w:tcPr>
          <w:p w14:paraId="219E2B3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BEC1E6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C57AF0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3.100</w:t>
            </w:r>
          </w:p>
        </w:tc>
      </w:tr>
      <w:tr w:rsidR="006253DA" w:rsidRPr="006253DA" w14:paraId="1F67AA3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361A14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155</w:t>
            </w:r>
          </w:p>
        </w:tc>
        <w:tc>
          <w:tcPr>
            <w:tcW w:w="619" w:type="pct"/>
            <w:tcBorders>
              <w:top w:val="nil"/>
              <w:left w:val="nil"/>
              <w:bottom w:val="single" w:sz="4" w:space="0" w:color="auto"/>
              <w:right w:val="single" w:sz="4" w:space="0" w:color="auto"/>
            </w:tcBorders>
            <w:noWrap/>
            <w:vAlign w:val="center"/>
            <w:hideMark/>
          </w:tcPr>
          <w:p w14:paraId="2374E19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MMQ-ALM-0126</w:t>
            </w:r>
          </w:p>
        </w:tc>
        <w:tc>
          <w:tcPr>
            <w:tcW w:w="1628" w:type="pct"/>
            <w:tcBorders>
              <w:top w:val="nil"/>
              <w:left w:val="nil"/>
              <w:bottom w:val="single" w:sz="4" w:space="0" w:color="auto"/>
              <w:right w:val="single" w:sz="4" w:space="0" w:color="auto"/>
            </w:tcBorders>
            <w:vAlign w:val="center"/>
            <w:hideMark/>
          </w:tcPr>
          <w:p w14:paraId="55FFD5B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PLACA NEUTRA DE ELECTROBISTURI ADULTO</w:t>
            </w:r>
          </w:p>
        </w:tc>
        <w:tc>
          <w:tcPr>
            <w:tcW w:w="908" w:type="pct"/>
            <w:tcBorders>
              <w:top w:val="nil"/>
              <w:left w:val="nil"/>
              <w:bottom w:val="single" w:sz="4" w:space="0" w:color="auto"/>
              <w:right w:val="single" w:sz="4" w:space="0" w:color="auto"/>
            </w:tcBorders>
            <w:noWrap/>
            <w:vAlign w:val="center"/>
            <w:hideMark/>
          </w:tcPr>
          <w:p w14:paraId="52B6C89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493A0D0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3131DB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200</w:t>
            </w:r>
          </w:p>
        </w:tc>
      </w:tr>
      <w:tr w:rsidR="006253DA" w:rsidRPr="006253DA" w14:paraId="1E22001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6FA6E7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156</w:t>
            </w:r>
          </w:p>
        </w:tc>
        <w:tc>
          <w:tcPr>
            <w:tcW w:w="619" w:type="pct"/>
            <w:tcBorders>
              <w:top w:val="nil"/>
              <w:left w:val="nil"/>
              <w:bottom w:val="single" w:sz="4" w:space="0" w:color="auto"/>
              <w:right w:val="single" w:sz="4" w:space="0" w:color="auto"/>
            </w:tcBorders>
            <w:noWrap/>
            <w:vAlign w:val="center"/>
            <w:hideMark/>
          </w:tcPr>
          <w:p w14:paraId="306D1E6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MMQ-MIS-0035</w:t>
            </w:r>
          </w:p>
        </w:tc>
        <w:tc>
          <w:tcPr>
            <w:tcW w:w="1628" w:type="pct"/>
            <w:tcBorders>
              <w:top w:val="nil"/>
              <w:left w:val="nil"/>
              <w:bottom w:val="single" w:sz="4" w:space="0" w:color="auto"/>
              <w:right w:val="single" w:sz="4" w:space="0" w:color="auto"/>
            </w:tcBorders>
            <w:vAlign w:val="center"/>
            <w:hideMark/>
          </w:tcPr>
          <w:p w14:paraId="653343D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PORTA OBJETOS X 50</w:t>
            </w:r>
          </w:p>
        </w:tc>
        <w:tc>
          <w:tcPr>
            <w:tcW w:w="908" w:type="pct"/>
            <w:tcBorders>
              <w:top w:val="nil"/>
              <w:left w:val="nil"/>
              <w:bottom w:val="single" w:sz="4" w:space="0" w:color="auto"/>
              <w:right w:val="single" w:sz="4" w:space="0" w:color="auto"/>
            </w:tcBorders>
            <w:noWrap/>
            <w:vAlign w:val="center"/>
            <w:hideMark/>
          </w:tcPr>
          <w:p w14:paraId="7ABE1EF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CAJA </w:t>
            </w:r>
          </w:p>
        </w:tc>
        <w:tc>
          <w:tcPr>
            <w:tcW w:w="651" w:type="pct"/>
            <w:tcBorders>
              <w:top w:val="nil"/>
              <w:left w:val="nil"/>
              <w:bottom w:val="single" w:sz="4" w:space="0" w:color="auto"/>
              <w:right w:val="single" w:sz="4" w:space="0" w:color="auto"/>
            </w:tcBorders>
            <w:noWrap/>
            <w:vAlign w:val="center"/>
            <w:hideMark/>
          </w:tcPr>
          <w:p w14:paraId="6AB7BD3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838" w:type="pct"/>
            <w:tcBorders>
              <w:top w:val="nil"/>
              <w:left w:val="nil"/>
              <w:bottom w:val="single" w:sz="4" w:space="0" w:color="auto"/>
              <w:right w:val="single" w:sz="4" w:space="0" w:color="auto"/>
            </w:tcBorders>
            <w:noWrap/>
            <w:vAlign w:val="center"/>
            <w:hideMark/>
          </w:tcPr>
          <w:p w14:paraId="25E35AE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366</w:t>
            </w:r>
          </w:p>
        </w:tc>
      </w:tr>
      <w:tr w:rsidR="006253DA" w:rsidRPr="006253DA" w14:paraId="38BB190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9696AF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157</w:t>
            </w:r>
          </w:p>
        </w:tc>
        <w:tc>
          <w:tcPr>
            <w:tcW w:w="619" w:type="pct"/>
            <w:tcBorders>
              <w:top w:val="nil"/>
              <w:left w:val="nil"/>
              <w:bottom w:val="single" w:sz="4" w:space="0" w:color="auto"/>
              <w:right w:val="single" w:sz="4" w:space="0" w:color="auto"/>
            </w:tcBorders>
            <w:noWrap/>
            <w:vAlign w:val="center"/>
            <w:hideMark/>
          </w:tcPr>
          <w:p w14:paraId="7C39309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MMQ-MIS-0038</w:t>
            </w:r>
          </w:p>
        </w:tc>
        <w:tc>
          <w:tcPr>
            <w:tcW w:w="1628" w:type="pct"/>
            <w:tcBorders>
              <w:top w:val="nil"/>
              <w:left w:val="nil"/>
              <w:bottom w:val="single" w:sz="4" w:space="0" w:color="auto"/>
              <w:right w:val="single" w:sz="4" w:space="0" w:color="auto"/>
            </w:tcBorders>
            <w:vAlign w:val="center"/>
            <w:hideMark/>
          </w:tcPr>
          <w:p w14:paraId="3909E6C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PROFILACTICOS VARON </w:t>
            </w:r>
          </w:p>
        </w:tc>
        <w:tc>
          <w:tcPr>
            <w:tcW w:w="908" w:type="pct"/>
            <w:tcBorders>
              <w:top w:val="nil"/>
              <w:left w:val="nil"/>
              <w:bottom w:val="single" w:sz="4" w:space="0" w:color="auto"/>
              <w:right w:val="single" w:sz="4" w:space="0" w:color="auto"/>
            </w:tcBorders>
            <w:noWrap/>
            <w:vAlign w:val="center"/>
            <w:hideMark/>
          </w:tcPr>
          <w:p w14:paraId="4BE8072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1F669A3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E36006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9.900</w:t>
            </w:r>
          </w:p>
        </w:tc>
      </w:tr>
      <w:tr w:rsidR="006253DA" w:rsidRPr="006253DA" w14:paraId="4EE1585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CBC340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158</w:t>
            </w:r>
          </w:p>
        </w:tc>
        <w:tc>
          <w:tcPr>
            <w:tcW w:w="619" w:type="pct"/>
            <w:tcBorders>
              <w:top w:val="nil"/>
              <w:left w:val="nil"/>
              <w:bottom w:val="single" w:sz="4" w:space="0" w:color="auto"/>
              <w:right w:val="single" w:sz="4" w:space="0" w:color="auto"/>
            </w:tcBorders>
            <w:noWrap/>
            <w:vAlign w:val="center"/>
            <w:hideMark/>
          </w:tcPr>
          <w:p w14:paraId="5B24CE8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MMQ-XXX-0043</w:t>
            </w:r>
          </w:p>
        </w:tc>
        <w:tc>
          <w:tcPr>
            <w:tcW w:w="1628" w:type="pct"/>
            <w:tcBorders>
              <w:top w:val="nil"/>
              <w:left w:val="nil"/>
              <w:bottom w:val="single" w:sz="4" w:space="0" w:color="auto"/>
              <w:right w:val="single" w:sz="4" w:space="0" w:color="auto"/>
            </w:tcBorders>
            <w:vAlign w:val="center"/>
            <w:hideMark/>
          </w:tcPr>
          <w:p w14:paraId="2E12FC5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P/DRENAJE TORAXICO 2000 ML</w:t>
            </w:r>
          </w:p>
        </w:tc>
        <w:tc>
          <w:tcPr>
            <w:tcW w:w="908" w:type="pct"/>
            <w:tcBorders>
              <w:top w:val="nil"/>
              <w:left w:val="nil"/>
              <w:bottom w:val="single" w:sz="4" w:space="0" w:color="auto"/>
              <w:right w:val="single" w:sz="4" w:space="0" w:color="auto"/>
            </w:tcBorders>
            <w:noWrap/>
            <w:vAlign w:val="center"/>
            <w:hideMark/>
          </w:tcPr>
          <w:p w14:paraId="29664D8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54B9CE7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731DC6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w:t>
            </w:r>
          </w:p>
        </w:tc>
      </w:tr>
      <w:tr w:rsidR="006253DA" w:rsidRPr="006253DA" w14:paraId="3895C9F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6063A3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159</w:t>
            </w:r>
          </w:p>
        </w:tc>
        <w:tc>
          <w:tcPr>
            <w:tcW w:w="619" w:type="pct"/>
            <w:tcBorders>
              <w:top w:val="nil"/>
              <w:left w:val="nil"/>
              <w:bottom w:val="single" w:sz="4" w:space="0" w:color="auto"/>
              <w:right w:val="single" w:sz="4" w:space="0" w:color="auto"/>
            </w:tcBorders>
            <w:noWrap/>
            <w:vAlign w:val="center"/>
            <w:hideMark/>
          </w:tcPr>
          <w:p w14:paraId="27F38C6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MMQ-SET-0011</w:t>
            </w:r>
          </w:p>
        </w:tc>
        <w:tc>
          <w:tcPr>
            <w:tcW w:w="1628" w:type="pct"/>
            <w:tcBorders>
              <w:top w:val="nil"/>
              <w:left w:val="nil"/>
              <w:bottom w:val="single" w:sz="4" w:space="0" w:color="auto"/>
              <w:right w:val="single" w:sz="4" w:space="0" w:color="auto"/>
            </w:tcBorders>
            <w:vAlign w:val="center"/>
            <w:hideMark/>
          </w:tcPr>
          <w:p w14:paraId="455DDEA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SISTEMA CERRADO ASPIRACION ENDOTRAQUEAL 14 FR</w:t>
            </w:r>
          </w:p>
        </w:tc>
        <w:tc>
          <w:tcPr>
            <w:tcW w:w="908" w:type="pct"/>
            <w:tcBorders>
              <w:top w:val="nil"/>
              <w:left w:val="nil"/>
              <w:bottom w:val="single" w:sz="4" w:space="0" w:color="auto"/>
              <w:right w:val="single" w:sz="4" w:space="0" w:color="auto"/>
            </w:tcBorders>
            <w:noWrap/>
            <w:vAlign w:val="center"/>
            <w:hideMark/>
          </w:tcPr>
          <w:p w14:paraId="3D34607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1D65E2B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68B666E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120</w:t>
            </w:r>
          </w:p>
        </w:tc>
      </w:tr>
      <w:tr w:rsidR="006253DA" w:rsidRPr="006253DA" w14:paraId="23B5E36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572B93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160</w:t>
            </w:r>
          </w:p>
        </w:tc>
        <w:tc>
          <w:tcPr>
            <w:tcW w:w="619" w:type="pct"/>
            <w:tcBorders>
              <w:top w:val="nil"/>
              <w:left w:val="nil"/>
              <w:bottom w:val="single" w:sz="4" w:space="0" w:color="auto"/>
              <w:right w:val="single" w:sz="4" w:space="0" w:color="auto"/>
            </w:tcBorders>
            <w:noWrap/>
            <w:vAlign w:val="center"/>
            <w:hideMark/>
          </w:tcPr>
          <w:p w14:paraId="7D393A3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MMQ-SET-0012</w:t>
            </w:r>
          </w:p>
        </w:tc>
        <w:tc>
          <w:tcPr>
            <w:tcW w:w="1628" w:type="pct"/>
            <w:tcBorders>
              <w:top w:val="nil"/>
              <w:left w:val="nil"/>
              <w:bottom w:val="single" w:sz="4" w:space="0" w:color="auto"/>
              <w:right w:val="single" w:sz="4" w:space="0" w:color="auto"/>
            </w:tcBorders>
            <w:vAlign w:val="center"/>
            <w:hideMark/>
          </w:tcPr>
          <w:p w14:paraId="177A4C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SISTEMA CERRADO ASPIRACION ENDOTRAQUEAL 16 FR</w:t>
            </w:r>
          </w:p>
        </w:tc>
        <w:tc>
          <w:tcPr>
            <w:tcW w:w="908" w:type="pct"/>
            <w:tcBorders>
              <w:top w:val="nil"/>
              <w:left w:val="nil"/>
              <w:bottom w:val="single" w:sz="4" w:space="0" w:color="auto"/>
              <w:right w:val="single" w:sz="4" w:space="0" w:color="auto"/>
            </w:tcBorders>
            <w:noWrap/>
            <w:vAlign w:val="center"/>
            <w:hideMark/>
          </w:tcPr>
          <w:p w14:paraId="49CC4D8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3DC70DC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186988E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75</w:t>
            </w:r>
          </w:p>
        </w:tc>
      </w:tr>
      <w:tr w:rsidR="006253DA" w:rsidRPr="006253DA" w14:paraId="3C34CFC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3E2C0D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161</w:t>
            </w:r>
          </w:p>
        </w:tc>
        <w:tc>
          <w:tcPr>
            <w:tcW w:w="619" w:type="pct"/>
            <w:tcBorders>
              <w:top w:val="nil"/>
              <w:left w:val="nil"/>
              <w:bottom w:val="single" w:sz="4" w:space="0" w:color="auto"/>
              <w:right w:val="single" w:sz="4" w:space="0" w:color="auto"/>
            </w:tcBorders>
            <w:noWrap/>
            <w:vAlign w:val="center"/>
            <w:hideMark/>
          </w:tcPr>
          <w:p w14:paraId="7D0BBAD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MMQ-DRE-0017</w:t>
            </w:r>
          </w:p>
        </w:tc>
        <w:tc>
          <w:tcPr>
            <w:tcW w:w="1628" w:type="pct"/>
            <w:tcBorders>
              <w:top w:val="nil"/>
              <w:left w:val="nil"/>
              <w:bottom w:val="single" w:sz="4" w:space="0" w:color="auto"/>
              <w:right w:val="single" w:sz="4" w:space="0" w:color="auto"/>
            </w:tcBorders>
            <w:vAlign w:val="center"/>
            <w:hideMark/>
          </w:tcPr>
          <w:p w14:paraId="460B845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SISTEMA DE  DRENAJE PLEURAL NIÑOS </w:t>
            </w:r>
          </w:p>
        </w:tc>
        <w:tc>
          <w:tcPr>
            <w:tcW w:w="908" w:type="pct"/>
            <w:tcBorders>
              <w:top w:val="nil"/>
              <w:left w:val="nil"/>
              <w:bottom w:val="single" w:sz="4" w:space="0" w:color="auto"/>
              <w:right w:val="single" w:sz="4" w:space="0" w:color="auto"/>
            </w:tcBorders>
            <w:noWrap/>
            <w:vAlign w:val="center"/>
            <w:hideMark/>
          </w:tcPr>
          <w:p w14:paraId="42E0433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08041E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436CB3A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w:t>
            </w:r>
          </w:p>
        </w:tc>
      </w:tr>
      <w:tr w:rsidR="006253DA" w:rsidRPr="006253DA" w14:paraId="3E4F287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11300E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162</w:t>
            </w:r>
          </w:p>
        </w:tc>
        <w:tc>
          <w:tcPr>
            <w:tcW w:w="619" w:type="pct"/>
            <w:tcBorders>
              <w:top w:val="nil"/>
              <w:left w:val="nil"/>
              <w:bottom w:val="single" w:sz="4" w:space="0" w:color="auto"/>
              <w:right w:val="single" w:sz="4" w:space="0" w:color="auto"/>
            </w:tcBorders>
            <w:noWrap/>
            <w:vAlign w:val="center"/>
            <w:hideMark/>
          </w:tcPr>
          <w:p w14:paraId="61162C9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MMQ-SOL-0003</w:t>
            </w:r>
          </w:p>
        </w:tc>
        <w:tc>
          <w:tcPr>
            <w:tcW w:w="1628" w:type="pct"/>
            <w:tcBorders>
              <w:top w:val="nil"/>
              <w:left w:val="nil"/>
              <w:bottom w:val="single" w:sz="4" w:space="0" w:color="auto"/>
              <w:right w:val="single" w:sz="4" w:space="0" w:color="auto"/>
            </w:tcBorders>
            <w:vAlign w:val="center"/>
            <w:hideMark/>
          </w:tcPr>
          <w:p w14:paraId="2ABA00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SOLUCION AMONIO CUATERNARIO CUARTA GENERACION X 5 L</w:t>
            </w:r>
          </w:p>
        </w:tc>
        <w:tc>
          <w:tcPr>
            <w:tcW w:w="908" w:type="pct"/>
            <w:tcBorders>
              <w:top w:val="nil"/>
              <w:left w:val="nil"/>
              <w:bottom w:val="single" w:sz="4" w:space="0" w:color="auto"/>
              <w:right w:val="single" w:sz="4" w:space="0" w:color="auto"/>
            </w:tcBorders>
            <w:noWrap/>
            <w:vAlign w:val="center"/>
            <w:hideMark/>
          </w:tcPr>
          <w:p w14:paraId="3CBFEDD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BIDON </w:t>
            </w:r>
          </w:p>
        </w:tc>
        <w:tc>
          <w:tcPr>
            <w:tcW w:w="651" w:type="pct"/>
            <w:tcBorders>
              <w:top w:val="nil"/>
              <w:left w:val="nil"/>
              <w:bottom w:val="single" w:sz="4" w:space="0" w:color="auto"/>
              <w:right w:val="single" w:sz="4" w:space="0" w:color="auto"/>
            </w:tcBorders>
            <w:noWrap/>
            <w:vAlign w:val="center"/>
            <w:hideMark/>
          </w:tcPr>
          <w:p w14:paraId="2A14E70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w:t>
            </w:r>
          </w:p>
        </w:tc>
        <w:tc>
          <w:tcPr>
            <w:tcW w:w="838" w:type="pct"/>
            <w:tcBorders>
              <w:top w:val="nil"/>
              <w:left w:val="nil"/>
              <w:bottom w:val="single" w:sz="4" w:space="0" w:color="auto"/>
              <w:right w:val="single" w:sz="4" w:space="0" w:color="auto"/>
            </w:tcBorders>
            <w:noWrap/>
            <w:vAlign w:val="center"/>
            <w:hideMark/>
          </w:tcPr>
          <w:p w14:paraId="7EEF52F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93</w:t>
            </w:r>
          </w:p>
        </w:tc>
      </w:tr>
      <w:tr w:rsidR="006253DA" w:rsidRPr="006253DA" w14:paraId="40C23D0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DCF7F5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163</w:t>
            </w:r>
          </w:p>
        </w:tc>
        <w:tc>
          <w:tcPr>
            <w:tcW w:w="619" w:type="pct"/>
            <w:tcBorders>
              <w:top w:val="nil"/>
              <w:left w:val="nil"/>
              <w:bottom w:val="single" w:sz="4" w:space="0" w:color="auto"/>
              <w:right w:val="single" w:sz="4" w:space="0" w:color="auto"/>
            </w:tcBorders>
            <w:noWrap/>
            <w:vAlign w:val="center"/>
            <w:hideMark/>
          </w:tcPr>
          <w:p w14:paraId="1C553C5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MMQ-SOL-0006</w:t>
            </w:r>
          </w:p>
        </w:tc>
        <w:tc>
          <w:tcPr>
            <w:tcW w:w="1628" w:type="pct"/>
            <w:tcBorders>
              <w:top w:val="nil"/>
              <w:left w:val="nil"/>
              <w:bottom w:val="single" w:sz="4" w:space="0" w:color="auto"/>
              <w:right w:val="single" w:sz="4" w:space="0" w:color="auto"/>
            </w:tcBorders>
            <w:vAlign w:val="center"/>
            <w:hideMark/>
          </w:tcPr>
          <w:p w14:paraId="0CF7D84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SOLUCION DETERGENTE ENZIMATICO X 5 L</w:t>
            </w:r>
          </w:p>
        </w:tc>
        <w:tc>
          <w:tcPr>
            <w:tcW w:w="908" w:type="pct"/>
            <w:tcBorders>
              <w:top w:val="nil"/>
              <w:left w:val="nil"/>
              <w:bottom w:val="single" w:sz="4" w:space="0" w:color="auto"/>
              <w:right w:val="single" w:sz="4" w:space="0" w:color="auto"/>
            </w:tcBorders>
            <w:noWrap/>
            <w:vAlign w:val="center"/>
            <w:hideMark/>
          </w:tcPr>
          <w:p w14:paraId="1B2FED8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BIDON </w:t>
            </w:r>
          </w:p>
        </w:tc>
        <w:tc>
          <w:tcPr>
            <w:tcW w:w="651" w:type="pct"/>
            <w:tcBorders>
              <w:top w:val="nil"/>
              <w:left w:val="nil"/>
              <w:bottom w:val="single" w:sz="4" w:space="0" w:color="auto"/>
              <w:right w:val="single" w:sz="4" w:space="0" w:color="auto"/>
            </w:tcBorders>
            <w:noWrap/>
            <w:vAlign w:val="center"/>
            <w:hideMark/>
          </w:tcPr>
          <w:p w14:paraId="18B7816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w:t>
            </w:r>
          </w:p>
        </w:tc>
        <w:tc>
          <w:tcPr>
            <w:tcW w:w="838" w:type="pct"/>
            <w:tcBorders>
              <w:top w:val="nil"/>
              <w:left w:val="nil"/>
              <w:bottom w:val="single" w:sz="4" w:space="0" w:color="auto"/>
              <w:right w:val="single" w:sz="4" w:space="0" w:color="auto"/>
            </w:tcBorders>
            <w:noWrap/>
            <w:vAlign w:val="center"/>
            <w:hideMark/>
          </w:tcPr>
          <w:p w14:paraId="52EBF27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142</w:t>
            </w:r>
          </w:p>
        </w:tc>
      </w:tr>
      <w:tr w:rsidR="006253DA" w:rsidRPr="006253DA" w14:paraId="63A9150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6AB7E3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164</w:t>
            </w:r>
          </w:p>
        </w:tc>
        <w:tc>
          <w:tcPr>
            <w:tcW w:w="619" w:type="pct"/>
            <w:tcBorders>
              <w:top w:val="nil"/>
              <w:left w:val="nil"/>
              <w:bottom w:val="single" w:sz="4" w:space="0" w:color="auto"/>
              <w:right w:val="single" w:sz="4" w:space="0" w:color="auto"/>
            </w:tcBorders>
            <w:noWrap/>
            <w:vAlign w:val="center"/>
            <w:hideMark/>
          </w:tcPr>
          <w:p w14:paraId="2C170EC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MMQ-SOL-0005</w:t>
            </w:r>
          </w:p>
        </w:tc>
        <w:tc>
          <w:tcPr>
            <w:tcW w:w="1628" w:type="pct"/>
            <w:tcBorders>
              <w:top w:val="nil"/>
              <w:left w:val="nil"/>
              <w:bottom w:val="single" w:sz="4" w:space="0" w:color="auto"/>
              <w:right w:val="single" w:sz="4" w:space="0" w:color="auto"/>
            </w:tcBorders>
            <w:vAlign w:val="center"/>
            <w:hideMark/>
          </w:tcPr>
          <w:p w14:paraId="0B9EC4A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SOLUCION JABONOSA CLORHEXIDINA GLUCONATO 4% X 5 L</w:t>
            </w:r>
          </w:p>
        </w:tc>
        <w:tc>
          <w:tcPr>
            <w:tcW w:w="908" w:type="pct"/>
            <w:tcBorders>
              <w:top w:val="nil"/>
              <w:left w:val="nil"/>
              <w:bottom w:val="single" w:sz="4" w:space="0" w:color="auto"/>
              <w:right w:val="single" w:sz="4" w:space="0" w:color="auto"/>
            </w:tcBorders>
            <w:noWrap/>
            <w:vAlign w:val="center"/>
            <w:hideMark/>
          </w:tcPr>
          <w:p w14:paraId="64EC1FA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BIDON </w:t>
            </w:r>
          </w:p>
        </w:tc>
        <w:tc>
          <w:tcPr>
            <w:tcW w:w="651" w:type="pct"/>
            <w:tcBorders>
              <w:top w:val="nil"/>
              <w:left w:val="nil"/>
              <w:bottom w:val="single" w:sz="4" w:space="0" w:color="auto"/>
              <w:right w:val="single" w:sz="4" w:space="0" w:color="auto"/>
            </w:tcBorders>
            <w:noWrap/>
            <w:vAlign w:val="center"/>
            <w:hideMark/>
          </w:tcPr>
          <w:p w14:paraId="518623D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w:t>
            </w:r>
          </w:p>
        </w:tc>
        <w:tc>
          <w:tcPr>
            <w:tcW w:w="838" w:type="pct"/>
            <w:tcBorders>
              <w:top w:val="nil"/>
              <w:left w:val="nil"/>
              <w:bottom w:val="single" w:sz="4" w:space="0" w:color="auto"/>
              <w:right w:val="single" w:sz="4" w:space="0" w:color="auto"/>
            </w:tcBorders>
            <w:noWrap/>
            <w:vAlign w:val="center"/>
            <w:hideMark/>
          </w:tcPr>
          <w:p w14:paraId="221A3D2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66C4950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897894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165</w:t>
            </w:r>
          </w:p>
        </w:tc>
        <w:tc>
          <w:tcPr>
            <w:tcW w:w="619" w:type="pct"/>
            <w:tcBorders>
              <w:top w:val="nil"/>
              <w:left w:val="nil"/>
              <w:bottom w:val="single" w:sz="4" w:space="0" w:color="auto"/>
              <w:right w:val="single" w:sz="4" w:space="0" w:color="auto"/>
            </w:tcBorders>
            <w:noWrap/>
            <w:vAlign w:val="center"/>
            <w:hideMark/>
          </w:tcPr>
          <w:p w14:paraId="187B22D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MMQ-SOL-0007</w:t>
            </w:r>
          </w:p>
        </w:tc>
        <w:tc>
          <w:tcPr>
            <w:tcW w:w="1628" w:type="pct"/>
            <w:tcBorders>
              <w:top w:val="nil"/>
              <w:left w:val="nil"/>
              <w:bottom w:val="single" w:sz="4" w:space="0" w:color="auto"/>
              <w:right w:val="single" w:sz="4" w:space="0" w:color="auto"/>
            </w:tcBorders>
            <w:vAlign w:val="center"/>
            <w:hideMark/>
          </w:tcPr>
          <w:p w14:paraId="46F38F9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SOLUCION YODOPOVIDONA ESPUMANTE X 1 L</w:t>
            </w:r>
          </w:p>
        </w:tc>
        <w:tc>
          <w:tcPr>
            <w:tcW w:w="908" w:type="pct"/>
            <w:tcBorders>
              <w:top w:val="nil"/>
              <w:left w:val="nil"/>
              <w:bottom w:val="single" w:sz="4" w:space="0" w:color="auto"/>
              <w:right w:val="single" w:sz="4" w:space="0" w:color="auto"/>
            </w:tcBorders>
            <w:noWrap/>
            <w:vAlign w:val="center"/>
            <w:hideMark/>
          </w:tcPr>
          <w:p w14:paraId="08D810F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FRASCO </w:t>
            </w:r>
          </w:p>
        </w:tc>
        <w:tc>
          <w:tcPr>
            <w:tcW w:w="651" w:type="pct"/>
            <w:tcBorders>
              <w:top w:val="nil"/>
              <w:left w:val="nil"/>
              <w:bottom w:val="single" w:sz="4" w:space="0" w:color="auto"/>
              <w:right w:val="single" w:sz="4" w:space="0" w:color="auto"/>
            </w:tcBorders>
            <w:noWrap/>
            <w:vAlign w:val="center"/>
            <w:hideMark/>
          </w:tcPr>
          <w:p w14:paraId="640E777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FRASCO</w:t>
            </w:r>
          </w:p>
        </w:tc>
        <w:tc>
          <w:tcPr>
            <w:tcW w:w="838" w:type="pct"/>
            <w:tcBorders>
              <w:top w:val="nil"/>
              <w:left w:val="nil"/>
              <w:bottom w:val="single" w:sz="4" w:space="0" w:color="auto"/>
              <w:right w:val="single" w:sz="4" w:space="0" w:color="auto"/>
            </w:tcBorders>
            <w:noWrap/>
            <w:vAlign w:val="center"/>
            <w:hideMark/>
          </w:tcPr>
          <w:p w14:paraId="1A0902F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120</w:t>
            </w:r>
          </w:p>
        </w:tc>
      </w:tr>
      <w:tr w:rsidR="006253DA" w:rsidRPr="006253DA" w14:paraId="3C9F9D8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E96F83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166</w:t>
            </w:r>
          </w:p>
        </w:tc>
        <w:tc>
          <w:tcPr>
            <w:tcW w:w="619" w:type="pct"/>
            <w:tcBorders>
              <w:top w:val="nil"/>
              <w:left w:val="nil"/>
              <w:bottom w:val="single" w:sz="4" w:space="0" w:color="auto"/>
              <w:right w:val="single" w:sz="4" w:space="0" w:color="auto"/>
            </w:tcBorders>
            <w:noWrap/>
            <w:vAlign w:val="center"/>
            <w:hideMark/>
          </w:tcPr>
          <w:p w14:paraId="20BCAC9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MMQ-SON-0058</w:t>
            </w:r>
          </w:p>
        </w:tc>
        <w:tc>
          <w:tcPr>
            <w:tcW w:w="1628" w:type="pct"/>
            <w:tcBorders>
              <w:top w:val="nil"/>
              <w:left w:val="nil"/>
              <w:bottom w:val="single" w:sz="4" w:space="0" w:color="auto"/>
              <w:right w:val="single" w:sz="4" w:space="0" w:color="auto"/>
            </w:tcBorders>
            <w:vAlign w:val="center"/>
            <w:hideMark/>
          </w:tcPr>
          <w:p w14:paraId="01371F6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DE ALIMENTACION ENTERAL K 108 </w:t>
            </w:r>
          </w:p>
        </w:tc>
        <w:tc>
          <w:tcPr>
            <w:tcW w:w="908" w:type="pct"/>
            <w:tcBorders>
              <w:top w:val="nil"/>
              <w:left w:val="nil"/>
              <w:bottom w:val="single" w:sz="4" w:space="0" w:color="auto"/>
              <w:right w:val="single" w:sz="4" w:space="0" w:color="auto"/>
            </w:tcBorders>
            <w:noWrap/>
            <w:vAlign w:val="center"/>
            <w:hideMark/>
          </w:tcPr>
          <w:p w14:paraId="3ABCDC3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7A58A7A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624CB7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150</w:t>
            </w:r>
          </w:p>
        </w:tc>
      </w:tr>
      <w:tr w:rsidR="006253DA" w:rsidRPr="006253DA" w14:paraId="267D15D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26B2E7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167</w:t>
            </w:r>
          </w:p>
        </w:tc>
        <w:tc>
          <w:tcPr>
            <w:tcW w:w="619" w:type="pct"/>
            <w:tcBorders>
              <w:top w:val="nil"/>
              <w:left w:val="nil"/>
              <w:bottom w:val="single" w:sz="4" w:space="0" w:color="auto"/>
              <w:right w:val="single" w:sz="4" w:space="0" w:color="auto"/>
            </w:tcBorders>
            <w:noWrap/>
            <w:vAlign w:val="center"/>
            <w:hideMark/>
          </w:tcPr>
          <w:p w14:paraId="74E17C3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MMQ-SON-0007</w:t>
            </w:r>
          </w:p>
        </w:tc>
        <w:tc>
          <w:tcPr>
            <w:tcW w:w="1628" w:type="pct"/>
            <w:tcBorders>
              <w:top w:val="nil"/>
              <w:left w:val="nil"/>
              <w:bottom w:val="single" w:sz="4" w:space="0" w:color="auto"/>
              <w:right w:val="single" w:sz="4" w:space="0" w:color="auto"/>
            </w:tcBorders>
            <w:vAlign w:val="center"/>
            <w:hideMark/>
          </w:tcPr>
          <w:p w14:paraId="0966472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DE ALIMENTACION SILICONADA 10 FR X 40 CM </w:t>
            </w:r>
          </w:p>
        </w:tc>
        <w:tc>
          <w:tcPr>
            <w:tcW w:w="908" w:type="pct"/>
            <w:tcBorders>
              <w:top w:val="nil"/>
              <w:left w:val="nil"/>
              <w:bottom w:val="single" w:sz="4" w:space="0" w:color="auto"/>
              <w:right w:val="single" w:sz="4" w:space="0" w:color="auto"/>
            </w:tcBorders>
            <w:noWrap/>
            <w:vAlign w:val="center"/>
            <w:hideMark/>
          </w:tcPr>
          <w:p w14:paraId="33C49DF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8ED4E7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2E92D5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13E72B7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7BC55B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168</w:t>
            </w:r>
          </w:p>
        </w:tc>
        <w:tc>
          <w:tcPr>
            <w:tcW w:w="619" w:type="pct"/>
            <w:tcBorders>
              <w:top w:val="nil"/>
              <w:left w:val="nil"/>
              <w:bottom w:val="single" w:sz="4" w:space="0" w:color="auto"/>
              <w:right w:val="single" w:sz="4" w:space="0" w:color="auto"/>
            </w:tcBorders>
            <w:noWrap/>
            <w:vAlign w:val="center"/>
            <w:hideMark/>
          </w:tcPr>
          <w:p w14:paraId="7F3026B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MMQ-SON-0004</w:t>
            </w:r>
          </w:p>
        </w:tc>
        <w:tc>
          <w:tcPr>
            <w:tcW w:w="1628" w:type="pct"/>
            <w:tcBorders>
              <w:top w:val="nil"/>
              <w:left w:val="nil"/>
              <w:bottom w:val="single" w:sz="4" w:space="0" w:color="auto"/>
              <w:right w:val="single" w:sz="4" w:space="0" w:color="auto"/>
            </w:tcBorders>
            <w:vAlign w:val="center"/>
            <w:hideMark/>
          </w:tcPr>
          <w:p w14:paraId="7549216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SONDA DE ALIMENTACION SILICONADA 4 FR X 40 CM</w:t>
            </w:r>
          </w:p>
        </w:tc>
        <w:tc>
          <w:tcPr>
            <w:tcW w:w="908" w:type="pct"/>
            <w:tcBorders>
              <w:top w:val="nil"/>
              <w:left w:val="nil"/>
              <w:bottom w:val="single" w:sz="4" w:space="0" w:color="auto"/>
              <w:right w:val="single" w:sz="4" w:space="0" w:color="auto"/>
            </w:tcBorders>
            <w:noWrap/>
            <w:vAlign w:val="center"/>
            <w:hideMark/>
          </w:tcPr>
          <w:p w14:paraId="119342D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976E9A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1EF499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540</w:t>
            </w:r>
          </w:p>
        </w:tc>
      </w:tr>
      <w:tr w:rsidR="006253DA" w:rsidRPr="006253DA" w14:paraId="5B934FD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67AD5D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169</w:t>
            </w:r>
          </w:p>
        </w:tc>
        <w:tc>
          <w:tcPr>
            <w:tcW w:w="619" w:type="pct"/>
            <w:tcBorders>
              <w:top w:val="nil"/>
              <w:left w:val="nil"/>
              <w:bottom w:val="single" w:sz="4" w:space="0" w:color="auto"/>
              <w:right w:val="single" w:sz="4" w:space="0" w:color="auto"/>
            </w:tcBorders>
            <w:noWrap/>
            <w:vAlign w:val="center"/>
            <w:hideMark/>
          </w:tcPr>
          <w:p w14:paraId="516949C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MMQ-SON-0006</w:t>
            </w:r>
          </w:p>
        </w:tc>
        <w:tc>
          <w:tcPr>
            <w:tcW w:w="1628" w:type="pct"/>
            <w:tcBorders>
              <w:top w:val="nil"/>
              <w:left w:val="nil"/>
              <w:bottom w:val="single" w:sz="4" w:space="0" w:color="auto"/>
              <w:right w:val="single" w:sz="4" w:space="0" w:color="auto"/>
            </w:tcBorders>
            <w:vAlign w:val="center"/>
            <w:hideMark/>
          </w:tcPr>
          <w:p w14:paraId="4F40407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DE ALIMENTACION SILICONADA 6 FR X 40 CM </w:t>
            </w:r>
          </w:p>
        </w:tc>
        <w:tc>
          <w:tcPr>
            <w:tcW w:w="908" w:type="pct"/>
            <w:tcBorders>
              <w:top w:val="nil"/>
              <w:left w:val="nil"/>
              <w:bottom w:val="single" w:sz="4" w:space="0" w:color="auto"/>
              <w:right w:val="single" w:sz="4" w:space="0" w:color="auto"/>
            </w:tcBorders>
            <w:noWrap/>
            <w:vAlign w:val="center"/>
            <w:hideMark/>
          </w:tcPr>
          <w:p w14:paraId="6EF6FC8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442062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3F2FAF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1.640</w:t>
            </w:r>
          </w:p>
        </w:tc>
      </w:tr>
      <w:tr w:rsidR="006253DA" w:rsidRPr="006253DA" w14:paraId="78207CE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D6AD11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170</w:t>
            </w:r>
          </w:p>
        </w:tc>
        <w:tc>
          <w:tcPr>
            <w:tcW w:w="619" w:type="pct"/>
            <w:tcBorders>
              <w:top w:val="nil"/>
              <w:left w:val="nil"/>
              <w:bottom w:val="single" w:sz="4" w:space="0" w:color="auto"/>
              <w:right w:val="single" w:sz="4" w:space="0" w:color="auto"/>
            </w:tcBorders>
            <w:noWrap/>
            <w:vAlign w:val="center"/>
            <w:hideMark/>
          </w:tcPr>
          <w:p w14:paraId="45E3F4A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MMQ-SON-0005</w:t>
            </w:r>
          </w:p>
        </w:tc>
        <w:tc>
          <w:tcPr>
            <w:tcW w:w="1628" w:type="pct"/>
            <w:tcBorders>
              <w:top w:val="nil"/>
              <w:left w:val="nil"/>
              <w:bottom w:val="single" w:sz="4" w:space="0" w:color="auto"/>
              <w:right w:val="single" w:sz="4" w:space="0" w:color="auto"/>
            </w:tcBorders>
            <w:vAlign w:val="center"/>
            <w:hideMark/>
          </w:tcPr>
          <w:p w14:paraId="552CDB2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DE ALIMENTACION SILICONADA 8 FR X 40 CM </w:t>
            </w:r>
          </w:p>
        </w:tc>
        <w:tc>
          <w:tcPr>
            <w:tcW w:w="908" w:type="pct"/>
            <w:tcBorders>
              <w:top w:val="nil"/>
              <w:left w:val="nil"/>
              <w:bottom w:val="single" w:sz="4" w:space="0" w:color="auto"/>
              <w:right w:val="single" w:sz="4" w:space="0" w:color="auto"/>
            </w:tcBorders>
            <w:noWrap/>
            <w:vAlign w:val="center"/>
            <w:hideMark/>
          </w:tcPr>
          <w:p w14:paraId="34E0E52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2C4C00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10857E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1.014</w:t>
            </w:r>
          </w:p>
        </w:tc>
      </w:tr>
      <w:tr w:rsidR="006253DA" w:rsidRPr="006253DA" w14:paraId="02C624E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16470C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171</w:t>
            </w:r>
          </w:p>
        </w:tc>
        <w:tc>
          <w:tcPr>
            <w:tcW w:w="619" w:type="pct"/>
            <w:tcBorders>
              <w:top w:val="nil"/>
              <w:left w:val="nil"/>
              <w:bottom w:val="single" w:sz="4" w:space="0" w:color="auto"/>
              <w:right w:val="single" w:sz="4" w:space="0" w:color="auto"/>
            </w:tcBorders>
            <w:noWrap/>
            <w:vAlign w:val="center"/>
            <w:hideMark/>
          </w:tcPr>
          <w:p w14:paraId="55483C0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MMQ-SON-0008</w:t>
            </w:r>
          </w:p>
        </w:tc>
        <w:tc>
          <w:tcPr>
            <w:tcW w:w="1628" w:type="pct"/>
            <w:tcBorders>
              <w:top w:val="nil"/>
              <w:left w:val="nil"/>
              <w:bottom w:val="single" w:sz="4" w:space="0" w:color="auto"/>
              <w:right w:val="single" w:sz="4" w:space="0" w:color="auto"/>
            </w:tcBorders>
            <w:vAlign w:val="center"/>
            <w:hideMark/>
          </w:tcPr>
          <w:p w14:paraId="4F33539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DE ASPIRACION CON VALVULA N° 10 </w:t>
            </w:r>
          </w:p>
        </w:tc>
        <w:tc>
          <w:tcPr>
            <w:tcW w:w="908" w:type="pct"/>
            <w:tcBorders>
              <w:top w:val="nil"/>
              <w:left w:val="nil"/>
              <w:bottom w:val="single" w:sz="4" w:space="0" w:color="auto"/>
              <w:right w:val="single" w:sz="4" w:space="0" w:color="auto"/>
            </w:tcBorders>
            <w:noWrap/>
            <w:vAlign w:val="center"/>
            <w:hideMark/>
          </w:tcPr>
          <w:p w14:paraId="7F1AEED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74AB62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839F70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196</w:t>
            </w:r>
          </w:p>
        </w:tc>
      </w:tr>
      <w:tr w:rsidR="006253DA" w:rsidRPr="006253DA" w14:paraId="65BDDCD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683751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172</w:t>
            </w:r>
          </w:p>
        </w:tc>
        <w:tc>
          <w:tcPr>
            <w:tcW w:w="619" w:type="pct"/>
            <w:tcBorders>
              <w:top w:val="nil"/>
              <w:left w:val="nil"/>
              <w:bottom w:val="single" w:sz="4" w:space="0" w:color="auto"/>
              <w:right w:val="single" w:sz="4" w:space="0" w:color="auto"/>
            </w:tcBorders>
            <w:noWrap/>
            <w:vAlign w:val="center"/>
            <w:hideMark/>
          </w:tcPr>
          <w:p w14:paraId="7C2F906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MMQ-SON-0009</w:t>
            </w:r>
          </w:p>
        </w:tc>
        <w:tc>
          <w:tcPr>
            <w:tcW w:w="1628" w:type="pct"/>
            <w:tcBorders>
              <w:top w:val="nil"/>
              <w:left w:val="nil"/>
              <w:bottom w:val="single" w:sz="4" w:space="0" w:color="auto"/>
              <w:right w:val="single" w:sz="4" w:space="0" w:color="auto"/>
            </w:tcBorders>
            <w:vAlign w:val="center"/>
            <w:hideMark/>
          </w:tcPr>
          <w:p w14:paraId="47C4A8B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SONDA DE ASPIRACION CON VALVULA N° 12</w:t>
            </w:r>
          </w:p>
        </w:tc>
        <w:tc>
          <w:tcPr>
            <w:tcW w:w="908" w:type="pct"/>
            <w:tcBorders>
              <w:top w:val="nil"/>
              <w:left w:val="nil"/>
              <w:bottom w:val="single" w:sz="4" w:space="0" w:color="auto"/>
              <w:right w:val="single" w:sz="4" w:space="0" w:color="auto"/>
            </w:tcBorders>
            <w:noWrap/>
            <w:vAlign w:val="center"/>
            <w:hideMark/>
          </w:tcPr>
          <w:p w14:paraId="5E893A3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18C141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5ECBA9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245</w:t>
            </w:r>
          </w:p>
        </w:tc>
      </w:tr>
      <w:tr w:rsidR="006253DA" w:rsidRPr="006253DA" w14:paraId="1087630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FCEC6C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173</w:t>
            </w:r>
          </w:p>
        </w:tc>
        <w:tc>
          <w:tcPr>
            <w:tcW w:w="619" w:type="pct"/>
            <w:tcBorders>
              <w:top w:val="nil"/>
              <w:left w:val="nil"/>
              <w:bottom w:val="single" w:sz="4" w:space="0" w:color="auto"/>
              <w:right w:val="single" w:sz="4" w:space="0" w:color="auto"/>
            </w:tcBorders>
            <w:noWrap/>
            <w:vAlign w:val="center"/>
            <w:hideMark/>
          </w:tcPr>
          <w:p w14:paraId="7AABA3F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MMQ-SON-0010</w:t>
            </w:r>
          </w:p>
        </w:tc>
        <w:tc>
          <w:tcPr>
            <w:tcW w:w="1628" w:type="pct"/>
            <w:tcBorders>
              <w:top w:val="nil"/>
              <w:left w:val="nil"/>
              <w:bottom w:val="single" w:sz="4" w:space="0" w:color="auto"/>
              <w:right w:val="single" w:sz="4" w:space="0" w:color="auto"/>
            </w:tcBorders>
            <w:vAlign w:val="center"/>
            <w:hideMark/>
          </w:tcPr>
          <w:p w14:paraId="25BF24D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DE ASPIRACION CON VALVULA N° 14 </w:t>
            </w:r>
          </w:p>
        </w:tc>
        <w:tc>
          <w:tcPr>
            <w:tcW w:w="908" w:type="pct"/>
            <w:tcBorders>
              <w:top w:val="nil"/>
              <w:left w:val="nil"/>
              <w:bottom w:val="single" w:sz="4" w:space="0" w:color="auto"/>
              <w:right w:val="single" w:sz="4" w:space="0" w:color="auto"/>
            </w:tcBorders>
            <w:noWrap/>
            <w:vAlign w:val="center"/>
            <w:hideMark/>
          </w:tcPr>
          <w:p w14:paraId="30F5E0D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3BE840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EDC9D3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3.620</w:t>
            </w:r>
          </w:p>
        </w:tc>
      </w:tr>
      <w:tr w:rsidR="006253DA" w:rsidRPr="006253DA" w14:paraId="1021C56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4EED18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174</w:t>
            </w:r>
          </w:p>
        </w:tc>
        <w:tc>
          <w:tcPr>
            <w:tcW w:w="619" w:type="pct"/>
            <w:tcBorders>
              <w:top w:val="nil"/>
              <w:left w:val="nil"/>
              <w:bottom w:val="single" w:sz="4" w:space="0" w:color="auto"/>
              <w:right w:val="single" w:sz="4" w:space="0" w:color="auto"/>
            </w:tcBorders>
            <w:noWrap/>
            <w:vAlign w:val="center"/>
            <w:hideMark/>
          </w:tcPr>
          <w:p w14:paraId="48E99EB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MMQ-SON-0011</w:t>
            </w:r>
          </w:p>
        </w:tc>
        <w:tc>
          <w:tcPr>
            <w:tcW w:w="1628" w:type="pct"/>
            <w:tcBorders>
              <w:top w:val="nil"/>
              <w:left w:val="nil"/>
              <w:bottom w:val="single" w:sz="4" w:space="0" w:color="auto"/>
              <w:right w:val="single" w:sz="4" w:space="0" w:color="auto"/>
            </w:tcBorders>
            <w:vAlign w:val="center"/>
            <w:hideMark/>
          </w:tcPr>
          <w:p w14:paraId="457A5E1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DE ASPIRACION CON VALVULA N° 16 </w:t>
            </w:r>
          </w:p>
        </w:tc>
        <w:tc>
          <w:tcPr>
            <w:tcW w:w="908" w:type="pct"/>
            <w:tcBorders>
              <w:top w:val="nil"/>
              <w:left w:val="nil"/>
              <w:bottom w:val="single" w:sz="4" w:space="0" w:color="auto"/>
              <w:right w:val="single" w:sz="4" w:space="0" w:color="auto"/>
            </w:tcBorders>
            <w:noWrap/>
            <w:vAlign w:val="center"/>
            <w:hideMark/>
          </w:tcPr>
          <w:p w14:paraId="02789E7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8648D6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491958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3.754</w:t>
            </w:r>
          </w:p>
        </w:tc>
      </w:tr>
      <w:tr w:rsidR="006253DA" w:rsidRPr="006253DA" w14:paraId="46E1A06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A9F530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175</w:t>
            </w:r>
          </w:p>
        </w:tc>
        <w:tc>
          <w:tcPr>
            <w:tcW w:w="619" w:type="pct"/>
            <w:tcBorders>
              <w:top w:val="nil"/>
              <w:left w:val="nil"/>
              <w:bottom w:val="single" w:sz="4" w:space="0" w:color="auto"/>
              <w:right w:val="single" w:sz="4" w:space="0" w:color="auto"/>
            </w:tcBorders>
            <w:noWrap/>
            <w:vAlign w:val="center"/>
            <w:hideMark/>
          </w:tcPr>
          <w:p w14:paraId="4D41972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MMQ-SON-0001</w:t>
            </w:r>
          </w:p>
        </w:tc>
        <w:tc>
          <w:tcPr>
            <w:tcW w:w="1628" w:type="pct"/>
            <w:tcBorders>
              <w:top w:val="nil"/>
              <w:left w:val="nil"/>
              <w:bottom w:val="single" w:sz="4" w:space="0" w:color="auto"/>
              <w:right w:val="single" w:sz="4" w:space="0" w:color="auto"/>
            </w:tcBorders>
            <w:vAlign w:val="center"/>
            <w:hideMark/>
          </w:tcPr>
          <w:p w14:paraId="68516C9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DE ASPIRACION CON VALVULA N° 6 </w:t>
            </w:r>
          </w:p>
        </w:tc>
        <w:tc>
          <w:tcPr>
            <w:tcW w:w="908" w:type="pct"/>
            <w:tcBorders>
              <w:top w:val="nil"/>
              <w:left w:val="nil"/>
              <w:bottom w:val="single" w:sz="4" w:space="0" w:color="auto"/>
              <w:right w:val="single" w:sz="4" w:space="0" w:color="auto"/>
            </w:tcBorders>
            <w:noWrap/>
            <w:vAlign w:val="center"/>
            <w:hideMark/>
          </w:tcPr>
          <w:p w14:paraId="16BFD57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86E072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01669B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800</w:t>
            </w:r>
          </w:p>
        </w:tc>
      </w:tr>
      <w:tr w:rsidR="006253DA" w:rsidRPr="006253DA" w14:paraId="52D0155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8D3D8A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176</w:t>
            </w:r>
          </w:p>
        </w:tc>
        <w:tc>
          <w:tcPr>
            <w:tcW w:w="619" w:type="pct"/>
            <w:tcBorders>
              <w:top w:val="nil"/>
              <w:left w:val="nil"/>
              <w:bottom w:val="single" w:sz="4" w:space="0" w:color="auto"/>
              <w:right w:val="single" w:sz="4" w:space="0" w:color="auto"/>
            </w:tcBorders>
            <w:noWrap/>
            <w:vAlign w:val="center"/>
            <w:hideMark/>
          </w:tcPr>
          <w:p w14:paraId="522C3A5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MMQ-SON-0002</w:t>
            </w:r>
          </w:p>
        </w:tc>
        <w:tc>
          <w:tcPr>
            <w:tcW w:w="1628" w:type="pct"/>
            <w:tcBorders>
              <w:top w:val="nil"/>
              <w:left w:val="nil"/>
              <w:bottom w:val="single" w:sz="4" w:space="0" w:color="auto"/>
              <w:right w:val="single" w:sz="4" w:space="0" w:color="auto"/>
            </w:tcBorders>
            <w:vAlign w:val="center"/>
            <w:hideMark/>
          </w:tcPr>
          <w:p w14:paraId="05C6FF1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DE ASPIRACION CON VALVULA N° 8 </w:t>
            </w:r>
          </w:p>
        </w:tc>
        <w:tc>
          <w:tcPr>
            <w:tcW w:w="908" w:type="pct"/>
            <w:tcBorders>
              <w:top w:val="nil"/>
              <w:left w:val="nil"/>
              <w:bottom w:val="single" w:sz="4" w:space="0" w:color="auto"/>
              <w:right w:val="single" w:sz="4" w:space="0" w:color="auto"/>
            </w:tcBorders>
            <w:noWrap/>
            <w:vAlign w:val="center"/>
            <w:hideMark/>
          </w:tcPr>
          <w:p w14:paraId="3E35B76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DC9C94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13B80F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1.480</w:t>
            </w:r>
          </w:p>
        </w:tc>
      </w:tr>
      <w:tr w:rsidR="006253DA" w:rsidRPr="006253DA" w14:paraId="0B06DCC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3D09E7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177</w:t>
            </w:r>
          </w:p>
        </w:tc>
        <w:tc>
          <w:tcPr>
            <w:tcW w:w="619" w:type="pct"/>
            <w:tcBorders>
              <w:top w:val="nil"/>
              <w:left w:val="nil"/>
              <w:bottom w:val="single" w:sz="4" w:space="0" w:color="auto"/>
              <w:right w:val="single" w:sz="4" w:space="0" w:color="auto"/>
            </w:tcBorders>
            <w:noWrap/>
            <w:vAlign w:val="center"/>
            <w:hideMark/>
          </w:tcPr>
          <w:p w14:paraId="455C744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MMQ-SON-0022</w:t>
            </w:r>
          </w:p>
        </w:tc>
        <w:tc>
          <w:tcPr>
            <w:tcW w:w="1628" w:type="pct"/>
            <w:tcBorders>
              <w:top w:val="nil"/>
              <w:left w:val="nil"/>
              <w:bottom w:val="single" w:sz="4" w:space="0" w:color="auto"/>
              <w:right w:val="single" w:sz="4" w:space="0" w:color="auto"/>
            </w:tcBorders>
            <w:vAlign w:val="center"/>
            <w:hideMark/>
          </w:tcPr>
          <w:p w14:paraId="06E6A0D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FOLEY SILICONIZADA 2 VIAS N°10 </w:t>
            </w:r>
          </w:p>
        </w:tc>
        <w:tc>
          <w:tcPr>
            <w:tcW w:w="908" w:type="pct"/>
            <w:tcBorders>
              <w:top w:val="nil"/>
              <w:left w:val="nil"/>
              <w:bottom w:val="single" w:sz="4" w:space="0" w:color="auto"/>
              <w:right w:val="single" w:sz="4" w:space="0" w:color="auto"/>
            </w:tcBorders>
            <w:noWrap/>
            <w:vAlign w:val="center"/>
            <w:hideMark/>
          </w:tcPr>
          <w:p w14:paraId="58B51D0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727E6A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0C9066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41</w:t>
            </w:r>
          </w:p>
        </w:tc>
      </w:tr>
      <w:tr w:rsidR="006253DA" w:rsidRPr="006253DA" w14:paraId="2A177C6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14FBB5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178</w:t>
            </w:r>
          </w:p>
        </w:tc>
        <w:tc>
          <w:tcPr>
            <w:tcW w:w="619" w:type="pct"/>
            <w:tcBorders>
              <w:top w:val="nil"/>
              <w:left w:val="nil"/>
              <w:bottom w:val="single" w:sz="4" w:space="0" w:color="auto"/>
              <w:right w:val="single" w:sz="4" w:space="0" w:color="auto"/>
            </w:tcBorders>
            <w:noWrap/>
            <w:vAlign w:val="center"/>
            <w:hideMark/>
          </w:tcPr>
          <w:p w14:paraId="0AD1FF2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MMQ-SON-0023</w:t>
            </w:r>
          </w:p>
        </w:tc>
        <w:tc>
          <w:tcPr>
            <w:tcW w:w="1628" w:type="pct"/>
            <w:tcBorders>
              <w:top w:val="nil"/>
              <w:left w:val="nil"/>
              <w:bottom w:val="single" w:sz="4" w:space="0" w:color="auto"/>
              <w:right w:val="single" w:sz="4" w:space="0" w:color="auto"/>
            </w:tcBorders>
            <w:vAlign w:val="center"/>
            <w:hideMark/>
          </w:tcPr>
          <w:p w14:paraId="35361DC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FOLEY SILICONIZADA 2 VIAS N°12 </w:t>
            </w:r>
          </w:p>
        </w:tc>
        <w:tc>
          <w:tcPr>
            <w:tcW w:w="908" w:type="pct"/>
            <w:tcBorders>
              <w:top w:val="nil"/>
              <w:left w:val="nil"/>
              <w:bottom w:val="single" w:sz="4" w:space="0" w:color="auto"/>
              <w:right w:val="single" w:sz="4" w:space="0" w:color="auto"/>
            </w:tcBorders>
            <w:noWrap/>
            <w:vAlign w:val="center"/>
            <w:hideMark/>
          </w:tcPr>
          <w:p w14:paraId="78217EB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806EC0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C998F3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360</w:t>
            </w:r>
          </w:p>
        </w:tc>
      </w:tr>
      <w:tr w:rsidR="006253DA" w:rsidRPr="006253DA" w14:paraId="5A4E985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20B81F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179</w:t>
            </w:r>
          </w:p>
        </w:tc>
        <w:tc>
          <w:tcPr>
            <w:tcW w:w="619" w:type="pct"/>
            <w:tcBorders>
              <w:top w:val="nil"/>
              <w:left w:val="nil"/>
              <w:bottom w:val="single" w:sz="4" w:space="0" w:color="auto"/>
              <w:right w:val="single" w:sz="4" w:space="0" w:color="auto"/>
            </w:tcBorders>
            <w:noWrap/>
            <w:vAlign w:val="center"/>
            <w:hideMark/>
          </w:tcPr>
          <w:p w14:paraId="6E85835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MMQ-SON-0024</w:t>
            </w:r>
          </w:p>
        </w:tc>
        <w:tc>
          <w:tcPr>
            <w:tcW w:w="1628" w:type="pct"/>
            <w:tcBorders>
              <w:top w:val="nil"/>
              <w:left w:val="nil"/>
              <w:bottom w:val="single" w:sz="4" w:space="0" w:color="auto"/>
              <w:right w:val="single" w:sz="4" w:space="0" w:color="auto"/>
            </w:tcBorders>
            <w:vAlign w:val="center"/>
            <w:hideMark/>
          </w:tcPr>
          <w:p w14:paraId="130CC40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FOLEY SILICONIZADA 2 VIAS N°14 </w:t>
            </w:r>
          </w:p>
        </w:tc>
        <w:tc>
          <w:tcPr>
            <w:tcW w:w="908" w:type="pct"/>
            <w:tcBorders>
              <w:top w:val="nil"/>
              <w:left w:val="nil"/>
              <w:bottom w:val="single" w:sz="4" w:space="0" w:color="auto"/>
              <w:right w:val="single" w:sz="4" w:space="0" w:color="auto"/>
            </w:tcBorders>
            <w:noWrap/>
            <w:vAlign w:val="center"/>
            <w:hideMark/>
          </w:tcPr>
          <w:p w14:paraId="6BC8FA2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831EAE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E0CC0D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1.920</w:t>
            </w:r>
          </w:p>
        </w:tc>
      </w:tr>
      <w:tr w:rsidR="006253DA" w:rsidRPr="006253DA" w14:paraId="561AA26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436860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180</w:t>
            </w:r>
          </w:p>
        </w:tc>
        <w:tc>
          <w:tcPr>
            <w:tcW w:w="619" w:type="pct"/>
            <w:tcBorders>
              <w:top w:val="nil"/>
              <w:left w:val="nil"/>
              <w:bottom w:val="single" w:sz="4" w:space="0" w:color="auto"/>
              <w:right w:val="single" w:sz="4" w:space="0" w:color="auto"/>
            </w:tcBorders>
            <w:noWrap/>
            <w:vAlign w:val="center"/>
            <w:hideMark/>
          </w:tcPr>
          <w:p w14:paraId="0AC0F7F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MMQ-SON-0025</w:t>
            </w:r>
          </w:p>
        </w:tc>
        <w:tc>
          <w:tcPr>
            <w:tcW w:w="1628" w:type="pct"/>
            <w:tcBorders>
              <w:top w:val="nil"/>
              <w:left w:val="nil"/>
              <w:bottom w:val="single" w:sz="4" w:space="0" w:color="auto"/>
              <w:right w:val="single" w:sz="4" w:space="0" w:color="auto"/>
            </w:tcBorders>
            <w:vAlign w:val="center"/>
            <w:hideMark/>
          </w:tcPr>
          <w:p w14:paraId="27F5796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FOLEY SILICONIZADA 2 VIAS N°16 </w:t>
            </w:r>
          </w:p>
        </w:tc>
        <w:tc>
          <w:tcPr>
            <w:tcW w:w="908" w:type="pct"/>
            <w:tcBorders>
              <w:top w:val="nil"/>
              <w:left w:val="nil"/>
              <w:bottom w:val="single" w:sz="4" w:space="0" w:color="auto"/>
              <w:right w:val="single" w:sz="4" w:space="0" w:color="auto"/>
            </w:tcBorders>
            <w:noWrap/>
            <w:vAlign w:val="center"/>
            <w:hideMark/>
          </w:tcPr>
          <w:p w14:paraId="0F3F208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3CF0EF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97EF21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1.232</w:t>
            </w:r>
          </w:p>
        </w:tc>
      </w:tr>
      <w:tr w:rsidR="006253DA" w:rsidRPr="006253DA" w14:paraId="003B727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6D4B31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181</w:t>
            </w:r>
          </w:p>
        </w:tc>
        <w:tc>
          <w:tcPr>
            <w:tcW w:w="619" w:type="pct"/>
            <w:tcBorders>
              <w:top w:val="nil"/>
              <w:left w:val="nil"/>
              <w:bottom w:val="single" w:sz="4" w:space="0" w:color="auto"/>
              <w:right w:val="single" w:sz="4" w:space="0" w:color="auto"/>
            </w:tcBorders>
            <w:noWrap/>
            <w:vAlign w:val="center"/>
            <w:hideMark/>
          </w:tcPr>
          <w:p w14:paraId="38E74E4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MMQ-SON-0026</w:t>
            </w:r>
          </w:p>
        </w:tc>
        <w:tc>
          <w:tcPr>
            <w:tcW w:w="1628" w:type="pct"/>
            <w:tcBorders>
              <w:top w:val="nil"/>
              <w:left w:val="nil"/>
              <w:bottom w:val="single" w:sz="4" w:space="0" w:color="auto"/>
              <w:right w:val="single" w:sz="4" w:space="0" w:color="auto"/>
            </w:tcBorders>
            <w:vAlign w:val="center"/>
            <w:hideMark/>
          </w:tcPr>
          <w:p w14:paraId="1CB1BF6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FOLEY SILICONIZADA 2 VIAS N°18 </w:t>
            </w:r>
          </w:p>
        </w:tc>
        <w:tc>
          <w:tcPr>
            <w:tcW w:w="908" w:type="pct"/>
            <w:tcBorders>
              <w:top w:val="nil"/>
              <w:left w:val="nil"/>
              <w:bottom w:val="single" w:sz="4" w:space="0" w:color="auto"/>
              <w:right w:val="single" w:sz="4" w:space="0" w:color="auto"/>
            </w:tcBorders>
            <w:noWrap/>
            <w:vAlign w:val="center"/>
            <w:hideMark/>
          </w:tcPr>
          <w:p w14:paraId="6A077C5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C3A3E3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170D22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445</w:t>
            </w:r>
          </w:p>
        </w:tc>
      </w:tr>
      <w:tr w:rsidR="006253DA" w:rsidRPr="006253DA" w14:paraId="7489008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3A33DF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182</w:t>
            </w:r>
          </w:p>
        </w:tc>
        <w:tc>
          <w:tcPr>
            <w:tcW w:w="619" w:type="pct"/>
            <w:tcBorders>
              <w:top w:val="nil"/>
              <w:left w:val="nil"/>
              <w:bottom w:val="single" w:sz="4" w:space="0" w:color="auto"/>
              <w:right w:val="single" w:sz="4" w:space="0" w:color="auto"/>
            </w:tcBorders>
            <w:noWrap/>
            <w:vAlign w:val="center"/>
            <w:hideMark/>
          </w:tcPr>
          <w:p w14:paraId="288BD99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MMQ-SON-0028</w:t>
            </w:r>
          </w:p>
        </w:tc>
        <w:tc>
          <w:tcPr>
            <w:tcW w:w="1628" w:type="pct"/>
            <w:tcBorders>
              <w:top w:val="nil"/>
              <w:left w:val="nil"/>
              <w:bottom w:val="single" w:sz="4" w:space="0" w:color="auto"/>
              <w:right w:val="single" w:sz="4" w:space="0" w:color="auto"/>
            </w:tcBorders>
            <w:vAlign w:val="center"/>
            <w:hideMark/>
          </w:tcPr>
          <w:p w14:paraId="1827169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FOLEY SILICONIZADA 2 VIAS N°6 </w:t>
            </w:r>
          </w:p>
        </w:tc>
        <w:tc>
          <w:tcPr>
            <w:tcW w:w="908" w:type="pct"/>
            <w:tcBorders>
              <w:top w:val="nil"/>
              <w:left w:val="nil"/>
              <w:bottom w:val="single" w:sz="4" w:space="0" w:color="auto"/>
              <w:right w:val="single" w:sz="4" w:space="0" w:color="auto"/>
            </w:tcBorders>
            <w:noWrap/>
            <w:vAlign w:val="center"/>
            <w:hideMark/>
          </w:tcPr>
          <w:p w14:paraId="2E9A49E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011F71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C4169E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w:t>
            </w:r>
          </w:p>
        </w:tc>
      </w:tr>
      <w:tr w:rsidR="006253DA" w:rsidRPr="006253DA" w14:paraId="558FA7F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6E763F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183</w:t>
            </w:r>
          </w:p>
        </w:tc>
        <w:tc>
          <w:tcPr>
            <w:tcW w:w="619" w:type="pct"/>
            <w:tcBorders>
              <w:top w:val="nil"/>
              <w:left w:val="nil"/>
              <w:bottom w:val="single" w:sz="4" w:space="0" w:color="auto"/>
              <w:right w:val="single" w:sz="4" w:space="0" w:color="auto"/>
            </w:tcBorders>
            <w:noWrap/>
            <w:vAlign w:val="center"/>
            <w:hideMark/>
          </w:tcPr>
          <w:p w14:paraId="35F2B18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MMQ-SON-0029</w:t>
            </w:r>
          </w:p>
        </w:tc>
        <w:tc>
          <w:tcPr>
            <w:tcW w:w="1628" w:type="pct"/>
            <w:tcBorders>
              <w:top w:val="nil"/>
              <w:left w:val="nil"/>
              <w:bottom w:val="single" w:sz="4" w:space="0" w:color="auto"/>
              <w:right w:val="single" w:sz="4" w:space="0" w:color="auto"/>
            </w:tcBorders>
            <w:vAlign w:val="center"/>
            <w:hideMark/>
          </w:tcPr>
          <w:p w14:paraId="3A90733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FOLEY SILICONIZADA 2 VIAS N°8 </w:t>
            </w:r>
          </w:p>
        </w:tc>
        <w:tc>
          <w:tcPr>
            <w:tcW w:w="908" w:type="pct"/>
            <w:tcBorders>
              <w:top w:val="nil"/>
              <w:left w:val="nil"/>
              <w:bottom w:val="single" w:sz="4" w:space="0" w:color="auto"/>
              <w:right w:val="single" w:sz="4" w:space="0" w:color="auto"/>
            </w:tcBorders>
            <w:noWrap/>
            <w:vAlign w:val="center"/>
            <w:hideMark/>
          </w:tcPr>
          <w:p w14:paraId="52A1A8A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ED0D38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C50DF3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36</w:t>
            </w:r>
          </w:p>
        </w:tc>
      </w:tr>
      <w:tr w:rsidR="006253DA" w:rsidRPr="006253DA" w14:paraId="59AED9D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32B223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184</w:t>
            </w:r>
          </w:p>
        </w:tc>
        <w:tc>
          <w:tcPr>
            <w:tcW w:w="619" w:type="pct"/>
            <w:tcBorders>
              <w:top w:val="nil"/>
              <w:left w:val="nil"/>
              <w:bottom w:val="single" w:sz="4" w:space="0" w:color="auto"/>
              <w:right w:val="single" w:sz="4" w:space="0" w:color="auto"/>
            </w:tcBorders>
            <w:noWrap/>
            <w:vAlign w:val="center"/>
            <w:hideMark/>
          </w:tcPr>
          <w:p w14:paraId="28CC8B5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MMQ-SON-0032</w:t>
            </w:r>
          </w:p>
        </w:tc>
        <w:tc>
          <w:tcPr>
            <w:tcW w:w="1628" w:type="pct"/>
            <w:tcBorders>
              <w:top w:val="nil"/>
              <w:left w:val="nil"/>
              <w:bottom w:val="single" w:sz="4" w:space="0" w:color="auto"/>
              <w:right w:val="single" w:sz="4" w:space="0" w:color="auto"/>
            </w:tcBorders>
            <w:vAlign w:val="center"/>
            <w:hideMark/>
          </w:tcPr>
          <w:p w14:paraId="4A0B8A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SONDA FOLEY SILICONIZADA 3 VIAS N° 22 CON BALON  50 ML</w:t>
            </w:r>
          </w:p>
        </w:tc>
        <w:tc>
          <w:tcPr>
            <w:tcW w:w="908" w:type="pct"/>
            <w:tcBorders>
              <w:top w:val="nil"/>
              <w:left w:val="nil"/>
              <w:bottom w:val="single" w:sz="4" w:space="0" w:color="auto"/>
              <w:right w:val="single" w:sz="4" w:space="0" w:color="auto"/>
            </w:tcBorders>
            <w:noWrap/>
            <w:vAlign w:val="center"/>
            <w:hideMark/>
          </w:tcPr>
          <w:p w14:paraId="37DB187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B46D22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6F8966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80</w:t>
            </w:r>
          </w:p>
        </w:tc>
      </w:tr>
      <w:tr w:rsidR="006253DA" w:rsidRPr="006253DA" w14:paraId="0EF368C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3E7E09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185</w:t>
            </w:r>
          </w:p>
        </w:tc>
        <w:tc>
          <w:tcPr>
            <w:tcW w:w="619" w:type="pct"/>
            <w:tcBorders>
              <w:top w:val="nil"/>
              <w:left w:val="nil"/>
              <w:bottom w:val="single" w:sz="4" w:space="0" w:color="auto"/>
              <w:right w:val="single" w:sz="4" w:space="0" w:color="auto"/>
            </w:tcBorders>
            <w:noWrap/>
            <w:vAlign w:val="center"/>
            <w:hideMark/>
          </w:tcPr>
          <w:p w14:paraId="119F4E9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MMQ-SON-0039</w:t>
            </w:r>
          </w:p>
        </w:tc>
        <w:tc>
          <w:tcPr>
            <w:tcW w:w="1628" w:type="pct"/>
            <w:tcBorders>
              <w:top w:val="nil"/>
              <w:left w:val="nil"/>
              <w:bottom w:val="single" w:sz="4" w:space="0" w:color="auto"/>
              <w:right w:val="single" w:sz="4" w:space="0" w:color="auto"/>
            </w:tcBorders>
            <w:vAlign w:val="center"/>
            <w:hideMark/>
          </w:tcPr>
          <w:p w14:paraId="2796622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NASOGASTRICA LEVIN POLIETIETILENO N°12 </w:t>
            </w:r>
          </w:p>
        </w:tc>
        <w:tc>
          <w:tcPr>
            <w:tcW w:w="908" w:type="pct"/>
            <w:tcBorders>
              <w:top w:val="nil"/>
              <w:left w:val="nil"/>
              <w:bottom w:val="single" w:sz="4" w:space="0" w:color="auto"/>
              <w:right w:val="single" w:sz="4" w:space="0" w:color="auto"/>
            </w:tcBorders>
            <w:noWrap/>
            <w:vAlign w:val="center"/>
            <w:hideMark/>
          </w:tcPr>
          <w:p w14:paraId="4F412D1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26BB5E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92E43F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120</w:t>
            </w:r>
          </w:p>
        </w:tc>
      </w:tr>
      <w:tr w:rsidR="006253DA" w:rsidRPr="006253DA" w14:paraId="73E0CC1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B0662C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186</w:t>
            </w:r>
          </w:p>
        </w:tc>
        <w:tc>
          <w:tcPr>
            <w:tcW w:w="619" w:type="pct"/>
            <w:tcBorders>
              <w:top w:val="nil"/>
              <w:left w:val="nil"/>
              <w:bottom w:val="single" w:sz="4" w:space="0" w:color="auto"/>
              <w:right w:val="single" w:sz="4" w:space="0" w:color="auto"/>
            </w:tcBorders>
            <w:noWrap/>
            <w:vAlign w:val="center"/>
            <w:hideMark/>
          </w:tcPr>
          <w:p w14:paraId="2F08E5C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MMQ-SON-0040</w:t>
            </w:r>
          </w:p>
        </w:tc>
        <w:tc>
          <w:tcPr>
            <w:tcW w:w="1628" w:type="pct"/>
            <w:tcBorders>
              <w:top w:val="nil"/>
              <w:left w:val="nil"/>
              <w:bottom w:val="single" w:sz="4" w:space="0" w:color="auto"/>
              <w:right w:val="single" w:sz="4" w:space="0" w:color="auto"/>
            </w:tcBorders>
            <w:vAlign w:val="center"/>
            <w:hideMark/>
          </w:tcPr>
          <w:p w14:paraId="0364E46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SONDA NASOGASTRICA LEVIN POLIETIETILENO N°14</w:t>
            </w:r>
          </w:p>
        </w:tc>
        <w:tc>
          <w:tcPr>
            <w:tcW w:w="908" w:type="pct"/>
            <w:tcBorders>
              <w:top w:val="nil"/>
              <w:left w:val="nil"/>
              <w:bottom w:val="single" w:sz="4" w:space="0" w:color="auto"/>
              <w:right w:val="single" w:sz="4" w:space="0" w:color="auto"/>
            </w:tcBorders>
            <w:noWrap/>
            <w:vAlign w:val="center"/>
            <w:hideMark/>
          </w:tcPr>
          <w:p w14:paraId="509C2C9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266CA5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C6E05C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2F81E42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2030AB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187</w:t>
            </w:r>
          </w:p>
        </w:tc>
        <w:tc>
          <w:tcPr>
            <w:tcW w:w="619" w:type="pct"/>
            <w:tcBorders>
              <w:top w:val="nil"/>
              <w:left w:val="nil"/>
              <w:bottom w:val="single" w:sz="4" w:space="0" w:color="auto"/>
              <w:right w:val="single" w:sz="4" w:space="0" w:color="auto"/>
            </w:tcBorders>
            <w:noWrap/>
            <w:vAlign w:val="center"/>
            <w:hideMark/>
          </w:tcPr>
          <w:p w14:paraId="19BEDF5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MMQ-SON-0041</w:t>
            </w:r>
          </w:p>
        </w:tc>
        <w:tc>
          <w:tcPr>
            <w:tcW w:w="1628" w:type="pct"/>
            <w:tcBorders>
              <w:top w:val="nil"/>
              <w:left w:val="nil"/>
              <w:bottom w:val="single" w:sz="4" w:space="0" w:color="auto"/>
              <w:right w:val="single" w:sz="4" w:space="0" w:color="auto"/>
            </w:tcBorders>
            <w:vAlign w:val="center"/>
            <w:hideMark/>
          </w:tcPr>
          <w:p w14:paraId="4A8A72F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NASOGASTRICA LEVIN POLIETIETILENO N°16 </w:t>
            </w:r>
          </w:p>
        </w:tc>
        <w:tc>
          <w:tcPr>
            <w:tcW w:w="908" w:type="pct"/>
            <w:tcBorders>
              <w:top w:val="nil"/>
              <w:left w:val="nil"/>
              <w:bottom w:val="single" w:sz="4" w:space="0" w:color="auto"/>
              <w:right w:val="single" w:sz="4" w:space="0" w:color="auto"/>
            </w:tcBorders>
            <w:noWrap/>
            <w:vAlign w:val="center"/>
            <w:hideMark/>
          </w:tcPr>
          <w:p w14:paraId="3C69DC6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4383CD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C84035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328</w:t>
            </w:r>
          </w:p>
        </w:tc>
      </w:tr>
      <w:tr w:rsidR="006253DA" w:rsidRPr="006253DA" w14:paraId="7D5C740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51A45B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188</w:t>
            </w:r>
          </w:p>
        </w:tc>
        <w:tc>
          <w:tcPr>
            <w:tcW w:w="619" w:type="pct"/>
            <w:tcBorders>
              <w:top w:val="nil"/>
              <w:left w:val="nil"/>
              <w:bottom w:val="single" w:sz="4" w:space="0" w:color="auto"/>
              <w:right w:val="single" w:sz="4" w:space="0" w:color="auto"/>
            </w:tcBorders>
            <w:noWrap/>
            <w:vAlign w:val="center"/>
            <w:hideMark/>
          </w:tcPr>
          <w:p w14:paraId="7BF17B5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MMQ-SON-0042</w:t>
            </w:r>
          </w:p>
        </w:tc>
        <w:tc>
          <w:tcPr>
            <w:tcW w:w="1628" w:type="pct"/>
            <w:tcBorders>
              <w:top w:val="nil"/>
              <w:left w:val="nil"/>
              <w:bottom w:val="single" w:sz="4" w:space="0" w:color="auto"/>
              <w:right w:val="single" w:sz="4" w:space="0" w:color="auto"/>
            </w:tcBorders>
            <w:vAlign w:val="center"/>
            <w:hideMark/>
          </w:tcPr>
          <w:p w14:paraId="7A16584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NASOGASTRICA LEVIN POLIETIETILENO N°18 </w:t>
            </w:r>
          </w:p>
        </w:tc>
        <w:tc>
          <w:tcPr>
            <w:tcW w:w="908" w:type="pct"/>
            <w:tcBorders>
              <w:top w:val="nil"/>
              <w:left w:val="nil"/>
              <w:bottom w:val="single" w:sz="4" w:space="0" w:color="auto"/>
              <w:right w:val="single" w:sz="4" w:space="0" w:color="auto"/>
            </w:tcBorders>
            <w:noWrap/>
            <w:vAlign w:val="center"/>
            <w:hideMark/>
          </w:tcPr>
          <w:p w14:paraId="46449BB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11791A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03C88E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1C8E0EE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EDB611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189</w:t>
            </w:r>
          </w:p>
        </w:tc>
        <w:tc>
          <w:tcPr>
            <w:tcW w:w="619" w:type="pct"/>
            <w:tcBorders>
              <w:top w:val="nil"/>
              <w:left w:val="nil"/>
              <w:bottom w:val="single" w:sz="4" w:space="0" w:color="auto"/>
              <w:right w:val="single" w:sz="4" w:space="0" w:color="auto"/>
            </w:tcBorders>
            <w:noWrap/>
            <w:vAlign w:val="center"/>
            <w:hideMark/>
          </w:tcPr>
          <w:p w14:paraId="2129A76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MMQ-SON-0045</w:t>
            </w:r>
          </w:p>
        </w:tc>
        <w:tc>
          <w:tcPr>
            <w:tcW w:w="1628" w:type="pct"/>
            <w:tcBorders>
              <w:top w:val="nil"/>
              <w:left w:val="nil"/>
              <w:bottom w:val="single" w:sz="4" w:space="0" w:color="auto"/>
              <w:right w:val="single" w:sz="4" w:space="0" w:color="auto"/>
            </w:tcBorders>
            <w:vAlign w:val="center"/>
            <w:hideMark/>
          </w:tcPr>
          <w:p w14:paraId="5608A6C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SONDA NASOYEYUNAL N° 12</w:t>
            </w:r>
          </w:p>
        </w:tc>
        <w:tc>
          <w:tcPr>
            <w:tcW w:w="908" w:type="pct"/>
            <w:tcBorders>
              <w:top w:val="nil"/>
              <w:left w:val="nil"/>
              <w:bottom w:val="single" w:sz="4" w:space="0" w:color="auto"/>
              <w:right w:val="single" w:sz="4" w:space="0" w:color="auto"/>
            </w:tcBorders>
            <w:noWrap/>
            <w:vAlign w:val="center"/>
            <w:hideMark/>
          </w:tcPr>
          <w:p w14:paraId="24F4457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A19C02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8ED241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1AE079D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0DE5C2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190</w:t>
            </w:r>
          </w:p>
        </w:tc>
        <w:tc>
          <w:tcPr>
            <w:tcW w:w="619" w:type="pct"/>
            <w:tcBorders>
              <w:top w:val="nil"/>
              <w:left w:val="nil"/>
              <w:bottom w:val="single" w:sz="4" w:space="0" w:color="auto"/>
              <w:right w:val="single" w:sz="4" w:space="0" w:color="auto"/>
            </w:tcBorders>
            <w:noWrap/>
            <w:vAlign w:val="center"/>
            <w:hideMark/>
          </w:tcPr>
          <w:p w14:paraId="3D8232C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MMQ-SON-0048</w:t>
            </w:r>
          </w:p>
        </w:tc>
        <w:tc>
          <w:tcPr>
            <w:tcW w:w="1628" w:type="pct"/>
            <w:tcBorders>
              <w:top w:val="nil"/>
              <w:left w:val="nil"/>
              <w:bottom w:val="single" w:sz="4" w:space="0" w:color="auto"/>
              <w:right w:val="single" w:sz="4" w:space="0" w:color="auto"/>
            </w:tcBorders>
            <w:vAlign w:val="center"/>
            <w:hideMark/>
          </w:tcPr>
          <w:p w14:paraId="46E2409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NELATON DE LATEX ROJA N°10 </w:t>
            </w:r>
          </w:p>
        </w:tc>
        <w:tc>
          <w:tcPr>
            <w:tcW w:w="908" w:type="pct"/>
            <w:tcBorders>
              <w:top w:val="nil"/>
              <w:left w:val="nil"/>
              <w:bottom w:val="single" w:sz="4" w:space="0" w:color="auto"/>
              <w:right w:val="single" w:sz="4" w:space="0" w:color="auto"/>
            </w:tcBorders>
            <w:noWrap/>
            <w:vAlign w:val="center"/>
            <w:hideMark/>
          </w:tcPr>
          <w:p w14:paraId="70D42A2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66229C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EEAA59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200</w:t>
            </w:r>
          </w:p>
        </w:tc>
      </w:tr>
      <w:tr w:rsidR="006253DA" w:rsidRPr="006253DA" w14:paraId="5F3E0CC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0ADEB1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191</w:t>
            </w:r>
          </w:p>
        </w:tc>
        <w:tc>
          <w:tcPr>
            <w:tcW w:w="619" w:type="pct"/>
            <w:tcBorders>
              <w:top w:val="nil"/>
              <w:left w:val="nil"/>
              <w:bottom w:val="single" w:sz="4" w:space="0" w:color="auto"/>
              <w:right w:val="single" w:sz="4" w:space="0" w:color="auto"/>
            </w:tcBorders>
            <w:noWrap/>
            <w:vAlign w:val="center"/>
            <w:hideMark/>
          </w:tcPr>
          <w:p w14:paraId="1B21AD7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MMQ-SON-0050</w:t>
            </w:r>
          </w:p>
        </w:tc>
        <w:tc>
          <w:tcPr>
            <w:tcW w:w="1628" w:type="pct"/>
            <w:tcBorders>
              <w:top w:val="nil"/>
              <w:left w:val="nil"/>
              <w:bottom w:val="single" w:sz="4" w:space="0" w:color="auto"/>
              <w:right w:val="single" w:sz="4" w:space="0" w:color="auto"/>
            </w:tcBorders>
            <w:vAlign w:val="center"/>
            <w:hideMark/>
          </w:tcPr>
          <w:p w14:paraId="7608D10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SONDA NELATON DE LATEX ROJA N°14</w:t>
            </w:r>
          </w:p>
        </w:tc>
        <w:tc>
          <w:tcPr>
            <w:tcW w:w="908" w:type="pct"/>
            <w:tcBorders>
              <w:top w:val="nil"/>
              <w:left w:val="nil"/>
              <w:bottom w:val="single" w:sz="4" w:space="0" w:color="auto"/>
              <w:right w:val="single" w:sz="4" w:space="0" w:color="auto"/>
            </w:tcBorders>
            <w:noWrap/>
            <w:vAlign w:val="center"/>
            <w:hideMark/>
          </w:tcPr>
          <w:p w14:paraId="4B48AE3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E518E8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9D5197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295</w:t>
            </w:r>
          </w:p>
        </w:tc>
      </w:tr>
      <w:tr w:rsidR="006253DA" w:rsidRPr="006253DA" w14:paraId="4A6A376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A7DB48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192</w:t>
            </w:r>
          </w:p>
        </w:tc>
        <w:tc>
          <w:tcPr>
            <w:tcW w:w="619" w:type="pct"/>
            <w:tcBorders>
              <w:top w:val="nil"/>
              <w:left w:val="nil"/>
              <w:bottom w:val="single" w:sz="4" w:space="0" w:color="auto"/>
              <w:right w:val="single" w:sz="4" w:space="0" w:color="auto"/>
            </w:tcBorders>
            <w:noWrap/>
            <w:vAlign w:val="center"/>
            <w:hideMark/>
          </w:tcPr>
          <w:p w14:paraId="7384087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MMQ-SON-0051</w:t>
            </w:r>
          </w:p>
        </w:tc>
        <w:tc>
          <w:tcPr>
            <w:tcW w:w="1628" w:type="pct"/>
            <w:tcBorders>
              <w:top w:val="nil"/>
              <w:left w:val="nil"/>
              <w:bottom w:val="single" w:sz="4" w:space="0" w:color="auto"/>
              <w:right w:val="single" w:sz="4" w:space="0" w:color="auto"/>
            </w:tcBorders>
            <w:vAlign w:val="center"/>
            <w:hideMark/>
          </w:tcPr>
          <w:p w14:paraId="2B44CFF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NELATON DE LATEX ROJA N°16 </w:t>
            </w:r>
          </w:p>
        </w:tc>
        <w:tc>
          <w:tcPr>
            <w:tcW w:w="908" w:type="pct"/>
            <w:tcBorders>
              <w:top w:val="nil"/>
              <w:left w:val="nil"/>
              <w:bottom w:val="single" w:sz="4" w:space="0" w:color="auto"/>
              <w:right w:val="single" w:sz="4" w:space="0" w:color="auto"/>
            </w:tcBorders>
            <w:noWrap/>
            <w:vAlign w:val="center"/>
            <w:hideMark/>
          </w:tcPr>
          <w:p w14:paraId="09EBD6F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7A32C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9E5A7F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306</w:t>
            </w:r>
          </w:p>
        </w:tc>
      </w:tr>
      <w:tr w:rsidR="006253DA" w:rsidRPr="006253DA" w14:paraId="3E98552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7DB4CF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193</w:t>
            </w:r>
          </w:p>
        </w:tc>
        <w:tc>
          <w:tcPr>
            <w:tcW w:w="619" w:type="pct"/>
            <w:tcBorders>
              <w:top w:val="nil"/>
              <w:left w:val="nil"/>
              <w:bottom w:val="single" w:sz="4" w:space="0" w:color="auto"/>
              <w:right w:val="single" w:sz="4" w:space="0" w:color="auto"/>
            </w:tcBorders>
            <w:noWrap/>
            <w:vAlign w:val="center"/>
            <w:hideMark/>
          </w:tcPr>
          <w:p w14:paraId="6325946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MMQ-SON-0052</w:t>
            </w:r>
          </w:p>
        </w:tc>
        <w:tc>
          <w:tcPr>
            <w:tcW w:w="1628" w:type="pct"/>
            <w:tcBorders>
              <w:top w:val="nil"/>
              <w:left w:val="nil"/>
              <w:bottom w:val="single" w:sz="4" w:space="0" w:color="auto"/>
              <w:right w:val="single" w:sz="4" w:space="0" w:color="auto"/>
            </w:tcBorders>
            <w:vAlign w:val="center"/>
            <w:hideMark/>
          </w:tcPr>
          <w:p w14:paraId="33BBDF8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NELATON DE LATEX ROJA N°18 </w:t>
            </w:r>
          </w:p>
        </w:tc>
        <w:tc>
          <w:tcPr>
            <w:tcW w:w="908" w:type="pct"/>
            <w:tcBorders>
              <w:top w:val="nil"/>
              <w:left w:val="nil"/>
              <w:bottom w:val="single" w:sz="4" w:space="0" w:color="auto"/>
              <w:right w:val="single" w:sz="4" w:space="0" w:color="auto"/>
            </w:tcBorders>
            <w:noWrap/>
            <w:vAlign w:val="center"/>
            <w:hideMark/>
          </w:tcPr>
          <w:p w14:paraId="497A43C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28658E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70D26D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w:t>
            </w:r>
          </w:p>
        </w:tc>
      </w:tr>
      <w:tr w:rsidR="006253DA" w:rsidRPr="006253DA" w14:paraId="2FE9653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506CE5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194</w:t>
            </w:r>
          </w:p>
        </w:tc>
        <w:tc>
          <w:tcPr>
            <w:tcW w:w="619" w:type="pct"/>
            <w:tcBorders>
              <w:top w:val="nil"/>
              <w:left w:val="nil"/>
              <w:bottom w:val="single" w:sz="4" w:space="0" w:color="auto"/>
              <w:right w:val="single" w:sz="4" w:space="0" w:color="auto"/>
            </w:tcBorders>
            <w:noWrap/>
            <w:vAlign w:val="center"/>
            <w:hideMark/>
          </w:tcPr>
          <w:p w14:paraId="2125F8E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MMQ-SON-0055</w:t>
            </w:r>
          </w:p>
        </w:tc>
        <w:tc>
          <w:tcPr>
            <w:tcW w:w="1628" w:type="pct"/>
            <w:tcBorders>
              <w:top w:val="nil"/>
              <w:left w:val="nil"/>
              <w:bottom w:val="single" w:sz="4" w:space="0" w:color="auto"/>
              <w:right w:val="single" w:sz="4" w:space="0" w:color="auto"/>
            </w:tcBorders>
            <w:vAlign w:val="center"/>
            <w:hideMark/>
          </w:tcPr>
          <w:p w14:paraId="48C9A88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SONDA RECTAL N° 24</w:t>
            </w:r>
          </w:p>
        </w:tc>
        <w:tc>
          <w:tcPr>
            <w:tcW w:w="908" w:type="pct"/>
            <w:tcBorders>
              <w:top w:val="nil"/>
              <w:left w:val="nil"/>
              <w:bottom w:val="single" w:sz="4" w:space="0" w:color="auto"/>
              <w:right w:val="single" w:sz="4" w:space="0" w:color="auto"/>
            </w:tcBorders>
            <w:noWrap/>
            <w:vAlign w:val="center"/>
            <w:hideMark/>
          </w:tcPr>
          <w:p w14:paraId="7B53263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FEF2B9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568C8B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300</w:t>
            </w:r>
          </w:p>
        </w:tc>
      </w:tr>
      <w:tr w:rsidR="006253DA" w:rsidRPr="006253DA" w14:paraId="3856BF3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7DD643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195</w:t>
            </w:r>
          </w:p>
        </w:tc>
        <w:tc>
          <w:tcPr>
            <w:tcW w:w="619" w:type="pct"/>
            <w:tcBorders>
              <w:top w:val="nil"/>
              <w:left w:val="nil"/>
              <w:bottom w:val="single" w:sz="4" w:space="0" w:color="auto"/>
              <w:right w:val="single" w:sz="4" w:space="0" w:color="auto"/>
            </w:tcBorders>
            <w:noWrap/>
            <w:vAlign w:val="center"/>
            <w:hideMark/>
          </w:tcPr>
          <w:p w14:paraId="735AA5B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MMQ-SUT-0020</w:t>
            </w:r>
          </w:p>
        </w:tc>
        <w:tc>
          <w:tcPr>
            <w:tcW w:w="1628" w:type="pct"/>
            <w:tcBorders>
              <w:top w:val="nil"/>
              <w:left w:val="nil"/>
              <w:bottom w:val="single" w:sz="4" w:space="0" w:color="auto"/>
              <w:right w:val="single" w:sz="4" w:space="0" w:color="auto"/>
            </w:tcBorders>
            <w:vAlign w:val="center"/>
            <w:hideMark/>
          </w:tcPr>
          <w:p w14:paraId="779524F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ACIDO POLIGLICOLICO 1 CON AGUJA "J" </w:t>
            </w:r>
          </w:p>
        </w:tc>
        <w:tc>
          <w:tcPr>
            <w:tcW w:w="908" w:type="pct"/>
            <w:tcBorders>
              <w:top w:val="nil"/>
              <w:left w:val="nil"/>
              <w:bottom w:val="single" w:sz="4" w:space="0" w:color="auto"/>
              <w:right w:val="single" w:sz="4" w:space="0" w:color="auto"/>
            </w:tcBorders>
            <w:noWrap/>
            <w:vAlign w:val="center"/>
            <w:hideMark/>
          </w:tcPr>
          <w:p w14:paraId="2FB8FC5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6B4736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3BB6D2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2.200</w:t>
            </w:r>
          </w:p>
        </w:tc>
      </w:tr>
      <w:tr w:rsidR="006253DA" w:rsidRPr="006253DA" w14:paraId="260FCFB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2F18EB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196</w:t>
            </w:r>
          </w:p>
        </w:tc>
        <w:tc>
          <w:tcPr>
            <w:tcW w:w="619" w:type="pct"/>
            <w:tcBorders>
              <w:top w:val="nil"/>
              <w:left w:val="nil"/>
              <w:bottom w:val="single" w:sz="4" w:space="0" w:color="auto"/>
              <w:right w:val="single" w:sz="4" w:space="0" w:color="auto"/>
            </w:tcBorders>
            <w:noWrap/>
            <w:vAlign w:val="center"/>
            <w:hideMark/>
          </w:tcPr>
          <w:p w14:paraId="37FD137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MMQ-SUT-0068</w:t>
            </w:r>
          </w:p>
        </w:tc>
        <w:tc>
          <w:tcPr>
            <w:tcW w:w="1628" w:type="pct"/>
            <w:tcBorders>
              <w:top w:val="nil"/>
              <w:left w:val="nil"/>
              <w:bottom w:val="single" w:sz="4" w:space="0" w:color="auto"/>
              <w:right w:val="single" w:sz="4" w:space="0" w:color="auto"/>
            </w:tcBorders>
            <w:vAlign w:val="center"/>
            <w:hideMark/>
          </w:tcPr>
          <w:p w14:paraId="02E0A85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BARBADA CALIBRE 2/0 </w:t>
            </w:r>
          </w:p>
        </w:tc>
        <w:tc>
          <w:tcPr>
            <w:tcW w:w="908" w:type="pct"/>
            <w:tcBorders>
              <w:top w:val="nil"/>
              <w:left w:val="nil"/>
              <w:bottom w:val="single" w:sz="4" w:space="0" w:color="auto"/>
              <w:right w:val="single" w:sz="4" w:space="0" w:color="auto"/>
            </w:tcBorders>
            <w:noWrap/>
            <w:vAlign w:val="center"/>
            <w:hideMark/>
          </w:tcPr>
          <w:p w14:paraId="7FA762A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38098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760C26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w:t>
            </w:r>
          </w:p>
        </w:tc>
      </w:tr>
      <w:tr w:rsidR="006253DA" w:rsidRPr="006253DA" w14:paraId="32E2189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7A0DD4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197</w:t>
            </w:r>
          </w:p>
        </w:tc>
        <w:tc>
          <w:tcPr>
            <w:tcW w:w="619" w:type="pct"/>
            <w:tcBorders>
              <w:top w:val="nil"/>
              <w:left w:val="nil"/>
              <w:bottom w:val="single" w:sz="4" w:space="0" w:color="auto"/>
              <w:right w:val="single" w:sz="4" w:space="0" w:color="auto"/>
            </w:tcBorders>
            <w:noWrap/>
            <w:vAlign w:val="center"/>
            <w:hideMark/>
          </w:tcPr>
          <w:p w14:paraId="0155A3F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MMQ-SUT-0021</w:t>
            </w:r>
          </w:p>
        </w:tc>
        <w:tc>
          <w:tcPr>
            <w:tcW w:w="1628" w:type="pct"/>
            <w:tcBorders>
              <w:top w:val="nil"/>
              <w:left w:val="nil"/>
              <w:bottom w:val="single" w:sz="4" w:space="0" w:color="auto"/>
              <w:right w:val="single" w:sz="4" w:space="0" w:color="auto"/>
            </w:tcBorders>
            <w:vAlign w:val="center"/>
            <w:hideMark/>
          </w:tcPr>
          <w:p w14:paraId="4D7F226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CROMADO 0 CON AGUJA 4.0 CM </w:t>
            </w:r>
          </w:p>
        </w:tc>
        <w:tc>
          <w:tcPr>
            <w:tcW w:w="908" w:type="pct"/>
            <w:tcBorders>
              <w:top w:val="nil"/>
              <w:left w:val="nil"/>
              <w:bottom w:val="single" w:sz="4" w:space="0" w:color="auto"/>
              <w:right w:val="single" w:sz="4" w:space="0" w:color="auto"/>
            </w:tcBorders>
            <w:noWrap/>
            <w:vAlign w:val="center"/>
            <w:hideMark/>
          </w:tcPr>
          <w:p w14:paraId="215798B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889AA5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458EF5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150</w:t>
            </w:r>
          </w:p>
        </w:tc>
      </w:tr>
      <w:tr w:rsidR="006253DA" w:rsidRPr="006253DA" w14:paraId="2DD215C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6D57594" w14:textId="77777777" w:rsidR="006253DA" w:rsidRPr="006253DA" w:rsidRDefault="006253DA" w:rsidP="006253DA">
            <w:pPr>
              <w:jc w:val="center"/>
              <w:rPr>
                <w:rFonts w:asciiTheme="minorHAnsi" w:hAnsiTheme="minorHAnsi" w:cstheme="minorHAnsi"/>
                <w:color w:val="000000"/>
                <w:sz w:val="18"/>
                <w:szCs w:val="18"/>
                <w:lang w:val="es-BO" w:eastAsia="es-BO"/>
              </w:rPr>
            </w:pPr>
            <w:bookmarkStart w:id="12" w:name="_Hlk223964554"/>
            <w:r w:rsidRPr="006253DA">
              <w:rPr>
                <w:rFonts w:asciiTheme="minorHAnsi" w:hAnsiTheme="minorHAnsi" w:cstheme="minorHAnsi"/>
                <w:color w:val="000000"/>
                <w:sz w:val="18"/>
                <w:szCs w:val="18"/>
                <w:lang w:val="es-BO" w:eastAsia="es-BO"/>
              </w:rPr>
              <w:t>198</w:t>
            </w:r>
          </w:p>
        </w:tc>
        <w:tc>
          <w:tcPr>
            <w:tcW w:w="619" w:type="pct"/>
            <w:tcBorders>
              <w:top w:val="nil"/>
              <w:left w:val="nil"/>
              <w:bottom w:val="single" w:sz="4" w:space="0" w:color="auto"/>
              <w:right w:val="single" w:sz="4" w:space="0" w:color="auto"/>
            </w:tcBorders>
            <w:noWrap/>
            <w:vAlign w:val="center"/>
            <w:hideMark/>
          </w:tcPr>
          <w:p w14:paraId="660C6EC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MMQ-SUT-0022</w:t>
            </w:r>
          </w:p>
        </w:tc>
        <w:tc>
          <w:tcPr>
            <w:tcW w:w="1628" w:type="pct"/>
            <w:tcBorders>
              <w:top w:val="nil"/>
              <w:left w:val="nil"/>
              <w:bottom w:val="single" w:sz="4" w:space="0" w:color="auto"/>
              <w:right w:val="single" w:sz="4" w:space="0" w:color="auto"/>
            </w:tcBorders>
            <w:vAlign w:val="center"/>
            <w:hideMark/>
          </w:tcPr>
          <w:p w14:paraId="0601C09A" w14:textId="6B6ED424"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CROMADO 1 CON AGUJA 5.0 CM </w:t>
            </w:r>
            <w:r w:rsidR="00460BA9">
              <w:rPr>
                <w:rFonts w:asciiTheme="minorHAnsi" w:hAnsiTheme="minorHAnsi" w:cstheme="minorHAnsi"/>
                <w:color w:val="000000"/>
                <w:sz w:val="18"/>
                <w:szCs w:val="18"/>
                <w:lang w:val="es-BO" w:eastAsia="es-BO"/>
              </w:rPr>
              <w:t>APROXIMADO</w:t>
            </w:r>
          </w:p>
        </w:tc>
        <w:tc>
          <w:tcPr>
            <w:tcW w:w="908" w:type="pct"/>
            <w:tcBorders>
              <w:top w:val="nil"/>
              <w:left w:val="nil"/>
              <w:bottom w:val="single" w:sz="4" w:space="0" w:color="auto"/>
              <w:right w:val="single" w:sz="4" w:space="0" w:color="auto"/>
            </w:tcBorders>
            <w:noWrap/>
            <w:vAlign w:val="center"/>
            <w:hideMark/>
          </w:tcPr>
          <w:p w14:paraId="0C46894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90DE8A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5A3F3E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1.863</w:t>
            </w:r>
          </w:p>
        </w:tc>
      </w:tr>
      <w:bookmarkEnd w:id="12"/>
      <w:tr w:rsidR="006253DA" w:rsidRPr="006253DA" w14:paraId="4357AB5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F9A5A2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199</w:t>
            </w:r>
          </w:p>
        </w:tc>
        <w:tc>
          <w:tcPr>
            <w:tcW w:w="619" w:type="pct"/>
            <w:tcBorders>
              <w:top w:val="nil"/>
              <w:left w:val="nil"/>
              <w:bottom w:val="single" w:sz="4" w:space="0" w:color="auto"/>
              <w:right w:val="single" w:sz="4" w:space="0" w:color="auto"/>
            </w:tcBorders>
            <w:noWrap/>
            <w:vAlign w:val="center"/>
            <w:hideMark/>
          </w:tcPr>
          <w:p w14:paraId="0F820C8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MMQ-SUT-0023</w:t>
            </w:r>
          </w:p>
        </w:tc>
        <w:tc>
          <w:tcPr>
            <w:tcW w:w="1628" w:type="pct"/>
            <w:tcBorders>
              <w:top w:val="nil"/>
              <w:left w:val="nil"/>
              <w:bottom w:val="single" w:sz="4" w:space="0" w:color="auto"/>
              <w:right w:val="single" w:sz="4" w:space="0" w:color="auto"/>
            </w:tcBorders>
            <w:vAlign w:val="center"/>
            <w:hideMark/>
          </w:tcPr>
          <w:p w14:paraId="0B272F8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CROMADO 2/0 CON AGUJA 2.6 CM </w:t>
            </w:r>
          </w:p>
        </w:tc>
        <w:tc>
          <w:tcPr>
            <w:tcW w:w="908" w:type="pct"/>
            <w:tcBorders>
              <w:top w:val="nil"/>
              <w:left w:val="nil"/>
              <w:bottom w:val="single" w:sz="4" w:space="0" w:color="auto"/>
              <w:right w:val="single" w:sz="4" w:space="0" w:color="auto"/>
            </w:tcBorders>
            <w:noWrap/>
            <w:vAlign w:val="center"/>
            <w:hideMark/>
          </w:tcPr>
          <w:p w14:paraId="7957D08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8E857A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477CF4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394</w:t>
            </w:r>
          </w:p>
        </w:tc>
      </w:tr>
      <w:tr w:rsidR="006253DA" w:rsidRPr="006253DA" w14:paraId="614AB32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553F1B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200</w:t>
            </w:r>
          </w:p>
        </w:tc>
        <w:tc>
          <w:tcPr>
            <w:tcW w:w="619" w:type="pct"/>
            <w:tcBorders>
              <w:top w:val="nil"/>
              <w:left w:val="nil"/>
              <w:bottom w:val="single" w:sz="4" w:space="0" w:color="auto"/>
              <w:right w:val="single" w:sz="4" w:space="0" w:color="auto"/>
            </w:tcBorders>
            <w:noWrap/>
            <w:vAlign w:val="center"/>
            <w:hideMark/>
          </w:tcPr>
          <w:p w14:paraId="506C77D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MMQ-SUT-0024</w:t>
            </w:r>
          </w:p>
        </w:tc>
        <w:tc>
          <w:tcPr>
            <w:tcW w:w="1628" w:type="pct"/>
            <w:tcBorders>
              <w:top w:val="nil"/>
              <w:left w:val="nil"/>
              <w:bottom w:val="single" w:sz="4" w:space="0" w:color="auto"/>
              <w:right w:val="single" w:sz="4" w:space="0" w:color="auto"/>
            </w:tcBorders>
            <w:vAlign w:val="center"/>
            <w:hideMark/>
          </w:tcPr>
          <w:p w14:paraId="6C3E005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CROMADO 2/0 CON AGUJA 4.0 CM </w:t>
            </w:r>
          </w:p>
        </w:tc>
        <w:tc>
          <w:tcPr>
            <w:tcW w:w="908" w:type="pct"/>
            <w:tcBorders>
              <w:top w:val="nil"/>
              <w:left w:val="nil"/>
              <w:bottom w:val="single" w:sz="4" w:space="0" w:color="auto"/>
              <w:right w:val="single" w:sz="4" w:space="0" w:color="auto"/>
            </w:tcBorders>
            <w:noWrap/>
            <w:vAlign w:val="center"/>
            <w:hideMark/>
          </w:tcPr>
          <w:p w14:paraId="21A0F5C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700E4A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84F9D1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527</w:t>
            </w:r>
          </w:p>
        </w:tc>
      </w:tr>
      <w:tr w:rsidR="006253DA" w:rsidRPr="006253DA" w14:paraId="0F1CA61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9C7CEA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201</w:t>
            </w:r>
          </w:p>
        </w:tc>
        <w:tc>
          <w:tcPr>
            <w:tcW w:w="619" w:type="pct"/>
            <w:tcBorders>
              <w:top w:val="nil"/>
              <w:left w:val="nil"/>
              <w:bottom w:val="single" w:sz="4" w:space="0" w:color="auto"/>
              <w:right w:val="single" w:sz="4" w:space="0" w:color="auto"/>
            </w:tcBorders>
            <w:noWrap/>
            <w:vAlign w:val="center"/>
            <w:hideMark/>
          </w:tcPr>
          <w:p w14:paraId="51500E0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MMQ-SUT-0025</w:t>
            </w:r>
          </w:p>
        </w:tc>
        <w:tc>
          <w:tcPr>
            <w:tcW w:w="1628" w:type="pct"/>
            <w:tcBorders>
              <w:top w:val="nil"/>
              <w:left w:val="nil"/>
              <w:bottom w:val="single" w:sz="4" w:space="0" w:color="auto"/>
              <w:right w:val="single" w:sz="4" w:space="0" w:color="auto"/>
            </w:tcBorders>
            <w:vAlign w:val="center"/>
            <w:hideMark/>
          </w:tcPr>
          <w:p w14:paraId="0736D3D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CROMADO 3/0 CON AGUJA 2.6 CM </w:t>
            </w:r>
          </w:p>
        </w:tc>
        <w:tc>
          <w:tcPr>
            <w:tcW w:w="908" w:type="pct"/>
            <w:tcBorders>
              <w:top w:val="nil"/>
              <w:left w:val="nil"/>
              <w:bottom w:val="single" w:sz="4" w:space="0" w:color="auto"/>
              <w:right w:val="single" w:sz="4" w:space="0" w:color="auto"/>
            </w:tcBorders>
            <w:noWrap/>
            <w:vAlign w:val="center"/>
            <w:hideMark/>
          </w:tcPr>
          <w:p w14:paraId="5D69F33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4A548F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3ED3BD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325</w:t>
            </w:r>
          </w:p>
        </w:tc>
      </w:tr>
      <w:tr w:rsidR="006253DA" w:rsidRPr="006253DA" w14:paraId="774D3AB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91C2F5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202</w:t>
            </w:r>
          </w:p>
        </w:tc>
        <w:tc>
          <w:tcPr>
            <w:tcW w:w="619" w:type="pct"/>
            <w:tcBorders>
              <w:top w:val="nil"/>
              <w:left w:val="nil"/>
              <w:bottom w:val="single" w:sz="4" w:space="0" w:color="auto"/>
              <w:right w:val="single" w:sz="4" w:space="0" w:color="auto"/>
            </w:tcBorders>
            <w:noWrap/>
            <w:vAlign w:val="center"/>
            <w:hideMark/>
          </w:tcPr>
          <w:p w14:paraId="29513A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MMQ-SUT-0026</w:t>
            </w:r>
          </w:p>
        </w:tc>
        <w:tc>
          <w:tcPr>
            <w:tcW w:w="1628" w:type="pct"/>
            <w:tcBorders>
              <w:top w:val="nil"/>
              <w:left w:val="nil"/>
              <w:bottom w:val="single" w:sz="4" w:space="0" w:color="auto"/>
              <w:right w:val="single" w:sz="4" w:space="0" w:color="auto"/>
            </w:tcBorders>
            <w:vAlign w:val="center"/>
            <w:hideMark/>
          </w:tcPr>
          <w:p w14:paraId="2C34B00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CROMADO 4/0 CON AGUJA 2.0 CM </w:t>
            </w:r>
          </w:p>
        </w:tc>
        <w:tc>
          <w:tcPr>
            <w:tcW w:w="908" w:type="pct"/>
            <w:tcBorders>
              <w:top w:val="nil"/>
              <w:left w:val="nil"/>
              <w:bottom w:val="single" w:sz="4" w:space="0" w:color="auto"/>
              <w:right w:val="single" w:sz="4" w:space="0" w:color="auto"/>
            </w:tcBorders>
            <w:noWrap/>
            <w:vAlign w:val="center"/>
            <w:hideMark/>
          </w:tcPr>
          <w:p w14:paraId="7C528D6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608A35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46EBCC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223</w:t>
            </w:r>
          </w:p>
        </w:tc>
      </w:tr>
      <w:tr w:rsidR="006253DA" w:rsidRPr="006253DA" w14:paraId="58A8C9B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8D36F0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203</w:t>
            </w:r>
          </w:p>
        </w:tc>
        <w:tc>
          <w:tcPr>
            <w:tcW w:w="619" w:type="pct"/>
            <w:tcBorders>
              <w:top w:val="nil"/>
              <w:left w:val="nil"/>
              <w:bottom w:val="single" w:sz="4" w:space="0" w:color="auto"/>
              <w:right w:val="single" w:sz="4" w:space="0" w:color="auto"/>
            </w:tcBorders>
            <w:noWrap/>
            <w:vAlign w:val="center"/>
            <w:hideMark/>
          </w:tcPr>
          <w:p w14:paraId="1258327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MMQ-SUT-0027</w:t>
            </w:r>
          </w:p>
        </w:tc>
        <w:tc>
          <w:tcPr>
            <w:tcW w:w="1628" w:type="pct"/>
            <w:tcBorders>
              <w:top w:val="nil"/>
              <w:left w:val="nil"/>
              <w:bottom w:val="single" w:sz="4" w:space="0" w:color="auto"/>
              <w:right w:val="single" w:sz="4" w:space="0" w:color="auto"/>
            </w:tcBorders>
            <w:vAlign w:val="center"/>
            <w:hideMark/>
          </w:tcPr>
          <w:p w14:paraId="5C94086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CROMADO 5/0 CON AGUJA 1.0 CM </w:t>
            </w:r>
          </w:p>
        </w:tc>
        <w:tc>
          <w:tcPr>
            <w:tcW w:w="908" w:type="pct"/>
            <w:tcBorders>
              <w:top w:val="nil"/>
              <w:left w:val="nil"/>
              <w:bottom w:val="single" w:sz="4" w:space="0" w:color="auto"/>
              <w:right w:val="single" w:sz="4" w:space="0" w:color="auto"/>
            </w:tcBorders>
            <w:noWrap/>
            <w:vAlign w:val="center"/>
            <w:hideMark/>
          </w:tcPr>
          <w:p w14:paraId="3612E16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D5D4C8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F4D043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144</w:t>
            </w:r>
          </w:p>
        </w:tc>
      </w:tr>
      <w:tr w:rsidR="006253DA" w:rsidRPr="006253DA" w14:paraId="73A3845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E50443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204</w:t>
            </w:r>
          </w:p>
        </w:tc>
        <w:tc>
          <w:tcPr>
            <w:tcW w:w="619" w:type="pct"/>
            <w:tcBorders>
              <w:top w:val="nil"/>
              <w:left w:val="nil"/>
              <w:bottom w:val="single" w:sz="4" w:space="0" w:color="auto"/>
              <w:right w:val="single" w:sz="4" w:space="0" w:color="auto"/>
            </w:tcBorders>
            <w:noWrap/>
            <w:vAlign w:val="center"/>
            <w:hideMark/>
          </w:tcPr>
          <w:p w14:paraId="48566CD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MMQ-SUT-0002</w:t>
            </w:r>
          </w:p>
        </w:tc>
        <w:tc>
          <w:tcPr>
            <w:tcW w:w="1628" w:type="pct"/>
            <w:tcBorders>
              <w:top w:val="nil"/>
              <w:left w:val="nil"/>
              <w:bottom w:val="single" w:sz="4" w:space="0" w:color="auto"/>
              <w:right w:val="single" w:sz="4" w:space="0" w:color="auto"/>
            </w:tcBorders>
            <w:vAlign w:val="center"/>
            <w:hideMark/>
          </w:tcPr>
          <w:p w14:paraId="369A530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SIMPLE 1 CON AGUJA 5.0 CM </w:t>
            </w:r>
          </w:p>
        </w:tc>
        <w:tc>
          <w:tcPr>
            <w:tcW w:w="908" w:type="pct"/>
            <w:tcBorders>
              <w:top w:val="nil"/>
              <w:left w:val="nil"/>
              <w:bottom w:val="single" w:sz="4" w:space="0" w:color="auto"/>
              <w:right w:val="single" w:sz="4" w:space="0" w:color="auto"/>
            </w:tcBorders>
            <w:noWrap/>
            <w:vAlign w:val="center"/>
            <w:hideMark/>
          </w:tcPr>
          <w:p w14:paraId="597085C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CC98A7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AD11F1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1.105</w:t>
            </w:r>
          </w:p>
        </w:tc>
      </w:tr>
      <w:tr w:rsidR="006253DA" w:rsidRPr="006253DA" w14:paraId="3F4B89F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3199BC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205</w:t>
            </w:r>
          </w:p>
        </w:tc>
        <w:tc>
          <w:tcPr>
            <w:tcW w:w="619" w:type="pct"/>
            <w:tcBorders>
              <w:top w:val="nil"/>
              <w:left w:val="nil"/>
              <w:bottom w:val="single" w:sz="4" w:space="0" w:color="auto"/>
              <w:right w:val="single" w:sz="4" w:space="0" w:color="auto"/>
            </w:tcBorders>
            <w:noWrap/>
            <w:vAlign w:val="center"/>
            <w:hideMark/>
          </w:tcPr>
          <w:p w14:paraId="68792F5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MMQ-SUT-0003</w:t>
            </w:r>
          </w:p>
        </w:tc>
        <w:tc>
          <w:tcPr>
            <w:tcW w:w="1628" w:type="pct"/>
            <w:tcBorders>
              <w:top w:val="nil"/>
              <w:left w:val="nil"/>
              <w:bottom w:val="single" w:sz="4" w:space="0" w:color="auto"/>
              <w:right w:val="single" w:sz="4" w:space="0" w:color="auto"/>
            </w:tcBorders>
            <w:vAlign w:val="center"/>
            <w:hideMark/>
          </w:tcPr>
          <w:p w14:paraId="0C1978C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SIMPLE 2/0 CON AGUJA 3.0 CM </w:t>
            </w:r>
          </w:p>
        </w:tc>
        <w:tc>
          <w:tcPr>
            <w:tcW w:w="908" w:type="pct"/>
            <w:tcBorders>
              <w:top w:val="nil"/>
              <w:left w:val="nil"/>
              <w:bottom w:val="single" w:sz="4" w:space="0" w:color="auto"/>
              <w:right w:val="single" w:sz="4" w:space="0" w:color="auto"/>
            </w:tcBorders>
            <w:noWrap/>
            <w:vAlign w:val="center"/>
            <w:hideMark/>
          </w:tcPr>
          <w:p w14:paraId="483BBDF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6F38BB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844B7C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310</w:t>
            </w:r>
          </w:p>
        </w:tc>
      </w:tr>
      <w:tr w:rsidR="006253DA" w:rsidRPr="006253DA" w14:paraId="7CF1D6C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FF88A7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206</w:t>
            </w:r>
          </w:p>
        </w:tc>
        <w:tc>
          <w:tcPr>
            <w:tcW w:w="619" w:type="pct"/>
            <w:tcBorders>
              <w:top w:val="nil"/>
              <w:left w:val="nil"/>
              <w:bottom w:val="single" w:sz="4" w:space="0" w:color="auto"/>
              <w:right w:val="single" w:sz="4" w:space="0" w:color="auto"/>
            </w:tcBorders>
            <w:noWrap/>
            <w:vAlign w:val="center"/>
            <w:hideMark/>
          </w:tcPr>
          <w:p w14:paraId="0CE3F65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MMQ-SUT-0004</w:t>
            </w:r>
          </w:p>
        </w:tc>
        <w:tc>
          <w:tcPr>
            <w:tcW w:w="1628" w:type="pct"/>
            <w:tcBorders>
              <w:top w:val="nil"/>
              <w:left w:val="nil"/>
              <w:bottom w:val="single" w:sz="4" w:space="0" w:color="auto"/>
              <w:right w:val="single" w:sz="4" w:space="0" w:color="auto"/>
            </w:tcBorders>
            <w:vAlign w:val="center"/>
            <w:hideMark/>
          </w:tcPr>
          <w:p w14:paraId="206ECAB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CAT GUT SIMPLE 3/0 CON AGUJA 2.5 CM</w:t>
            </w:r>
          </w:p>
        </w:tc>
        <w:tc>
          <w:tcPr>
            <w:tcW w:w="908" w:type="pct"/>
            <w:tcBorders>
              <w:top w:val="nil"/>
              <w:left w:val="nil"/>
              <w:bottom w:val="single" w:sz="4" w:space="0" w:color="auto"/>
              <w:right w:val="single" w:sz="4" w:space="0" w:color="auto"/>
            </w:tcBorders>
            <w:noWrap/>
            <w:vAlign w:val="center"/>
            <w:hideMark/>
          </w:tcPr>
          <w:p w14:paraId="5563972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8AAE11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E89864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3C858F2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4C9103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207</w:t>
            </w:r>
          </w:p>
        </w:tc>
        <w:tc>
          <w:tcPr>
            <w:tcW w:w="619" w:type="pct"/>
            <w:tcBorders>
              <w:top w:val="nil"/>
              <w:left w:val="nil"/>
              <w:bottom w:val="single" w:sz="4" w:space="0" w:color="auto"/>
              <w:right w:val="single" w:sz="4" w:space="0" w:color="auto"/>
            </w:tcBorders>
            <w:noWrap/>
            <w:vAlign w:val="center"/>
            <w:hideMark/>
          </w:tcPr>
          <w:p w14:paraId="1080074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MMQ-SUT-0005</w:t>
            </w:r>
          </w:p>
        </w:tc>
        <w:tc>
          <w:tcPr>
            <w:tcW w:w="1628" w:type="pct"/>
            <w:tcBorders>
              <w:top w:val="nil"/>
              <w:left w:val="nil"/>
              <w:bottom w:val="single" w:sz="4" w:space="0" w:color="auto"/>
              <w:right w:val="single" w:sz="4" w:space="0" w:color="auto"/>
            </w:tcBorders>
            <w:vAlign w:val="center"/>
            <w:hideMark/>
          </w:tcPr>
          <w:p w14:paraId="1AA47EA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SIMPLE 4/0 CON AGUJA 2.0 CM </w:t>
            </w:r>
          </w:p>
        </w:tc>
        <w:tc>
          <w:tcPr>
            <w:tcW w:w="908" w:type="pct"/>
            <w:tcBorders>
              <w:top w:val="nil"/>
              <w:left w:val="nil"/>
              <w:bottom w:val="single" w:sz="4" w:space="0" w:color="auto"/>
              <w:right w:val="single" w:sz="4" w:space="0" w:color="auto"/>
            </w:tcBorders>
            <w:noWrap/>
            <w:vAlign w:val="center"/>
            <w:hideMark/>
          </w:tcPr>
          <w:p w14:paraId="339B54D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91267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227662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322</w:t>
            </w:r>
          </w:p>
        </w:tc>
      </w:tr>
      <w:tr w:rsidR="006253DA" w:rsidRPr="006253DA" w14:paraId="025A171D" w14:textId="77777777" w:rsidTr="006253DA">
        <w:trPr>
          <w:trHeight w:val="648"/>
        </w:trPr>
        <w:tc>
          <w:tcPr>
            <w:tcW w:w="355" w:type="pct"/>
            <w:tcBorders>
              <w:top w:val="nil"/>
              <w:left w:val="single" w:sz="4" w:space="0" w:color="auto"/>
              <w:bottom w:val="single" w:sz="4" w:space="0" w:color="auto"/>
              <w:right w:val="single" w:sz="4" w:space="0" w:color="auto"/>
            </w:tcBorders>
            <w:noWrap/>
            <w:vAlign w:val="center"/>
            <w:hideMark/>
          </w:tcPr>
          <w:p w14:paraId="6AD08CA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208</w:t>
            </w:r>
          </w:p>
        </w:tc>
        <w:tc>
          <w:tcPr>
            <w:tcW w:w="619" w:type="pct"/>
            <w:tcBorders>
              <w:top w:val="nil"/>
              <w:left w:val="nil"/>
              <w:bottom w:val="single" w:sz="4" w:space="0" w:color="auto"/>
              <w:right w:val="single" w:sz="4" w:space="0" w:color="auto"/>
            </w:tcBorders>
            <w:noWrap/>
            <w:vAlign w:val="center"/>
            <w:hideMark/>
          </w:tcPr>
          <w:p w14:paraId="5DAFCA5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MMQ-SUT-0029</w:t>
            </w:r>
          </w:p>
        </w:tc>
        <w:tc>
          <w:tcPr>
            <w:tcW w:w="1628" w:type="pct"/>
            <w:tcBorders>
              <w:top w:val="nil"/>
              <w:left w:val="nil"/>
              <w:bottom w:val="single" w:sz="4" w:space="0" w:color="auto"/>
              <w:right w:val="single" w:sz="4" w:space="0" w:color="auto"/>
            </w:tcBorders>
            <w:vAlign w:val="center"/>
            <w:hideMark/>
          </w:tcPr>
          <w:p w14:paraId="3BF23AF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GLICONATO INCOLORA REABSORCION LENTA 4/0 CON AGUJA 1.6 CM </w:t>
            </w:r>
          </w:p>
        </w:tc>
        <w:tc>
          <w:tcPr>
            <w:tcW w:w="908" w:type="pct"/>
            <w:tcBorders>
              <w:top w:val="nil"/>
              <w:left w:val="nil"/>
              <w:bottom w:val="single" w:sz="4" w:space="0" w:color="auto"/>
              <w:right w:val="single" w:sz="4" w:space="0" w:color="auto"/>
            </w:tcBorders>
            <w:noWrap/>
            <w:vAlign w:val="center"/>
            <w:hideMark/>
          </w:tcPr>
          <w:p w14:paraId="56CC8A3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FDE54A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F63CA7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36</w:t>
            </w:r>
          </w:p>
        </w:tc>
      </w:tr>
      <w:tr w:rsidR="006253DA" w:rsidRPr="006253DA" w14:paraId="50DCBAC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53560A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209</w:t>
            </w:r>
          </w:p>
        </w:tc>
        <w:tc>
          <w:tcPr>
            <w:tcW w:w="619" w:type="pct"/>
            <w:tcBorders>
              <w:top w:val="nil"/>
              <w:left w:val="nil"/>
              <w:bottom w:val="single" w:sz="4" w:space="0" w:color="auto"/>
              <w:right w:val="single" w:sz="4" w:space="0" w:color="auto"/>
            </w:tcBorders>
            <w:noWrap/>
            <w:vAlign w:val="center"/>
            <w:hideMark/>
          </w:tcPr>
          <w:p w14:paraId="7BC95AC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MMQ-SUT-0083</w:t>
            </w:r>
          </w:p>
        </w:tc>
        <w:tc>
          <w:tcPr>
            <w:tcW w:w="1628" w:type="pct"/>
            <w:tcBorders>
              <w:top w:val="nil"/>
              <w:left w:val="nil"/>
              <w:bottom w:val="single" w:sz="4" w:space="0" w:color="auto"/>
              <w:right w:val="single" w:sz="4" w:space="0" w:color="auto"/>
            </w:tcBorders>
            <w:vAlign w:val="center"/>
            <w:hideMark/>
          </w:tcPr>
          <w:p w14:paraId="76AB938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NYLON  3/0 CON AGUJA CUTICULAR 3.0 CM </w:t>
            </w:r>
          </w:p>
        </w:tc>
        <w:tc>
          <w:tcPr>
            <w:tcW w:w="908" w:type="pct"/>
            <w:tcBorders>
              <w:top w:val="nil"/>
              <w:left w:val="nil"/>
              <w:bottom w:val="single" w:sz="4" w:space="0" w:color="auto"/>
              <w:right w:val="single" w:sz="4" w:space="0" w:color="auto"/>
            </w:tcBorders>
            <w:noWrap/>
            <w:vAlign w:val="center"/>
            <w:hideMark/>
          </w:tcPr>
          <w:p w14:paraId="2F476DC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24BF72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755C7B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2.500</w:t>
            </w:r>
          </w:p>
        </w:tc>
      </w:tr>
      <w:tr w:rsidR="006253DA" w:rsidRPr="006253DA" w14:paraId="11E30FD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EF6870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210</w:t>
            </w:r>
          </w:p>
        </w:tc>
        <w:tc>
          <w:tcPr>
            <w:tcW w:w="619" w:type="pct"/>
            <w:tcBorders>
              <w:top w:val="nil"/>
              <w:left w:val="nil"/>
              <w:bottom w:val="single" w:sz="4" w:space="0" w:color="auto"/>
              <w:right w:val="single" w:sz="4" w:space="0" w:color="auto"/>
            </w:tcBorders>
            <w:noWrap/>
            <w:vAlign w:val="center"/>
            <w:hideMark/>
          </w:tcPr>
          <w:p w14:paraId="12A7523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MMQ-SUT-0008</w:t>
            </w:r>
          </w:p>
        </w:tc>
        <w:tc>
          <w:tcPr>
            <w:tcW w:w="1628" w:type="pct"/>
            <w:tcBorders>
              <w:top w:val="nil"/>
              <w:left w:val="nil"/>
              <w:bottom w:val="single" w:sz="4" w:space="0" w:color="auto"/>
              <w:right w:val="single" w:sz="4" w:space="0" w:color="auto"/>
            </w:tcBorders>
            <w:vAlign w:val="center"/>
            <w:hideMark/>
          </w:tcPr>
          <w:p w14:paraId="3808E72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NYLON 2/0 CON AGUJA CUTICULAR 3.0 CM</w:t>
            </w:r>
          </w:p>
        </w:tc>
        <w:tc>
          <w:tcPr>
            <w:tcW w:w="908" w:type="pct"/>
            <w:tcBorders>
              <w:top w:val="nil"/>
              <w:left w:val="nil"/>
              <w:bottom w:val="single" w:sz="4" w:space="0" w:color="auto"/>
              <w:right w:val="single" w:sz="4" w:space="0" w:color="auto"/>
            </w:tcBorders>
            <w:noWrap/>
            <w:vAlign w:val="center"/>
            <w:hideMark/>
          </w:tcPr>
          <w:p w14:paraId="4899D78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0EF487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6BCBE7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598</w:t>
            </w:r>
          </w:p>
        </w:tc>
      </w:tr>
      <w:tr w:rsidR="006253DA" w:rsidRPr="006253DA" w14:paraId="7B7A267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EE4026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211</w:t>
            </w:r>
          </w:p>
        </w:tc>
        <w:tc>
          <w:tcPr>
            <w:tcW w:w="619" w:type="pct"/>
            <w:tcBorders>
              <w:top w:val="nil"/>
              <w:left w:val="nil"/>
              <w:bottom w:val="single" w:sz="4" w:space="0" w:color="auto"/>
              <w:right w:val="single" w:sz="4" w:space="0" w:color="auto"/>
            </w:tcBorders>
            <w:noWrap/>
            <w:vAlign w:val="center"/>
            <w:hideMark/>
          </w:tcPr>
          <w:p w14:paraId="1C3BF11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MMQ-SUT-0009</w:t>
            </w:r>
          </w:p>
        </w:tc>
        <w:tc>
          <w:tcPr>
            <w:tcW w:w="1628" w:type="pct"/>
            <w:tcBorders>
              <w:top w:val="nil"/>
              <w:left w:val="nil"/>
              <w:bottom w:val="single" w:sz="4" w:space="0" w:color="auto"/>
              <w:right w:val="single" w:sz="4" w:space="0" w:color="auto"/>
            </w:tcBorders>
            <w:vAlign w:val="center"/>
            <w:hideMark/>
          </w:tcPr>
          <w:p w14:paraId="429D05D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NYLON 3/0 CON AGUJA CUTICULAR 2.5 CM</w:t>
            </w:r>
          </w:p>
        </w:tc>
        <w:tc>
          <w:tcPr>
            <w:tcW w:w="908" w:type="pct"/>
            <w:tcBorders>
              <w:top w:val="nil"/>
              <w:left w:val="nil"/>
              <w:bottom w:val="single" w:sz="4" w:space="0" w:color="auto"/>
              <w:right w:val="single" w:sz="4" w:space="0" w:color="auto"/>
            </w:tcBorders>
            <w:noWrap/>
            <w:vAlign w:val="center"/>
            <w:hideMark/>
          </w:tcPr>
          <w:p w14:paraId="1CF657C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19185F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6CD426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4.324</w:t>
            </w:r>
          </w:p>
        </w:tc>
      </w:tr>
      <w:tr w:rsidR="006253DA" w:rsidRPr="006253DA" w14:paraId="2C18A47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821848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212</w:t>
            </w:r>
          </w:p>
        </w:tc>
        <w:tc>
          <w:tcPr>
            <w:tcW w:w="619" w:type="pct"/>
            <w:tcBorders>
              <w:top w:val="nil"/>
              <w:left w:val="nil"/>
              <w:bottom w:val="single" w:sz="4" w:space="0" w:color="auto"/>
              <w:right w:val="single" w:sz="4" w:space="0" w:color="auto"/>
            </w:tcBorders>
            <w:noWrap/>
            <w:vAlign w:val="center"/>
            <w:hideMark/>
          </w:tcPr>
          <w:p w14:paraId="58E63A5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MMQ-SUT-0010</w:t>
            </w:r>
          </w:p>
        </w:tc>
        <w:tc>
          <w:tcPr>
            <w:tcW w:w="1628" w:type="pct"/>
            <w:tcBorders>
              <w:top w:val="nil"/>
              <w:left w:val="nil"/>
              <w:bottom w:val="single" w:sz="4" w:space="0" w:color="auto"/>
              <w:right w:val="single" w:sz="4" w:space="0" w:color="auto"/>
            </w:tcBorders>
            <w:vAlign w:val="center"/>
            <w:hideMark/>
          </w:tcPr>
          <w:p w14:paraId="1358C26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NYLON 4/0 CON AGUJA CUTICULAR 2.0 CM </w:t>
            </w:r>
          </w:p>
        </w:tc>
        <w:tc>
          <w:tcPr>
            <w:tcW w:w="908" w:type="pct"/>
            <w:tcBorders>
              <w:top w:val="nil"/>
              <w:left w:val="nil"/>
              <w:bottom w:val="single" w:sz="4" w:space="0" w:color="auto"/>
              <w:right w:val="single" w:sz="4" w:space="0" w:color="auto"/>
            </w:tcBorders>
            <w:noWrap/>
            <w:vAlign w:val="center"/>
            <w:hideMark/>
          </w:tcPr>
          <w:p w14:paraId="4F27602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4A0BDD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59FBCB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1.458</w:t>
            </w:r>
          </w:p>
        </w:tc>
      </w:tr>
      <w:tr w:rsidR="006253DA" w:rsidRPr="006253DA" w14:paraId="6215F1A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86AEC4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213</w:t>
            </w:r>
          </w:p>
        </w:tc>
        <w:tc>
          <w:tcPr>
            <w:tcW w:w="619" w:type="pct"/>
            <w:tcBorders>
              <w:top w:val="nil"/>
              <w:left w:val="nil"/>
              <w:bottom w:val="single" w:sz="4" w:space="0" w:color="auto"/>
              <w:right w:val="single" w:sz="4" w:space="0" w:color="auto"/>
            </w:tcBorders>
            <w:noWrap/>
            <w:vAlign w:val="center"/>
            <w:hideMark/>
          </w:tcPr>
          <w:p w14:paraId="48F6773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MMQ-SUT-0011</w:t>
            </w:r>
          </w:p>
        </w:tc>
        <w:tc>
          <w:tcPr>
            <w:tcW w:w="1628" w:type="pct"/>
            <w:tcBorders>
              <w:top w:val="nil"/>
              <w:left w:val="nil"/>
              <w:bottom w:val="single" w:sz="4" w:space="0" w:color="auto"/>
              <w:right w:val="single" w:sz="4" w:space="0" w:color="auto"/>
            </w:tcBorders>
            <w:vAlign w:val="center"/>
            <w:hideMark/>
          </w:tcPr>
          <w:p w14:paraId="32477D2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NYLON 5/0 CON AGUJA CUTICULAR 1.5 CM </w:t>
            </w:r>
          </w:p>
        </w:tc>
        <w:tc>
          <w:tcPr>
            <w:tcW w:w="908" w:type="pct"/>
            <w:tcBorders>
              <w:top w:val="nil"/>
              <w:left w:val="nil"/>
              <w:bottom w:val="single" w:sz="4" w:space="0" w:color="auto"/>
              <w:right w:val="single" w:sz="4" w:space="0" w:color="auto"/>
            </w:tcBorders>
            <w:noWrap/>
            <w:vAlign w:val="center"/>
            <w:hideMark/>
          </w:tcPr>
          <w:p w14:paraId="7B9804C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1FCED9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F33677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391</w:t>
            </w:r>
          </w:p>
        </w:tc>
      </w:tr>
      <w:tr w:rsidR="006253DA" w:rsidRPr="006253DA" w14:paraId="7022E96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EE3E22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214</w:t>
            </w:r>
          </w:p>
        </w:tc>
        <w:tc>
          <w:tcPr>
            <w:tcW w:w="619" w:type="pct"/>
            <w:tcBorders>
              <w:top w:val="nil"/>
              <w:left w:val="nil"/>
              <w:bottom w:val="single" w:sz="4" w:space="0" w:color="auto"/>
              <w:right w:val="single" w:sz="4" w:space="0" w:color="auto"/>
            </w:tcBorders>
            <w:noWrap/>
            <w:vAlign w:val="center"/>
            <w:hideMark/>
          </w:tcPr>
          <w:p w14:paraId="0767567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MMQ-SUT-0012</w:t>
            </w:r>
          </w:p>
        </w:tc>
        <w:tc>
          <w:tcPr>
            <w:tcW w:w="1628" w:type="pct"/>
            <w:tcBorders>
              <w:top w:val="nil"/>
              <w:left w:val="nil"/>
              <w:bottom w:val="single" w:sz="4" w:space="0" w:color="auto"/>
              <w:right w:val="single" w:sz="4" w:space="0" w:color="auto"/>
            </w:tcBorders>
            <w:vAlign w:val="center"/>
            <w:hideMark/>
          </w:tcPr>
          <w:p w14:paraId="226C257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NYLON 6/0 CON AGUJA CUTICULAR 1.0 CM </w:t>
            </w:r>
          </w:p>
        </w:tc>
        <w:tc>
          <w:tcPr>
            <w:tcW w:w="908" w:type="pct"/>
            <w:tcBorders>
              <w:top w:val="nil"/>
              <w:left w:val="nil"/>
              <w:bottom w:val="single" w:sz="4" w:space="0" w:color="auto"/>
              <w:right w:val="single" w:sz="4" w:space="0" w:color="auto"/>
            </w:tcBorders>
            <w:noWrap/>
            <w:vAlign w:val="center"/>
            <w:hideMark/>
          </w:tcPr>
          <w:p w14:paraId="29E5F5B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6110D4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73750C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48</w:t>
            </w:r>
          </w:p>
        </w:tc>
      </w:tr>
      <w:tr w:rsidR="006253DA" w:rsidRPr="006253DA" w14:paraId="71A09D8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66067E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215</w:t>
            </w:r>
          </w:p>
        </w:tc>
        <w:tc>
          <w:tcPr>
            <w:tcW w:w="619" w:type="pct"/>
            <w:tcBorders>
              <w:top w:val="nil"/>
              <w:left w:val="nil"/>
              <w:bottom w:val="single" w:sz="4" w:space="0" w:color="auto"/>
              <w:right w:val="single" w:sz="4" w:space="0" w:color="auto"/>
            </w:tcBorders>
            <w:noWrap/>
            <w:vAlign w:val="center"/>
            <w:hideMark/>
          </w:tcPr>
          <w:p w14:paraId="3B7F33A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MMQ-SUT-0087</w:t>
            </w:r>
          </w:p>
        </w:tc>
        <w:tc>
          <w:tcPr>
            <w:tcW w:w="1628" w:type="pct"/>
            <w:tcBorders>
              <w:top w:val="nil"/>
              <w:left w:val="nil"/>
              <w:bottom w:val="single" w:sz="4" w:space="0" w:color="auto"/>
              <w:right w:val="single" w:sz="4" w:space="0" w:color="auto"/>
            </w:tcBorders>
            <w:vAlign w:val="center"/>
            <w:hideMark/>
          </w:tcPr>
          <w:p w14:paraId="19EE727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POLIDIOXANONA 3/0 CON AGUJA 2.0 CM </w:t>
            </w:r>
          </w:p>
        </w:tc>
        <w:tc>
          <w:tcPr>
            <w:tcW w:w="908" w:type="pct"/>
            <w:tcBorders>
              <w:top w:val="nil"/>
              <w:left w:val="nil"/>
              <w:bottom w:val="single" w:sz="4" w:space="0" w:color="auto"/>
              <w:right w:val="single" w:sz="4" w:space="0" w:color="auto"/>
            </w:tcBorders>
            <w:noWrap/>
            <w:vAlign w:val="center"/>
            <w:hideMark/>
          </w:tcPr>
          <w:p w14:paraId="6BAA8B1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8A7946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FF4139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w:t>
            </w:r>
          </w:p>
        </w:tc>
      </w:tr>
      <w:tr w:rsidR="006253DA" w:rsidRPr="006253DA" w14:paraId="2BE6150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9C9740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216</w:t>
            </w:r>
          </w:p>
        </w:tc>
        <w:tc>
          <w:tcPr>
            <w:tcW w:w="619" w:type="pct"/>
            <w:tcBorders>
              <w:top w:val="nil"/>
              <w:left w:val="nil"/>
              <w:bottom w:val="single" w:sz="4" w:space="0" w:color="auto"/>
              <w:right w:val="single" w:sz="4" w:space="0" w:color="auto"/>
            </w:tcBorders>
            <w:noWrap/>
            <w:vAlign w:val="center"/>
            <w:hideMark/>
          </w:tcPr>
          <w:p w14:paraId="00742A5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MMQ-SUT-0036</w:t>
            </w:r>
          </w:p>
        </w:tc>
        <w:tc>
          <w:tcPr>
            <w:tcW w:w="1628" w:type="pct"/>
            <w:tcBorders>
              <w:top w:val="nil"/>
              <w:left w:val="nil"/>
              <w:bottom w:val="single" w:sz="4" w:space="0" w:color="auto"/>
              <w:right w:val="single" w:sz="4" w:space="0" w:color="auto"/>
            </w:tcBorders>
            <w:vAlign w:val="center"/>
            <w:hideMark/>
          </w:tcPr>
          <w:p w14:paraId="038965F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POLIDIOXANONA 4/0 CON AGUJA 1.5 CM </w:t>
            </w:r>
          </w:p>
        </w:tc>
        <w:tc>
          <w:tcPr>
            <w:tcW w:w="908" w:type="pct"/>
            <w:tcBorders>
              <w:top w:val="nil"/>
              <w:left w:val="nil"/>
              <w:bottom w:val="single" w:sz="4" w:space="0" w:color="auto"/>
              <w:right w:val="single" w:sz="4" w:space="0" w:color="auto"/>
            </w:tcBorders>
            <w:noWrap/>
            <w:vAlign w:val="center"/>
            <w:hideMark/>
          </w:tcPr>
          <w:p w14:paraId="491948B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A084CB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B74D39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w:t>
            </w:r>
          </w:p>
        </w:tc>
      </w:tr>
      <w:tr w:rsidR="006253DA" w:rsidRPr="006253DA" w14:paraId="226D6AA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4C1B13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217</w:t>
            </w:r>
          </w:p>
        </w:tc>
        <w:tc>
          <w:tcPr>
            <w:tcW w:w="619" w:type="pct"/>
            <w:tcBorders>
              <w:top w:val="nil"/>
              <w:left w:val="nil"/>
              <w:bottom w:val="single" w:sz="4" w:space="0" w:color="auto"/>
              <w:right w:val="single" w:sz="4" w:space="0" w:color="auto"/>
            </w:tcBorders>
            <w:noWrap/>
            <w:vAlign w:val="center"/>
            <w:hideMark/>
          </w:tcPr>
          <w:p w14:paraId="05B7841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MMQ-SUT-0090</w:t>
            </w:r>
          </w:p>
        </w:tc>
        <w:tc>
          <w:tcPr>
            <w:tcW w:w="1628" w:type="pct"/>
            <w:tcBorders>
              <w:top w:val="nil"/>
              <w:left w:val="nil"/>
              <w:bottom w:val="single" w:sz="4" w:space="0" w:color="auto"/>
              <w:right w:val="single" w:sz="4" w:space="0" w:color="auto"/>
            </w:tcBorders>
            <w:vAlign w:val="center"/>
            <w:hideMark/>
          </w:tcPr>
          <w:p w14:paraId="6C5401C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POLIGLACTINA 4/0 CON AGUJA 1.5 CM</w:t>
            </w:r>
          </w:p>
        </w:tc>
        <w:tc>
          <w:tcPr>
            <w:tcW w:w="908" w:type="pct"/>
            <w:tcBorders>
              <w:top w:val="nil"/>
              <w:left w:val="nil"/>
              <w:bottom w:val="single" w:sz="4" w:space="0" w:color="auto"/>
              <w:right w:val="single" w:sz="4" w:space="0" w:color="auto"/>
            </w:tcBorders>
            <w:noWrap/>
            <w:vAlign w:val="center"/>
            <w:hideMark/>
          </w:tcPr>
          <w:p w14:paraId="6DD641A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FA1B3C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979D85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334</w:t>
            </w:r>
          </w:p>
        </w:tc>
      </w:tr>
      <w:tr w:rsidR="006253DA" w:rsidRPr="006253DA" w14:paraId="529E433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AA17BD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218</w:t>
            </w:r>
          </w:p>
        </w:tc>
        <w:tc>
          <w:tcPr>
            <w:tcW w:w="619" w:type="pct"/>
            <w:tcBorders>
              <w:top w:val="nil"/>
              <w:left w:val="nil"/>
              <w:bottom w:val="single" w:sz="4" w:space="0" w:color="auto"/>
              <w:right w:val="single" w:sz="4" w:space="0" w:color="auto"/>
            </w:tcBorders>
            <w:noWrap/>
            <w:vAlign w:val="center"/>
            <w:hideMark/>
          </w:tcPr>
          <w:p w14:paraId="00187B3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MMQ-SUT-0045</w:t>
            </w:r>
          </w:p>
        </w:tc>
        <w:tc>
          <w:tcPr>
            <w:tcW w:w="1628" w:type="pct"/>
            <w:tcBorders>
              <w:top w:val="nil"/>
              <w:left w:val="nil"/>
              <w:bottom w:val="single" w:sz="4" w:space="0" w:color="auto"/>
              <w:right w:val="single" w:sz="4" w:space="0" w:color="auto"/>
            </w:tcBorders>
            <w:vAlign w:val="center"/>
            <w:hideMark/>
          </w:tcPr>
          <w:p w14:paraId="463AADF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POLIGLACTINA CON ESTEARATO 0 CON AGUJA 4.0 CM </w:t>
            </w:r>
          </w:p>
        </w:tc>
        <w:tc>
          <w:tcPr>
            <w:tcW w:w="908" w:type="pct"/>
            <w:tcBorders>
              <w:top w:val="nil"/>
              <w:left w:val="nil"/>
              <w:bottom w:val="single" w:sz="4" w:space="0" w:color="auto"/>
              <w:right w:val="single" w:sz="4" w:space="0" w:color="auto"/>
            </w:tcBorders>
            <w:noWrap/>
            <w:vAlign w:val="center"/>
            <w:hideMark/>
          </w:tcPr>
          <w:p w14:paraId="54319CA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E54713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8871E3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661</w:t>
            </w:r>
          </w:p>
        </w:tc>
      </w:tr>
      <w:tr w:rsidR="006253DA" w:rsidRPr="006253DA" w14:paraId="2C6F7B8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C86B4F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219</w:t>
            </w:r>
          </w:p>
        </w:tc>
        <w:tc>
          <w:tcPr>
            <w:tcW w:w="619" w:type="pct"/>
            <w:tcBorders>
              <w:top w:val="nil"/>
              <w:left w:val="nil"/>
              <w:bottom w:val="single" w:sz="4" w:space="0" w:color="auto"/>
              <w:right w:val="single" w:sz="4" w:space="0" w:color="auto"/>
            </w:tcBorders>
            <w:noWrap/>
            <w:vAlign w:val="center"/>
            <w:hideMark/>
          </w:tcPr>
          <w:p w14:paraId="76D9ED0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MMQ-SUT-0046</w:t>
            </w:r>
          </w:p>
        </w:tc>
        <w:tc>
          <w:tcPr>
            <w:tcW w:w="1628" w:type="pct"/>
            <w:tcBorders>
              <w:top w:val="nil"/>
              <w:left w:val="nil"/>
              <w:bottom w:val="single" w:sz="4" w:space="0" w:color="auto"/>
              <w:right w:val="single" w:sz="4" w:space="0" w:color="auto"/>
            </w:tcBorders>
            <w:vAlign w:val="center"/>
            <w:hideMark/>
          </w:tcPr>
          <w:p w14:paraId="216627D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POLIGLACTINA CON ESTEARATO 1 CON AGUJA 4.0 CM </w:t>
            </w:r>
          </w:p>
        </w:tc>
        <w:tc>
          <w:tcPr>
            <w:tcW w:w="908" w:type="pct"/>
            <w:tcBorders>
              <w:top w:val="nil"/>
              <w:left w:val="nil"/>
              <w:bottom w:val="single" w:sz="4" w:space="0" w:color="auto"/>
              <w:right w:val="single" w:sz="4" w:space="0" w:color="auto"/>
            </w:tcBorders>
            <w:noWrap/>
            <w:vAlign w:val="center"/>
            <w:hideMark/>
          </w:tcPr>
          <w:p w14:paraId="6712387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10E231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66644E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2.587</w:t>
            </w:r>
          </w:p>
        </w:tc>
      </w:tr>
      <w:tr w:rsidR="006253DA" w:rsidRPr="006253DA" w14:paraId="4EDC76BF" w14:textId="77777777" w:rsidTr="006253DA">
        <w:trPr>
          <w:trHeight w:val="552"/>
        </w:trPr>
        <w:tc>
          <w:tcPr>
            <w:tcW w:w="355" w:type="pct"/>
            <w:tcBorders>
              <w:top w:val="nil"/>
              <w:left w:val="single" w:sz="4" w:space="0" w:color="auto"/>
              <w:bottom w:val="single" w:sz="4" w:space="0" w:color="auto"/>
              <w:right w:val="single" w:sz="4" w:space="0" w:color="auto"/>
            </w:tcBorders>
            <w:noWrap/>
            <w:vAlign w:val="center"/>
            <w:hideMark/>
          </w:tcPr>
          <w:p w14:paraId="4BE21FA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220</w:t>
            </w:r>
          </w:p>
        </w:tc>
        <w:tc>
          <w:tcPr>
            <w:tcW w:w="619" w:type="pct"/>
            <w:tcBorders>
              <w:top w:val="nil"/>
              <w:left w:val="nil"/>
              <w:bottom w:val="single" w:sz="4" w:space="0" w:color="auto"/>
              <w:right w:val="single" w:sz="4" w:space="0" w:color="auto"/>
            </w:tcBorders>
            <w:noWrap/>
            <w:vAlign w:val="center"/>
            <w:hideMark/>
          </w:tcPr>
          <w:p w14:paraId="3CE4A2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MMQ-SUT-0038</w:t>
            </w:r>
          </w:p>
        </w:tc>
        <w:tc>
          <w:tcPr>
            <w:tcW w:w="1628" w:type="pct"/>
            <w:tcBorders>
              <w:top w:val="nil"/>
              <w:left w:val="nil"/>
              <w:bottom w:val="single" w:sz="4" w:space="0" w:color="auto"/>
              <w:right w:val="single" w:sz="4" w:space="0" w:color="auto"/>
            </w:tcBorders>
            <w:vAlign w:val="center"/>
            <w:hideMark/>
          </w:tcPr>
          <w:p w14:paraId="2A3182F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POLIGLACTINA CON ESTEARATO 2/0 CON AGUJA 2.6 CM </w:t>
            </w:r>
          </w:p>
        </w:tc>
        <w:tc>
          <w:tcPr>
            <w:tcW w:w="908" w:type="pct"/>
            <w:tcBorders>
              <w:top w:val="nil"/>
              <w:left w:val="nil"/>
              <w:bottom w:val="single" w:sz="4" w:space="0" w:color="auto"/>
              <w:right w:val="single" w:sz="4" w:space="0" w:color="auto"/>
            </w:tcBorders>
            <w:noWrap/>
            <w:vAlign w:val="center"/>
            <w:hideMark/>
          </w:tcPr>
          <w:p w14:paraId="487AE28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D520F5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024625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983</w:t>
            </w:r>
          </w:p>
        </w:tc>
      </w:tr>
      <w:tr w:rsidR="006253DA" w:rsidRPr="006253DA" w14:paraId="0D53F462" w14:textId="77777777" w:rsidTr="006253DA">
        <w:trPr>
          <w:trHeight w:val="552"/>
        </w:trPr>
        <w:tc>
          <w:tcPr>
            <w:tcW w:w="355" w:type="pct"/>
            <w:tcBorders>
              <w:top w:val="nil"/>
              <w:left w:val="single" w:sz="4" w:space="0" w:color="auto"/>
              <w:bottom w:val="single" w:sz="4" w:space="0" w:color="auto"/>
              <w:right w:val="single" w:sz="4" w:space="0" w:color="auto"/>
            </w:tcBorders>
            <w:noWrap/>
            <w:vAlign w:val="center"/>
            <w:hideMark/>
          </w:tcPr>
          <w:p w14:paraId="7AC4558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221</w:t>
            </w:r>
          </w:p>
        </w:tc>
        <w:tc>
          <w:tcPr>
            <w:tcW w:w="619" w:type="pct"/>
            <w:tcBorders>
              <w:top w:val="nil"/>
              <w:left w:val="nil"/>
              <w:bottom w:val="single" w:sz="4" w:space="0" w:color="auto"/>
              <w:right w:val="single" w:sz="4" w:space="0" w:color="auto"/>
            </w:tcBorders>
            <w:noWrap/>
            <w:vAlign w:val="center"/>
            <w:hideMark/>
          </w:tcPr>
          <w:p w14:paraId="591100B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MMQ-SUT-0039</w:t>
            </w:r>
          </w:p>
        </w:tc>
        <w:tc>
          <w:tcPr>
            <w:tcW w:w="1628" w:type="pct"/>
            <w:tcBorders>
              <w:top w:val="nil"/>
              <w:left w:val="nil"/>
              <w:bottom w:val="single" w:sz="4" w:space="0" w:color="auto"/>
              <w:right w:val="single" w:sz="4" w:space="0" w:color="auto"/>
            </w:tcBorders>
            <w:vAlign w:val="center"/>
            <w:hideMark/>
          </w:tcPr>
          <w:p w14:paraId="7C55580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POLIGLACTINA CON ESTEARATO 3/0 CON AGUJA 2.6 CM </w:t>
            </w:r>
          </w:p>
        </w:tc>
        <w:tc>
          <w:tcPr>
            <w:tcW w:w="908" w:type="pct"/>
            <w:tcBorders>
              <w:top w:val="nil"/>
              <w:left w:val="nil"/>
              <w:bottom w:val="single" w:sz="4" w:space="0" w:color="auto"/>
              <w:right w:val="single" w:sz="4" w:space="0" w:color="auto"/>
            </w:tcBorders>
            <w:noWrap/>
            <w:vAlign w:val="center"/>
            <w:hideMark/>
          </w:tcPr>
          <w:p w14:paraId="711DEAF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3CAEB9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ABD5AD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2.023</w:t>
            </w:r>
          </w:p>
        </w:tc>
      </w:tr>
      <w:tr w:rsidR="006253DA" w:rsidRPr="006253DA" w14:paraId="5B571BFD" w14:textId="77777777" w:rsidTr="006253DA">
        <w:trPr>
          <w:trHeight w:val="552"/>
        </w:trPr>
        <w:tc>
          <w:tcPr>
            <w:tcW w:w="355" w:type="pct"/>
            <w:tcBorders>
              <w:top w:val="nil"/>
              <w:left w:val="single" w:sz="4" w:space="0" w:color="auto"/>
              <w:bottom w:val="single" w:sz="4" w:space="0" w:color="auto"/>
              <w:right w:val="single" w:sz="4" w:space="0" w:color="auto"/>
            </w:tcBorders>
            <w:noWrap/>
            <w:vAlign w:val="center"/>
            <w:hideMark/>
          </w:tcPr>
          <w:p w14:paraId="68D2FF2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222</w:t>
            </w:r>
          </w:p>
        </w:tc>
        <w:tc>
          <w:tcPr>
            <w:tcW w:w="619" w:type="pct"/>
            <w:tcBorders>
              <w:top w:val="nil"/>
              <w:left w:val="nil"/>
              <w:bottom w:val="single" w:sz="4" w:space="0" w:color="auto"/>
              <w:right w:val="single" w:sz="4" w:space="0" w:color="auto"/>
            </w:tcBorders>
            <w:noWrap/>
            <w:vAlign w:val="center"/>
            <w:hideMark/>
          </w:tcPr>
          <w:p w14:paraId="0192A9A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MMQ-SUT-0040</w:t>
            </w:r>
          </w:p>
        </w:tc>
        <w:tc>
          <w:tcPr>
            <w:tcW w:w="1628" w:type="pct"/>
            <w:tcBorders>
              <w:top w:val="nil"/>
              <w:left w:val="nil"/>
              <w:bottom w:val="single" w:sz="4" w:space="0" w:color="auto"/>
              <w:right w:val="single" w:sz="4" w:space="0" w:color="auto"/>
            </w:tcBorders>
            <w:vAlign w:val="center"/>
            <w:hideMark/>
          </w:tcPr>
          <w:p w14:paraId="7283072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POLIGLACTINA CON ESTEARATO 4/0 CON AGUJA 2.0 CM </w:t>
            </w:r>
          </w:p>
        </w:tc>
        <w:tc>
          <w:tcPr>
            <w:tcW w:w="908" w:type="pct"/>
            <w:tcBorders>
              <w:top w:val="nil"/>
              <w:left w:val="nil"/>
              <w:bottom w:val="single" w:sz="4" w:space="0" w:color="auto"/>
              <w:right w:val="single" w:sz="4" w:space="0" w:color="auto"/>
            </w:tcBorders>
            <w:noWrap/>
            <w:vAlign w:val="center"/>
            <w:hideMark/>
          </w:tcPr>
          <w:p w14:paraId="27B6C98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A5D007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CE72A8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240</w:t>
            </w:r>
          </w:p>
        </w:tc>
      </w:tr>
      <w:tr w:rsidR="006253DA" w:rsidRPr="006253DA" w14:paraId="67126825" w14:textId="77777777" w:rsidTr="006253DA">
        <w:trPr>
          <w:trHeight w:val="552"/>
        </w:trPr>
        <w:tc>
          <w:tcPr>
            <w:tcW w:w="355" w:type="pct"/>
            <w:tcBorders>
              <w:top w:val="nil"/>
              <w:left w:val="single" w:sz="4" w:space="0" w:color="auto"/>
              <w:bottom w:val="single" w:sz="4" w:space="0" w:color="auto"/>
              <w:right w:val="single" w:sz="4" w:space="0" w:color="auto"/>
            </w:tcBorders>
            <w:noWrap/>
            <w:vAlign w:val="center"/>
            <w:hideMark/>
          </w:tcPr>
          <w:p w14:paraId="37D9936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223</w:t>
            </w:r>
          </w:p>
        </w:tc>
        <w:tc>
          <w:tcPr>
            <w:tcW w:w="619" w:type="pct"/>
            <w:tcBorders>
              <w:top w:val="nil"/>
              <w:left w:val="nil"/>
              <w:bottom w:val="single" w:sz="4" w:space="0" w:color="auto"/>
              <w:right w:val="single" w:sz="4" w:space="0" w:color="auto"/>
            </w:tcBorders>
            <w:noWrap/>
            <w:vAlign w:val="center"/>
            <w:hideMark/>
          </w:tcPr>
          <w:p w14:paraId="30F980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MMQ-SUT-0041</w:t>
            </w:r>
          </w:p>
        </w:tc>
        <w:tc>
          <w:tcPr>
            <w:tcW w:w="1628" w:type="pct"/>
            <w:tcBorders>
              <w:top w:val="nil"/>
              <w:left w:val="nil"/>
              <w:bottom w:val="single" w:sz="4" w:space="0" w:color="auto"/>
              <w:right w:val="single" w:sz="4" w:space="0" w:color="auto"/>
            </w:tcBorders>
            <w:vAlign w:val="center"/>
            <w:hideMark/>
          </w:tcPr>
          <w:p w14:paraId="6EBA3EA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POLIGLACTINA CON ESTEARATO 5/0 CON AGUJA 1.5 CM </w:t>
            </w:r>
          </w:p>
        </w:tc>
        <w:tc>
          <w:tcPr>
            <w:tcW w:w="908" w:type="pct"/>
            <w:tcBorders>
              <w:top w:val="nil"/>
              <w:left w:val="nil"/>
              <w:bottom w:val="single" w:sz="4" w:space="0" w:color="auto"/>
              <w:right w:val="single" w:sz="4" w:space="0" w:color="auto"/>
            </w:tcBorders>
            <w:noWrap/>
            <w:vAlign w:val="center"/>
            <w:hideMark/>
          </w:tcPr>
          <w:p w14:paraId="7A01EB2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6A7EFD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3A90AD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35</w:t>
            </w:r>
          </w:p>
        </w:tc>
      </w:tr>
      <w:tr w:rsidR="006253DA" w:rsidRPr="006253DA" w14:paraId="2A2F2653" w14:textId="77777777" w:rsidTr="006253DA">
        <w:trPr>
          <w:trHeight w:val="552"/>
        </w:trPr>
        <w:tc>
          <w:tcPr>
            <w:tcW w:w="355" w:type="pct"/>
            <w:tcBorders>
              <w:top w:val="nil"/>
              <w:left w:val="single" w:sz="4" w:space="0" w:color="auto"/>
              <w:bottom w:val="single" w:sz="4" w:space="0" w:color="auto"/>
              <w:right w:val="single" w:sz="4" w:space="0" w:color="auto"/>
            </w:tcBorders>
            <w:noWrap/>
            <w:vAlign w:val="center"/>
            <w:hideMark/>
          </w:tcPr>
          <w:p w14:paraId="4832458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224</w:t>
            </w:r>
          </w:p>
        </w:tc>
        <w:tc>
          <w:tcPr>
            <w:tcW w:w="619" w:type="pct"/>
            <w:tcBorders>
              <w:top w:val="nil"/>
              <w:left w:val="nil"/>
              <w:bottom w:val="single" w:sz="4" w:space="0" w:color="auto"/>
              <w:right w:val="single" w:sz="4" w:space="0" w:color="auto"/>
            </w:tcBorders>
            <w:noWrap/>
            <w:vAlign w:val="center"/>
            <w:hideMark/>
          </w:tcPr>
          <w:p w14:paraId="4BA34AE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MMQ-SUT-0031</w:t>
            </w:r>
          </w:p>
        </w:tc>
        <w:tc>
          <w:tcPr>
            <w:tcW w:w="1628" w:type="pct"/>
            <w:tcBorders>
              <w:top w:val="nil"/>
              <w:left w:val="nil"/>
              <w:bottom w:val="single" w:sz="4" w:space="0" w:color="auto"/>
              <w:right w:val="single" w:sz="4" w:space="0" w:color="auto"/>
            </w:tcBorders>
            <w:vAlign w:val="center"/>
            <w:hideMark/>
          </w:tcPr>
          <w:p w14:paraId="527E46F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POLIGLACTINA CON ESTEARATO 6/0 CON 2 AGUJAS 0.695 CM</w:t>
            </w:r>
          </w:p>
        </w:tc>
        <w:tc>
          <w:tcPr>
            <w:tcW w:w="908" w:type="pct"/>
            <w:tcBorders>
              <w:top w:val="nil"/>
              <w:left w:val="nil"/>
              <w:bottom w:val="single" w:sz="4" w:space="0" w:color="auto"/>
              <w:right w:val="single" w:sz="4" w:space="0" w:color="auto"/>
            </w:tcBorders>
            <w:noWrap/>
            <w:vAlign w:val="center"/>
            <w:hideMark/>
          </w:tcPr>
          <w:p w14:paraId="5175DFB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213D20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D6D6E5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w:t>
            </w:r>
          </w:p>
        </w:tc>
      </w:tr>
      <w:tr w:rsidR="006253DA" w:rsidRPr="006253DA" w14:paraId="1EA2646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DDDF76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225</w:t>
            </w:r>
          </w:p>
        </w:tc>
        <w:tc>
          <w:tcPr>
            <w:tcW w:w="619" w:type="pct"/>
            <w:tcBorders>
              <w:top w:val="nil"/>
              <w:left w:val="nil"/>
              <w:bottom w:val="single" w:sz="4" w:space="0" w:color="auto"/>
              <w:right w:val="single" w:sz="4" w:space="0" w:color="auto"/>
            </w:tcBorders>
            <w:noWrap/>
            <w:vAlign w:val="center"/>
            <w:hideMark/>
          </w:tcPr>
          <w:p w14:paraId="7768D53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MMQ-SUT-0054</w:t>
            </w:r>
          </w:p>
        </w:tc>
        <w:tc>
          <w:tcPr>
            <w:tcW w:w="1628" w:type="pct"/>
            <w:tcBorders>
              <w:top w:val="nil"/>
              <w:left w:val="nil"/>
              <w:bottom w:val="single" w:sz="4" w:space="0" w:color="auto"/>
              <w:right w:val="single" w:sz="4" w:space="0" w:color="auto"/>
            </w:tcBorders>
            <w:vAlign w:val="center"/>
            <w:hideMark/>
          </w:tcPr>
          <w:p w14:paraId="0BC7FAF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POLIPROPILENO 1 CON AGUJA 4.0 CM </w:t>
            </w:r>
          </w:p>
        </w:tc>
        <w:tc>
          <w:tcPr>
            <w:tcW w:w="908" w:type="pct"/>
            <w:tcBorders>
              <w:top w:val="nil"/>
              <w:left w:val="nil"/>
              <w:bottom w:val="single" w:sz="4" w:space="0" w:color="auto"/>
              <w:right w:val="single" w:sz="4" w:space="0" w:color="auto"/>
            </w:tcBorders>
            <w:noWrap/>
            <w:vAlign w:val="center"/>
            <w:hideMark/>
          </w:tcPr>
          <w:p w14:paraId="11F2BB4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8086B5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609BCF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286</w:t>
            </w:r>
          </w:p>
        </w:tc>
      </w:tr>
      <w:tr w:rsidR="006253DA" w:rsidRPr="006253DA" w14:paraId="740C73B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6F3CBF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226</w:t>
            </w:r>
          </w:p>
        </w:tc>
        <w:tc>
          <w:tcPr>
            <w:tcW w:w="619" w:type="pct"/>
            <w:tcBorders>
              <w:top w:val="nil"/>
              <w:left w:val="nil"/>
              <w:bottom w:val="single" w:sz="4" w:space="0" w:color="auto"/>
              <w:right w:val="single" w:sz="4" w:space="0" w:color="auto"/>
            </w:tcBorders>
            <w:noWrap/>
            <w:vAlign w:val="center"/>
            <w:hideMark/>
          </w:tcPr>
          <w:p w14:paraId="61E4B42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MMQ-SUT-0050</w:t>
            </w:r>
          </w:p>
        </w:tc>
        <w:tc>
          <w:tcPr>
            <w:tcW w:w="1628" w:type="pct"/>
            <w:tcBorders>
              <w:top w:val="nil"/>
              <w:left w:val="nil"/>
              <w:bottom w:val="single" w:sz="4" w:space="0" w:color="auto"/>
              <w:right w:val="single" w:sz="4" w:space="0" w:color="auto"/>
            </w:tcBorders>
            <w:vAlign w:val="center"/>
            <w:hideMark/>
          </w:tcPr>
          <w:p w14:paraId="1DE0D5F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POLIPROPILENO 2/0 CON 2 AGUJAS 2.6 CM</w:t>
            </w:r>
          </w:p>
        </w:tc>
        <w:tc>
          <w:tcPr>
            <w:tcW w:w="908" w:type="pct"/>
            <w:tcBorders>
              <w:top w:val="nil"/>
              <w:left w:val="nil"/>
              <w:bottom w:val="single" w:sz="4" w:space="0" w:color="auto"/>
              <w:right w:val="single" w:sz="4" w:space="0" w:color="auto"/>
            </w:tcBorders>
            <w:noWrap/>
            <w:vAlign w:val="center"/>
            <w:hideMark/>
          </w:tcPr>
          <w:p w14:paraId="557D911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D330A5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A1FE12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556</w:t>
            </w:r>
          </w:p>
        </w:tc>
      </w:tr>
      <w:tr w:rsidR="006253DA" w:rsidRPr="006253DA" w14:paraId="60CB6C4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CBF632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227</w:t>
            </w:r>
          </w:p>
        </w:tc>
        <w:tc>
          <w:tcPr>
            <w:tcW w:w="619" w:type="pct"/>
            <w:tcBorders>
              <w:top w:val="nil"/>
              <w:left w:val="nil"/>
              <w:bottom w:val="single" w:sz="4" w:space="0" w:color="auto"/>
              <w:right w:val="single" w:sz="4" w:space="0" w:color="auto"/>
            </w:tcBorders>
            <w:noWrap/>
            <w:vAlign w:val="center"/>
            <w:hideMark/>
          </w:tcPr>
          <w:p w14:paraId="754BDA2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MMQ-SUT-0051</w:t>
            </w:r>
          </w:p>
        </w:tc>
        <w:tc>
          <w:tcPr>
            <w:tcW w:w="1628" w:type="pct"/>
            <w:tcBorders>
              <w:top w:val="nil"/>
              <w:left w:val="nil"/>
              <w:bottom w:val="single" w:sz="4" w:space="0" w:color="auto"/>
              <w:right w:val="single" w:sz="4" w:space="0" w:color="auto"/>
            </w:tcBorders>
            <w:vAlign w:val="center"/>
            <w:hideMark/>
          </w:tcPr>
          <w:p w14:paraId="79FD2E8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POLIPROPILENO 3/0 CON 2 AGUJAS 2.6 CM</w:t>
            </w:r>
          </w:p>
        </w:tc>
        <w:tc>
          <w:tcPr>
            <w:tcW w:w="908" w:type="pct"/>
            <w:tcBorders>
              <w:top w:val="nil"/>
              <w:left w:val="nil"/>
              <w:bottom w:val="single" w:sz="4" w:space="0" w:color="auto"/>
              <w:right w:val="single" w:sz="4" w:space="0" w:color="auto"/>
            </w:tcBorders>
            <w:noWrap/>
            <w:vAlign w:val="center"/>
            <w:hideMark/>
          </w:tcPr>
          <w:p w14:paraId="00F011E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4EA5D7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E10AD0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510</w:t>
            </w:r>
          </w:p>
        </w:tc>
      </w:tr>
      <w:tr w:rsidR="006253DA" w:rsidRPr="006253DA" w14:paraId="4B0B6AB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705C9F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228</w:t>
            </w:r>
          </w:p>
        </w:tc>
        <w:tc>
          <w:tcPr>
            <w:tcW w:w="619" w:type="pct"/>
            <w:tcBorders>
              <w:top w:val="nil"/>
              <w:left w:val="nil"/>
              <w:bottom w:val="single" w:sz="4" w:space="0" w:color="auto"/>
              <w:right w:val="single" w:sz="4" w:space="0" w:color="auto"/>
            </w:tcBorders>
            <w:noWrap/>
            <w:vAlign w:val="center"/>
            <w:hideMark/>
          </w:tcPr>
          <w:p w14:paraId="3421F15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MMQ-SUT-0052</w:t>
            </w:r>
          </w:p>
        </w:tc>
        <w:tc>
          <w:tcPr>
            <w:tcW w:w="1628" w:type="pct"/>
            <w:tcBorders>
              <w:top w:val="nil"/>
              <w:left w:val="nil"/>
              <w:bottom w:val="single" w:sz="4" w:space="0" w:color="auto"/>
              <w:right w:val="single" w:sz="4" w:space="0" w:color="auto"/>
            </w:tcBorders>
            <w:vAlign w:val="center"/>
            <w:hideMark/>
          </w:tcPr>
          <w:p w14:paraId="1534133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POLIPROPILENO 4/0 CON AGUJA 1.5 CM </w:t>
            </w:r>
          </w:p>
        </w:tc>
        <w:tc>
          <w:tcPr>
            <w:tcW w:w="908" w:type="pct"/>
            <w:tcBorders>
              <w:top w:val="nil"/>
              <w:left w:val="nil"/>
              <w:bottom w:val="single" w:sz="4" w:space="0" w:color="auto"/>
              <w:right w:val="single" w:sz="4" w:space="0" w:color="auto"/>
            </w:tcBorders>
            <w:noWrap/>
            <w:vAlign w:val="center"/>
            <w:hideMark/>
          </w:tcPr>
          <w:p w14:paraId="09D2B7F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3E8706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72CC19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250</w:t>
            </w:r>
          </w:p>
        </w:tc>
      </w:tr>
      <w:tr w:rsidR="006253DA" w:rsidRPr="006253DA" w14:paraId="05AF516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00AA6E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229</w:t>
            </w:r>
          </w:p>
        </w:tc>
        <w:tc>
          <w:tcPr>
            <w:tcW w:w="619" w:type="pct"/>
            <w:tcBorders>
              <w:top w:val="nil"/>
              <w:left w:val="nil"/>
              <w:bottom w:val="single" w:sz="4" w:space="0" w:color="auto"/>
              <w:right w:val="single" w:sz="4" w:space="0" w:color="auto"/>
            </w:tcBorders>
            <w:noWrap/>
            <w:vAlign w:val="center"/>
            <w:hideMark/>
          </w:tcPr>
          <w:p w14:paraId="03B2E33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MMQ-SUT-0053</w:t>
            </w:r>
          </w:p>
        </w:tc>
        <w:tc>
          <w:tcPr>
            <w:tcW w:w="1628" w:type="pct"/>
            <w:tcBorders>
              <w:top w:val="nil"/>
              <w:left w:val="nil"/>
              <w:bottom w:val="single" w:sz="4" w:space="0" w:color="auto"/>
              <w:right w:val="single" w:sz="4" w:space="0" w:color="auto"/>
            </w:tcBorders>
            <w:vAlign w:val="center"/>
            <w:hideMark/>
          </w:tcPr>
          <w:p w14:paraId="00C4486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POLIPROPILENO 5/0 CON AGUJA 1.0 CM </w:t>
            </w:r>
          </w:p>
        </w:tc>
        <w:tc>
          <w:tcPr>
            <w:tcW w:w="908" w:type="pct"/>
            <w:tcBorders>
              <w:top w:val="nil"/>
              <w:left w:val="nil"/>
              <w:bottom w:val="single" w:sz="4" w:space="0" w:color="auto"/>
              <w:right w:val="single" w:sz="4" w:space="0" w:color="auto"/>
            </w:tcBorders>
            <w:noWrap/>
            <w:vAlign w:val="center"/>
            <w:hideMark/>
          </w:tcPr>
          <w:p w14:paraId="051AFFA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7CD4CE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A0D277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250</w:t>
            </w:r>
          </w:p>
        </w:tc>
      </w:tr>
      <w:tr w:rsidR="006253DA" w:rsidRPr="006253DA" w14:paraId="30F88B2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1D2A21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230</w:t>
            </w:r>
          </w:p>
        </w:tc>
        <w:tc>
          <w:tcPr>
            <w:tcW w:w="619" w:type="pct"/>
            <w:tcBorders>
              <w:top w:val="nil"/>
              <w:left w:val="nil"/>
              <w:bottom w:val="single" w:sz="4" w:space="0" w:color="auto"/>
              <w:right w:val="single" w:sz="4" w:space="0" w:color="auto"/>
            </w:tcBorders>
            <w:noWrap/>
            <w:vAlign w:val="center"/>
            <w:hideMark/>
          </w:tcPr>
          <w:p w14:paraId="78A1966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MMQ-SUT-0016</w:t>
            </w:r>
          </w:p>
        </w:tc>
        <w:tc>
          <w:tcPr>
            <w:tcW w:w="1628" w:type="pct"/>
            <w:tcBorders>
              <w:top w:val="nil"/>
              <w:left w:val="nil"/>
              <w:bottom w:val="single" w:sz="4" w:space="0" w:color="auto"/>
              <w:right w:val="single" w:sz="4" w:space="0" w:color="auto"/>
            </w:tcBorders>
            <w:vAlign w:val="center"/>
            <w:hideMark/>
          </w:tcPr>
          <w:p w14:paraId="6A151C1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SEDA 0 CON AGUJA 3.5 CM</w:t>
            </w:r>
          </w:p>
        </w:tc>
        <w:tc>
          <w:tcPr>
            <w:tcW w:w="908" w:type="pct"/>
            <w:tcBorders>
              <w:top w:val="nil"/>
              <w:left w:val="nil"/>
              <w:bottom w:val="single" w:sz="4" w:space="0" w:color="auto"/>
              <w:right w:val="single" w:sz="4" w:space="0" w:color="auto"/>
            </w:tcBorders>
            <w:noWrap/>
            <w:vAlign w:val="center"/>
            <w:hideMark/>
          </w:tcPr>
          <w:p w14:paraId="46E4145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6ED5A5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AAEDA4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280</w:t>
            </w:r>
          </w:p>
        </w:tc>
      </w:tr>
      <w:tr w:rsidR="006253DA" w:rsidRPr="006253DA" w14:paraId="14B7B52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9FECA8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231</w:t>
            </w:r>
          </w:p>
        </w:tc>
        <w:tc>
          <w:tcPr>
            <w:tcW w:w="619" w:type="pct"/>
            <w:tcBorders>
              <w:top w:val="nil"/>
              <w:left w:val="nil"/>
              <w:bottom w:val="single" w:sz="4" w:space="0" w:color="auto"/>
              <w:right w:val="single" w:sz="4" w:space="0" w:color="auto"/>
            </w:tcBorders>
            <w:noWrap/>
            <w:vAlign w:val="center"/>
            <w:hideMark/>
          </w:tcPr>
          <w:p w14:paraId="4EAB9C5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MMQ-SUT-0057</w:t>
            </w:r>
          </w:p>
        </w:tc>
        <w:tc>
          <w:tcPr>
            <w:tcW w:w="1628" w:type="pct"/>
            <w:tcBorders>
              <w:top w:val="nil"/>
              <w:left w:val="nil"/>
              <w:bottom w:val="single" w:sz="4" w:space="0" w:color="auto"/>
              <w:right w:val="single" w:sz="4" w:space="0" w:color="auto"/>
            </w:tcBorders>
            <w:vAlign w:val="center"/>
            <w:hideMark/>
          </w:tcPr>
          <w:p w14:paraId="2898A70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SEDA 0 SIN AGUJA 10 HEBRAS X 75 CM </w:t>
            </w:r>
          </w:p>
        </w:tc>
        <w:tc>
          <w:tcPr>
            <w:tcW w:w="908" w:type="pct"/>
            <w:tcBorders>
              <w:top w:val="nil"/>
              <w:left w:val="nil"/>
              <w:bottom w:val="single" w:sz="4" w:space="0" w:color="auto"/>
              <w:right w:val="single" w:sz="4" w:space="0" w:color="auto"/>
            </w:tcBorders>
            <w:noWrap/>
            <w:vAlign w:val="center"/>
            <w:hideMark/>
          </w:tcPr>
          <w:p w14:paraId="034C2B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C243E8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58043D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150</w:t>
            </w:r>
          </w:p>
        </w:tc>
      </w:tr>
      <w:tr w:rsidR="006253DA" w:rsidRPr="006253DA" w14:paraId="12A74DE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6AD3A0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232</w:t>
            </w:r>
          </w:p>
        </w:tc>
        <w:tc>
          <w:tcPr>
            <w:tcW w:w="619" w:type="pct"/>
            <w:tcBorders>
              <w:top w:val="nil"/>
              <w:left w:val="nil"/>
              <w:bottom w:val="single" w:sz="4" w:space="0" w:color="auto"/>
              <w:right w:val="single" w:sz="4" w:space="0" w:color="auto"/>
            </w:tcBorders>
            <w:noWrap/>
            <w:vAlign w:val="center"/>
            <w:hideMark/>
          </w:tcPr>
          <w:p w14:paraId="1E9947B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MMQ-SUT-0063</w:t>
            </w:r>
          </w:p>
        </w:tc>
        <w:tc>
          <w:tcPr>
            <w:tcW w:w="1628" w:type="pct"/>
            <w:tcBorders>
              <w:top w:val="nil"/>
              <w:left w:val="nil"/>
              <w:bottom w:val="single" w:sz="4" w:space="0" w:color="auto"/>
              <w:right w:val="single" w:sz="4" w:space="0" w:color="auto"/>
            </w:tcBorders>
            <w:vAlign w:val="center"/>
            <w:hideMark/>
          </w:tcPr>
          <w:p w14:paraId="795FF68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SEDA 1 SIN AGUJA 10 HEBRAS DE 75 CM </w:t>
            </w:r>
          </w:p>
        </w:tc>
        <w:tc>
          <w:tcPr>
            <w:tcW w:w="908" w:type="pct"/>
            <w:tcBorders>
              <w:top w:val="nil"/>
              <w:left w:val="nil"/>
              <w:bottom w:val="single" w:sz="4" w:space="0" w:color="auto"/>
              <w:right w:val="single" w:sz="4" w:space="0" w:color="auto"/>
            </w:tcBorders>
            <w:noWrap/>
            <w:vAlign w:val="center"/>
            <w:hideMark/>
          </w:tcPr>
          <w:p w14:paraId="7181F08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0F5A0E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A2A450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36</w:t>
            </w:r>
          </w:p>
        </w:tc>
      </w:tr>
      <w:tr w:rsidR="006253DA" w:rsidRPr="006253DA" w14:paraId="72B2E4A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76546E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233</w:t>
            </w:r>
          </w:p>
        </w:tc>
        <w:tc>
          <w:tcPr>
            <w:tcW w:w="619" w:type="pct"/>
            <w:tcBorders>
              <w:top w:val="nil"/>
              <w:left w:val="nil"/>
              <w:bottom w:val="single" w:sz="4" w:space="0" w:color="auto"/>
              <w:right w:val="single" w:sz="4" w:space="0" w:color="auto"/>
            </w:tcBorders>
            <w:noWrap/>
            <w:vAlign w:val="center"/>
            <w:hideMark/>
          </w:tcPr>
          <w:p w14:paraId="435DE28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MMQ-SUT-0058</w:t>
            </w:r>
          </w:p>
        </w:tc>
        <w:tc>
          <w:tcPr>
            <w:tcW w:w="1628" w:type="pct"/>
            <w:tcBorders>
              <w:top w:val="nil"/>
              <w:left w:val="nil"/>
              <w:bottom w:val="single" w:sz="4" w:space="0" w:color="auto"/>
              <w:right w:val="single" w:sz="4" w:space="0" w:color="auto"/>
            </w:tcBorders>
            <w:vAlign w:val="center"/>
            <w:hideMark/>
          </w:tcPr>
          <w:p w14:paraId="03C87AB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SEDA 2/0 CON AGUJA 2.6 CM</w:t>
            </w:r>
          </w:p>
        </w:tc>
        <w:tc>
          <w:tcPr>
            <w:tcW w:w="908" w:type="pct"/>
            <w:tcBorders>
              <w:top w:val="nil"/>
              <w:left w:val="nil"/>
              <w:bottom w:val="single" w:sz="4" w:space="0" w:color="auto"/>
              <w:right w:val="single" w:sz="4" w:space="0" w:color="auto"/>
            </w:tcBorders>
            <w:noWrap/>
            <w:vAlign w:val="center"/>
            <w:hideMark/>
          </w:tcPr>
          <w:p w14:paraId="3D1862E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B96CFA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3A9C33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352</w:t>
            </w:r>
          </w:p>
        </w:tc>
      </w:tr>
      <w:tr w:rsidR="006253DA" w:rsidRPr="006253DA" w14:paraId="35C93AE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3F9D18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234</w:t>
            </w:r>
          </w:p>
        </w:tc>
        <w:tc>
          <w:tcPr>
            <w:tcW w:w="619" w:type="pct"/>
            <w:tcBorders>
              <w:top w:val="nil"/>
              <w:left w:val="nil"/>
              <w:bottom w:val="single" w:sz="4" w:space="0" w:color="auto"/>
              <w:right w:val="single" w:sz="4" w:space="0" w:color="auto"/>
            </w:tcBorders>
            <w:noWrap/>
            <w:vAlign w:val="center"/>
            <w:hideMark/>
          </w:tcPr>
          <w:p w14:paraId="31E8D8C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MMQ-SUT-0059</w:t>
            </w:r>
          </w:p>
        </w:tc>
        <w:tc>
          <w:tcPr>
            <w:tcW w:w="1628" w:type="pct"/>
            <w:tcBorders>
              <w:top w:val="nil"/>
              <w:left w:val="nil"/>
              <w:bottom w:val="single" w:sz="4" w:space="0" w:color="auto"/>
              <w:right w:val="single" w:sz="4" w:space="0" w:color="auto"/>
            </w:tcBorders>
            <w:vAlign w:val="center"/>
            <w:hideMark/>
          </w:tcPr>
          <w:p w14:paraId="4CD119D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SEDA 2/0 SIN AGUJA 10 HEBRAS DE 75 CM </w:t>
            </w:r>
          </w:p>
        </w:tc>
        <w:tc>
          <w:tcPr>
            <w:tcW w:w="908" w:type="pct"/>
            <w:tcBorders>
              <w:top w:val="nil"/>
              <w:left w:val="nil"/>
              <w:bottom w:val="single" w:sz="4" w:space="0" w:color="auto"/>
              <w:right w:val="single" w:sz="4" w:space="0" w:color="auto"/>
            </w:tcBorders>
            <w:noWrap/>
            <w:vAlign w:val="center"/>
            <w:hideMark/>
          </w:tcPr>
          <w:p w14:paraId="0CDA2FB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9665A8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6AC947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430</w:t>
            </w:r>
          </w:p>
        </w:tc>
      </w:tr>
      <w:tr w:rsidR="006253DA" w:rsidRPr="006253DA" w14:paraId="0632ADC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3E5924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235</w:t>
            </w:r>
          </w:p>
        </w:tc>
        <w:tc>
          <w:tcPr>
            <w:tcW w:w="619" w:type="pct"/>
            <w:tcBorders>
              <w:top w:val="nil"/>
              <w:left w:val="nil"/>
              <w:bottom w:val="single" w:sz="4" w:space="0" w:color="auto"/>
              <w:right w:val="single" w:sz="4" w:space="0" w:color="auto"/>
            </w:tcBorders>
            <w:noWrap/>
            <w:vAlign w:val="center"/>
            <w:hideMark/>
          </w:tcPr>
          <w:p w14:paraId="192A5A6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MMQ-SUT-0064</w:t>
            </w:r>
          </w:p>
        </w:tc>
        <w:tc>
          <w:tcPr>
            <w:tcW w:w="1628" w:type="pct"/>
            <w:tcBorders>
              <w:top w:val="nil"/>
              <w:left w:val="nil"/>
              <w:bottom w:val="single" w:sz="4" w:space="0" w:color="auto"/>
              <w:right w:val="single" w:sz="4" w:space="0" w:color="auto"/>
            </w:tcBorders>
            <w:vAlign w:val="center"/>
            <w:hideMark/>
          </w:tcPr>
          <w:p w14:paraId="08DB17B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SEDA 3/0 CON AGUJA 2.6 CM PIEZA</w:t>
            </w:r>
          </w:p>
        </w:tc>
        <w:tc>
          <w:tcPr>
            <w:tcW w:w="908" w:type="pct"/>
            <w:tcBorders>
              <w:top w:val="nil"/>
              <w:left w:val="nil"/>
              <w:bottom w:val="single" w:sz="4" w:space="0" w:color="auto"/>
              <w:right w:val="single" w:sz="4" w:space="0" w:color="auto"/>
            </w:tcBorders>
            <w:noWrap/>
            <w:vAlign w:val="center"/>
            <w:hideMark/>
          </w:tcPr>
          <w:p w14:paraId="582A338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606BC2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B6CC0F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2.090</w:t>
            </w:r>
          </w:p>
        </w:tc>
      </w:tr>
      <w:tr w:rsidR="006253DA" w:rsidRPr="006253DA" w14:paraId="30DA9E7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142598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236</w:t>
            </w:r>
          </w:p>
        </w:tc>
        <w:tc>
          <w:tcPr>
            <w:tcW w:w="619" w:type="pct"/>
            <w:tcBorders>
              <w:top w:val="nil"/>
              <w:left w:val="nil"/>
              <w:bottom w:val="single" w:sz="4" w:space="0" w:color="auto"/>
              <w:right w:val="single" w:sz="4" w:space="0" w:color="auto"/>
            </w:tcBorders>
            <w:noWrap/>
            <w:vAlign w:val="center"/>
            <w:hideMark/>
          </w:tcPr>
          <w:p w14:paraId="49726C6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MMQ-SUT-0060</w:t>
            </w:r>
          </w:p>
        </w:tc>
        <w:tc>
          <w:tcPr>
            <w:tcW w:w="1628" w:type="pct"/>
            <w:tcBorders>
              <w:top w:val="nil"/>
              <w:left w:val="nil"/>
              <w:bottom w:val="single" w:sz="4" w:space="0" w:color="auto"/>
              <w:right w:val="single" w:sz="4" w:space="0" w:color="auto"/>
            </w:tcBorders>
            <w:vAlign w:val="center"/>
            <w:hideMark/>
          </w:tcPr>
          <w:p w14:paraId="45B4D69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SEDA 3/0 SIN AGUJA 10 HEBRAS DE 75 CM </w:t>
            </w:r>
          </w:p>
        </w:tc>
        <w:tc>
          <w:tcPr>
            <w:tcW w:w="908" w:type="pct"/>
            <w:tcBorders>
              <w:top w:val="nil"/>
              <w:left w:val="nil"/>
              <w:bottom w:val="single" w:sz="4" w:space="0" w:color="auto"/>
              <w:right w:val="single" w:sz="4" w:space="0" w:color="auto"/>
            </w:tcBorders>
            <w:noWrap/>
            <w:vAlign w:val="center"/>
            <w:hideMark/>
          </w:tcPr>
          <w:p w14:paraId="4599941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FD3B88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85C1D3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400</w:t>
            </w:r>
          </w:p>
        </w:tc>
      </w:tr>
      <w:tr w:rsidR="006253DA" w:rsidRPr="006253DA" w14:paraId="11B0AD5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DFD943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237</w:t>
            </w:r>
          </w:p>
        </w:tc>
        <w:tc>
          <w:tcPr>
            <w:tcW w:w="619" w:type="pct"/>
            <w:tcBorders>
              <w:top w:val="nil"/>
              <w:left w:val="nil"/>
              <w:bottom w:val="single" w:sz="4" w:space="0" w:color="auto"/>
              <w:right w:val="single" w:sz="4" w:space="0" w:color="auto"/>
            </w:tcBorders>
            <w:noWrap/>
            <w:vAlign w:val="center"/>
            <w:hideMark/>
          </w:tcPr>
          <w:p w14:paraId="142B03A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MMQ-TIV-0023</w:t>
            </w:r>
          </w:p>
        </w:tc>
        <w:tc>
          <w:tcPr>
            <w:tcW w:w="1628" w:type="pct"/>
            <w:tcBorders>
              <w:top w:val="nil"/>
              <w:left w:val="nil"/>
              <w:bottom w:val="single" w:sz="4" w:space="0" w:color="auto"/>
              <w:right w:val="single" w:sz="4" w:space="0" w:color="auto"/>
            </w:tcBorders>
            <w:vAlign w:val="center"/>
            <w:hideMark/>
          </w:tcPr>
          <w:p w14:paraId="5137EE1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TAPON HEPARINIZADO </w:t>
            </w:r>
          </w:p>
        </w:tc>
        <w:tc>
          <w:tcPr>
            <w:tcW w:w="908" w:type="pct"/>
            <w:tcBorders>
              <w:top w:val="nil"/>
              <w:left w:val="nil"/>
              <w:bottom w:val="single" w:sz="4" w:space="0" w:color="auto"/>
              <w:right w:val="single" w:sz="4" w:space="0" w:color="auto"/>
            </w:tcBorders>
            <w:noWrap/>
            <w:vAlign w:val="center"/>
            <w:hideMark/>
          </w:tcPr>
          <w:p w14:paraId="69B4D83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9D6BDB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E39279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6.165</w:t>
            </w:r>
          </w:p>
        </w:tc>
      </w:tr>
      <w:tr w:rsidR="006253DA" w:rsidRPr="006253DA" w14:paraId="13CE992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1F6A22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238</w:t>
            </w:r>
          </w:p>
        </w:tc>
        <w:tc>
          <w:tcPr>
            <w:tcW w:w="619" w:type="pct"/>
            <w:tcBorders>
              <w:top w:val="nil"/>
              <w:left w:val="nil"/>
              <w:bottom w:val="single" w:sz="4" w:space="0" w:color="auto"/>
              <w:right w:val="single" w:sz="4" w:space="0" w:color="auto"/>
            </w:tcBorders>
            <w:noWrap/>
            <w:vAlign w:val="center"/>
            <w:hideMark/>
          </w:tcPr>
          <w:p w14:paraId="2DB7407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MMQ-CUR-0032</w:t>
            </w:r>
          </w:p>
        </w:tc>
        <w:tc>
          <w:tcPr>
            <w:tcW w:w="1628" w:type="pct"/>
            <w:tcBorders>
              <w:top w:val="nil"/>
              <w:left w:val="nil"/>
              <w:bottom w:val="single" w:sz="4" w:space="0" w:color="auto"/>
              <w:right w:val="single" w:sz="4" w:space="0" w:color="auto"/>
            </w:tcBorders>
            <w:vAlign w:val="center"/>
            <w:hideMark/>
          </w:tcPr>
          <w:p w14:paraId="6A317CC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TELA ADHESIVA  ANTIALERGICA  COLOR PIEL 1 PULGADA </w:t>
            </w:r>
          </w:p>
        </w:tc>
        <w:tc>
          <w:tcPr>
            <w:tcW w:w="908" w:type="pct"/>
            <w:tcBorders>
              <w:top w:val="nil"/>
              <w:left w:val="nil"/>
              <w:bottom w:val="single" w:sz="4" w:space="0" w:color="auto"/>
              <w:right w:val="single" w:sz="4" w:space="0" w:color="auto"/>
            </w:tcBorders>
            <w:noWrap/>
            <w:vAlign w:val="center"/>
            <w:hideMark/>
          </w:tcPr>
          <w:p w14:paraId="078C02A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214EBB4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472666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440</w:t>
            </w:r>
          </w:p>
        </w:tc>
      </w:tr>
      <w:tr w:rsidR="006253DA" w:rsidRPr="006253DA" w14:paraId="4A8701E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7D6B8B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239</w:t>
            </w:r>
          </w:p>
        </w:tc>
        <w:tc>
          <w:tcPr>
            <w:tcW w:w="619" w:type="pct"/>
            <w:tcBorders>
              <w:top w:val="nil"/>
              <w:left w:val="nil"/>
              <w:bottom w:val="single" w:sz="4" w:space="0" w:color="auto"/>
              <w:right w:val="single" w:sz="4" w:space="0" w:color="auto"/>
            </w:tcBorders>
            <w:noWrap/>
            <w:vAlign w:val="center"/>
            <w:hideMark/>
          </w:tcPr>
          <w:p w14:paraId="037A651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MMQ-CUR-0017</w:t>
            </w:r>
          </w:p>
        </w:tc>
        <w:tc>
          <w:tcPr>
            <w:tcW w:w="1628" w:type="pct"/>
            <w:tcBorders>
              <w:top w:val="nil"/>
              <w:left w:val="nil"/>
              <w:bottom w:val="single" w:sz="4" w:space="0" w:color="auto"/>
              <w:right w:val="single" w:sz="4" w:space="0" w:color="auto"/>
            </w:tcBorders>
            <w:vAlign w:val="center"/>
            <w:hideMark/>
          </w:tcPr>
          <w:p w14:paraId="0984AD7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TELA ADHESIVA ANTIALERGICA COLOR PIEL 1/2 PULGADA </w:t>
            </w:r>
          </w:p>
        </w:tc>
        <w:tc>
          <w:tcPr>
            <w:tcW w:w="908" w:type="pct"/>
            <w:tcBorders>
              <w:top w:val="nil"/>
              <w:left w:val="nil"/>
              <w:bottom w:val="single" w:sz="4" w:space="0" w:color="auto"/>
              <w:right w:val="single" w:sz="4" w:space="0" w:color="auto"/>
            </w:tcBorders>
            <w:noWrap/>
            <w:vAlign w:val="center"/>
            <w:hideMark/>
          </w:tcPr>
          <w:p w14:paraId="41FFC27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0BD3277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E9DE5D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735</w:t>
            </w:r>
          </w:p>
        </w:tc>
      </w:tr>
      <w:tr w:rsidR="006253DA" w:rsidRPr="006253DA" w14:paraId="6E90C7B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860FFD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240</w:t>
            </w:r>
          </w:p>
        </w:tc>
        <w:tc>
          <w:tcPr>
            <w:tcW w:w="619" w:type="pct"/>
            <w:tcBorders>
              <w:top w:val="nil"/>
              <w:left w:val="nil"/>
              <w:bottom w:val="single" w:sz="4" w:space="0" w:color="auto"/>
              <w:right w:val="single" w:sz="4" w:space="0" w:color="auto"/>
            </w:tcBorders>
            <w:noWrap/>
            <w:vAlign w:val="center"/>
            <w:hideMark/>
          </w:tcPr>
          <w:p w14:paraId="7C43BDC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MMQ-CUR-0015</w:t>
            </w:r>
          </w:p>
        </w:tc>
        <w:tc>
          <w:tcPr>
            <w:tcW w:w="1628" w:type="pct"/>
            <w:tcBorders>
              <w:top w:val="nil"/>
              <w:left w:val="nil"/>
              <w:bottom w:val="single" w:sz="4" w:space="0" w:color="auto"/>
              <w:right w:val="single" w:sz="4" w:space="0" w:color="auto"/>
            </w:tcBorders>
            <w:vAlign w:val="center"/>
            <w:hideMark/>
          </w:tcPr>
          <w:p w14:paraId="4DD4AA5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TELA ADHESIVA ANTIALERGICA COLOR PIEL 2 PULGADA </w:t>
            </w:r>
          </w:p>
        </w:tc>
        <w:tc>
          <w:tcPr>
            <w:tcW w:w="908" w:type="pct"/>
            <w:tcBorders>
              <w:top w:val="nil"/>
              <w:left w:val="nil"/>
              <w:bottom w:val="single" w:sz="4" w:space="0" w:color="auto"/>
              <w:right w:val="single" w:sz="4" w:space="0" w:color="auto"/>
            </w:tcBorders>
            <w:noWrap/>
            <w:vAlign w:val="center"/>
            <w:hideMark/>
          </w:tcPr>
          <w:p w14:paraId="729717F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297FCC4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6CBABF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2.256</w:t>
            </w:r>
          </w:p>
        </w:tc>
      </w:tr>
      <w:tr w:rsidR="006253DA" w:rsidRPr="006253DA" w14:paraId="6706BF3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34BB9E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241</w:t>
            </w:r>
          </w:p>
        </w:tc>
        <w:tc>
          <w:tcPr>
            <w:tcW w:w="619" w:type="pct"/>
            <w:tcBorders>
              <w:top w:val="nil"/>
              <w:left w:val="nil"/>
              <w:bottom w:val="single" w:sz="4" w:space="0" w:color="auto"/>
              <w:right w:val="single" w:sz="4" w:space="0" w:color="auto"/>
            </w:tcBorders>
            <w:noWrap/>
            <w:vAlign w:val="center"/>
            <w:hideMark/>
          </w:tcPr>
          <w:p w14:paraId="4B2708A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MMQ-CUR-0016</w:t>
            </w:r>
          </w:p>
        </w:tc>
        <w:tc>
          <w:tcPr>
            <w:tcW w:w="1628" w:type="pct"/>
            <w:tcBorders>
              <w:top w:val="nil"/>
              <w:left w:val="nil"/>
              <w:bottom w:val="single" w:sz="4" w:space="0" w:color="auto"/>
              <w:right w:val="single" w:sz="4" w:space="0" w:color="auto"/>
            </w:tcBorders>
            <w:vAlign w:val="center"/>
            <w:hideMark/>
          </w:tcPr>
          <w:p w14:paraId="33843B6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TELA ADHESIVA ANTIALERGICA INCOLORA 2 PULGADA </w:t>
            </w:r>
          </w:p>
        </w:tc>
        <w:tc>
          <w:tcPr>
            <w:tcW w:w="908" w:type="pct"/>
            <w:tcBorders>
              <w:top w:val="nil"/>
              <w:left w:val="nil"/>
              <w:bottom w:val="single" w:sz="4" w:space="0" w:color="auto"/>
              <w:right w:val="single" w:sz="4" w:space="0" w:color="auto"/>
            </w:tcBorders>
            <w:noWrap/>
            <w:vAlign w:val="center"/>
            <w:hideMark/>
          </w:tcPr>
          <w:p w14:paraId="72E68EA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11FB0F5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787FD2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809</w:t>
            </w:r>
          </w:p>
        </w:tc>
      </w:tr>
      <w:tr w:rsidR="006253DA" w:rsidRPr="006253DA" w14:paraId="7ED032F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8E388B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242</w:t>
            </w:r>
          </w:p>
        </w:tc>
        <w:tc>
          <w:tcPr>
            <w:tcW w:w="619" w:type="pct"/>
            <w:tcBorders>
              <w:top w:val="nil"/>
              <w:left w:val="nil"/>
              <w:bottom w:val="single" w:sz="4" w:space="0" w:color="auto"/>
              <w:right w:val="single" w:sz="4" w:space="0" w:color="auto"/>
            </w:tcBorders>
            <w:noWrap/>
            <w:vAlign w:val="center"/>
            <w:hideMark/>
          </w:tcPr>
          <w:p w14:paraId="1C008A2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MMQ-CUR-0031</w:t>
            </w:r>
          </w:p>
        </w:tc>
        <w:tc>
          <w:tcPr>
            <w:tcW w:w="1628" w:type="pct"/>
            <w:tcBorders>
              <w:top w:val="nil"/>
              <w:left w:val="nil"/>
              <w:bottom w:val="single" w:sz="4" w:space="0" w:color="auto"/>
              <w:right w:val="single" w:sz="4" w:space="0" w:color="auto"/>
            </w:tcBorders>
            <w:vAlign w:val="center"/>
            <w:hideMark/>
          </w:tcPr>
          <w:p w14:paraId="5BBFEFE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TELA ADHESIVA CORRIENTE 10 CM X 4 M </w:t>
            </w:r>
          </w:p>
        </w:tc>
        <w:tc>
          <w:tcPr>
            <w:tcW w:w="908" w:type="pct"/>
            <w:tcBorders>
              <w:top w:val="nil"/>
              <w:left w:val="nil"/>
              <w:bottom w:val="single" w:sz="4" w:space="0" w:color="auto"/>
              <w:right w:val="single" w:sz="4" w:space="0" w:color="auto"/>
            </w:tcBorders>
            <w:noWrap/>
            <w:vAlign w:val="center"/>
            <w:hideMark/>
          </w:tcPr>
          <w:p w14:paraId="6D642C1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36FB614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4CF467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774</w:t>
            </w:r>
          </w:p>
        </w:tc>
      </w:tr>
      <w:tr w:rsidR="006253DA" w:rsidRPr="006253DA" w14:paraId="6068BC9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4408D8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243</w:t>
            </w:r>
          </w:p>
        </w:tc>
        <w:tc>
          <w:tcPr>
            <w:tcW w:w="619" w:type="pct"/>
            <w:tcBorders>
              <w:top w:val="nil"/>
              <w:left w:val="nil"/>
              <w:bottom w:val="single" w:sz="4" w:space="0" w:color="auto"/>
              <w:right w:val="single" w:sz="4" w:space="0" w:color="auto"/>
            </w:tcBorders>
            <w:noWrap/>
            <w:vAlign w:val="center"/>
            <w:hideMark/>
          </w:tcPr>
          <w:p w14:paraId="0B82D68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MMQ-ALM-0174</w:t>
            </w:r>
          </w:p>
        </w:tc>
        <w:tc>
          <w:tcPr>
            <w:tcW w:w="1628" w:type="pct"/>
            <w:tcBorders>
              <w:top w:val="nil"/>
              <w:left w:val="nil"/>
              <w:bottom w:val="single" w:sz="4" w:space="0" w:color="auto"/>
              <w:right w:val="single" w:sz="4" w:space="0" w:color="auto"/>
            </w:tcBorders>
            <w:vAlign w:val="center"/>
            <w:hideMark/>
          </w:tcPr>
          <w:p w14:paraId="356DBCE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TERMOMETRO ORAL DE MERCURIO </w:t>
            </w:r>
          </w:p>
        </w:tc>
        <w:tc>
          <w:tcPr>
            <w:tcW w:w="908" w:type="pct"/>
            <w:tcBorders>
              <w:top w:val="nil"/>
              <w:left w:val="nil"/>
              <w:bottom w:val="single" w:sz="4" w:space="0" w:color="auto"/>
              <w:right w:val="single" w:sz="4" w:space="0" w:color="auto"/>
            </w:tcBorders>
            <w:noWrap/>
            <w:vAlign w:val="center"/>
            <w:hideMark/>
          </w:tcPr>
          <w:p w14:paraId="4DF405E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2592C2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A4A534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180</w:t>
            </w:r>
          </w:p>
        </w:tc>
      </w:tr>
      <w:tr w:rsidR="006253DA" w:rsidRPr="006253DA" w14:paraId="1212060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D175D0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244</w:t>
            </w:r>
          </w:p>
        </w:tc>
        <w:tc>
          <w:tcPr>
            <w:tcW w:w="619" w:type="pct"/>
            <w:tcBorders>
              <w:top w:val="nil"/>
              <w:left w:val="nil"/>
              <w:bottom w:val="single" w:sz="4" w:space="0" w:color="auto"/>
              <w:right w:val="single" w:sz="4" w:space="0" w:color="auto"/>
            </w:tcBorders>
            <w:noWrap/>
            <w:vAlign w:val="center"/>
            <w:hideMark/>
          </w:tcPr>
          <w:p w14:paraId="745962A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MMQ-EST-0009</w:t>
            </w:r>
          </w:p>
        </w:tc>
        <w:tc>
          <w:tcPr>
            <w:tcW w:w="1628" w:type="pct"/>
            <w:tcBorders>
              <w:top w:val="nil"/>
              <w:left w:val="nil"/>
              <w:bottom w:val="single" w:sz="4" w:space="0" w:color="auto"/>
              <w:right w:val="single" w:sz="4" w:space="0" w:color="auto"/>
            </w:tcBorders>
            <w:vAlign w:val="center"/>
            <w:hideMark/>
          </w:tcPr>
          <w:p w14:paraId="242BBEC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TEST DE BOWIE DICK PAQUETE INDIVIDUAL  CON INDICADOR </w:t>
            </w:r>
          </w:p>
        </w:tc>
        <w:tc>
          <w:tcPr>
            <w:tcW w:w="908" w:type="pct"/>
            <w:tcBorders>
              <w:top w:val="nil"/>
              <w:left w:val="nil"/>
              <w:bottom w:val="single" w:sz="4" w:space="0" w:color="auto"/>
              <w:right w:val="single" w:sz="4" w:space="0" w:color="auto"/>
            </w:tcBorders>
            <w:noWrap/>
            <w:vAlign w:val="center"/>
            <w:hideMark/>
          </w:tcPr>
          <w:p w14:paraId="3D436F4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5F0FCD9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C4F879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600</w:t>
            </w:r>
          </w:p>
        </w:tc>
      </w:tr>
      <w:tr w:rsidR="006253DA" w:rsidRPr="006253DA" w14:paraId="5C862C6F"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587ED1C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245</w:t>
            </w:r>
          </w:p>
        </w:tc>
        <w:tc>
          <w:tcPr>
            <w:tcW w:w="619" w:type="pct"/>
            <w:tcBorders>
              <w:top w:val="nil"/>
              <w:left w:val="nil"/>
              <w:bottom w:val="single" w:sz="4" w:space="0" w:color="auto"/>
              <w:right w:val="single" w:sz="4" w:space="0" w:color="auto"/>
            </w:tcBorders>
            <w:noWrap/>
            <w:vAlign w:val="center"/>
            <w:hideMark/>
          </w:tcPr>
          <w:p w14:paraId="14437E5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MMQ-MIS-0043</w:t>
            </w:r>
          </w:p>
        </w:tc>
        <w:tc>
          <w:tcPr>
            <w:tcW w:w="1628" w:type="pct"/>
            <w:tcBorders>
              <w:top w:val="nil"/>
              <w:left w:val="nil"/>
              <w:bottom w:val="single" w:sz="4" w:space="0" w:color="auto"/>
              <w:right w:val="single" w:sz="4" w:space="0" w:color="auto"/>
            </w:tcBorders>
            <w:vAlign w:val="center"/>
            <w:hideMark/>
          </w:tcPr>
          <w:p w14:paraId="7C52936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TEST DE UREASA PARA DETERMINACION DE HELICOBACTER PYLORI </w:t>
            </w:r>
          </w:p>
        </w:tc>
        <w:tc>
          <w:tcPr>
            <w:tcW w:w="908" w:type="pct"/>
            <w:tcBorders>
              <w:top w:val="nil"/>
              <w:left w:val="nil"/>
              <w:bottom w:val="single" w:sz="4" w:space="0" w:color="auto"/>
              <w:right w:val="single" w:sz="4" w:space="0" w:color="auto"/>
            </w:tcBorders>
            <w:noWrap/>
            <w:vAlign w:val="center"/>
            <w:hideMark/>
          </w:tcPr>
          <w:p w14:paraId="06EE321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7B05258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F7D7F3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1C581D66"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226374C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246</w:t>
            </w:r>
          </w:p>
        </w:tc>
        <w:tc>
          <w:tcPr>
            <w:tcW w:w="619" w:type="pct"/>
            <w:tcBorders>
              <w:top w:val="nil"/>
              <w:left w:val="nil"/>
              <w:bottom w:val="single" w:sz="4" w:space="0" w:color="auto"/>
              <w:right w:val="single" w:sz="4" w:space="0" w:color="auto"/>
            </w:tcBorders>
            <w:noWrap/>
            <w:vAlign w:val="center"/>
            <w:hideMark/>
          </w:tcPr>
          <w:p w14:paraId="5C845AB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MMQ-MIS-0044</w:t>
            </w:r>
          </w:p>
        </w:tc>
        <w:tc>
          <w:tcPr>
            <w:tcW w:w="1628" w:type="pct"/>
            <w:tcBorders>
              <w:top w:val="nil"/>
              <w:left w:val="nil"/>
              <w:bottom w:val="single" w:sz="4" w:space="0" w:color="auto"/>
              <w:right w:val="single" w:sz="4" w:space="0" w:color="auto"/>
            </w:tcBorders>
            <w:vAlign w:val="center"/>
            <w:hideMark/>
          </w:tcPr>
          <w:p w14:paraId="5C9A4AC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TROCAR DESCARTABLE PARA LAPAROSCOPIA 12 MM CON REDUCTOR </w:t>
            </w:r>
          </w:p>
        </w:tc>
        <w:tc>
          <w:tcPr>
            <w:tcW w:w="908" w:type="pct"/>
            <w:tcBorders>
              <w:top w:val="nil"/>
              <w:left w:val="nil"/>
              <w:bottom w:val="single" w:sz="4" w:space="0" w:color="auto"/>
              <w:right w:val="single" w:sz="4" w:space="0" w:color="auto"/>
            </w:tcBorders>
            <w:noWrap/>
            <w:vAlign w:val="center"/>
            <w:hideMark/>
          </w:tcPr>
          <w:p w14:paraId="26334B4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18DC736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C43491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w:t>
            </w:r>
          </w:p>
        </w:tc>
      </w:tr>
      <w:tr w:rsidR="006253DA" w:rsidRPr="006253DA" w14:paraId="203A6A0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B6C994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247</w:t>
            </w:r>
          </w:p>
        </w:tc>
        <w:tc>
          <w:tcPr>
            <w:tcW w:w="619" w:type="pct"/>
            <w:tcBorders>
              <w:top w:val="nil"/>
              <w:left w:val="nil"/>
              <w:bottom w:val="single" w:sz="4" w:space="0" w:color="auto"/>
              <w:right w:val="single" w:sz="4" w:space="0" w:color="auto"/>
            </w:tcBorders>
            <w:noWrap/>
            <w:vAlign w:val="center"/>
            <w:hideMark/>
          </w:tcPr>
          <w:p w14:paraId="104261F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MMQ-TEN-0026</w:t>
            </w:r>
          </w:p>
        </w:tc>
        <w:tc>
          <w:tcPr>
            <w:tcW w:w="1628" w:type="pct"/>
            <w:tcBorders>
              <w:top w:val="nil"/>
              <w:left w:val="nil"/>
              <w:bottom w:val="single" w:sz="4" w:space="0" w:color="auto"/>
              <w:right w:val="single" w:sz="4" w:space="0" w:color="auto"/>
            </w:tcBorders>
            <w:vAlign w:val="center"/>
            <w:hideMark/>
          </w:tcPr>
          <w:p w14:paraId="5DB3FFF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ARMADO N° 6 CON BALON </w:t>
            </w:r>
          </w:p>
        </w:tc>
        <w:tc>
          <w:tcPr>
            <w:tcW w:w="908" w:type="pct"/>
            <w:tcBorders>
              <w:top w:val="nil"/>
              <w:left w:val="nil"/>
              <w:bottom w:val="single" w:sz="4" w:space="0" w:color="auto"/>
              <w:right w:val="single" w:sz="4" w:space="0" w:color="auto"/>
            </w:tcBorders>
            <w:noWrap/>
            <w:vAlign w:val="center"/>
            <w:hideMark/>
          </w:tcPr>
          <w:p w14:paraId="5D6E8C8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511F7E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D61139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05730F1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C02F31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248</w:t>
            </w:r>
          </w:p>
        </w:tc>
        <w:tc>
          <w:tcPr>
            <w:tcW w:w="619" w:type="pct"/>
            <w:tcBorders>
              <w:top w:val="nil"/>
              <w:left w:val="nil"/>
              <w:bottom w:val="single" w:sz="4" w:space="0" w:color="auto"/>
              <w:right w:val="single" w:sz="4" w:space="0" w:color="auto"/>
            </w:tcBorders>
            <w:noWrap/>
            <w:vAlign w:val="center"/>
            <w:hideMark/>
          </w:tcPr>
          <w:p w14:paraId="1833F9E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MMQ-TEN-0022</w:t>
            </w:r>
          </w:p>
        </w:tc>
        <w:tc>
          <w:tcPr>
            <w:tcW w:w="1628" w:type="pct"/>
            <w:tcBorders>
              <w:top w:val="nil"/>
              <w:left w:val="nil"/>
              <w:bottom w:val="single" w:sz="4" w:space="0" w:color="auto"/>
              <w:right w:val="single" w:sz="4" w:space="0" w:color="auto"/>
            </w:tcBorders>
            <w:vAlign w:val="center"/>
            <w:hideMark/>
          </w:tcPr>
          <w:p w14:paraId="1D067F8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ARMADO N° 6.5 CON BALON </w:t>
            </w:r>
          </w:p>
        </w:tc>
        <w:tc>
          <w:tcPr>
            <w:tcW w:w="908" w:type="pct"/>
            <w:tcBorders>
              <w:top w:val="nil"/>
              <w:left w:val="nil"/>
              <w:bottom w:val="single" w:sz="4" w:space="0" w:color="auto"/>
              <w:right w:val="single" w:sz="4" w:space="0" w:color="auto"/>
            </w:tcBorders>
            <w:noWrap/>
            <w:vAlign w:val="center"/>
            <w:hideMark/>
          </w:tcPr>
          <w:p w14:paraId="1D569CB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EC6969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38CA3C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27</w:t>
            </w:r>
          </w:p>
        </w:tc>
      </w:tr>
      <w:tr w:rsidR="006253DA" w:rsidRPr="006253DA" w14:paraId="4B3FB0D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A168F0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249</w:t>
            </w:r>
          </w:p>
        </w:tc>
        <w:tc>
          <w:tcPr>
            <w:tcW w:w="619" w:type="pct"/>
            <w:tcBorders>
              <w:top w:val="nil"/>
              <w:left w:val="nil"/>
              <w:bottom w:val="single" w:sz="4" w:space="0" w:color="auto"/>
              <w:right w:val="single" w:sz="4" w:space="0" w:color="auto"/>
            </w:tcBorders>
            <w:noWrap/>
            <w:vAlign w:val="center"/>
            <w:hideMark/>
          </w:tcPr>
          <w:p w14:paraId="3E7965F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MMQ-TEN-0021</w:t>
            </w:r>
          </w:p>
        </w:tc>
        <w:tc>
          <w:tcPr>
            <w:tcW w:w="1628" w:type="pct"/>
            <w:tcBorders>
              <w:top w:val="nil"/>
              <w:left w:val="nil"/>
              <w:bottom w:val="single" w:sz="4" w:space="0" w:color="auto"/>
              <w:right w:val="single" w:sz="4" w:space="0" w:color="auto"/>
            </w:tcBorders>
            <w:vAlign w:val="center"/>
            <w:hideMark/>
          </w:tcPr>
          <w:p w14:paraId="524A9D6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ARMADO N° 7 CON BALON </w:t>
            </w:r>
          </w:p>
        </w:tc>
        <w:tc>
          <w:tcPr>
            <w:tcW w:w="908" w:type="pct"/>
            <w:tcBorders>
              <w:top w:val="nil"/>
              <w:left w:val="nil"/>
              <w:bottom w:val="single" w:sz="4" w:space="0" w:color="auto"/>
              <w:right w:val="single" w:sz="4" w:space="0" w:color="auto"/>
            </w:tcBorders>
            <w:noWrap/>
            <w:vAlign w:val="center"/>
            <w:hideMark/>
          </w:tcPr>
          <w:p w14:paraId="1386953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D16924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5F5A17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36</w:t>
            </w:r>
          </w:p>
        </w:tc>
      </w:tr>
      <w:tr w:rsidR="006253DA" w:rsidRPr="006253DA" w14:paraId="6E5F7EA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56EF4F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250</w:t>
            </w:r>
          </w:p>
        </w:tc>
        <w:tc>
          <w:tcPr>
            <w:tcW w:w="619" w:type="pct"/>
            <w:tcBorders>
              <w:top w:val="nil"/>
              <w:left w:val="nil"/>
              <w:bottom w:val="single" w:sz="4" w:space="0" w:color="auto"/>
              <w:right w:val="single" w:sz="4" w:space="0" w:color="auto"/>
            </w:tcBorders>
            <w:noWrap/>
            <w:vAlign w:val="center"/>
            <w:hideMark/>
          </w:tcPr>
          <w:p w14:paraId="6CB802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MMQ-TEN-0008</w:t>
            </w:r>
          </w:p>
        </w:tc>
        <w:tc>
          <w:tcPr>
            <w:tcW w:w="1628" w:type="pct"/>
            <w:tcBorders>
              <w:top w:val="nil"/>
              <w:left w:val="nil"/>
              <w:bottom w:val="single" w:sz="4" w:space="0" w:color="auto"/>
              <w:right w:val="single" w:sz="4" w:space="0" w:color="auto"/>
            </w:tcBorders>
            <w:vAlign w:val="center"/>
            <w:hideMark/>
          </w:tcPr>
          <w:p w14:paraId="6A52CA6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ORO/NASAL N° 3.5 CON BALON </w:t>
            </w:r>
          </w:p>
        </w:tc>
        <w:tc>
          <w:tcPr>
            <w:tcW w:w="908" w:type="pct"/>
            <w:tcBorders>
              <w:top w:val="nil"/>
              <w:left w:val="nil"/>
              <w:bottom w:val="single" w:sz="4" w:space="0" w:color="auto"/>
              <w:right w:val="single" w:sz="4" w:space="0" w:color="auto"/>
            </w:tcBorders>
            <w:noWrap/>
            <w:vAlign w:val="center"/>
            <w:hideMark/>
          </w:tcPr>
          <w:p w14:paraId="052B9D7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544EC7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02FA1C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90</w:t>
            </w:r>
          </w:p>
        </w:tc>
      </w:tr>
      <w:tr w:rsidR="006253DA" w:rsidRPr="006253DA" w14:paraId="2DF4A58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08AC1A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251</w:t>
            </w:r>
          </w:p>
        </w:tc>
        <w:tc>
          <w:tcPr>
            <w:tcW w:w="619" w:type="pct"/>
            <w:tcBorders>
              <w:top w:val="nil"/>
              <w:left w:val="nil"/>
              <w:bottom w:val="single" w:sz="4" w:space="0" w:color="auto"/>
              <w:right w:val="single" w:sz="4" w:space="0" w:color="auto"/>
            </w:tcBorders>
            <w:noWrap/>
            <w:vAlign w:val="center"/>
            <w:hideMark/>
          </w:tcPr>
          <w:p w14:paraId="46332C2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MMQ-TEN-0030</w:t>
            </w:r>
          </w:p>
        </w:tc>
        <w:tc>
          <w:tcPr>
            <w:tcW w:w="1628" w:type="pct"/>
            <w:tcBorders>
              <w:top w:val="nil"/>
              <w:left w:val="nil"/>
              <w:bottom w:val="single" w:sz="4" w:space="0" w:color="auto"/>
              <w:right w:val="single" w:sz="4" w:space="0" w:color="auto"/>
            </w:tcBorders>
            <w:vAlign w:val="center"/>
            <w:hideMark/>
          </w:tcPr>
          <w:p w14:paraId="3431DF3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TUBO ENDOTRAQUEAL ORO/NASAL N° 3.5 SIN BALON</w:t>
            </w:r>
          </w:p>
        </w:tc>
        <w:tc>
          <w:tcPr>
            <w:tcW w:w="908" w:type="pct"/>
            <w:tcBorders>
              <w:top w:val="nil"/>
              <w:left w:val="nil"/>
              <w:bottom w:val="single" w:sz="4" w:space="0" w:color="auto"/>
              <w:right w:val="single" w:sz="4" w:space="0" w:color="auto"/>
            </w:tcBorders>
            <w:noWrap/>
            <w:vAlign w:val="center"/>
            <w:hideMark/>
          </w:tcPr>
          <w:p w14:paraId="784DDF6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E81689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597070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50</w:t>
            </w:r>
          </w:p>
        </w:tc>
      </w:tr>
      <w:tr w:rsidR="006253DA" w:rsidRPr="006253DA" w14:paraId="4AFF9E4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D7E0E2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252</w:t>
            </w:r>
          </w:p>
        </w:tc>
        <w:tc>
          <w:tcPr>
            <w:tcW w:w="619" w:type="pct"/>
            <w:tcBorders>
              <w:top w:val="nil"/>
              <w:left w:val="nil"/>
              <w:bottom w:val="single" w:sz="4" w:space="0" w:color="auto"/>
              <w:right w:val="single" w:sz="4" w:space="0" w:color="auto"/>
            </w:tcBorders>
            <w:noWrap/>
            <w:vAlign w:val="center"/>
            <w:hideMark/>
          </w:tcPr>
          <w:p w14:paraId="07F26C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MMQ-TEN-0010</w:t>
            </w:r>
          </w:p>
        </w:tc>
        <w:tc>
          <w:tcPr>
            <w:tcW w:w="1628" w:type="pct"/>
            <w:tcBorders>
              <w:top w:val="nil"/>
              <w:left w:val="nil"/>
              <w:bottom w:val="single" w:sz="4" w:space="0" w:color="auto"/>
              <w:right w:val="single" w:sz="4" w:space="0" w:color="auto"/>
            </w:tcBorders>
            <w:vAlign w:val="center"/>
            <w:hideMark/>
          </w:tcPr>
          <w:p w14:paraId="7A328AC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ORO/NASAL N° 4 CON BALON </w:t>
            </w:r>
          </w:p>
        </w:tc>
        <w:tc>
          <w:tcPr>
            <w:tcW w:w="908" w:type="pct"/>
            <w:tcBorders>
              <w:top w:val="nil"/>
              <w:left w:val="nil"/>
              <w:bottom w:val="single" w:sz="4" w:space="0" w:color="auto"/>
              <w:right w:val="single" w:sz="4" w:space="0" w:color="auto"/>
            </w:tcBorders>
            <w:noWrap/>
            <w:vAlign w:val="center"/>
            <w:hideMark/>
          </w:tcPr>
          <w:p w14:paraId="00032AA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488C07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D4C164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3953D88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B683BA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253</w:t>
            </w:r>
          </w:p>
        </w:tc>
        <w:tc>
          <w:tcPr>
            <w:tcW w:w="619" w:type="pct"/>
            <w:tcBorders>
              <w:top w:val="nil"/>
              <w:left w:val="nil"/>
              <w:bottom w:val="single" w:sz="4" w:space="0" w:color="auto"/>
              <w:right w:val="single" w:sz="4" w:space="0" w:color="auto"/>
            </w:tcBorders>
            <w:noWrap/>
            <w:vAlign w:val="center"/>
            <w:hideMark/>
          </w:tcPr>
          <w:p w14:paraId="78C6179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MMQ-TEN-0011</w:t>
            </w:r>
          </w:p>
        </w:tc>
        <w:tc>
          <w:tcPr>
            <w:tcW w:w="1628" w:type="pct"/>
            <w:tcBorders>
              <w:top w:val="nil"/>
              <w:left w:val="nil"/>
              <w:bottom w:val="single" w:sz="4" w:space="0" w:color="auto"/>
              <w:right w:val="single" w:sz="4" w:space="0" w:color="auto"/>
            </w:tcBorders>
            <w:vAlign w:val="center"/>
            <w:hideMark/>
          </w:tcPr>
          <w:p w14:paraId="6282E69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TUBO ENDOTRAQUEAL ORO/NASAL N° 4.5 CON BALON</w:t>
            </w:r>
          </w:p>
        </w:tc>
        <w:tc>
          <w:tcPr>
            <w:tcW w:w="908" w:type="pct"/>
            <w:tcBorders>
              <w:top w:val="nil"/>
              <w:left w:val="nil"/>
              <w:bottom w:val="single" w:sz="4" w:space="0" w:color="auto"/>
              <w:right w:val="single" w:sz="4" w:space="0" w:color="auto"/>
            </w:tcBorders>
            <w:noWrap/>
            <w:vAlign w:val="center"/>
            <w:hideMark/>
          </w:tcPr>
          <w:p w14:paraId="52D55C0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E37D68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F2DC10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75</w:t>
            </w:r>
          </w:p>
        </w:tc>
      </w:tr>
      <w:tr w:rsidR="006253DA" w:rsidRPr="006253DA" w14:paraId="3BFF70A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0A7885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254</w:t>
            </w:r>
          </w:p>
        </w:tc>
        <w:tc>
          <w:tcPr>
            <w:tcW w:w="619" w:type="pct"/>
            <w:tcBorders>
              <w:top w:val="nil"/>
              <w:left w:val="nil"/>
              <w:bottom w:val="single" w:sz="4" w:space="0" w:color="auto"/>
              <w:right w:val="single" w:sz="4" w:space="0" w:color="auto"/>
            </w:tcBorders>
            <w:noWrap/>
            <w:vAlign w:val="center"/>
            <w:hideMark/>
          </w:tcPr>
          <w:p w14:paraId="162659C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MMQ-TEN-0032</w:t>
            </w:r>
          </w:p>
        </w:tc>
        <w:tc>
          <w:tcPr>
            <w:tcW w:w="1628" w:type="pct"/>
            <w:tcBorders>
              <w:top w:val="nil"/>
              <w:left w:val="nil"/>
              <w:bottom w:val="single" w:sz="4" w:space="0" w:color="auto"/>
              <w:right w:val="single" w:sz="4" w:space="0" w:color="auto"/>
            </w:tcBorders>
            <w:vAlign w:val="center"/>
            <w:hideMark/>
          </w:tcPr>
          <w:p w14:paraId="584E2D6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ORO/NASAL N° 4.5 SIN BALON </w:t>
            </w:r>
          </w:p>
        </w:tc>
        <w:tc>
          <w:tcPr>
            <w:tcW w:w="908" w:type="pct"/>
            <w:tcBorders>
              <w:top w:val="nil"/>
              <w:left w:val="nil"/>
              <w:bottom w:val="single" w:sz="4" w:space="0" w:color="auto"/>
              <w:right w:val="single" w:sz="4" w:space="0" w:color="auto"/>
            </w:tcBorders>
            <w:noWrap/>
            <w:vAlign w:val="center"/>
            <w:hideMark/>
          </w:tcPr>
          <w:p w14:paraId="4A2FF47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CC39B8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733743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w:t>
            </w:r>
          </w:p>
        </w:tc>
      </w:tr>
      <w:tr w:rsidR="006253DA" w:rsidRPr="006253DA" w14:paraId="663FD91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19263E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255</w:t>
            </w:r>
          </w:p>
        </w:tc>
        <w:tc>
          <w:tcPr>
            <w:tcW w:w="619" w:type="pct"/>
            <w:tcBorders>
              <w:top w:val="nil"/>
              <w:left w:val="nil"/>
              <w:bottom w:val="single" w:sz="4" w:space="0" w:color="auto"/>
              <w:right w:val="single" w:sz="4" w:space="0" w:color="auto"/>
            </w:tcBorders>
            <w:noWrap/>
            <w:vAlign w:val="center"/>
            <w:hideMark/>
          </w:tcPr>
          <w:p w14:paraId="780E901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MMQ-TEN-0020</w:t>
            </w:r>
          </w:p>
        </w:tc>
        <w:tc>
          <w:tcPr>
            <w:tcW w:w="1628" w:type="pct"/>
            <w:tcBorders>
              <w:top w:val="nil"/>
              <w:left w:val="nil"/>
              <w:bottom w:val="single" w:sz="4" w:space="0" w:color="auto"/>
              <w:right w:val="single" w:sz="4" w:space="0" w:color="auto"/>
            </w:tcBorders>
            <w:vAlign w:val="center"/>
            <w:hideMark/>
          </w:tcPr>
          <w:p w14:paraId="61B9DA8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ORO/NASAL N° 5 CON BALON </w:t>
            </w:r>
          </w:p>
        </w:tc>
        <w:tc>
          <w:tcPr>
            <w:tcW w:w="908" w:type="pct"/>
            <w:tcBorders>
              <w:top w:val="nil"/>
              <w:left w:val="nil"/>
              <w:bottom w:val="single" w:sz="4" w:space="0" w:color="auto"/>
              <w:right w:val="single" w:sz="4" w:space="0" w:color="auto"/>
            </w:tcBorders>
            <w:noWrap/>
            <w:vAlign w:val="center"/>
            <w:hideMark/>
          </w:tcPr>
          <w:p w14:paraId="32006A4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4FA9A8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D06503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65</w:t>
            </w:r>
          </w:p>
        </w:tc>
      </w:tr>
      <w:tr w:rsidR="006253DA" w:rsidRPr="006253DA" w14:paraId="6B22517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A775CE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256</w:t>
            </w:r>
          </w:p>
        </w:tc>
        <w:tc>
          <w:tcPr>
            <w:tcW w:w="619" w:type="pct"/>
            <w:tcBorders>
              <w:top w:val="nil"/>
              <w:left w:val="nil"/>
              <w:bottom w:val="single" w:sz="4" w:space="0" w:color="auto"/>
              <w:right w:val="single" w:sz="4" w:space="0" w:color="auto"/>
            </w:tcBorders>
            <w:noWrap/>
            <w:vAlign w:val="center"/>
            <w:hideMark/>
          </w:tcPr>
          <w:p w14:paraId="10331FA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MMQ-TEN-0013</w:t>
            </w:r>
          </w:p>
        </w:tc>
        <w:tc>
          <w:tcPr>
            <w:tcW w:w="1628" w:type="pct"/>
            <w:tcBorders>
              <w:top w:val="nil"/>
              <w:left w:val="nil"/>
              <w:bottom w:val="single" w:sz="4" w:space="0" w:color="auto"/>
              <w:right w:val="single" w:sz="4" w:space="0" w:color="auto"/>
            </w:tcBorders>
            <w:vAlign w:val="center"/>
            <w:hideMark/>
          </w:tcPr>
          <w:p w14:paraId="1452CD9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ORO/NASAL N° 6 CON BALON </w:t>
            </w:r>
          </w:p>
        </w:tc>
        <w:tc>
          <w:tcPr>
            <w:tcW w:w="908" w:type="pct"/>
            <w:tcBorders>
              <w:top w:val="nil"/>
              <w:left w:val="nil"/>
              <w:bottom w:val="single" w:sz="4" w:space="0" w:color="auto"/>
              <w:right w:val="single" w:sz="4" w:space="0" w:color="auto"/>
            </w:tcBorders>
            <w:noWrap/>
            <w:vAlign w:val="center"/>
            <w:hideMark/>
          </w:tcPr>
          <w:p w14:paraId="47A61E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AE65BC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25AA96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75</w:t>
            </w:r>
          </w:p>
        </w:tc>
      </w:tr>
      <w:tr w:rsidR="006253DA" w:rsidRPr="006253DA" w14:paraId="71DF888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E9B91F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257</w:t>
            </w:r>
          </w:p>
        </w:tc>
        <w:tc>
          <w:tcPr>
            <w:tcW w:w="619" w:type="pct"/>
            <w:tcBorders>
              <w:top w:val="nil"/>
              <w:left w:val="nil"/>
              <w:bottom w:val="single" w:sz="4" w:space="0" w:color="auto"/>
              <w:right w:val="single" w:sz="4" w:space="0" w:color="auto"/>
            </w:tcBorders>
            <w:noWrap/>
            <w:vAlign w:val="center"/>
            <w:hideMark/>
          </w:tcPr>
          <w:p w14:paraId="513C15A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MMQ-TEN-0012</w:t>
            </w:r>
          </w:p>
        </w:tc>
        <w:tc>
          <w:tcPr>
            <w:tcW w:w="1628" w:type="pct"/>
            <w:tcBorders>
              <w:top w:val="nil"/>
              <w:left w:val="nil"/>
              <w:bottom w:val="single" w:sz="4" w:space="0" w:color="auto"/>
              <w:right w:val="single" w:sz="4" w:space="0" w:color="auto"/>
            </w:tcBorders>
            <w:vAlign w:val="center"/>
            <w:hideMark/>
          </w:tcPr>
          <w:p w14:paraId="0916E4B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TUBO ENDOTRAQUEAL ORO/NASAL N° 6.5 CON BALON</w:t>
            </w:r>
          </w:p>
        </w:tc>
        <w:tc>
          <w:tcPr>
            <w:tcW w:w="908" w:type="pct"/>
            <w:tcBorders>
              <w:top w:val="nil"/>
              <w:left w:val="nil"/>
              <w:bottom w:val="single" w:sz="4" w:space="0" w:color="auto"/>
              <w:right w:val="single" w:sz="4" w:space="0" w:color="auto"/>
            </w:tcBorders>
            <w:noWrap/>
            <w:vAlign w:val="center"/>
            <w:hideMark/>
          </w:tcPr>
          <w:p w14:paraId="4E4FD89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83478C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00A9AC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265</w:t>
            </w:r>
          </w:p>
        </w:tc>
      </w:tr>
      <w:tr w:rsidR="006253DA" w:rsidRPr="006253DA" w14:paraId="77B7FEB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7854F2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258</w:t>
            </w:r>
          </w:p>
        </w:tc>
        <w:tc>
          <w:tcPr>
            <w:tcW w:w="619" w:type="pct"/>
            <w:tcBorders>
              <w:top w:val="nil"/>
              <w:left w:val="nil"/>
              <w:bottom w:val="single" w:sz="4" w:space="0" w:color="auto"/>
              <w:right w:val="single" w:sz="4" w:space="0" w:color="auto"/>
            </w:tcBorders>
            <w:noWrap/>
            <w:vAlign w:val="center"/>
            <w:hideMark/>
          </w:tcPr>
          <w:p w14:paraId="403B4AB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MMQ-TEN-0014</w:t>
            </w:r>
          </w:p>
        </w:tc>
        <w:tc>
          <w:tcPr>
            <w:tcW w:w="1628" w:type="pct"/>
            <w:tcBorders>
              <w:top w:val="nil"/>
              <w:left w:val="nil"/>
              <w:bottom w:val="single" w:sz="4" w:space="0" w:color="auto"/>
              <w:right w:val="single" w:sz="4" w:space="0" w:color="auto"/>
            </w:tcBorders>
            <w:vAlign w:val="center"/>
            <w:hideMark/>
          </w:tcPr>
          <w:p w14:paraId="3DAF02E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TUBO ENDOTRAQUEAL ORO/NASAL N° 7  CON BALON</w:t>
            </w:r>
          </w:p>
        </w:tc>
        <w:tc>
          <w:tcPr>
            <w:tcW w:w="908" w:type="pct"/>
            <w:tcBorders>
              <w:top w:val="nil"/>
              <w:left w:val="nil"/>
              <w:bottom w:val="single" w:sz="4" w:space="0" w:color="auto"/>
              <w:right w:val="single" w:sz="4" w:space="0" w:color="auto"/>
            </w:tcBorders>
            <w:noWrap/>
            <w:vAlign w:val="center"/>
            <w:hideMark/>
          </w:tcPr>
          <w:p w14:paraId="7E0E8A3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ED9525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237F4D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913</w:t>
            </w:r>
          </w:p>
        </w:tc>
      </w:tr>
      <w:tr w:rsidR="006253DA" w:rsidRPr="006253DA" w14:paraId="4AEC7E2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8B4B2C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259</w:t>
            </w:r>
          </w:p>
        </w:tc>
        <w:tc>
          <w:tcPr>
            <w:tcW w:w="619" w:type="pct"/>
            <w:tcBorders>
              <w:top w:val="nil"/>
              <w:left w:val="nil"/>
              <w:bottom w:val="single" w:sz="4" w:space="0" w:color="auto"/>
              <w:right w:val="single" w:sz="4" w:space="0" w:color="auto"/>
            </w:tcBorders>
            <w:noWrap/>
            <w:vAlign w:val="center"/>
            <w:hideMark/>
          </w:tcPr>
          <w:p w14:paraId="773BBB4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MMQ-TEN-0015</w:t>
            </w:r>
          </w:p>
        </w:tc>
        <w:tc>
          <w:tcPr>
            <w:tcW w:w="1628" w:type="pct"/>
            <w:tcBorders>
              <w:top w:val="nil"/>
              <w:left w:val="nil"/>
              <w:bottom w:val="single" w:sz="4" w:space="0" w:color="auto"/>
              <w:right w:val="single" w:sz="4" w:space="0" w:color="auto"/>
            </w:tcBorders>
            <w:vAlign w:val="center"/>
            <w:hideMark/>
          </w:tcPr>
          <w:p w14:paraId="498CB96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ORO/NASAL N° 7.5 CON BALON </w:t>
            </w:r>
          </w:p>
        </w:tc>
        <w:tc>
          <w:tcPr>
            <w:tcW w:w="908" w:type="pct"/>
            <w:tcBorders>
              <w:top w:val="nil"/>
              <w:left w:val="nil"/>
              <w:bottom w:val="single" w:sz="4" w:space="0" w:color="auto"/>
              <w:right w:val="single" w:sz="4" w:space="0" w:color="auto"/>
            </w:tcBorders>
            <w:noWrap/>
            <w:vAlign w:val="center"/>
            <w:hideMark/>
          </w:tcPr>
          <w:p w14:paraId="36B2AFF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0156C0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0DD0A9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634</w:t>
            </w:r>
          </w:p>
        </w:tc>
      </w:tr>
      <w:tr w:rsidR="006253DA" w:rsidRPr="006253DA" w14:paraId="0B2392C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DB16FB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260</w:t>
            </w:r>
          </w:p>
        </w:tc>
        <w:tc>
          <w:tcPr>
            <w:tcW w:w="619" w:type="pct"/>
            <w:tcBorders>
              <w:top w:val="nil"/>
              <w:left w:val="nil"/>
              <w:bottom w:val="single" w:sz="4" w:space="0" w:color="auto"/>
              <w:right w:val="single" w:sz="4" w:space="0" w:color="auto"/>
            </w:tcBorders>
            <w:noWrap/>
            <w:vAlign w:val="center"/>
            <w:hideMark/>
          </w:tcPr>
          <w:p w14:paraId="4B17CAD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MMQ-TEN-0017</w:t>
            </w:r>
          </w:p>
        </w:tc>
        <w:tc>
          <w:tcPr>
            <w:tcW w:w="1628" w:type="pct"/>
            <w:tcBorders>
              <w:top w:val="nil"/>
              <w:left w:val="nil"/>
              <w:bottom w:val="single" w:sz="4" w:space="0" w:color="auto"/>
              <w:right w:val="single" w:sz="4" w:space="0" w:color="auto"/>
            </w:tcBorders>
            <w:vAlign w:val="center"/>
            <w:hideMark/>
          </w:tcPr>
          <w:p w14:paraId="6ACDBAF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TUBO ENDOTRAQUEAL ORO/NASAL N° 8 CON BALON</w:t>
            </w:r>
          </w:p>
        </w:tc>
        <w:tc>
          <w:tcPr>
            <w:tcW w:w="908" w:type="pct"/>
            <w:tcBorders>
              <w:top w:val="nil"/>
              <w:left w:val="nil"/>
              <w:bottom w:val="single" w:sz="4" w:space="0" w:color="auto"/>
              <w:right w:val="single" w:sz="4" w:space="0" w:color="auto"/>
            </w:tcBorders>
            <w:noWrap/>
            <w:vAlign w:val="center"/>
            <w:hideMark/>
          </w:tcPr>
          <w:p w14:paraId="718AE1F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80C606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DDA4F5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142</w:t>
            </w:r>
          </w:p>
        </w:tc>
      </w:tr>
      <w:tr w:rsidR="006253DA" w:rsidRPr="006253DA" w14:paraId="780F8F2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EC3B18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261</w:t>
            </w:r>
          </w:p>
        </w:tc>
        <w:tc>
          <w:tcPr>
            <w:tcW w:w="619" w:type="pct"/>
            <w:tcBorders>
              <w:top w:val="nil"/>
              <w:left w:val="nil"/>
              <w:bottom w:val="single" w:sz="4" w:space="0" w:color="auto"/>
              <w:right w:val="single" w:sz="4" w:space="0" w:color="auto"/>
            </w:tcBorders>
            <w:noWrap/>
            <w:vAlign w:val="center"/>
            <w:hideMark/>
          </w:tcPr>
          <w:p w14:paraId="647DF62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MMQ-VEN-0015</w:t>
            </w:r>
          </w:p>
        </w:tc>
        <w:tc>
          <w:tcPr>
            <w:tcW w:w="1628" w:type="pct"/>
            <w:tcBorders>
              <w:top w:val="nil"/>
              <w:left w:val="nil"/>
              <w:bottom w:val="single" w:sz="4" w:space="0" w:color="auto"/>
              <w:right w:val="single" w:sz="4" w:space="0" w:color="auto"/>
            </w:tcBorders>
            <w:vAlign w:val="center"/>
            <w:hideMark/>
          </w:tcPr>
          <w:p w14:paraId="4F5866D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CREPE 10 CM </w:t>
            </w:r>
          </w:p>
        </w:tc>
        <w:tc>
          <w:tcPr>
            <w:tcW w:w="908" w:type="pct"/>
            <w:tcBorders>
              <w:top w:val="nil"/>
              <w:left w:val="nil"/>
              <w:bottom w:val="single" w:sz="4" w:space="0" w:color="auto"/>
              <w:right w:val="single" w:sz="4" w:space="0" w:color="auto"/>
            </w:tcBorders>
            <w:noWrap/>
            <w:vAlign w:val="center"/>
            <w:hideMark/>
          </w:tcPr>
          <w:p w14:paraId="0D6D526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35FF9B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9F6B1C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55A26B3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7F31C1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262</w:t>
            </w:r>
          </w:p>
        </w:tc>
        <w:tc>
          <w:tcPr>
            <w:tcW w:w="619" w:type="pct"/>
            <w:tcBorders>
              <w:top w:val="nil"/>
              <w:left w:val="nil"/>
              <w:bottom w:val="single" w:sz="4" w:space="0" w:color="auto"/>
              <w:right w:val="single" w:sz="4" w:space="0" w:color="auto"/>
            </w:tcBorders>
            <w:noWrap/>
            <w:vAlign w:val="center"/>
            <w:hideMark/>
          </w:tcPr>
          <w:p w14:paraId="148A5BA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MMQ-VEN-0022</w:t>
            </w:r>
          </w:p>
        </w:tc>
        <w:tc>
          <w:tcPr>
            <w:tcW w:w="1628" w:type="pct"/>
            <w:tcBorders>
              <w:top w:val="nil"/>
              <w:left w:val="nil"/>
              <w:bottom w:val="single" w:sz="4" w:space="0" w:color="auto"/>
              <w:right w:val="single" w:sz="4" w:space="0" w:color="auto"/>
            </w:tcBorders>
            <w:vAlign w:val="center"/>
            <w:hideMark/>
          </w:tcPr>
          <w:p w14:paraId="1AEBDF3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CREPE 15 CM </w:t>
            </w:r>
          </w:p>
        </w:tc>
        <w:tc>
          <w:tcPr>
            <w:tcW w:w="908" w:type="pct"/>
            <w:tcBorders>
              <w:top w:val="nil"/>
              <w:left w:val="nil"/>
              <w:bottom w:val="single" w:sz="4" w:space="0" w:color="auto"/>
              <w:right w:val="single" w:sz="4" w:space="0" w:color="auto"/>
            </w:tcBorders>
            <w:noWrap/>
            <w:vAlign w:val="center"/>
            <w:hideMark/>
          </w:tcPr>
          <w:p w14:paraId="65DEA22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2900CC2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EA5B1C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6D5CDD1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2F93A0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263</w:t>
            </w:r>
          </w:p>
        </w:tc>
        <w:tc>
          <w:tcPr>
            <w:tcW w:w="619" w:type="pct"/>
            <w:tcBorders>
              <w:top w:val="nil"/>
              <w:left w:val="nil"/>
              <w:bottom w:val="single" w:sz="4" w:space="0" w:color="auto"/>
              <w:right w:val="single" w:sz="4" w:space="0" w:color="auto"/>
            </w:tcBorders>
            <w:noWrap/>
            <w:vAlign w:val="center"/>
            <w:hideMark/>
          </w:tcPr>
          <w:p w14:paraId="3E353A0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MMQ-VEN-0023</w:t>
            </w:r>
          </w:p>
        </w:tc>
        <w:tc>
          <w:tcPr>
            <w:tcW w:w="1628" w:type="pct"/>
            <w:tcBorders>
              <w:top w:val="nil"/>
              <w:left w:val="nil"/>
              <w:bottom w:val="single" w:sz="4" w:space="0" w:color="auto"/>
              <w:right w:val="single" w:sz="4" w:space="0" w:color="auto"/>
            </w:tcBorders>
            <w:vAlign w:val="center"/>
            <w:hideMark/>
          </w:tcPr>
          <w:p w14:paraId="1B00CE1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CREPE 20 CM </w:t>
            </w:r>
          </w:p>
        </w:tc>
        <w:tc>
          <w:tcPr>
            <w:tcW w:w="908" w:type="pct"/>
            <w:tcBorders>
              <w:top w:val="nil"/>
              <w:left w:val="nil"/>
              <w:bottom w:val="single" w:sz="4" w:space="0" w:color="auto"/>
              <w:right w:val="single" w:sz="4" w:space="0" w:color="auto"/>
            </w:tcBorders>
            <w:noWrap/>
            <w:vAlign w:val="center"/>
            <w:hideMark/>
          </w:tcPr>
          <w:p w14:paraId="08EEA87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46C09BF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62D27C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4BBA522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E9A40E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264</w:t>
            </w:r>
          </w:p>
        </w:tc>
        <w:tc>
          <w:tcPr>
            <w:tcW w:w="619" w:type="pct"/>
            <w:tcBorders>
              <w:top w:val="nil"/>
              <w:left w:val="nil"/>
              <w:bottom w:val="single" w:sz="4" w:space="0" w:color="auto"/>
              <w:right w:val="single" w:sz="4" w:space="0" w:color="auto"/>
            </w:tcBorders>
            <w:noWrap/>
            <w:vAlign w:val="center"/>
            <w:hideMark/>
          </w:tcPr>
          <w:p w14:paraId="1EB8A27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MMQ-VEN-0003</w:t>
            </w:r>
          </w:p>
        </w:tc>
        <w:tc>
          <w:tcPr>
            <w:tcW w:w="1628" w:type="pct"/>
            <w:tcBorders>
              <w:top w:val="nil"/>
              <w:left w:val="nil"/>
              <w:bottom w:val="single" w:sz="4" w:space="0" w:color="auto"/>
              <w:right w:val="single" w:sz="4" w:space="0" w:color="auto"/>
            </w:tcBorders>
            <w:vAlign w:val="center"/>
            <w:hideMark/>
          </w:tcPr>
          <w:p w14:paraId="2C3E03E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DE GASA 2 PULGADAS </w:t>
            </w:r>
          </w:p>
        </w:tc>
        <w:tc>
          <w:tcPr>
            <w:tcW w:w="908" w:type="pct"/>
            <w:tcBorders>
              <w:top w:val="nil"/>
              <w:left w:val="nil"/>
              <w:bottom w:val="single" w:sz="4" w:space="0" w:color="auto"/>
              <w:right w:val="single" w:sz="4" w:space="0" w:color="auto"/>
            </w:tcBorders>
            <w:noWrap/>
            <w:vAlign w:val="center"/>
            <w:hideMark/>
          </w:tcPr>
          <w:p w14:paraId="6227953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239568C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5E2754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1.924</w:t>
            </w:r>
          </w:p>
        </w:tc>
      </w:tr>
      <w:tr w:rsidR="006253DA" w:rsidRPr="006253DA" w14:paraId="029BEB9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5EF6E5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265</w:t>
            </w:r>
          </w:p>
        </w:tc>
        <w:tc>
          <w:tcPr>
            <w:tcW w:w="619" w:type="pct"/>
            <w:tcBorders>
              <w:top w:val="nil"/>
              <w:left w:val="nil"/>
              <w:bottom w:val="single" w:sz="4" w:space="0" w:color="auto"/>
              <w:right w:val="single" w:sz="4" w:space="0" w:color="auto"/>
            </w:tcBorders>
            <w:noWrap/>
            <w:vAlign w:val="center"/>
            <w:hideMark/>
          </w:tcPr>
          <w:p w14:paraId="0D68482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MMQ-VEN-0004</w:t>
            </w:r>
          </w:p>
        </w:tc>
        <w:tc>
          <w:tcPr>
            <w:tcW w:w="1628" w:type="pct"/>
            <w:tcBorders>
              <w:top w:val="nil"/>
              <w:left w:val="nil"/>
              <w:bottom w:val="single" w:sz="4" w:space="0" w:color="auto"/>
              <w:right w:val="single" w:sz="4" w:space="0" w:color="auto"/>
            </w:tcBorders>
            <w:vAlign w:val="center"/>
            <w:hideMark/>
          </w:tcPr>
          <w:p w14:paraId="74A516D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DE GASA 3 PULGADAS </w:t>
            </w:r>
          </w:p>
        </w:tc>
        <w:tc>
          <w:tcPr>
            <w:tcW w:w="908" w:type="pct"/>
            <w:tcBorders>
              <w:top w:val="nil"/>
              <w:left w:val="nil"/>
              <w:bottom w:val="single" w:sz="4" w:space="0" w:color="auto"/>
              <w:right w:val="single" w:sz="4" w:space="0" w:color="auto"/>
            </w:tcBorders>
            <w:noWrap/>
            <w:vAlign w:val="center"/>
            <w:hideMark/>
          </w:tcPr>
          <w:p w14:paraId="7C6A676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190D11D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571321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775</w:t>
            </w:r>
          </w:p>
        </w:tc>
      </w:tr>
      <w:tr w:rsidR="006253DA" w:rsidRPr="006253DA" w14:paraId="0D000E4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2AA832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266</w:t>
            </w:r>
          </w:p>
        </w:tc>
        <w:tc>
          <w:tcPr>
            <w:tcW w:w="619" w:type="pct"/>
            <w:tcBorders>
              <w:top w:val="nil"/>
              <w:left w:val="nil"/>
              <w:bottom w:val="single" w:sz="4" w:space="0" w:color="auto"/>
              <w:right w:val="single" w:sz="4" w:space="0" w:color="auto"/>
            </w:tcBorders>
            <w:noWrap/>
            <w:vAlign w:val="center"/>
            <w:hideMark/>
          </w:tcPr>
          <w:p w14:paraId="52776EC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MMQ-VEN-0005</w:t>
            </w:r>
          </w:p>
        </w:tc>
        <w:tc>
          <w:tcPr>
            <w:tcW w:w="1628" w:type="pct"/>
            <w:tcBorders>
              <w:top w:val="nil"/>
              <w:left w:val="nil"/>
              <w:bottom w:val="single" w:sz="4" w:space="0" w:color="auto"/>
              <w:right w:val="single" w:sz="4" w:space="0" w:color="auto"/>
            </w:tcBorders>
            <w:vAlign w:val="center"/>
            <w:hideMark/>
          </w:tcPr>
          <w:p w14:paraId="4AE29F5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DE GASA 4 PULGADAS </w:t>
            </w:r>
          </w:p>
        </w:tc>
        <w:tc>
          <w:tcPr>
            <w:tcW w:w="908" w:type="pct"/>
            <w:tcBorders>
              <w:top w:val="nil"/>
              <w:left w:val="nil"/>
              <w:bottom w:val="single" w:sz="4" w:space="0" w:color="auto"/>
              <w:right w:val="single" w:sz="4" w:space="0" w:color="auto"/>
            </w:tcBorders>
            <w:noWrap/>
            <w:vAlign w:val="center"/>
            <w:hideMark/>
          </w:tcPr>
          <w:p w14:paraId="7306AF0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6275A01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58C936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2.847</w:t>
            </w:r>
          </w:p>
        </w:tc>
      </w:tr>
      <w:tr w:rsidR="006253DA" w:rsidRPr="006253DA" w14:paraId="7F299B2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631235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267</w:t>
            </w:r>
          </w:p>
        </w:tc>
        <w:tc>
          <w:tcPr>
            <w:tcW w:w="619" w:type="pct"/>
            <w:tcBorders>
              <w:top w:val="nil"/>
              <w:left w:val="nil"/>
              <w:bottom w:val="single" w:sz="4" w:space="0" w:color="auto"/>
              <w:right w:val="single" w:sz="4" w:space="0" w:color="auto"/>
            </w:tcBorders>
            <w:noWrap/>
            <w:vAlign w:val="center"/>
            <w:hideMark/>
          </w:tcPr>
          <w:p w14:paraId="3625C77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MMQ-VEN-0006</w:t>
            </w:r>
          </w:p>
        </w:tc>
        <w:tc>
          <w:tcPr>
            <w:tcW w:w="1628" w:type="pct"/>
            <w:tcBorders>
              <w:top w:val="nil"/>
              <w:left w:val="nil"/>
              <w:bottom w:val="single" w:sz="4" w:space="0" w:color="auto"/>
              <w:right w:val="single" w:sz="4" w:space="0" w:color="auto"/>
            </w:tcBorders>
            <w:vAlign w:val="center"/>
            <w:hideMark/>
          </w:tcPr>
          <w:p w14:paraId="62626B5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DE YESO 4 PULGADAS  </w:t>
            </w:r>
          </w:p>
        </w:tc>
        <w:tc>
          <w:tcPr>
            <w:tcW w:w="908" w:type="pct"/>
            <w:tcBorders>
              <w:top w:val="nil"/>
              <w:left w:val="nil"/>
              <w:bottom w:val="single" w:sz="4" w:space="0" w:color="auto"/>
              <w:right w:val="single" w:sz="4" w:space="0" w:color="auto"/>
            </w:tcBorders>
            <w:noWrap/>
            <w:vAlign w:val="center"/>
            <w:hideMark/>
          </w:tcPr>
          <w:p w14:paraId="74BD92A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27B099B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D04E09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445</w:t>
            </w:r>
          </w:p>
        </w:tc>
      </w:tr>
      <w:tr w:rsidR="006253DA" w:rsidRPr="006253DA" w14:paraId="2AA9498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A33441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268</w:t>
            </w:r>
          </w:p>
        </w:tc>
        <w:tc>
          <w:tcPr>
            <w:tcW w:w="619" w:type="pct"/>
            <w:tcBorders>
              <w:top w:val="nil"/>
              <w:left w:val="nil"/>
              <w:bottom w:val="single" w:sz="4" w:space="0" w:color="auto"/>
              <w:right w:val="single" w:sz="4" w:space="0" w:color="auto"/>
            </w:tcBorders>
            <w:noWrap/>
            <w:vAlign w:val="center"/>
            <w:hideMark/>
          </w:tcPr>
          <w:p w14:paraId="1BC84DD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MMQ-VEN-0007</w:t>
            </w:r>
          </w:p>
        </w:tc>
        <w:tc>
          <w:tcPr>
            <w:tcW w:w="1628" w:type="pct"/>
            <w:tcBorders>
              <w:top w:val="nil"/>
              <w:left w:val="nil"/>
              <w:bottom w:val="single" w:sz="4" w:space="0" w:color="auto"/>
              <w:right w:val="single" w:sz="4" w:space="0" w:color="auto"/>
            </w:tcBorders>
            <w:vAlign w:val="center"/>
            <w:hideMark/>
          </w:tcPr>
          <w:p w14:paraId="6E5E49E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DE YESO 6 PULGADAS </w:t>
            </w:r>
          </w:p>
        </w:tc>
        <w:tc>
          <w:tcPr>
            <w:tcW w:w="908" w:type="pct"/>
            <w:tcBorders>
              <w:top w:val="nil"/>
              <w:left w:val="nil"/>
              <w:bottom w:val="single" w:sz="4" w:space="0" w:color="auto"/>
              <w:right w:val="single" w:sz="4" w:space="0" w:color="auto"/>
            </w:tcBorders>
            <w:noWrap/>
            <w:vAlign w:val="center"/>
            <w:hideMark/>
          </w:tcPr>
          <w:p w14:paraId="324704B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698D48A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C2A37B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975</w:t>
            </w:r>
          </w:p>
        </w:tc>
      </w:tr>
      <w:tr w:rsidR="006253DA" w:rsidRPr="006253DA" w14:paraId="65E5360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B76308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269</w:t>
            </w:r>
          </w:p>
        </w:tc>
        <w:tc>
          <w:tcPr>
            <w:tcW w:w="619" w:type="pct"/>
            <w:tcBorders>
              <w:top w:val="nil"/>
              <w:left w:val="nil"/>
              <w:bottom w:val="single" w:sz="4" w:space="0" w:color="auto"/>
              <w:right w:val="single" w:sz="4" w:space="0" w:color="auto"/>
            </w:tcBorders>
            <w:noWrap/>
            <w:vAlign w:val="center"/>
            <w:hideMark/>
          </w:tcPr>
          <w:p w14:paraId="4030BA9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MMQ-VEN-0008</w:t>
            </w:r>
          </w:p>
        </w:tc>
        <w:tc>
          <w:tcPr>
            <w:tcW w:w="1628" w:type="pct"/>
            <w:tcBorders>
              <w:top w:val="nil"/>
              <w:left w:val="nil"/>
              <w:bottom w:val="single" w:sz="4" w:space="0" w:color="auto"/>
              <w:right w:val="single" w:sz="4" w:space="0" w:color="auto"/>
            </w:tcBorders>
            <w:vAlign w:val="center"/>
            <w:hideMark/>
          </w:tcPr>
          <w:p w14:paraId="2873A70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DE YESO 8 PULGADAS </w:t>
            </w:r>
          </w:p>
        </w:tc>
        <w:tc>
          <w:tcPr>
            <w:tcW w:w="908" w:type="pct"/>
            <w:tcBorders>
              <w:top w:val="nil"/>
              <w:left w:val="nil"/>
              <w:bottom w:val="single" w:sz="4" w:space="0" w:color="auto"/>
              <w:right w:val="single" w:sz="4" w:space="0" w:color="auto"/>
            </w:tcBorders>
            <w:noWrap/>
            <w:vAlign w:val="center"/>
            <w:hideMark/>
          </w:tcPr>
          <w:p w14:paraId="77DC4FE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59F3056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B22ECD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790</w:t>
            </w:r>
          </w:p>
        </w:tc>
      </w:tr>
      <w:tr w:rsidR="006253DA" w:rsidRPr="006253DA" w14:paraId="539C4EB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5563AF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270</w:t>
            </w:r>
          </w:p>
        </w:tc>
        <w:tc>
          <w:tcPr>
            <w:tcW w:w="619" w:type="pct"/>
            <w:tcBorders>
              <w:top w:val="nil"/>
              <w:left w:val="nil"/>
              <w:bottom w:val="single" w:sz="4" w:space="0" w:color="auto"/>
              <w:right w:val="single" w:sz="4" w:space="0" w:color="auto"/>
            </w:tcBorders>
            <w:noWrap/>
            <w:vAlign w:val="center"/>
            <w:hideMark/>
          </w:tcPr>
          <w:p w14:paraId="7820740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MMQ-VEN-0001</w:t>
            </w:r>
          </w:p>
        </w:tc>
        <w:tc>
          <w:tcPr>
            <w:tcW w:w="1628" w:type="pct"/>
            <w:tcBorders>
              <w:top w:val="nil"/>
              <w:left w:val="nil"/>
              <w:bottom w:val="single" w:sz="4" w:space="0" w:color="auto"/>
              <w:right w:val="single" w:sz="4" w:space="0" w:color="auto"/>
            </w:tcBorders>
            <w:vAlign w:val="center"/>
            <w:hideMark/>
          </w:tcPr>
          <w:p w14:paraId="100F7AF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ELASTICA  4.5 PULGADAS X 5 M COLOR PIEL </w:t>
            </w:r>
          </w:p>
        </w:tc>
        <w:tc>
          <w:tcPr>
            <w:tcW w:w="908" w:type="pct"/>
            <w:tcBorders>
              <w:top w:val="nil"/>
              <w:left w:val="nil"/>
              <w:bottom w:val="single" w:sz="4" w:space="0" w:color="auto"/>
              <w:right w:val="single" w:sz="4" w:space="0" w:color="auto"/>
            </w:tcBorders>
            <w:noWrap/>
            <w:vAlign w:val="center"/>
            <w:hideMark/>
          </w:tcPr>
          <w:p w14:paraId="3CED5AE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78C43AF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B16C55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2.327</w:t>
            </w:r>
          </w:p>
        </w:tc>
      </w:tr>
      <w:tr w:rsidR="006253DA" w:rsidRPr="006253DA" w14:paraId="67C2063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E85060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271</w:t>
            </w:r>
          </w:p>
        </w:tc>
        <w:tc>
          <w:tcPr>
            <w:tcW w:w="619" w:type="pct"/>
            <w:tcBorders>
              <w:top w:val="nil"/>
              <w:left w:val="nil"/>
              <w:bottom w:val="single" w:sz="4" w:space="0" w:color="auto"/>
              <w:right w:val="single" w:sz="4" w:space="0" w:color="auto"/>
            </w:tcBorders>
            <w:noWrap/>
            <w:vAlign w:val="center"/>
            <w:hideMark/>
          </w:tcPr>
          <w:p w14:paraId="4045B0F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MMQ-VEN-0011</w:t>
            </w:r>
          </w:p>
        </w:tc>
        <w:tc>
          <w:tcPr>
            <w:tcW w:w="1628" w:type="pct"/>
            <w:tcBorders>
              <w:top w:val="nil"/>
              <w:left w:val="nil"/>
              <w:bottom w:val="single" w:sz="4" w:space="0" w:color="auto"/>
              <w:right w:val="single" w:sz="4" w:space="0" w:color="auto"/>
            </w:tcBorders>
            <w:vAlign w:val="center"/>
            <w:hideMark/>
          </w:tcPr>
          <w:p w14:paraId="4CA376F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ELASTICA 3 PULGADAS X 5 M COLOR PIEL </w:t>
            </w:r>
          </w:p>
        </w:tc>
        <w:tc>
          <w:tcPr>
            <w:tcW w:w="908" w:type="pct"/>
            <w:tcBorders>
              <w:top w:val="nil"/>
              <w:left w:val="nil"/>
              <w:bottom w:val="single" w:sz="4" w:space="0" w:color="auto"/>
              <w:right w:val="single" w:sz="4" w:space="0" w:color="auto"/>
            </w:tcBorders>
            <w:noWrap/>
            <w:vAlign w:val="center"/>
            <w:hideMark/>
          </w:tcPr>
          <w:p w14:paraId="3618674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613FF94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E4BA9E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1.270</w:t>
            </w:r>
          </w:p>
        </w:tc>
      </w:tr>
      <w:tr w:rsidR="006253DA" w:rsidRPr="006253DA" w14:paraId="47D3B1F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97468A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272</w:t>
            </w:r>
          </w:p>
        </w:tc>
        <w:tc>
          <w:tcPr>
            <w:tcW w:w="619" w:type="pct"/>
            <w:tcBorders>
              <w:top w:val="nil"/>
              <w:left w:val="nil"/>
              <w:bottom w:val="single" w:sz="4" w:space="0" w:color="auto"/>
              <w:right w:val="single" w:sz="4" w:space="0" w:color="auto"/>
            </w:tcBorders>
            <w:noWrap/>
            <w:vAlign w:val="center"/>
            <w:hideMark/>
          </w:tcPr>
          <w:p w14:paraId="21DED8B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MMQ-VEN-0012</w:t>
            </w:r>
          </w:p>
        </w:tc>
        <w:tc>
          <w:tcPr>
            <w:tcW w:w="1628" w:type="pct"/>
            <w:tcBorders>
              <w:top w:val="nil"/>
              <w:left w:val="nil"/>
              <w:bottom w:val="single" w:sz="4" w:space="0" w:color="auto"/>
              <w:right w:val="single" w:sz="4" w:space="0" w:color="auto"/>
            </w:tcBorders>
            <w:vAlign w:val="center"/>
            <w:hideMark/>
          </w:tcPr>
          <w:p w14:paraId="7D2D5B8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VENDA ELASTICA 6 PULGADAS X 5 M COLOR PIEL</w:t>
            </w:r>
          </w:p>
        </w:tc>
        <w:tc>
          <w:tcPr>
            <w:tcW w:w="908" w:type="pct"/>
            <w:tcBorders>
              <w:top w:val="nil"/>
              <w:left w:val="nil"/>
              <w:bottom w:val="single" w:sz="4" w:space="0" w:color="auto"/>
              <w:right w:val="single" w:sz="4" w:space="0" w:color="auto"/>
            </w:tcBorders>
            <w:noWrap/>
            <w:vAlign w:val="center"/>
            <w:hideMark/>
          </w:tcPr>
          <w:p w14:paraId="501CD22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7CB653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9BC4C9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2.216</w:t>
            </w:r>
          </w:p>
        </w:tc>
      </w:tr>
      <w:tr w:rsidR="006253DA" w:rsidRPr="006253DA" w14:paraId="3F3650D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F5E707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273</w:t>
            </w:r>
          </w:p>
        </w:tc>
        <w:tc>
          <w:tcPr>
            <w:tcW w:w="619" w:type="pct"/>
            <w:tcBorders>
              <w:top w:val="nil"/>
              <w:left w:val="nil"/>
              <w:bottom w:val="single" w:sz="4" w:space="0" w:color="auto"/>
              <w:right w:val="single" w:sz="4" w:space="0" w:color="auto"/>
            </w:tcBorders>
            <w:noWrap/>
            <w:vAlign w:val="center"/>
            <w:hideMark/>
          </w:tcPr>
          <w:p w14:paraId="050CB5F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MMQ-VEN-0013</w:t>
            </w:r>
          </w:p>
        </w:tc>
        <w:tc>
          <w:tcPr>
            <w:tcW w:w="1628" w:type="pct"/>
            <w:tcBorders>
              <w:top w:val="nil"/>
              <w:left w:val="nil"/>
              <w:bottom w:val="single" w:sz="4" w:space="0" w:color="auto"/>
              <w:right w:val="single" w:sz="4" w:space="0" w:color="auto"/>
            </w:tcBorders>
            <w:vAlign w:val="center"/>
            <w:hideMark/>
          </w:tcPr>
          <w:p w14:paraId="53AD4B1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GASA  6 PULGADAS </w:t>
            </w:r>
          </w:p>
        </w:tc>
        <w:tc>
          <w:tcPr>
            <w:tcW w:w="908" w:type="pct"/>
            <w:tcBorders>
              <w:top w:val="nil"/>
              <w:left w:val="nil"/>
              <w:bottom w:val="single" w:sz="4" w:space="0" w:color="auto"/>
              <w:right w:val="single" w:sz="4" w:space="0" w:color="auto"/>
            </w:tcBorders>
            <w:noWrap/>
            <w:vAlign w:val="center"/>
            <w:hideMark/>
          </w:tcPr>
          <w:p w14:paraId="3A26E8C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01BD0D5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CB4629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2.324</w:t>
            </w:r>
          </w:p>
        </w:tc>
      </w:tr>
    </w:tbl>
    <w:p w14:paraId="749DAC17" w14:textId="77777777" w:rsidR="00753E3E" w:rsidRDefault="00753E3E" w:rsidP="008D7387">
      <w:pPr>
        <w:jc w:val="center"/>
        <w:rPr>
          <w:rFonts w:asciiTheme="minorHAnsi" w:hAnsiTheme="minorHAnsi" w:cs="Arial"/>
          <w:b/>
          <w:bCs/>
        </w:rPr>
      </w:pPr>
    </w:p>
    <w:p w14:paraId="6EE92E09" w14:textId="77777777" w:rsidR="006253DA" w:rsidRDefault="006253DA" w:rsidP="008D7387">
      <w:pPr>
        <w:jc w:val="center"/>
        <w:rPr>
          <w:rFonts w:asciiTheme="minorHAnsi" w:hAnsiTheme="minorHAnsi" w:cs="Arial"/>
          <w:b/>
          <w:bCs/>
        </w:rPr>
      </w:pPr>
    </w:p>
    <w:p w14:paraId="09A1BD97" w14:textId="77777777" w:rsidR="00A92F39" w:rsidRDefault="00A92F39" w:rsidP="008D7387">
      <w:pPr>
        <w:jc w:val="center"/>
        <w:rPr>
          <w:rFonts w:asciiTheme="minorHAnsi" w:hAnsiTheme="minorHAnsi" w:cs="Arial"/>
          <w:b/>
          <w:bCs/>
        </w:rPr>
      </w:pPr>
    </w:p>
    <w:p w14:paraId="328E44CD" w14:textId="77777777" w:rsidR="00A92F39" w:rsidRDefault="00A92F39" w:rsidP="008D7387">
      <w:pPr>
        <w:jc w:val="center"/>
        <w:rPr>
          <w:rFonts w:asciiTheme="minorHAnsi" w:hAnsiTheme="minorHAnsi" w:cs="Arial"/>
          <w:b/>
          <w:bCs/>
        </w:rPr>
      </w:pPr>
    </w:p>
    <w:p w14:paraId="641F03A9" w14:textId="77777777" w:rsidR="00A92F39" w:rsidRDefault="00A92F39" w:rsidP="008D7387">
      <w:pPr>
        <w:jc w:val="center"/>
        <w:rPr>
          <w:rFonts w:asciiTheme="minorHAnsi" w:hAnsiTheme="minorHAnsi" w:cs="Arial"/>
          <w:b/>
          <w:bCs/>
        </w:rPr>
      </w:pPr>
    </w:p>
    <w:p w14:paraId="630CCE21" w14:textId="77777777" w:rsidR="00A92F39" w:rsidRDefault="00A92F39" w:rsidP="008D7387">
      <w:pPr>
        <w:jc w:val="center"/>
        <w:rPr>
          <w:rFonts w:asciiTheme="minorHAnsi" w:hAnsiTheme="minorHAnsi" w:cs="Arial"/>
          <w:b/>
          <w:bCs/>
        </w:rPr>
      </w:pPr>
    </w:p>
    <w:p w14:paraId="016D223C" w14:textId="77777777" w:rsidR="00A92F39" w:rsidRDefault="00A92F39" w:rsidP="008D7387">
      <w:pPr>
        <w:jc w:val="center"/>
        <w:rPr>
          <w:rFonts w:asciiTheme="minorHAnsi" w:hAnsiTheme="minorHAnsi" w:cs="Arial"/>
          <w:b/>
          <w:bCs/>
        </w:rPr>
      </w:pPr>
    </w:p>
    <w:p w14:paraId="36172FFD" w14:textId="77777777" w:rsidR="00A92F39" w:rsidRDefault="00A92F39" w:rsidP="008D7387">
      <w:pPr>
        <w:jc w:val="center"/>
        <w:rPr>
          <w:rFonts w:asciiTheme="minorHAnsi" w:hAnsiTheme="minorHAnsi" w:cs="Arial"/>
          <w:b/>
          <w:bCs/>
        </w:rPr>
      </w:pPr>
    </w:p>
    <w:p w14:paraId="292EDB0F" w14:textId="77777777" w:rsidR="00A92F39" w:rsidRDefault="00A92F39" w:rsidP="008D7387">
      <w:pPr>
        <w:jc w:val="center"/>
        <w:rPr>
          <w:rFonts w:asciiTheme="minorHAnsi" w:hAnsiTheme="minorHAnsi" w:cs="Arial"/>
          <w:b/>
          <w:bCs/>
        </w:rPr>
      </w:pPr>
    </w:p>
    <w:p w14:paraId="7B704258" w14:textId="77777777" w:rsidR="00A92F39" w:rsidRDefault="00A92F39" w:rsidP="008D7387">
      <w:pPr>
        <w:jc w:val="center"/>
        <w:rPr>
          <w:rFonts w:asciiTheme="minorHAnsi" w:hAnsiTheme="minorHAnsi" w:cs="Arial"/>
          <w:b/>
          <w:bCs/>
        </w:rPr>
      </w:pPr>
    </w:p>
    <w:p w14:paraId="5CD1B6FB" w14:textId="77777777" w:rsidR="00A92F39" w:rsidRDefault="00A92F39" w:rsidP="008D7387">
      <w:pPr>
        <w:jc w:val="center"/>
        <w:rPr>
          <w:rFonts w:asciiTheme="minorHAnsi" w:hAnsiTheme="minorHAnsi" w:cs="Arial"/>
          <w:b/>
          <w:bCs/>
        </w:rPr>
      </w:pPr>
    </w:p>
    <w:p w14:paraId="77ED7A88" w14:textId="77777777" w:rsidR="00A92F39" w:rsidRDefault="00A92F39" w:rsidP="008D7387">
      <w:pPr>
        <w:jc w:val="center"/>
        <w:rPr>
          <w:rFonts w:asciiTheme="minorHAnsi" w:hAnsiTheme="minorHAnsi" w:cs="Arial"/>
          <w:b/>
          <w:bCs/>
        </w:rPr>
      </w:pPr>
    </w:p>
    <w:p w14:paraId="69AAA206" w14:textId="77777777" w:rsidR="00A92F39" w:rsidRDefault="00A92F39" w:rsidP="008D7387">
      <w:pPr>
        <w:jc w:val="center"/>
        <w:rPr>
          <w:rFonts w:asciiTheme="minorHAnsi" w:hAnsiTheme="minorHAnsi" w:cs="Arial"/>
          <w:b/>
          <w:bCs/>
        </w:rPr>
      </w:pPr>
    </w:p>
    <w:p w14:paraId="4D4F87BD" w14:textId="77777777" w:rsidR="00A92F39" w:rsidRDefault="00A92F39" w:rsidP="008D7387">
      <w:pPr>
        <w:jc w:val="center"/>
        <w:rPr>
          <w:rFonts w:asciiTheme="minorHAnsi" w:hAnsiTheme="minorHAnsi" w:cs="Arial"/>
          <w:b/>
          <w:bCs/>
        </w:rPr>
      </w:pPr>
    </w:p>
    <w:p w14:paraId="3AC9E360" w14:textId="77777777" w:rsidR="00A92F39" w:rsidRDefault="00A92F39" w:rsidP="008D7387">
      <w:pPr>
        <w:jc w:val="center"/>
        <w:rPr>
          <w:rFonts w:asciiTheme="minorHAnsi" w:hAnsiTheme="minorHAnsi" w:cs="Arial"/>
          <w:b/>
          <w:bCs/>
        </w:rPr>
      </w:pPr>
    </w:p>
    <w:p w14:paraId="125CB627" w14:textId="77777777" w:rsidR="00A92F39" w:rsidRDefault="00A92F39" w:rsidP="008D7387">
      <w:pPr>
        <w:jc w:val="center"/>
        <w:rPr>
          <w:rFonts w:asciiTheme="minorHAnsi" w:hAnsiTheme="minorHAnsi" w:cs="Arial"/>
          <w:b/>
          <w:bCs/>
        </w:rPr>
      </w:pPr>
    </w:p>
    <w:p w14:paraId="5BBACD6F" w14:textId="77777777" w:rsidR="00A92F39" w:rsidRDefault="00A92F39" w:rsidP="008D7387">
      <w:pPr>
        <w:jc w:val="center"/>
        <w:rPr>
          <w:rFonts w:asciiTheme="minorHAnsi" w:hAnsiTheme="minorHAnsi" w:cs="Arial"/>
          <w:b/>
          <w:bCs/>
        </w:rPr>
      </w:pPr>
    </w:p>
    <w:p w14:paraId="3BA1AAFA" w14:textId="77777777" w:rsidR="00A92F39" w:rsidRDefault="00A92F39" w:rsidP="008D7387">
      <w:pPr>
        <w:jc w:val="center"/>
        <w:rPr>
          <w:rFonts w:asciiTheme="minorHAnsi" w:hAnsiTheme="minorHAnsi" w:cs="Arial"/>
          <w:b/>
          <w:bCs/>
        </w:rPr>
      </w:pPr>
    </w:p>
    <w:p w14:paraId="74CF454F" w14:textId="77777777" w:rsidR="00A92F39" w:rsidRDefault="00A92F39" w:rsidP="008D7387">
      <w:pPr>
        <w:jc w:val="center"/>
        <w:rPr>
          <w:rFonts w:asciiTheme="minorHAnsi" w:hAnsiTheme="minorHAnsi" w:cs="Arial"/>
          <w:b/>
          <w:bCs/>
        </w:rPr>
      </w:pPr>
    </w:p>
    <w:p w14:paraId="5793BE19" w14:textId="77777777" w:rsidR="00A92F39" w:rsidRDefault="00A92F39" w:rsidP="008D7387">
      <w:pPr>
        <w:jc w:val="center"/>
        <w:rPr>
          <w:rFonts w:asciiTheme="minorHAnsi" w:hAnsiTheme="minorHAnsi" w:cs="Arial"/>
          <w:b/>
          <w:bCs/>
        </w:rPr>
      </w:pPr>
    </w:p>
    <w:p w14:paraId="0285CD73" w14:textId="77777777" w:rsidR="00A92F39" w:rsidRDefault="00A92F39" w:rsidP="008D7387">
      <w:pPr>
        <w:jc w:val="center"/>
        <w:rPr>
          <w:rFonts w:asciiTheme="minorHAnsi" w:hAnsiTheme="minorHAnsi" w:cs="Arial"/>
          <w:b/>
          <w:bCs/>
        </w:rPr>
      </w:pPr>
    </w:p>
    <w:p w14:paraId="1BA984DF" w14:textId="77777777" w:rsidR="00A92F39" w:rsidRDefault="00A92F39" w:rsidP="008D7387">
      <w:pPr>
        <w:jc w:val="center"/>
        <w:rPr>
          <w:rFonts w:asciiTheme="minorHAnsi" w:hAnsiTheme="minorHAnsi" w:cs="Arial"/>
          <w:b/>
          <w:bCs/>
        </w:rPr>
      </w:pPr>
    </w:p>
    <w:p w14:paraId="2D1D9FE1" w14:textId="77777777" w:rsidR="00A92F39" w:rsidRDefault="00A92F39" w:rsidP="008D7387">
      <w:pPr>
        <w:jc w:val="center"/>
        <w:rPr>
          <w:rFonts w:asciiTheme="minorHAnsi" w:hAnsiTheme="minorHAnsi" w:cs="Arial"/>
          <w:b/>
          <w:bCs/>
        </w:rPr>
      </w:pPr>
    </w:p>
    <w:p w14:paraId="4C27F241" w14:textId="77777777" w:rsidR="00A92F39" w:rsidRDefault="00A92F39" w:rsidP="008D7387">
      <w:pPr>
        <w:jc w:val="center"/>
        <w:rPr>
          <w:rFonts w:asciiTheme="minorHAnsi" w:hAnsiTheme="minorHAnsi" w:cs="Arial"/>
          <w:b/>
          <w:bCs/>
        </w:rPr>
      </w:pPr>
    </w:p>
    <w:p w14:paraId="230C1917" w14:textId="77777777" w:rsidR="00A92F39" w:rsidRDefault="00A92F39" w:rsidP="008D7387">
      <w:pPr>
        <w:jc w:val="center"/>
        <w:rPr>
          <w:rFonts w:asciiTheme="minorHAnsi" w:hAnsiTheme="minorHAnsi" w:cs="Arial"/>
          <w:b/>
          <w:bCs/>
        </w:rPr>
      </w:pPr>
    </w:p>
    <w:p w14:paraId="747355E3" w14:textId="77777777" w:rsidR="00A92F39" w:rsidRDefault="00A92F39" w:rsidP="008D7387">
      <w:pPr>
        <w:jc w:val="center"/>
        <w:rPr>
          <w:rFonts w:asciiTheme="minorHAnsi" w:hAnsiTheme="minorHAnsi" w:cs="Arial"/>
          <w:b/>
          <w:bCs/>
        </w:rPr>
      </w:pPr>
    </w:p>
    <w:p w14:paraId="724D4375" w14:textId="77777777" w:rsidR="00A92F39" w:rsidRDefault="00A92F39" w:rsidP="008D7387">
      <w:pPr>
        <w:jc w:val="center"/>
        <w:rPr>
          <w:rFonts w:asciiTheme="minorHAnsi" w:hAnsiTheme="minorHAnsi" w:cs="Arial"/>
          <w:b/>
          <w:bCs/>
        </w:rPr>
      </w:pPr>
    </w:p>
    <w:p w14:paraId="3F31C6E2" w14:textId="77777777" w:rsidR="00A92F39" w:rsidRDefault="00A92F39" w:rsidP="008D7387">
      <w:pPr>
        <w:jc w:val="center"/>
        <w:rPr>
          <w:rFonts w:asciiTheme="minorHAnsi" w:hAnsiTheme="minorHAnsi" w:cs="Arial"/>
          <w:b/>
          <w:bCs/>
        </w:rPr>
      </w:pPr>
    </w:p>
    <w:p w14:paraId="0261F70B" w14:textId="77777777" w:rsidR="00A92F39" w:rsidRDefault="00A92F39" w:rsidP="008D7387">
      <w:pPr>
        <w:jc w:val="center"/>
        <w:rPr>
          <w:rFonts w:asciiTheme="minorHAnsi" w:hAnsiTheme="minorHAnsi" w:cs="Arial"/>
          <w:b/>
          <w:bCs/>
        </w:rPr>
      </w:pPr>
    </w:p>
    <w:p w14:paraId="0DE7DF94" w14:textId="77777777" w:rsidR="00A92F39" w:rsidRDefault="00A92F39" w:rsidP="008D7387">
      <w:pPr>
        <w:jc w:val="center"/>
        <w:rPr>
          <w:rFonts w:asciiTheme="minorHAnsi" w:hAnsiTheme="minorHAnsi" w:cs="Arial"/>
          <w:b/>
          <w:bCs/>
        </w:rPr>
      </w:pPr>
    </w:p>
    <w:p w14:paraId="2356B9FD" w14:textId="77777777" w:rsidR="00A92F39" w:rsidRDefault="00A92F39" w:rsidP="008D7387">
      <w:pPr>
        <w:jc w:val="center"/>
        <w:rPr>
          <w:rFonts w:asciiTheme="minorHAnsi" w:hAnsiTheme="minorHAnsi" w:cs="Arial"/>
          <w:b/>
          <w:bCs/>
        </w:rPr>
      </w:pPr>
    </w:p>
    <w:p w14:paraId="51593175" w14:textId="77777777" w:rsidR="00A92F39" w:rsidRDefault="00A92F39" w:rsidP="008D7387">
      <w:pPr>
        <w:jc w:val="center"/>
        <w:rPr>
          <w:rFonts w:asciiTheme="minorHAnsi" w:hAnsiTheme="minorHAnsi" w:cs="Arial"/>
          <w:b/>
          <w:bCs/>
        </w:rPr>
      </w:pPr>
    </w:p>
    <w:p w14:paraId="4096211D" w14:textId="77777777" w:rsidR="00A92F39" w:rsidRDefault="00A92F39" w:rsidP="008D7387">
      <w:pPr>
        <w:jc w:val="center"/>
        <w:rPr>
          <w:rFonts w:asciiTheme="minorHAnsi" w:hAnsiTheme="minorHAnsi" w:cs="Arial"/>
          <w:b/>
          <w:bCs/>
        </w:rPr>
      </w:pPr>
    </w:p>
    <w:p w14:paraId="27AD36F0" w14:textId="77777777" w:rsidR="00A92F39" w:rsidRDefault="00A92F39" w:rsidP="008D7387">
      <w:pPr>
        <w:jc w:val="center"/>
        <w:rPr>
          <w:rFonts w:asciiTheme="minorHAnsi" w:hAnsiTheme="minorHAnsi" w:cs="Arial"/>
          <w:b/>
          <w:bCs/>
        </w:rPr>
      </w:pPr>
    </w:p>
    <w:p w14:paraId="0B5CE059" w14:textId="77777777" w:rsidR="00A92F39" w:rsidRDefault="00A92F39" w:rsidP="008D7387">
      <w:pPr>
        <w:jc w:val="center"/>
        <w:rPr>
          <w:rFonts w:asciiTheme="minorHAnsi" w:hAnsiTheme="minorHAnsi" w:cs="Arial"/>
          <w:b/>
          <w:bCs/>
        </w:rPr>
      </w:pPr>
    </w:p>
    <w:p w14:paraId="71763703" w14:textId="77777777" w:rsidR="00A92F39" w:rsidRDefault="00A92F39" w:rsidP="008D7387">
      <w:pPr>
        <w:jc w:val="center"/>
        <w:rPr>
          <w:rFonts w:asciiTheme="minorHAnsi" w:hAnsiTheme="minorHAnsi" w:cs="Arial"/>
          <w:b/>
          <w:bCs/>
        </w:rPr>
      </w:pPr>
    </w:p>
    <w:p w14:paraId="4FDE4E95" w14:textId="77777777" w:rsidR="00A92F39" w:rsidRDefault="00A92F39" w:rsidP="008D7387">
      <w:pPr>
        <w:jc w:val="center"/>
        <w:rPr>
          <w:rFonts w:asciiTheme="minorHAnsi" w:hAnsiTheme="minorHAnsi" w:cs="Arial"/>
          <w:b/>
          <w:bCs/>
        </w:rPr>
      </w:pPr>
    </w:p>
    <w:p w14:paraId="35D43DC2" w14:textId="77777777" w:rsidR="00A92F39" w:rsidRDefault="00A92F39" w:rsidP="008D7387">
      <w:pPr>
        <w:jc w:val="center"/>
        <w:rPr>
          <w:rFonts w:asciiTheme="minorHAnsi" w:hAnsiTheme="minorHAnsi" w:cs="Arial"/>
          <w:b/>
          <w:bCs/>
        </w:rPr>
      </w:pPr>
    </w:p>
    <w:p w14:paraId="32DE9E69" w14:textId="561F14F2" w:rsidR="00A92F39" w:rsidRPr="00A81DCD" w:rsidRDefault="00A92F39" w:rsidP="00A92F39">
      <w:pPr>
        <w:spacing w:after="60"/>
        <w:jc w:val="center"/>
        <w:rPr>
          <w:rFonts w:asciiTheme="minorHAnsi" w:hAnsiTheme="minorHAnsi" w:cs="Arial"/>
          <w:b/>
          <w:bCs/>
        </w:rPr>
      </w:pPr>
      <w:r>
        <w:rPr>
          <w:rFonts w:asciiTheme="minorHAnsi" w:hAnsiTheme="minorHAnsi" w:cs="Arial"/>
          <w:b/>
          <w:bCs/>
        </w:rPr>
        <w:t>CUADRO</w:t>
      </w:r>
      <w:r w:rsidRPr="00A81DCD">
        <w:rPr>
          <w:rFonts w:asciiTheme="minorHAnsi" w:hAnsiTheme="minorHAnsi" w:cs="Arial"/>
          <w:b/>
          <w:bCs/>
        </w:rPr>
        <w:t xml:space="preserve"> </w:t>
      </w:r>
      <w:r>
        <w:rPr>
          <w:rFonts w:asciiTheme="minorHAnsi" w:hAnsiTheme="minorHAnsi" w:cs="Arial"/>
          <w:b/>
          <w:bCs/>
        </w:rPr>
        <w:t xml:space="preserve">N° </w:t>
      </w:r>
      <w:r w:rsidR="00C662D2">
        <w:rPr>
          <w:rFonts w:asciiTheme="minorHAnsi" w:hAnsiTheme="minorHAnsi" w:cs="Arial"/>
          <w:b/>
          <w:bCs/>
        </w:rPr>
        <w:t>3</w:t>
      </w:r>
    </w:p>
    <w:p w14:paraId="216FFE3C" w14:textId="0CFAD9CF" w:rsidR="00A92F39" w:rsidRDefault="00A92F39" w:rsidP="00A92F39">
      <w:pPr>
        <w:jc w:val="center"/>
        <w:rPr>
          <w:rFonts w:asciiTheme="minorHAnsi" w:hAnsiTheme="minorHAnsi" w:cs="Arial"/>
          <w:b/>
          <w:bCs/>
        </w:rPr>
      </w:pPr>
      <w:r w:rsidRPr="00373BA2">
        <w:rPr>
          <w:rFonts w:asciiTheme="minorHAnsi" w:hAnsiTheme="minorHAnsi" w:cs="Arial"/>
          <w:b/>
          <w:bCs/>
        </w:rPr>
        <w:t xml:space="preserve">LISTADO </w:t>
      </w:r>
      <w:r>
        <w:rPr>
          <w:rFonts w:asciiTheme="minorHAnsi" w:hAnsiTheme="minorHAnsi" w:cs="Arial"/>
          <w:b/>
          <w:bCs/>
        </w:rPr>
        <w:t>INSUMOS ODONTOLÓGICOS</w:t>
      </w:r>
      <w:r w:rsidRPr="008D7387">
        <w:rPr>
          <w:rFonts w:asciiTheme="minorHAnsi" w:hAnsiTheme="minorHAnsi" w:cs="Arial"/>
          <w:b/>
          <w:bCs/>
        </w:rPr>
        <w:t xml:space="preserve"> </w:t>
      </w:r>
    </w:p>
    <w:p w14:paraId="2AB7EE36" w14:textId="77777777" w:rsidR="00A92F39" w:rsidRDefault="00A92F39" w:rsidP="008D7387">
      <w:pPr>
        <w:jc w:val="center"/>
        <w:rPr>
          <w:rFonts w:asciiTheme="minorHAnsi" w:hAnsiTheme="minorHAnsi" w:cs="Arial"/>
          <w:b/>
          <w:bCs/>
        </w:rPr>
      </w:pPr>
    </w:p>
    <w:tbl>
      <w:tblPr>
        <w:tblW w:w="5000" w:type="pct"/>
        <w:tblCellMar>
          <w:left w:w="70" w:type="dxa"/>
          <w:right w:w="70" w:type="dxa"/>
        </w:tblCellMar>
        <w:tblLook w:val="04A0" w:firstRow="1" w:lastRow="0" w:firstColumn="1" w:lastColumn="0" w:noHBand="0" w:noVBand="1"/>
      </w:tblPr>
      <w:tblGrid>
        <w:gridCol w:w="703"/>
        <w:gridCol w:w="1275"/>
        <w:gridCol w:w="4179"/>
        <w:gridCol w:w="1386"/>
        <w:gridCol w:w="940"/>
        <w:gridCol w:w="1430"/>
      </w:tblGrid>
      <w:tr w:rsidR="0094621C" w:rsidRPr="0094621C" w14:paraId="1E5C9C48" w14:textId="77777777" w:rsidTr="0094621C">
        <w:trPr>
          <w:trHeight w:val="720"/>
        </w:trPr>
        <w:tc>
          <w:tcPr>
            <w:tcW w:w="355" w:type="pct"/>
            <w:tcBorders>
              <w:top w:val="single" w:sz="4" w:space="0" w:color="auto"/>
              <w:left w:val="single" w:sz="4" w:space="0" w:color="auto"/>
              <w:bottom w:val="single" w:sz="4" w:space="0" w:color="auto"/>
              <w:right w:val="single" w:sz="4" w:space="0" w:color="auto"/>
            </w:tcBorders>
            <w:noWrap/>
            <w:vAlign w:val="center"/>
            <w:hideMark/>
          </w:tcPr>
          <w:p w14:paraId="24ABF3E6" w14:textId="77777777" w:rsidR="0094621C" w:rsidRPr="0094621C" w:rsidRDefault="0094621C" w:rsidP="0094621C">
            <w:pPr>
              <w:jc w:val="center"/>
              <w:rPr>
                <w:rFonts w:asciiTheme="minorHAnsi" w:hAnsiTheme="minorHAnsi" w:cstheme="minorHAnsi"/>
                <w:b/>
                <w:bCs/>
                <w:color w:val="000000"/>
                <w:sz w:val="18"/>
                <w:szCs w:val="18"/>
                <w:lang w:val="es-BO" w:eastAsia="es-BO"/>
              </w:rPr>
            </w:pPr>
            <w:r w:rsidRPr="0094621C">
              <w:rPr>
                <w:rFonts w:asciiTheme="minorHAnsi" w:hAnsiTheme="minorHAnsi" w:cstheme="minorHAnsi"/>
                <w:b/>
                <w:bCs/>
                <w:color w:val="000000"/>
                <w:sz w:val="18"/>
                <w:szCs w:val="18"/>
                <w:lang w:val="es-BO" w:eastAsia="es-BO"/>
              </w:rPr>
              <w:t>N°</w:t>
            </w:r>
          </w:p>
        </w:tc>
        <w:tc>
          <w:tcPr>
            <w:tcW w:w="643" w:type="pct"/>
            <w:tcBorders>
              <w:top w:val="single" w:sz="4" w:space="0" w:color="auto"/>
              <w:left w:val="nil"/>
              <w:bottom w:val="single" w:sz="4" w:space="0" w:color="auto"/>
              <w:right w:val="single" w:sz="4" w:space="0" w:color="auto"/>
            </w:tcBorders>
            <w:noWrap/>
            <w:vAlign w:val="center"/>
            <w:hideMark/>
          </w:tcPr>
          <w:p w14:paraId="73B8764C" w14:textId="77777777" w:rsidR="0094621C" w:rsidRPr="0094621C" w:rsidRDefault="0094621C" w:rsidP="0094621C">
            <w:pPr>
              <w:jc w:val="center"/>
              <w:rPr>
                <w:rFonts w:asciiTheme="minorHAnsi" w:hAnsiTheme="minorHAnsi" w:cstheme="minorHAnsi"/>
                <w:b/>
                <w:bCs/>
                <w:color w:val="000000"/>
                <w:sz w:val="18"/>
                <w:szCs w:val="18"/>
                <w:lang w:val="es-BO" w:eastAsia="es-BO"/>
              </w:rPr>
            </w:pPr>
            <w:r w:rsidRPr="0094621C">
              <w:rPr>
                <w:rFonts w:asciiTheme="minorHAnsi" w:hAnsiTheme="minorHAnsi" w:cstheme="minorHAnsi"/>
                <w:b/>
                <w:bCs/>
                <w:color w:val="000000"/>
                <w:sz w:val="18"/>
                <w:szCs w:val="18"/>
                <w:lang w:val="es-BO" w:eastAsia="es-BO"/>
              </w:rPr>
              <w:t xml:space="preserve">CODIGO </w:t>
            </w:r>
          </w:p>
        </w:tc>
        <w:tc>
          <w:tcPr>
            <w:tcW w:w="2108" w:type="pct"/>
            <w:tcBorders>
              <w:top w:val="single" w:sz="4" w:space="0" w:color="auto"/>
              <w:left w:val="nil"/>
              <w:bottom w:val="single" w:sz="4" w:space="0" w:color="auto"/>
              <w:right w:val="single" w:sz="4" w:space="0" w:color="auto"/>
            </w:tcBorders>
            <w:vAlign w:val="center"/>
            <w:hideMark/>
          </w:tcPr>
          <w:p w14:paraId="069F4736" w14:textId="77777777" w:rsidR="0094621C" w:rsidRPr="0094621C" w:rsidRDefault="0094621C" w:rsidP="0094621C">
            <w:pPr>
              <w:jc w:val="center"/>
              <w:rPr>
                <w:rFonts w:asciiTheme="minorHAnsi" w:hAnsiTheme="minorHAnsi" w:cstheme="minorHAnsi"/>
                <w:b/>
                <w:bCs/>
                <w:color w:val="000000"/>
                <w:sz w:val="18"/>
                <w:szCs w:val="18"/>
                <w:lang w:val="es-BO" w:eastAsia="es-BO"/>
              </w:rPr>
            </w:pPr>
            <w:r w:rsidRPr="0094621C">
              <w:rPr>
                <w:rFonts w:asciiTheme="minorHAnsi" w:hAnsiTheme="minorHAnsi" w:cstheme="minorHAnsi"/>
                <w:b/>
                <w:bCs/>
                <w:color w:val="000000"/>
                <w:sz w:val="18"/>
                <w:szCs w:val="18"/>
                <w:lang w:val="es-BO" w:eastAsia="es-BO"/>
              </w:rPr>
              <w:t>PRODUCTO</w:t>
            </w:r>
          </w:p>
        </w:tc>
        <w:tc>
          <w:tcPr>
            <w:tcW w:w="699" w:type="pct"/>
            <w:tcBorders>
              <w:top w:val="single" w:sz="4" w:space="0" w:color="auto"/>
              <w:left w:val="nil"/>
              <w:bottom w:val="single" w:sz="4" w:space="0" w:color="auto"/>
              <w:right w:val="single" w:sz="4" w:space="0" w:color="auto"/>
            </w:tcBorders>
            <w:vAlign w:val="center"/>
            <w:hideMark/>
          </w:tcPr>
          <w:p w14:paraId="277B9100" w14:textId="77777777" w:rsidR="0094621C" w:rsidRPr="0094621C" w:rsidRDefault="0094621C" w:rsidP="0094621C">
            <w:pPr>
              <w:jc w:val="center"/>
              <w:rPr>
                <w:rFonts w:asciiTheme="minorHAnsi" w:hAnsiTheme="minorHAnsi" w:cstheme="minorHAnsi"/>
                <w:b/>
                <w:bCs/>
                <w:color w:val="000000"/>
                <w:sz w:val="18"/>
                <w:szCs w:val="18"/>
                <w:lang w:val="es-BO" w:eastAsia="es-BO"/>
              </w:rPr>
            </w:pPr>
            <w:r w:rsidRPr="0094621C">
              <w:rPr>
                <w:rFonts w:asciiTheme="minorHAnsi" w:hAnsiTheme="minorHAnsi" w:cstheme="minorHAnsi"/>
                <w:b/>
                <w:bCs/>
                <w:color w:val="000000"/>
                <w:sz w:val="18"/>
                <w:szCs w:val="18"/>
                <w:lang w:val="es-BO" w:eastAsia="es-BO"/>
              </w:rPr>
              <w:t>PRESENTACION</w:t>
            </w:r>
          </w:p>
        </w:tc>
        <w:tc>
          <w:tcPr>
            <w:tcW w:w="474" w:type="pct"/>
            <w:tcBorders>
              <w:top w:val="single" w:sz="4" w:space="0" w:color="auto"/>
              <w:left w:val="nil"/>
              <w:bottom w:val="single" w:sz="4" w:space="0" w:color="auto"/>
              <w:right w:val="single" w:sz="4" w:space="0" w:color="auto"/>
            </w:tcBorders>
            <w:vAlign w:val="center"/>
            <w:hideMark/>
          </w:tcPr>
          <w:p w14:paraId="4A76712F" w14:textId="77777777" w:rsidR="0094621C" w:rsidRPr="0094621C" w:rsidRDefault="0094621C" w:rsidP="0094621C">
            <w:pPr>
              <w:jc w:val="center"/>
              <w:rPr>
                <w:rFonts w:asciiTheme="minorHAnsi" w:hAnsiTheme="minorHAnsi" w:cstheme="minorHAnsi"/>
                <w:b/>
                <w:bCs/>
                <w:color w:val="000000"/>
                <w:sz w:val="18"/>
                <w:szCs w:val="18"/>
                <w:lang w:val="es-BO" w:eastAsia="es-BO"/>
              </w:rPr>
            </w:pPr>
            <w:r w:rsidRPr="0094621C">
              <w:rPr>
                <w:rFonts w:asciiTheme="minorHAnsi" w:hAnsiTheme="minorHAnsi" w:cstheme="minorHAnsi"/>
                <w:b/>
                <w:bCs/>
                <w:color w:val="000000"/>
                <w:sz w:val="18"/>
                <w:szCs w:val="18"/>
                <w:lang w:val="es-BO" w:eastAsia="es-BO"/>
              </w:rPr>
              <w:t>UNIDAD DE MANEJO</w:t>
            </w:r>
          </w:p>
        </w:tc>
        <w:tc>
          <w:tcPr>
            <w:tcW w:w="721" w:type="pct"/>
            <w:tcBorders>
              <w:top w:val="single" w:sz="4" w:space="0" w:color="auto"/>
              <w:left w:val="nil"/>
              <w:bottom w:val="single" w:sz="4" w:space="0" w:color="auto"/>
              <w:right w:val="single" w:sz="4" w:space="0" w:color="auto"/>
            </w:tcBorders>
            <w:vAlign w:val="center"/>
            <w:hideMark/>
          </w:tcPr>
          <w:p w14:paraId="3CE0FD27" w14:textId="77777777" w:rsidR="0094621C" w:rsidRPr="0094621C" w:rsidRDefault="0094621C" w:rsidP="0094621C">
            <w:pPr>
              <w:jc w:val="center"/>
              <w:rPr>
                <w:rFonts w:asciiTheme="minorHAnsi" w:hAnsiTheme="minorHAnsi" w:cstheme="minorHAnsi"/>
                <w:b/>
                <w:bCs/>
                <w:color w:val="000000"/>
                <w:sz w:val="18"/>
                <w:szCs w:val="18"/>
                <w:lang w:val="es-BO" w:eastAsia="es-BO"/>
              </w:rPr>
            </w:pPr>
            <w:r w:rsidRPr="0094621C">
              <w:rPr>
                <w:rFonts w:asciiTheme="minorHAnsi" w:hAnsiTheme="minorHAnsi" w:cstheme="minorHAnsi"/>
                <w:b/>
                <w:bCs/>
                <w:color w:val="000000"/>
                <w:sz w:val="18"/>
                <w:szCs w:val="18"/>
                <w:lang w:val="es-BO" w:eastAsia="es-BO"/>
              </w:rPr>
              <w:t>REQUERIMIENTO NACIONAL</w:t>
            </w:r>
          </w:p>
        </w:tc>
      </w:tr>
      <w:tr w:rsidR="0094621C" w:rsidRPr="0094621C" w14:paraId="3A68FE43"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1E44B33"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w:t>
            </w:r>
          </w:p>
        </w:tc>
        <w:tc>
          <w:tcPr>
            <w:tcW w:w="643" w:type="pct"/>
            <w:tcBorders>
              <w:top w:val="nil"/>
              <w:left w:val="nil"/>
              <w:bottom w:val="single" w:sz="4" w:space="0" w:color="auto"/>
              <w:right w:val="single" w:sz="4" w:space="0" w:color="auto"/>
            </w:tcBorders>
            <w:noWrap/>
            <w:vAlign w:val="center"/>
            <w:hideMark/>
          </w:tcPr>
          <w:p w14:paraId="0E25C39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100-002-0003</w:t>
            </w:r>
          </w:p>
        </w:tc>
        <w:tc>
          <w:tcPr>
            <w:tcW w:w="2108" w:type="pct"/>
            <w:tcBorders>
              <w:top w:val="nil"/>
              <w:left w:val="nil"/>
              <w:bottom w:val="single" w:sz="4" w:space="0" w:color="auto"/>
              <w:right w:val="single" w:sz="4" w:space="0" w:color="auto"/>
            </w:tcBorders>
            <w:vAlign w:val="center"/>
            <w:hideMark/>
          </w:tcPr>
          <w:p w14:paraId="59CD261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AGENTE DE UNION BONDING </w:t>
            </w:r>
          </w:p>
        </w:tc>
        <w:tc>
          <w:tcPr>
            <w:tcW w:w="699" w:type="pct"/>
            <w:tcBorders>
              <w:top w:val="nil"/>
              <w:left w:val="nil"/>
              <w:bottom w:val="single" w:sz="4" w:space="0" w:color="auto"/>
              <w:right w:val="single" w:sz="4" w:space="0" w:color="auto"/>
            </w:tcBorders>
            <w:vAlign w:val="center"/>
            <w:hideMark/>
          </w:tcPr>
          <w:p w14:paraId="2E3AF69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27135F4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2D3A8E11"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102</w:t>
            </w:r>
          </w:p>
        </w:tc>
      </w:tr>
      <w:tr w:rsidR="0094621C" w:rsidRPr="0094621C" w14:paraId="7C28596C"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8EF333E"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2</w:t>
            </w:r>
          </w:p>
        </w:tc>
        <w:tc>
          <w:tcPr>
            <w:tcW w:w="643" w:type="pct"/>
            <w:tcBorders>
              <w:top w:val="nil"/>
              <w:left w:val="nil"/>
              <w:bottom w:val="single" w:sz="4" w:space="0" w:color="auto"/>
              <w:right w:val="single" w:sz="4" w:space="0" w:color="auto"/>
            </w:tcBorders>
            <w:noWrap/>
            <w:vAlign w:val="center"/>
            <w:hideMark/>
          </w:tcPr>
          <w:p w14:paraId="3B8DC8B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100-006-0006</w:t>
            </w:r>
          </w:p>
        </w:tc>
        <w:tc>
          <w:tcPr>
            <w:tcW w:w="2108" w:type="pct"/>
            <w:tcBorders>
              <w:top w:val="nil"/>
              <w:left w:val="nil"/>
              <w:bottom w:val="single" w:sz="4" w:space="0" w:color="auto"/>
              <w:right w:val="single" w:sz="4" w:space="0" w:color="auto"/>
            </w:tcBorders>
            <w:vAlign w:val="center"/>
            <w:hideMark/>
          </w:tcPr>
          <w:p w14:paraId="495AADC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AGUJA DESCARTABLE EXTRACORTA NUMERO 30 </w:t>
            </w:r>
          </w:p>
        </w:tc>
        <w:tc>
          <w:tcPr>
            <w:tcW w:w="699" w:type="pct"/>
            <w:tcBorders>
              <w:top w:val="nil"/>
              <w:left w:val="nil"/>
              <w:bottom w:val="single" w:sz="4" w:space="0" w:color="auto"/>
              <w:right w:val="single" w:sz="4" w:space="0" w:color="auto"/>
            </w:tcBorders>
            <w:vAlign w:val="center"/>
            <w:hideMark/>
          </w:tcPr>
          <w:p w14:paraId="36C8E70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SOBRE ESTERIL</w:t>
            </w:r>
          </w:p>
        </w:tc>
        <w:tc>
          <w:tcPr>
            <w:tcW w:w="474" w:type="pct"/>
            <w:tcBorders>
              <w:top w:val="nil"/>
              <w:left w:val="nil"/>
              <w:bottom w:val="single" w:sz="4" w:space="0" w:color="auto"/>
              <w:right w:val="single" w:sz="4" w:space="0" w:color="auto"/>
            </w:tcBorders>
            <w:vAlign w:val="center"/>
            <w:hideMark/>
          </w:tcPr>
          <w:p w14:paraId="54540BE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3759694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600</w:t>
            </w:r>
          </w:p>
        </w:tc>
      </w:tr>
      <w:tr w:rsidR="0094621C" w:rsidRPr="0094621C" w14:paraId="2808D3BB"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2FB90E0"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w:t>
            </w:r>
          </w:p>
        </w:tc>
        <w:tc>
          <w:tcPr>
            <w:tcW w:w="643" w:type="pct"/>
            <w:tcBorders>
              <w:top w:val="nil"/>
              <w:left w:val="nil"/>
              <w:bottom w:val="single" w:sz="4" w:space="0" w:color="auto"/>
              <w:right w:val="single" w:sz="4" w:space="0" w:color="auto"/>
            </w:tcBorders>
            <w:noWrap/>
            <w:vAlign w:val="center"/>
            <w:hideMark/>
          </w:tcPr>
          <w:p w14:paraId="77F1B8F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100-006-0005</w:t>
            </w:r>
          </w:p>
        </w:tc>
        <w:tc>
          <w:tcPr>
            <w:tcW w:w="2108" w:type="pct"/>
            <w:tcBorders>
              <w:top w:val="nil"/>
              <w:left w:val="nil"/>
              <w:bottom w:val="single" w:sz="4" w:space="0" w:color="auto"/>
              <w:right w:val="single" w:sz="4" w:space="0" w:color="auto"/>
            </w:tcBorders>
            <w:vAlign w:val="center"/>
            <w:hideMark/>
          </w:tcPr>
          <w:p w14:paraId="0F51C28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AGUJA DESCARTABLE NUMERO 27 POR 1/4 </w:t>
            </w:r>
          </w:p>
        </w:tc>
        <w:tc>
          <w:tcPr>
            <w:tcW w:w="699" w:type="pct"/>
            <w:tcBorders>
              <w:top w:val="nil"/>
              <w:left w:val="nil"/>
              <w:bottom w:val="single" w:sz="4" w:space="0" w:color="auto"/>
              <w:right w:val="single" w:sz="4" w:space="0" w:color="auto"/>
            </w:tcBorders>
            <w:vAlign w:val="center"/>
            <w:hideMark/>
          </w:tcPr>
          <w:p w14:paraId="4EA0BD5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SOBRE ESTERIL</w:t>
            </w:r>
          </w:p>
        </w:tc>
        <w:tc>
          <w:tcPr>
            <w:tcW w:w="474" w:type="pct"/>
            <w:tcBorders>
              <w:top w:val="nil"/>
              <w:left w:val="nil"/>
              <w:bottom w:val="single" w:sz="4" w:space="0" w:color="auto"/>
              <w:right w:val="single" w:sz="4" w:space="0" w:color="auto"/>
            </w:tcBorders>
            <w:vAlign w:val="center"/>
            <w:hideMark/>
          </w:tcPr>
          <w:p w14:paraId="078C759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32880A88"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5.650</w:t>
            </w:r>
          </w:p>
        </w:tc>
      </w:tr>
      <w:tr w:rsidR="0094621C" w:rsidRPr="0094621C" w14:paraId="65EBAA13"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5AF7BFB"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4</w:t>
            </w:r>
          </w:p>
        </w:tc>
        <w:tc>
          <w:tcPr>
            <w:tcW w:w="643" w:type="pct"/>
            <w:tcBorders>
              <w:top w:val="nil"/>
              <w:left w:val="nil"/>
              <w:bottom w:val="single" w:sz="4" w:space="0" w:color="auto"/>
              <w:right w:val="single" w:sz="4" w:space="0" w:color="auto"/>
            </w:tcBorders>
            <w:noWrap/>
            <w:vAlign w:val="center"/>
            <w:hideMark/>
          </w:tcPr>
          <w:p w14:paraId="68343E3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100-006-0004</w:t>
            </w:r>
          </w:p>
        </w:tc>
        <w:tc>
          <w:tcPr>
            <w:tcW w:w="2108" w:type="pct"/>
            <w:tcBorders>
              <w:top w:val="nil"/>
              <w:left w:val="nil"/>
              <w:bottom w:val="single" w:sz="4" w:space="0" w:color="auto"/>
              <w:right w:val="single" w:sz="4" w:space="0" w:color="auto"/>
            </w:tcBorders>
            <w:vAlign w:val="center"/>
            <w:hideMark/>
          </w:tcPr>
          <w:p w14:paraId="3743FC3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AGUJA DESCARTABLE NUMERO 30 POR 1/4 </w:t>
            </w:r>
          </w:p>
        </w:tc>
        <w:tc>
          <w:tcPr>
            <w:tcW w:w="699" w:type="pct"/>
            <w:tcBorders>
              <w:top w:val="nil"/>
              <w:left w:val="nil"/>
              <w:bottom w:val="single" w:sz="4" w:space="0" w:color="auto"/>
              <w:right w:val="single" w:sz="4" w:space="0" w:color="auto"/>
            </w:tcBorders>
            <w:vAlign w:val="center"/>
            <w:hideMark/>
          </w:tcPr>
          <w:p w14:paraId="4630300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SOBRE ESTERIL</w:t>
            </w:r>
          </w:p>
        </w:tc>
        <w:tc>
          <w:tcPr>
            <w:tcW w:w="474" w:type="pct"/>
            <w:tcBorders>
              <w:top w:val="nil"/>
              <w:left w:val="nil"/>
              <w:bottom w:val="single" w:sz="4" w:space="0" w:color="auto"/>
              <w:right w:val="single" w:sz="4" w:space="0" w:color="auto"/>
            </w:tcBorders>
            <w:vAlign w:val="center"/>
            <w:hideMark/>
          </w:tcPr>
          <w:p w14:paraId="41AEAEF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657C202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4.850</w:t>
            </w:r>
          </w:p>
        </w:tc>
      </w:tr>
      <w:tr w:rsidR="0094621C" w:rsidRPr="0094621C" w14:paraId="41AB143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1CE89689"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5</w:t>
            </w:r>
          </w:p>
        </w:tc>
        <w:tc>
          <w:tcPr>
            <w:tcW w:w="643" w:type="pct"/>
            <w:tcBorders>
              <w:top w:val="nil"/>
              <w:left w:val="nil"/>
              <w:bottom w:val="single" w:sz="4" w:space="0" w:color="auto"/>
              <w:right w:val="single" w:sz="4" w:space="0" w:color="auto"/>
            </w:tcBorders>
            <w:noWrap/>
            <w:vAlign w:val="center"/>
            <w:hideMark/>
          </w:tcPr>
          <w:p w14:paraId="21E3D45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100-006-0011</w:t>
            </w:r>
          </w:p>
        </w:tc>
        <w:tc>
          <w:tcPr>
            <w:tcW w:w="2108" w:type="pct"/>
            <w:tcBorders>
              <w:top w:val="nil"/>
              <w:left w:val="nil"/>
              <w:bottom w:val="single" w:sz="4" w:space="0" w:color="auto"/>
              <w:right w:val="single" w:sz="4" w:space="0" w:color="auto"/>
            </w:tcBorders>
            <w:vAlign w:val="center"/>
            <w:hideMark/>
          </w:tcPr>
          <w:p w14:paraId="3C5708B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BABERO DESCARTABLE PIEZA</w:t>
            </w:r>
          </w:p>
        </w:tc>
        <w:tc>
          <w:tcPr>
            <w:tcW w:w="699" w:type="pct"/>
            <w:tcBorders>
              <w:top w:val="nil"/>
              <w:left w:val="nil"/>
              <w:bottom w:val="single" w:sz="4" w:space="0" w:color="auto"/>
              <w:right w:val="single" w:sz="4" w:space="0" w:color="auto"/>
            </w:tcBorders>
            <w:vAlign w:val="center"/>
            <w:hideMark/>
          </w:tcPr>
          <w:p w14:paraId="71F73EC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352F7B3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79976FDB"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4.500</w:t>
            </w:r>
          </w:p>
        </w:tc>
      </w:tr>
      <w:tr w:rsidR="0094621C" w:rsidRPr="0094621C" w14:paraId="537396B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B32DB3E"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6</w:t>
            </w:r>
          </w:p>
        </w:tc>
        <w:tc>
          <w:tcPr>
            <w:tcW w:w="643" w:type="pct"/>
            <w:tcBorders>
              <w:top w:val="nil"/>
              <w:left w:val="nil"/>
              <w:bottom w:val="single" w:sz="4" w:space="0" w:color="auto"/>
              <w:right w:val="single" w:sz="4" w:space="0" w:color="auto"/>
            </w:tcBorders>
            <w:noWrap/>
            <w:vAlign w:val="center"/>
            <w:hideMark/>
          </w:tcPr>
          <w:p w14:paraId="4911B6E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100-002-0004</w:t>
            </w:r>
          </w:p>
        </w:tc>
        <w:tc>
          <w:tcPr>
            <w:tcW w:w="2108" w:type="pct"/>
            <w:tcBorders>
              <w:top w:val="nil"/>
              <w:left w:val="nil"/>
              <w:bottom w:val="single" w:sz="4" w:space="0" w:color="auto"/>
              <w:right w:val="single" w:sz="4" w:space="0" w:color="auto"/>
            </w:tcBorders>
            <w:vAlign w:val="center"/>
            <w:hideMark/>
          </w:tcPr>
          <w:p w14:paraId="47A1E26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BANDAS METALICAS ESTUCHE</w:t>
            </w:r>
          </w:p>
        </w:tc>
        <w:tc>
          <w:tcPr>
            <w:tcW w:w="699" w:type="pct"/>
            <w:tcBorders>
              <w:top w:val="nil"/>
              <w:left w:val="nil"/>
              <w:bottom w:val="single" w:sz="4" w:space="0" w:color="auto"/>
              <w:right w:val="single" w:sz="4" w:space="0" w:color="auto"/>
            </w:tcBorders>
            <w:vAlign w:val="center"/>
            <w:hideMark/>
          </w:tcPr>
          <w:p w14:paraId="28767AC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ESTUCHE</w:t>
            </w:r>
          </w:p>
        </w:tc>
        <w:tc>
          <w:tcPr>
            <w:tcW w:w="474" w:type="pct"/>
            <w:tcBorders>
              <w:top w:val="nil"/>
              <w:left w:val="nil"/>
              <w:bottom w:val="single" w:sz="4" w:space="0" w:color="auto"/>
              <w:right w:val="single" w:sz="4" w:space="0" w:color="auto"/>
            </w:tcBorders>
            <w:vAlign w:val="center"/>
            <w:hideMark/>
          </w:tcPr>
          <w:p w14:paraId="64501DF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ESTUCHE</w:t>
            </w:r>
          </w:p>
        </w:tc>
        <w:tc>
          <w:tcPr>
            <w:tcW w:w="721" w:type="pct"/>
            <w:tcBorders>
              <w:top w:val="nil"/>
              <w:left w:val="nil"/>
              <w:bottom w:val="single" w:sz="4" w:space="0" w:color="auto"/>
              <w:right w:val="single" w:sz="4" w:space="0" w:color="auto"/>
            </w:tcBorders>
            <w:noWrap/>
            <w:vAlign w:val="center"/>
            <w:hideMark/>
          </w:tcPr>
          <w:p w14:paraId="7099B2F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244</w:t>
            </w:r>
          </w:p>
        </w:tc>
      </w:tr>
      <w:tr w:rsidR="0094621C" w:rsidRPr="0094621C" w14:paraId="39B38D0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146963AA"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w:t>
            </w:r>
          </w:p>
        </w:tc>
        <w:tc>
          <w:tcPr>
            <w:tcW w:w="643" w:type="pct"/>
            <w:tcBorders>
              <w:top w:val="nil"/>
              <w:left w:val="nil"/>
              <w:bottom w:val="single" w:sz="4" w:space="0" w:color="auto"/>
              <w:right w:val="single" w:sz="4" w:space="0" w:color="auto"/>
            </w:tcBorders>
            <w:noWrap/>
            <w:vAlign w:val="center"/>
            <w:hideMark/>
          </w:tcPr>
          <w:p w14:paraId="2A21364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100-002-0130</w:t>
            </w:r>
          </w:p>
        </w:tc>
        <w:tc>
          <w:tcPr>
            <w:tcW w:w="2108" w:type="pct"/>
            <w:tcBorders>
              <w:top w:val="nil"/>
              <w:left w:val="nil"/>
              <w:bottom w:val="single" w:sz="4" w:space="0" w:color="auto"/>
              <w:right w:val="single" w:sz="4" w:space="0" w:color="auto"/>
            </w:tcBorders>
            <w:vAlign w:val="center"/>
            <w:hideMark/>
          </w:tcPr>
          <w:p w14:paraId="572CA44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BANDEJA PARA INSTRUMENTOS </w:t>
            </w:r>
          </w:p>
        </w:tc>
        <w:tc>
          <w:tcPr>
            <w:tcW w:w="699" w:type="pct"/>
            <w:tcBorders>
              <w:top w:val="nil"/>
              <w:left w:val="nil"/>
              <w:bottom w:val="single" w:sz="4" w:space="0" w:color="auto"/>
              <w:right w:val="single" w:sz="4" w:space="0" w:color="auto"/>
            </w:tcBorders>
            <w:vAlign w:val="center"/>
            <w:hideMark/>
          </w:tcPr>
          <w:p w14:paraId="66A7FBA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556D51A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5DE1C79C"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16</w:t>
            </w:r>
          </w:p>
        </w:tc>
      </w:tr>
      <w:tr w:rsidR="0094621C" w:rsidRPr="0094621C" w14:paraId="0A7D1A77"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8353754"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lastRenderedPageBreak/>
              <w:t>8</w:t>
            </w:r>
          </w:p>
        </w:tc>
        <w:tc>
          <w:tcPr>
            <w:tcW w:w="643" w:type="pct"/>
            <w:tcBorders>
              <w:top w:val="nil"/>
              <w:left w:val="nil"/>
              <w:bottom w:val="single" w:sz="4" w:space="0" w:color="auto"/>
              <w:right w:val="single" w:sz="4" w:space="0" w:color="auto"/>
            </w:tcBorders>
            <w:noWrap/>
            <w:vAlign w:val="center"/>
            <w:hideMark/>
          </w:tcPr>
          <w:p w14:paraId="6C9874C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100-006-0003</w:t>
            </w:r>
          </w:p>
        </w:tc>
        <w:tc>
          <w:tcPr>
            <w:tcW w:w="2108" w:type="pct"/>
            <w:tcBorders>
              <w:top w:val="nil"/>
              <w:left w:val="nil"/>
              <w:bottom w:val="single" w:sz="4" w:space="0" w:color="auto"/>
              <w:right w:val="single" w:sz="4" w:space="0" w:color="auto"/>
            </w:tcBorders>
            <w:vAlign w:val="center"/>
            <w:hideMark/>
          </w:tcPr>
          <w:p w14:paraId="2FC5837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BARBIJO DE 3 CAPAS CON LIGA DESECHABLES X 50</w:t>
            </w:r>
          </w:p>
        </w:tc>
        <w:tc>
          <w:tcPr>
            <w:tcW w:w="699" w:type="pct"/>
            <w:tcBorders>
              <w:top w:val="nil"/>
              <w:left w:val="nil"/>
              <w:bottom w:val="single" w:sz="4" w:space="0" w:color="auto"/>
              <w:right w:val="single" w:sz="4" w:space="0" w:color="auto"/>
            </w:tcBorders>
            <w:vAlign w:val="center"/>
            <w:hideMark/>
          </w:tcPr>
          <w:p w14:paraId="4750248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CAJA </w:t>
            </w:r>
          </w:p>
        </w:tc>
        <w:tc>
          <w:tcPr>
            <w:tcW w:w="474" w:type="pct"/>
            <w:tcBorders>
              <w:top w:val="nil"/>
              <w:left w:val="nil"/>
              <w:bottom w:val="single" w:sz="4" w:space="0" w:color="auto"/>
              <w:right w:val="single" w:sz="4" w:space="0" w:color="auto"/>
            </w:tcBorders>
            <w:vAlign w:val="center"/>
            <w:hideMark/>
          </w:tcPr>
          <w:p w14:paraId="6896E5E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7FFF917B"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4.992</w:t>
            </w:r>
          </w:p>
        </w:tc>
      </w:tr>
      <w:tr w:rsidR="0094621C" w:rsidRPr="0094621C" w14:paraId="1CB2AD6E"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C6D0797"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w:t>
            </w:r>
          </w:p>
        </w:tc>
        <w:tc>
          <w:tcPr>
            <w:tcW w:w="643" w:type="pct"/>
            <w:tcBorders>
              <w:top w:val="nil"/>
              <w:left w:val="nil"/>
              <w:bottom w:val="single" w:sz="4" w:space="0" w:color="auto"/>
              <w:right w:val="single" w:sz="4" w:space="0" w:color="auto"/>
            </w:tcBorders>
            <w:noWrap/>
            <w:vAlign w:val="center"/>
            <w:hideMark/>
          </w:tcPr>
          <w:p w14:paraId="7DC92D2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100-004-0012</w:t>
            </w:r>
          </w:p>
        </w:tc>
        <w:tc>
          <w:tcPr>
            <w:tcW w:w="2108" w:type="pct"/>
            <w:tcBorders>
              <w:top w:val="nil"/>
              <w:left w:val="nil"/>
              <w:bottom w:val="single" w:sz="4" w:space="0" w:color="auto"/>
              <w:right w:val="single" w:sz="4" w:space="0" w:color="auto"/>
            </w:tcBorders>
            <w:vAlign w:val="center"/>
            <w:hideMark/>
          </w:tcPr>
          <w:p w14:paraId="29D72B5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BARNIZ DE FLUOR </w:t>
            </w:r>
          </w:p>
        </w:tc>
        <w:tc>
          <w:tcPr>
            <w:tcW w:w="699" w:type="pct"/>
            <w:tcBorders>
              <w:top w:val="nil"/>
              <w:left w:val="nil"/>
              <w:bottom w:val="single" w:sz="4" w:space="0" w:color="auto"/>
              <w:right w:val="single" w:sz="4" w:space="0" w:color="auto"/>
            </w:tcBorders>
            <w:vAlign w:val="center"/>
            <w:hideMark/>
          </w:tcPr>
          <w:p w14:paraId="3EA62BD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07EC369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0BF6F8C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75</w:t>
            </w:r>
          </w:p>
        </w:tc>
      </w:tr>
      <w:tr w:rsidR="0094621C" w:rsidRPr="0094621C" w14:paraId="0A9316A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DB42536"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10</w:t>
            </w:r>
          </w:p>
        </w:tc>
        <w:tc>
          <w:tcPr>
            <w:tcW w:w="643" w:type="pct"/>
            <w:tcBorders>
              <w:top w:val="nil"/>
              <w:left w:val="nil"/>
              <w:bottom w:val="single" w:sz="4" w:space="0" w:color="auto"/>
              <w:right w:val="single" w:sz="4" w:space="0" w:color="auto"/>
            </w:tcBorders>
            <w:noWrap/>
            <w:vAlign w:val="center"/>
            <w:hideMark/>
          </w:tcPr>
          <w:p w14:paraId="530450B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100-003-0034</w:t>
            </w:r>
          </w:p>
        </w:tc>
        <w:tc>
          <w:tcPr>
            <w:tcW w:w="2108" w:type="pct"/>
            <w:tcBorders>
              <w:top w:val="nil"/>
              <w:left w:val="nil"/>
              <w:bottom w:val="single" w:sz="4" w:space="0" w:color="auto"/>
              <w:right w:val="single" w:sz="4" w:space="0" w:color="auto"/>
            </w:tcBorders>
            <w:vAlign w:val="center"/>
            <w:hideMark/>
          </w:tcPr>
          <w:p w14:paraId="6798B2D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CEMENTO PARA OBTURACION DE CONDUCTOS KIT POLVO Y LIQUIDO </w:t>
            </w:r>
          </w:p>
        </w:tc>
        <w:tc>
          <w:tcPr>
            <w:tcW w:w="699" w:type="pct"/>
            <w:tcBorders>
              <w:top w:val="nil"/>
              <w:left w:val="nil"/>
              <w:bottom w:val="single" w:sz="4" w:space="0" w:color="auto"/>
              <w:right w:val="single" w:sz="4" w:space="0" w:color="auto"/>
            </w:tcBorders>
            <w:vAlign w:val="center"/>
            <w:hideMark/>
          </w:tcPr>
          <w:p w14:paraId="681133A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KIT</w:t>
            </w:r>
          </w:p>
        </w:tc>
        <w:tc>
          <w:tcPr>
            <w:tcW w:w="474" w:type="pct"/>
            <w:tcBorders>
              <w:top w:val="nil"/>
              <w:left w:val="nil"/>
              <w:bottom w:val="single" w:sz="4" w:space="0" w:color="auto"/>
              <w:right w:val="single" w:sz="4" w:space="0" w:color="auto"/>
            </w:tcBorders>
            <w:vAlign w:val="center"/>
            <w:hideMark/>
          </w:tcPr>
          <w:p w14:paraId="76F74FD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KIT</w:t>
            </w:r>
          </w:p>
        </w:tc>
        <w:tc>
          <w:tcPr>
            <w:tcW w:w="721" w:type="pct"/>
            <w:tcBorders>
              <w:top w:val="nil"/>
              <w:left w:val="nil"/>
              <w:bottom w:val="single" w:sz="4" w:space="0" w:color="auto"/>
              <w:right w:val="single" w:sz="4" w:space="0" w:color="auto"/>
            </w:tcBorders>
            <w:noWrap/>
            <w:vAlign w:val="center"/>
            <w:hideMark/>
          </w:tcPr>
          <w:p w14:paraId="08BE60C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71</w:t>
            </w:r>
          </w:p>
        </w:tc>
      </w:tr>
      <w:tr w:rsidR="0094621C" w:rsidRPr="0094621C" w14:paraId="034602D9"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7D890CE"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11</w:t>
            </w:r>
          </w:p>
        </w:tc>
        <w:tc>
          <w:tcPr>
            <w:tcW w:w="643" w:type="pct"/>
            <w:tcBorders>
              <w:top w:val="nil"/>
              <w:left w:val="nil"/>
              <w:bottom w:val="single" w:sz="4" w:space="0" w:color="auto"/>
              <w:right w:val="single" w:sz="4" w:space="0" w:color="auto"/>
            </w:tcBorders>
            <w:noWrap/>
            <w:vAlign w:val="center"/>
            <w:hideMark/>
          </w:tcPr>
          <w:p w14:paraId="5A38190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100-002-0015</w:t>
            </w:r>
          </w:p>
        </w:tc>
        <w:tc>
          <w:tcPr>
            <w:tcW w:w="2108" w:type="pct"/>
            <w:tcBorders>
              <w:top w:val="nil"/>
              <w:left w:val="nil"/>
              <w:bottom w:val="single" w:sz="4" w:space="0" w:color="auto"/>
              <w:right w:val="single" w:sz="4" w:space="0" w:color="auto"/>
            </w:tcBorders>
            <w:vAlign w:val="center"/>
            <w:hideMark/>
          </w:tcPr>
          <w:p w14:paraId="35244A5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CEMENTO PROVISIONAL SIN EUGENOL </w:t>
            </w:r>
          </w:p>
        </w:tc>
        <w:tc>
          <w:tcPr>
            <w:tcW w:w="699" w:type="pct"/>
            <w:tcBorders>
              <w:top w:val="nil"/>
              <w:left w:val="nil"/>
              <w:bottom w:val="single" w:sz="4" w:space="0" w:color="auto"/>
              <w:right w:val="single" w:sz="4" w:space="0" w:color="auto"/>
            </w:tcBorders>
            <w:vAlign w:val="center"/>
            <w:hideMark/>
          </w:tcPr>
          <w:p w14:paraId="4C4441D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719FDB2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1CA86561"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131</w:t>
            </w:r>
          </w:p>
        </w:tc>
      </w:tr>
      <w:tr w:rsidR="0094621C" w:rsidRPr="0094621C" w14:paraId="02FB3939"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FE7F2AF"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12</w:t>
            </w:r>
          </w:p>
        </w:tc>
        <w:tc>
          <w:tcPr>
            <w:tcW w:w="643" w:type="pct"/>
            <w:tcBorders>
              <w:top w:val="nil"/>
              <w:left w:val="nil"/>
              <w:bottom w:val="single" w:sz="4" w:space="0" w:color="auto"/>
              <w:right w:val="single" w:sz="4" w:space="0" w:color="auto"/>
            </w:tcBorders>
            <w:noWrap/>
            <w:vAlign w:val="center"/>
            <w:hideMark/>
          </w:tcPr>
          <w:p w14:paraId="7055F1B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100-002-0018</w:t>
            </w:r>
          </w:p>
        </w:tc>
        <w:tc>
          <w:tcPr>
            <w:tcW w:w="2108" w:type="pct"/>
            <w:tcBorders>
              <w:top w:val="nil"/>
              <w:left w:val="nil"/>
              <w:bottom w:val="single" w:sz="4" w:space="0" w:color="auto"/>
              <w:right w:val="single" w:sz="4" w:space="0" w:color="auto"/>
            </w:tcBorders>
            <w:vAlign w:val="center"/>
            <w:hideMark/>
          </w:tcPr>
          <w:p w14:paraId="2C27485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CEPILLO PROFILAXIS </w:t>
            </w:r>
          </w:p>
        </w:tc>
        <w:tc>
          <w:tcPr>
            <w:tcW w:w="699" w:type="pct"/>
            <w:tcBorders>
              <w:top w:val="nil"/>
              <w:left w:val="nil"/>
              <w:bottom w:val="single" w:sz="4" w:space="0" w:color="auto"/>
              <w:right w:val="single" w:sz="4" w:space="0" w:color="auto"/>
            </w:tcBorders>
            <w:vAlign w:val="center"/>
            <w:hideMark/>
          </w:tcPr>
          <w:p w14:paraId="7A0FB88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4826FB5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1A8532D1"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368</w:t>
            </w:r>
          </w:p>
        </w:tc>
      </w:tr>
      <w:tr w:rsidR="0094621C" w:rsidRPr="0094621C" w14:paraId="3480C4A3"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ACEE325"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13</w:t>
            </w:r>
          </w:p>
        </w:tc>
        <w:tc>
          <w:tcPr>
            <w:tcW w:w="643" w:type="pct"/>
            <w:tcBorders>
              <w:top w:val="nil"/>
              <w:left w:val="nil"/>
              <w:bottom w:val="single" w:sz="4" w:space="0" w:color="auto"/>
              <w:right w:val="single" w:sz="4" w:space="0" w:color="auto"/>
            </w:tcBorders>
            <w:noWrap/>
            <w:vAlign w:val="center"/>
            <w:hideMark/>
          </w:tcPr>
          <w:p w14:paraId="6DECFF6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100-003-0017</w:t>
            </w:r>
          </w:p>
        </w:tc>
        <w:tc>
          <w:tcPr>
            <w:tcW w:w="2108" w:type="pct"/>
            <w:tcBorders>
              <w:top w:val="nil"/>
              <w:left w:val="nil"/>
              <w:bottom w:val="single" w:sz="4" w:space="0" w:color="auto"/>
              <w:right w:val="single" w:sz="4" w:space="0" w:color="auto"/>
            </w:tcBorders>
            <w:vAlign w:val="center"/>
            <w:hideMark/>
          </w:tcPr>
          <w:p w14:paraId="380FC24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CLAMPS 9 PIEZAS </w:t>
            </w:r>
          </w:p>
        </w:tc>
        <w:tc>
          <w:tcPr>
            <w:tcW w:w="699" w:type="pct"/>
            <w:tcBorders>
              <w:top w:val="nil"/>
              <w:left w:val="nil"/>
              <w:bottom w:val="single" w:sz="4" w:space="0" w:color="auto"/>
              <w:right w:val="single" w:sz="4" w:space="0" w:color="auto"/>
            </w:tcBorders>
            <w:vAlign w:val="center"/>
            <w:hideMark/>
          </w:tcPr>
          <w:p w14:paraId="4F9C005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JUEGO</w:t>
            </w:r>
          </w:p>
        </w:tc>
        <w:tc>
          <w:tcPr>
            <w:tcW w:w="474" w:type="pct"/>
            <w:tcBorders>
              <w:top w:val="nil"/>
              <w:left w:val="nil"/>
              <w:bottom w:val="single" w:sz="4" w:space="0" w:color="auto"/>
              <w:right w:val="single" w:sz="4" w:space="0" w:color="auto"/>
            </w:tcBorders>
            <w:vAlign w:val="center"/>
            <w:hideMark/>
          </w:tcPr>
          <w:p w14:paraId="2EC6FE4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JUEGO</w:t>
            </w:r>
          </w:p>
        </w:tc>
        <w:tc>
          <w:tcPr>
            <w:tcW w:w="721" w:type="pct"/>
            <w:tcBorders>
              <w:top w:val="nil"/>
              <w:left w:val="nil"/>
              <w:bottom w:val="single" w:sz="4" w:space="0" w:color="auto"/>
              <w:right w:val="single" w:sz="4" w:space="0" w:color="auto"/>
            </w:tcBorders>
            <w:noWrap/>
            <w:vAlign w:val="center"/>
            <w:hideMark/>
          </w:tcPr>
          <w:p w14:paraId="231695E2"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26</w:t>
            </w:r>
          </w:p>
        </w:tc>
      </w:tr>
      <w:tr w:rsidR="0094621C" w:rsidRPr="0094621C" w14:paraId="075F29E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B046A45"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14</w:t>
            </w:r>
          </w:p>
        </w:tc>
        <w:tc>
          <w:tcPr>
            <w:tcW w:w="643" w:type="pct"/>
            <w:tcBorders>
              <w:top w:val="nil"/>
              <w:left w:val="nil"/>
              <w:bottom w:val="single" w:sz="4" w:space="0" w:color="auto"/>
              <w:right w:val="single" w:sz="4" w:space="0" w:color="auto"/>
            </w:tcBorders>
            <w:noWrap/>
            <w:vAlign w:val="center"/>
            <w:hideMark/>
          </w:tcPr>
          <w:p w14:paraId="036DB6B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100-003-0090</w:t>
            </w:r>
          </w:p>
        </w:tc>
        <w:tc>
          <w:tcPr>
            <w:tcW w:w="2108" w:type="pct"/>
            <w:tcBorders>
              <w:top w:val="nil"/>
              <w:left w:val="nil"/>
              <w:bottom w:val="single" w:sz="4" w:space="0" w:color="auto"/>
              <w:right w:val="single" w:sz="4" w:space="0" w:color="auto"/>
            </w:tcBorders>
            <w:vAlign w:val="center"/>
            <w:hideMark/>
          </w:tcPr>
          <w:p w14:paraId="2307D95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CONDENSADOR DIGITAL DE 6 UNIDADES</w:t>
            </w:r>
          </w:p>
        </w:tc>
        <w:tc>
          <w:tcPr>
            <w:tcW w:w="699" w:type="pct"/>
            <w:tcBorders>
              <w:top w:val="nil"/>
              <w:left w:val="nil"/>
              <w:bottom w:val="single" w:sz="4" w:space="0" w:color="auto"/>
              <w:right w:val="single" w:sz="4" w:space="0" w:color="auto"/>
            </w:tcBorders>
            <w:vAlign w:val="center"/>
            <w:hideMark/>
          </w:tcPr>
          <w:p w14:paraId="7F2A657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1882F47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72E99DF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21</w:t>
            </w:r>
          </w:p>
        </w:tc>
      </w:tr>
      <w:tr w:rsidR="0094621C" w:rsidRPr="0094621C" w14:paraId="412F38C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8D6B2D1"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15</w:t>
            </w:r>
          </w:p>
        </w:tc>
        <w:tc>
          <w:tcPr>
            <w:tcW w:w="643" w:type="pct"/>
            <w:tcBorders>
              <w:top w:val="nil"/>
              <w:left w:val="nil"/>
              <w:bottom w:val="single" w:sz="4" w:space="0" w:color="auto"/>
              <w:right w:val="single" w:sz="4" w:space="0" w:color="auto"/>
            </w:tcBorders>
            <w:noWrap/>
            <w:vAlign w:val="center"/>
            <w:hideMark/>
          </w:tcPr>
          <w:p w14:paraId="0F96F57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100-003-0005</w:t>
            </w:r>
          </w:p>
        </w:tc>
        <w:tc>
          <w:tcPr>
            <w:tcW w:w="2108" w:type="pct"/>
            <w:tcBorders>
              <w:top w:val="nil"/>
              <w:left w:val="nil"/>
              <w:bottom w:val="single" w:sz="4" w:space="0" w:color="auto"/>
              <w:right w:val="single" w:sz="4" w:space="0" w:color="auto"/>
            </w:tcBorders>
            <w:vAlign w:val="center"/>
            <w:hideMark/>
          </w:tcPr>
          <w:p w14:paraId="2D537B2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CONO ACCESORIO CAJA CON MEDIDA R8</w:t>
            </w:r>
          </w:p>
        </w:tc>
        <w:tc>
          <w:tcPr>
            <w:tcW w:w="699" w:type="pct"/>
            <w:tcBorders>
              <w:top w:val="nil"/>
              <w:left w:val="nil"/>
              <w:bottom w:val="single" w:sz="4" w:space="0" w:color="auto"/>
              <w:right w:val="single" w:sz="4" w:space="0" w:color="auto"/>
            </w:tcBorders>
            <w:vAlign w:val="center"/>
            <w:hideMark/>
          </w:tcPr>
          <w:p w14:paraId="76A90F8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4EC50E3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78BE8CD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50</w:t>
            </w:r>
          </w:p>
        </w:tc>
      </w:tr>
      <w:tr w:rsidR="0094621C" w:rsidRPr="0094621C" w14:paraId="16EF704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BA113C3"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16</w:t>
            </w:r>
          </w:p>
        </w:tc>
        <w:tc>
          <w:tcPr>
            <w:tcW w:w="643" w:type="pct"/>
            <w:tcBorders>
              <w:top w:val="nil"/>
              <w:left w:val="nil"/>
              <w:bottom w:val="single" w:sz="4" w:space="0" w:color="auto"/>
              <w:right w:val="single" w:sz="4" w:space="0" w:color="auto"/>
            </w:tcBorders>
            <w:noWrap/>
            <w:vAlign w:val="center"/>
            <w:hideMark/>
          </w:tcPr>
          <w:p w14:paraId="7D7FFCE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100-003-0004</w:t>
            </w:r>
          </w:p>
        </w:tc>
        <w:tc>
          <w:tcPr>
            <w:tcW w:w="2108" w:type="pct"/>
            <w:tcBorders>
              <w:top w:val="nil"/>
              <w:left w:val="nil"/>
              <w:bottom w:val="single" w:sz="4" w:space="0" w:color="auto"/>
              <w:right w:val="single" w:sz="4" w:space="0" w:color="auto"/>
            </w:tcBorders>
            <w:vAlign w:val="center"/>
            <w:hideMark/>
          </w:tcPr>
          <w:p w14:paraId="3215F45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CONO ACCESORIO CON MEDIDA R7 CAJA</w:t>
            </w:r>
          </w:p>
        </w:tc>
        <w:tc>
          <w:tcPr>
            <w:tcW w:w="699" w:type="pct"/>
            <w:tcBorders>
              <w:top w:val="nil"/>
              <w:left w:val="nil"/>
              <w:bottom w:val="single" w:sz="4" w:space="0" w:color="auto"/>
              <w:right w:val="single" w:sz="4" w:space="0" w:color="auto"/>
            </w:tcBorders>
            <w:vAlign w:val="center"/>
            <w:hideMark/>
          </w:tcPr>
          <w:p w14:paraId="0F4AD5D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44FB649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7B4EBE82"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w:t>
            </w:r>
          </w:p>
        </w:tc>
      </w:tr>
      <w:tr w:rsidR="0094621C" w:rsidRPr="0094621C" w14:paraId="57EC3D1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AB2E865"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17</w:t>
            </w:r>
          </w:p>
        </w:tc>
        <w:tc>
          <w:tcPr>
            <w:tcW w:w="643" w:type="pct"/>
            <w:tcBorders>
              <w:top w:val="nil"/>
              <w:left w:val="nil"/>
              <w:bottom w:val="single" w:sz="4" w:space="0" w:color="auto"/>
              <w:right w:val="single" w:sz="4" w:space="0" w:color="auto"/>
            </w:tcBorders>
            <w:noWrap/>
            <w:vAlign w:val="center"/>
            <w:hideMark/>
          </w:tcPr>
          <w:p w14:paraId="3C8A690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100-003-0007</w:t>
            </w:r>
          </w:p>
        </w:tc>
        <w:tc>
          <w:tcPr>
            <w:tcW w:w="2108" w:type="pct"/>
            <w:tcBorders>
              <w:top w:val="nil"/>
              <w:left w:val="nil"/>
              <w:bottom w:val="single" w:sz="4" w:space="0" w:color="auto"/>
              <w:right w:val="single" w:sz="4" w:space="0" w:color="auto"/>
            </w:tcBorders>
            <w:vAlign w:val="center"/>
            <w:hideMark/>
          </w:tcPr>
          <w:p w14:paraId="24EBC84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CONO DE GUTAPERCHA MEDIDAS 45 - 80 </w:t>
            </w:r>
          </w:p>
        </w:tc>
        <w:tc>
          <w:tcPr>
            <w:tcW w:w="699" w:type="pct"/>
            <w:tcBorders>
              <w:top w:val="nil"/>
              <w:left w:val="nil"/>
              <w:bottom w:val="single" w:sz="4" w:space="0" w:color="auto"/>
              <w:right w:val="single" w:sz="4" w:space="0" w:color="auto"/>
            </w:tcBorders>
            <w:vAlign w:val="center"/>
            <w:hideMark/>
          </w:tcPr>
          <w:p w14:paraId="046DF42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093C38C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665B4ED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13</w:t>
            </w:r>
          </w:p>
        </w:tc>
      </w:tr>
      <w:tr w:rsidR="0094621C" w:rsidRPr="0094621C" w14:paraId="0862023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1CF04A90"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18</w:t>
            </w:r>
          </w:p>
        </w:tc>
        <w:tc>
          <w:tcPr>
            <w:tcW w:w="643" w:type="pct"/>
            <w:tcBorders>
              <w:top w:val="nil"/>
              <w:left w:val="nil"/>
              <w:bottom w:val="single" w:sz="4" w:space="0" w:color="auto"/>
              <w:right w:val="single" w:sz="4" w:space="0" w:color="auto"/>
            </w:tcBorders>
            <w:noWrap/>
            <w:vAlign w:val="center"/>
            <w:hideMark/>
          </w:tcPr>
          <w:p w14:paraId="49693A6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100-003-0001</w:t>
            </w:r>
          </w:p>
        </w:tc>
        <w:tc>
          <w:tcPr>
            <w:tcW w:w="2108" w:type="pct"/>
            <w:tcBorders>
              <w:top w:val="nil"/>
              <w:left w:val="nil"/>
              <w:bottom w:val="single" w:sz="4" w:space="0" w:color="auto"/>
              <w:right w:val="single" w:sz="4" w:space="0" w:color="auto"/>
            </w:tcBorders>
            <w:vAlign w:val="center"/>
            <w:hideMark/>
          </w:tcPr>
          <w:p w14:paraId="64F31F5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CONO DE GUTAPERCHA MEDIDAS DE 15 A 40 </w:t>
            </w:r>
          </w:p>
        </w:tc>
        <w:tc>
          <w:tcPr>
            <w:tcW w:w="699" w:type="pct"/>
            <w:tcBorders>
              <w:top w:val="nil"/>
              <w:left w:val="nil"/>
              <w:bottom w:val="single" w:sz="4" w:space="0" w:color="auto"/>
              <w:right w:val="single" w:sz="4" w:space="0" w:color="auto"/>
            </w:tcBorders>
            <w:vAlign w:val="center"/>
            <w:hideMark/>
          </w:tcPr>
          <w:p w14:paraId="5E06523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338C699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2CBA7688"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141</w:t>
            </w:r>
          </w:p>
        </w:tc>
      </w:tr>
      <w:tr w:rsidR="0094621C" w:rsidRPr="0094621C" w14:paraId="027A515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2FCDF43"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19</w:t>
            </w:r>
          </w:p>
        </w:tc>
        <w:tc>
          <w:tcPr>
            <w:tcW w:w="643" w:type="pct"/>
            <w:tcBorders>
              <w:top w:val="nil"/>
              <w:left w:val="nil"/>
              <w:bottom w:val="single" w:sz="4" w:space="0" w:color="auto"/>
              <w:right w:val="single" w:sz="4" w:space="0" w:color="auto"/>
            </w:tcBorders>
            <w:noWrap/>
            <w:vAlign w:val="center"/>
            <w:hideMark/>
          </w:tcPr>
          <w:p w14:paraId="2A0DE5E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100-003-0008</w:t>
            </w:r>
          </w:p>
        </w:tc>
        <w:tc>
          <w:tcPr>
            <w:tcW w:w="2108" w:type="pct"/>
            <w:tcBorders>
              <w:top w:val="nil"/>
              <w:left w:val="nil"/>
              <w:bottom w:val="single" w:sz="4" w:space="0" w:color="auto"/>
              <w:right w:val="single" w:sz="4" w:space="0" w:color="auto"/>
            </w:tcBorders>
            <w:vAlign w:val="center"/>
            <w:hideMark/>
          </w:tcPr>
          <w:p w14:paraId="7239C39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CONO DE GUTAPERCHA NUMERO 25 </w:t>
            </w:r>
          </w:p>
        </w:tc>
        <w:tc>
          <w:tcPr>
            <w:tcW w:w="699" w:type="pct"/>
            <w:tcBorders>
              <w:top w:val="nil"/>
              <w:left w:val="nil"/>
              <w:bottom w:val="single" w:sz="4" w:space="0" w:color="auto"/>
              <w:right w:val="single" w:sz="4" w:space="0" w:color="auto"/>
            </w:tcBorders>
            <w:vAlign w:val="center"/>
            <w:hideMark/>
          </w:tcPr>
          <w:p w14:paraId="2D10FDD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7FE75C0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69C33FFA"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50</w:t>
            </w:r>
          </w:p>
        </w:tc>
      </w:tr>
      <w:tr w:rsidR="0094621C" w:rsidRPr="0094621C" w14:paraId="2A1C0F32"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98EF8DB"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20</w:t>
            </w:r>
          </w:p>
        </w:tc>
        <w:tc>
          <w:tcPr>
            <w:tcW w:w="643" w:type="pct"/>
            <w:tcBorders>
              <w:top w:val="nil"/>
              <w:left w:val="nil"/>
              <w:bottom w:val="single" w:sz="4" w:space="0" w:color="auto"/>
              <w:right w:val="single" w:sz="4" w:space="0" w:color="auto"/>
            </w:tcBorders>
            <w:noWrap/>
            <w:vAlign w:val="center"/>
            <w:hideMark/>
          </w:tcPr>
          <w:p w14:paraId="6CEDAE4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100-003-0010</w:t>
            </w:r>
          </w:p>
        </w:tc>
        <w:tc>
          <w:tcPr>
            <w:tcW w:w="2108" w:type="pct"/>
            <w:tcBorders>
              <w:top w:val="nil"/>
              <w:left w:val="nil"/>
              <w:bottom w:val="single" w:sz="4" w:space="0" w:color="auto"/>
              <w:right w:val="single" w:sz="4" w:space="0" w:color="auto"/>
            </w:tcBorders>
            <w:vAlign w:val="center"/>
            <w:hideMark/>
          </w:tcPr>
          <w:p w14:paraId="75436D3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CONO DE GUTAPERCHA NUMERO 35 </w:t>
            </w:r>
          </w:p>
        </w:tc>
        <w:tc>
          <w:tcPr>
            <w:tcW w:w="699" w:type="pct"/>
            <w:tcBorders>
              <w:top w:val="nil"/>
              <w:left w:val="nil"/>
              <w:bottom w:val="single" w:sz="4" w:space="0" w:color="auto"/>
              <w:right w:val="single" w:sz="4" w:space="0" w:color="auto"/>
            </w:tcBorders>
            <w:vAlign w:val="center"/>
            <w:hideMark/>
          </w:tcPr>
          <w:p w14:paraId="36C1192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28EF3FC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7D6F18EC"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w:t>
            </w:r>
          </w:p>
        </w:tc>
      </w:tr>
      <w:tr w:rsidR="0094621C" w:rsidRPr="0094621C" w14:paraId="7BE14F5E"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117FB594"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21</w:t>
            </w:r>
          </w:p>
        </w:tc>
        <w:tc>
          <w:tcPr>
            <w:tcW w:w="643" w:type="pct"/>
            <w:tcBorders>
              <w:top w:val="nil"/>
              <w:left w:val="nil"/>
              <w:bottom w:val="single" w:sz="4" w:space="0" w:color="auto"/>
              <w:right w:val="single" w:sz="4" w:space="0" w:color="auto"/>
            </w:tcBorders>
            <w:noWrap/>
            <w:vAlign w:val="center"/>
            <w:hideMark/>
          </w:tcPr>
          <w:p w14:paraId="6B659C0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100-003-0022</w:t>
            </w:r>
          </w:p>
        </w:tc>
        <w:tc>
          <w:tcPr>
            <w:tcW w:w="2108" w:type="pct"/>
            <w:tcBorders>
              <w:top w:val="nil"/>
              <w:left w:val="nil"/>
              <w:bottom w:val="single" w:sz="4" w:space="0" w:color="auto"/>
              <w:right w:val="single" w:sz="4" w:space="0" w:color="auto"/>
            </w:tcBorders>
            <w:vAlign w:val="center"/>
            <w:hideMark/>
          </w:tcPr>
          <w:p w14:paraId="341F60E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CONO DE GUTAPERCHA PROTAPER 0.4 - 0.6 </w:t>
            </w:r>
          </w:p>
        </w:tc>
        <w:tc>
          <w:tcPr>
            <w:tcW w:w="699" w:type="pct"/>
            <w:tcBorders>
              <w:top w:val="nil"/>
              <w:left w:val="nil"/>
              <w:bottom w:val="single" w:sz="4" w:space="0" w:color="auto"/>
              <w:right w:val="single" w:sz="4" w:space="0" w:color="auto"/>
            </w:tcBorders>
            <w:vAlign w:val="center"/>
            <w:hideMark/>
          </w:tcPr>
          <w:p w14:paraId="32D660B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6548B5D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31754B9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91</w:t>
            </w:r>
          </w:p>
        </w:tc>
      </w:tr>
      <w:tr w:rsidR="0094621C" w:rsidRPr="0094621C" w14:paraId="3F45181B"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DAECADA"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22</w:t>
            </w:r>
          </w:p>
        </w:tc>
        <w:tc>
          <w:tcPr>
            <w:tcW w:w="643" w:type="pct"/>
            <w:tcBorders>
              <w:top w:val="nil"/>
              <w:left w:val="nil"/>
              <w:bottom w:val="single" w:sz="4" w:space="0" w:color="auto"/>
              <w:right w:val="single" w:sz="4" w:space="0" w:color="auto"/>
            </w:tcBorders>
            <w:noWrap/>
            <w:vAlign w:val="center"/>
            <w:hideMark/>
          </w:tcPr>
          <w:p w14:paraId="05A8D0D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100-003-0031</w:t>
            </w:r>
          </w:p>
        </w:tc>
        <w:tc>
          <w:tcPr>
            <w:tcW w:w="2108" w:type="pct"/>
            <w:tcBorders>
              <w:top w:val="nil"/>
              <w:left w:val="nil"/>
              <w:bottom w:val="single" w:sz="4" w:space="0" w:color="auto"/>
              <w:right w:val="single" w:sz="4" w:space="0" w:color="auto"/>
            </w:tcBorders>
            <w:vAlign w:val="center"/>
            <w:hideMark/>
          </w:tcPr>
          <w:p w14:paraId="38613C3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CONO DE PAPEL 15 - 40 </w:t>
            </w:r>
          </w:p>
        </w:tc>
        <w:tc>
          <w:tcPr>
            <w:tcW w:w="699" w:type="pct"/>
            <w:tcBorders>
              <w:top w:val="nil"/>
              <w:left w:val="nil"/>
              <w:bottom w:val="single" w:sz="4" w:space="0" w:color="auto"/>
              <w:right w:val="single" w:sz="4" w:space="0" w:color="auto"/>
            </w:tcBorders>
            <w:vAlign w:val="center"/>
            <w:hideMark/>
          </w:tcPr>
          <w:p w14:paraId="0550284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6F270AC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47D486D3"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144</w:t>
            </w:r>
          </w:p>
        </w:tc>
      </w:tr>
      <w:tr w:rsidR="0094621C" w:rsidRPr="0094621C" w14:paraId="02BB94E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8BA9A46"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23</w:t>
            </w:r>
          </w:p>
        </w:tc>
        <w:tc>
          <w:tcPr>
            <w:tcW w:w="643" w:type="pct"/>
            <w:tcBorders>
              <w:top w:val="nil"/>
              <w:left w:val="nil"/>
              <w:bottom w:val="single" w:sz="4" w:space="0" w:color="auto"/>
              <w:right w:val="single" w:sz="4" w:space="0" w:color="auto"/>
            </w:tcBorders>
            <w:noWrap/>
            <w:vAlign w:val="center"/>
            <w:hideMark/>
          </w:tcPr>
          <w:p w14:paraId="09BD60C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100-003-0032</w:t>
            </w:r>
          </w:p>
        </w:tc>
        <w:tc>
          <w:tcPr>
            <w:tcW w:w="2108" w:type="pct"/>
            <w:tcBorders>
              <w:top w:val="nil"/>
              <w:left w:val="nil"/>
              <w:bottom w:val="single" w:sz="4" w:space="0" w:color="auto"/>
              <w:right w:val="single" w:sz="4" w:space="0" w:color="auto"/>
            </w:tcBorders>
            <w:vAlign w:val="center"/>
            <w:hideMark/>
          </w:tcPr>
          <w:p w14:paraId="4137452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CONO DE PAPEL 45 - 80 </w:t>
            </w:r>
          </w:p>
        </w:tc>
        <w:tc>
          <w:tcPr>
            <w:tcW w:w="699" w:type="pct"/>
            <w:tcBorders>
              <w:top w:val="nil"/>
              <w:left w:val="nil"/>
              <w:bottom w:val="single" w:sz="4" w:space="0" w:color="auto"/>
              <w:right w:val="single" w:sz="4" w:space="0" w:color="auto"/>
            </w:tcBorders>
            <w:vAlign w:val="center"/>
            <w:hideMark/>
          </w:tcPr>
          <w:p w14:paraId="0063E6B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1396F19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20C00CE6"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w:t>
            </w:r>
          </w:p>
        </w:tc>
      </w:tr>
      <w:tr w:rsidR="0094621C" w:rsidRPr="0094621C" w14:paraId="1B353B1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14B1FB4"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24</w:t>
            </w:r>
          </w:p>
        </w:tc>
        <w:tc>
          <w:tcPr>
            <w:tcW w:w="643" w:type="pct"/>
            <w:tcBorders>
              <w:top w:val="nil"/>
              <w:left w:val="nil"/>
              <w:bottom w:val="single" w:sz="4" w:space="0" w:color="auto"/>
              <w:right w:val="single" w:sz="4" w:space="0" w:color="auto"/>
            </w:tcBorders>
            <w:noWrap/>
            <w:vAlign w:val="center"/>
            <w:hideMark/>
          </w:tcPr>
          <w:p w14:paraId="6A0C1D6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100-002-0073</w:t>
            </w:r>
          </w:p>
        </w:tc>
        <w:tc>
          <w:tcPr>
            <w:tcW w:w="2108" w:type="pct"/>
            <w:tcBorders>
              <w:top w:val="nil"/>
              <w:left w:val="nil"/>
              <w:bottom w:val="single" w:sz="4" w:space="0" w:color="auto"/>
              <w:right w:val="single" w:sz="4" w:space="0" w:color="auto"/>
            </w:tcBorders>
            <w:vAlign w:val="center"/>
            <w:hideMark/>
          </w:tcPr>
          <w:p w14:paraId="6DD1B1B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CUBETA PARA FLUOR DE CERA   JUEGO GRANDE</w:t>
            </w:r>
          </w:p>
        </w:tc>
        <w:tc>
          <w:tcPr>
            <w:tcW w:w="699" w:type="pct"/>
            <w:tcBorders>
              <w:top w:val="nil"/>
              <w:left w:val="nil"/>
              <w:bottom w:val="single" w:sz="4" w:space="0" w:color="auto"/>
              <w:right w:val="single" w:sz="4" w:space="0" w:color="auto"/>
            </w:tcBorders>
            <w:vAlign w:val="center"/>
            <w:hideMark/>
          </w:tcPr>
          <w:p w14:paraId="209ABE0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PAR</w:t>
            </w:r>
          </w:p>
        </w:tc>
        <w:tc>
          <w:tcPr>
            <w:tcW w:w="474" w:type="pct"/>
            <w:tcBorders>
              <w:top w:val="nil"/>
              <w:left w:val="nil"/>
              <w:bottom w:val="single" w:sz="4" w:space="0" w:color="auto"/>
              <w:right w:val="single" w:sz="4" w:space="0" w:color="auto"/>
            </w:tcBorders>
            <w:vAlign w:val="center"/>
            <w:hideMark/>
          </w:tcPr>
          <w:p w14:paraId="6B77D2A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PAR</w:t>
            </w:r>
          </w:p>
        </w:tc>
        <w:tc>
          <w:tcPr>
            <w:tcW w:w="721" w:type="pct"/>
            <w:tcBorders>
              <w:top w:val="nil"/>
              <w:left w:val="nil"/>
              <w:bottom w:val="single" w:sz="4" w:space="0" w:color="auto"/>
              <w:right w:val="single" w:sz="4" w:space="0" w:color="auto"/>
            </w:tcBorders>
            <w:noWrap/>
            <w:vAlign w:val="center"/>
            <w:hideMark/>
          </w:tcPr>
          <w:p w14:paraId="6ED92389"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2.740</w:t>
            </w:r>
          </w:p>
        </w:tc>
      </w:tr>
      <w:tr w:rsidR="0094621C" w:rsidRPr="0094621C" w14:paraId="206F1F3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4282EED"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25</w:t>
            </w:r>
          </w:p>
        </w:tc>
        <w:tc>
          <w:tcPr>
            <w:tcW w:w="643" w:type="pct"/>
            <w:tcBorders>
              <w:top w:val="nil"/>
              <w:left w:val="nil"/>
              <w:bottom w:val="single" w:sz="4" w:space="0" w:color="auto"/>
              <w:right w:val="single" w:sz="4" w:space="0" w:color="auto"/>
            </w:tcBorders>
            <w:noWrap/>
            <w:vAlign w:val="center"/>
            <w:hideMark/>
          </w:tcPr>
          <w:p w14:paraId="749D30E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100-004-0001</w:t>
            </w:r>
          </w:p>
        </w:tc>
        <w:tc>
          <w:tcPr>
            <w:tcW w:w="2108" w:type="pct"/>
            <w:tcBorders>
              <w:top w:val="nil"/>
              <w:left w:val="nil"/>
              <w:bottom w:val="single" w:sz="4" w:space="0" w:color="auto"/>
              <w:right w:val="single" w:sz="4" w:space="0" w:color="auto"/>
            </w:tcBorders>
            <w:vAlign w:val="center"/>
            <w:hideMark/>
          </w:tcPr>
          <w:p w14:paraId="4D6B1DC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CUBETA PARA FLUOR DE CERA  JUEGO PEQUEÑAS</w:t>
            </w:r>
          </w:p>
        </w:tc>
        <w:tc>
          <w:tcPr>
            <w:tcW w:w="699" w:type="pct"/>
            <w:tcBorders>
              <w:top w:val="nil"/>
              <w:left w:val="nil"/>
              <w:bottom w:val="single" w:sz="4" w:space="0" w:color="auto"/>
              <w:right w:val="single" w:sz="4" w:space="0" w:color="auto"/>
            </w:tcBorders>
            <w:vAlign w:val="center"/>
            <w:hideMark/>
          </w:tcPr>
          <w:p w14:paraId="2163781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PAR</w:t>
            </w:r>
          </w:p>
        </w:tc>
        <w:tc>
          <w:tcPr>
            <w:tcW w:w="474" w:type="pct"/>
            <w:tcBorders>
              <w:top w:val="nil"/>
              <w:left w:val="nil"/>
              <w:bottom w:val="single" w:sz="4" w:space="0" w:color="auto"/>
              <w:right w:val="single" w:sz="4" w:space="0" w:color="auto"/>
            </w:tcBorders>
            <w:vAlign w:val="center"/>
            <w:hideMark/>
          </w:tcPr>
          <w:p w14:paraId="00023DA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PAR</w:t>
            </w:r>
          </w:p>
        </w:tc>
        <w:tc>
          <w:tcPr>
            <w:tcW w:w="721" w:type="pct"/>
            <w:tcBorders>
              <w:top w:val="nil"/>
              <w:left w:val="nil"/>
              <w:bottom w:val="single" w:sz="4" w:space="0" w:color="auto"/>
              <w:right w:val="single" w:sz="4" w:space="0" w:color="auto"/>
            </w:tcBorders>
            <w:noWrap/>
            <w:vAlign w:val="center"/>
            <w:hideMark/>
          </w:tcPr>
          <w:p w14:paraId="71032353"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w:t>
            </w:r>
          </w:p>
        </w:tc>
      </w:tr>
      <w:tr w:rsidR="0094621C" w:rsidRPr="0094621C" w14:paraId="081A78FC"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20C5BC3"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26</w:t>
            </w:r>
          </w:p>
        </w:tc>
        <w:tc>
          <w:tcPr>
            <w:tcW w:w="643" w:type="pct"/>
            <w:tcBorders>
              <w:top w:val="nil"/>
              <w:left w:val="nil"/>
              <w:bottom w:val="single" w:sz="4" w:space="0" w:color="auto"/>
              <w:right w:val="single" w:sz="4" w:space="0" w:color="auto"/>
            </w:tcBorders>
            <w:noWrap/>
            <w:vAlign w:val="center"/>
            <w:hideMark/>
          </w:tcPr>
          <w:p w14:paraId="0F29343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100-002-0072</w:t>
            </w:r>
          </w:p>
        </w:tc>
        <w:tc>
          <w:tcPr>
            <w:tcW w:w="2108" w:type="pct"/>
            <w:tcBorders>
              <w:top w:val="nil"/>
              <w:left w:val="nil"/>
              <w:bottom w:val="single" w:sz="4" w:space="0" w:color="auto"/>
              <w:right w:val="single" w:sz="4" w:space="0" w:color="auto"/>
            </w:tcBorders>
            <w:vAlign w:val="center"/>
            <w:hideMark/>
          </w:tcPr>
          <w:p w14:paraId="3AC3E1F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CUBETA PARA FLUOR DE CERA JUEGO MEDIANO</w:t>
            </w:r>
          </w:p>
        </w:tc>
        <w:tc>
          <w:tcPr>
            <w:tcW w:w="699" w:type="pct"/>
            <w:tcBorders>
              <w:top w:val="nil"/>
              <w:left w:val="nil"/>
              <w:bottom w:val="single" w:sz="4" w:space="0" w:color="auto"/>
              <w:right w:val="single" w:sz="4" w:space="0" w:color="auto"/>
            </w:tcBorders>
            <w:vAlign w:val="center"/>
            <w:hideMark/>
          </w:tcPr>
          <w:p w14:paraId="07BF9F7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PAR</w:t>
            </w:r>
          </w:p>
        </w:tc>
        <w:tc>
          <w:tcPr>
            <w:tcW w:w="474" w:type="pct"/>
            <w:tcBorders>
              <w:top w:val="nil"/>
              <w:left w:val="nil"/>
              <w:bottom w:val="single" w:sz="4" w:space="0" w:color="auto"/>
              <w:right w:val="single" w:sz="4" w:space="0" w:color="auto"/>
            </w:tcBorders>
            <w:vAlign w:val="center"/>
            <w:hideMark/>
          </w:tcPr>
          <w:p w14:paraId="5D56361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PAR</w:t>
            </w:r>
          </w:p>
        </w:tc>
        <w:tc>
          <w:tcPr>
            <w:tcW w:w="721" w:type="pct"/>
            <w:tcBorders>
              <w:top w:val="nil"/>
              <w:left w:val="nil"/>
              <w:bottom w:val="single" w:sz="4" w:space="0" w:color="auto"/>
              <w:right w:val="single" w:sz="4" w:space="0" w:color="auto"/>
            </w:tcBorders>
            <w:noWrap/>
            <w:vAlign w:val="center"/>
            <w:hideMark/>
          </w:tcPr>
          <w:p w14:paraId="4F659BE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1.365</w:t>
            </w:r>
          </w:p>
        </w:tc>
      </w:tr>
      <w:tr w:rsidR="0094621C" w:rsidRPr="0094621C" w14:paraId="591CC49A"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AA01863"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27</w:t>
            </w:r>
          </w:p>
        </w:tc>
        <w:tc>
          <w:tcPr>
            <w:tcW w:w="643" w:type="pct"/>
            <w:tcBorders>
              <w:top w:val="nil"/>
              <w:left w:val="nil"/>
              <w:bottom w:val="single" w:sz="4" w:space="0" w:color="auto"/>
              <w:right w:val="single" w:sz="4" w:space="0" w:color="auto"/>
            </w:tcBorders>
            <w:noWrap/>
            <w:vAlign w:val="center"/>
            <w:hideMark/>
          </w:tcPr>
          <w:p w14:paraId="6AD47AA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100-002-0133</w:t>
            </w:r>
          </w:p>
        </w:tc>
        <w:tc>
          <w:tcPr>
            <w:tcW w:w="2108" w:type="pct"/>
            <w:tcBorders>
              <w:top w:val="nil"/>
              <w:left w:val="nil"/>
              <w:bottom w:val="single" w:sz="4" w:space="0" w:color="auto"/>
              <w:right w:val="single" w:sz="4" w:space="0" w:color="auto"/>
            </w:tcBorders>
            <w:vAlign w:val="center"/>
            <w:hideMark/>
          </w:tcPr>
          <w:p w14:paraId="74737AF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CUÑAS DE MADERA </w:t>
            </w:r>
          </w:p>
        </w:tc>
        <w:tc>
          <w:tcPr>
            <w:tcW w:w="699" w:type="pct"/>
            <w:tcBorders>
              <w:top w:val="nil"/>
              <w:left w:val="nil"/>
              <w:bottom w:val="single" w:sz="4" w:space="0" w:color="auto"/>
              <w:right w:val="single" w:sz="4" w:space="0" w:color="auto"/>
            </w:tcBorders>
            <w:vAlign w:val="center"/>
            <w:hideMark/>
          </w:tcPr>
          <w:p w14:paraId="0D42400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419E6F8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762A8AD3"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62</w:t>
            </w:r>
          </w:p>
        </w:tc>
      </w:tr>
      <w:tr w:rsidR="0094621C" w:rsidRPr="0094621C" w14:paraId="2D741AA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FAF1CD7"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28</w:t>
            </w:r>
          </w:p>
        </w:tc>
        <w:tc>
          <w:tcPr>
            <w:tcW w:w="643" w:type="pct"/>
            <w:tcBorders>
              <w:top w:val="nil"/>
              <w:left w:val="nil"/>
              <w:bottom w:val="single" w:sz="4" w:space="0" w:color="auto"/>
              <w:right w:val="single" w:sz="4" w:space="0" w:color="auto"/>
            </w:tcBorders>
            <w:noWrap/>
            <w:vAlign w:val="center"/>
            <w:hideMark/>
          </w:tcPr>
          <w:p w14:paraId="3BF2363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100-005-0008</w:t>
            </w:r>
          </w:p>
        </w:tc>
        <w:tc>
          <w:tcPr>
            <w:tcW w:w="2108" w:type="pct"/>
            <w:tcBorders>
              <w:top w:val="nil"/>
              <w:left w:val="nil"/>
              <w:bottom w:val="single" w:sz="4" w:space="0" w:color="auto"/>
              <w:right w:val="single" w:sz="4" w:space="0" w:color="auto"/>
            </w:tcBorders>
            <w:vAlign w:val="center"/>
            <w:hideMark/>
          </w:tcPr>
          <w:p w14:paraId="56172BE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CURETA GRACEY BIPOLAR </w:t>
            </w:r>
          </w:p>
        </w:tc>
        <w:tc>
          <w:tcPr>
            <w:tcW w:w="699" w:type="pct"/>
            <w:tcBorders>
              <w:top w:val="nil"/>
              <w:left w:val="nil"/>
              <w:bottom w:val="single" w:sz="4" w:space="0" w:color="auto"/>
              <w:right w:val="single" w:sz="4" w:space="0" w:color="auto"/>
            </w:tcBorders>
            <w:vAlign w:val="center"/>
            <w:hideMark/>
          </w:tcPr>
          <w:p w14:paraId="51FC3F2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550F3C7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448E9843"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w:t>
            </w:r>
          </w:p>
        </w:tc>
      </w:tr>
      <w:tr w:rsidR="0094621C" w:rsidRPr="0094621C" w14:paraId="00EF2CB9"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A3064F8"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29</w:t>
            </w:r>
          </w:p>
        </w:tc>
        <w:tc>
          <w:tcPr>
            <w:tcW w:w="643" w:type="pct"/>
            <w:tcBorders>
              <w:top w:val="nil"/>
              <w:left w:val="nil"/>
              <w:bottom w:val="single" w:sz="4" w:space="0" w:color="auto"/>
              <w:right w:val="single" w:sz="4" w:space="0" w:color="auto"/>
            </w:tcBorders>
            <w:noWrap/>
            <w:vAlign w:val="center"/>
            <w:hideMark/>
          </w:tcPr>
          <w:p w14:paraId="0D9E5D2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100-005-0007</w:t>
            </w:r>
          </w:p>
        </w:tc>
        <w:tc>
          <w:tcPr>
            <w:tcW w:w="2108" w:type="pct"/>
            <w:tcBorders>
              <w:top w:val="nil"/>
              <w:left w:val="nil"/>
              <w:bottom w:val="single" w:sz="4" w:space="0" w:color="auto"/>
              <w:right w:val="single" w:sz="4" w:space="0" w:color="auto"/>
            </w:tcBorders>
            <w:vAlign w:val="center"/>
            <w:hideMark/>
          </w:tcPr>
          <w:p w14:paraId="0F69747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CURETA JACQUETTE 30/31/32 JUEGO</w:t>
            </w:r>
          </w:p>
        </w:tc>
        <w:tc>
          <w:tcPr>
            <w:tcW w:w="699" w:type="pct"/>
            <w:tcBorders>
              <w:top w:val="nil"/>
              <w:left w:val="nil"/>
              <w:bottom w:val="single" w:sz="4" w:space="0" w:color="auto"/>
              <w:right w:val="single" w:sz="4" w:space="0" w:color="auto"/>
            </w:tcBorders>
            <w:vAlign w:val="center"/>
            <w:hideMark/>
          </w:tcPr>
          <w:p w14:paraId="5BA4FED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JUEGO</w:t>
            </w:r>
          </w:p>
        </w:tc>
        <w:tc>
          <w:tcPr>
            <w:tcW w:w="474" w:type="pct"/>
            <w:tcBorders>
              <w:top w:val="nil"/>
              <w:left w:val="nil"/>
              <w:bottom w:val="single" w:sz="4" w:space="0" w:color="auto"/>
              <w:right w:val="single" w:sz="4" w:space="0" w:color="auto"/>
            </w:tcBorders>
            <w:vAlign w:val="center"/>
            <w:hideMark/>
          </w:tcPr>
          <w:p w14:paraId="63D2997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JUEGO</w:t>
            </w:r>
          </w:p>
        </w:tc>
        <w:tc>
          <w:tcPr>
            <w:tcW w:w="721" w:type="pct"/>
            <w:tcBorders>
              <w:top w:val="nil"/>
              <w:left w:val="nil"/>
              <w:bottom w:val="single" w:sz="4" w:space="0" w:color="auto"/>
              <w:right w:val="single" w:sz="4" w:space="0" w:color="auto"/>
            </w:tcBorders>
            <w:noWrap/>
            <w:vAlign w:val="center"/>
            <w:hideMark/>
          </w:tcPr>
          <w:p w14:paraId="215625A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15</w:t>
            </w:r>
          </w:p>
        </w:tc>
      </w:tr>
      <w:tr w:rsidR="0094621C" w:rsidRPr="0094621C" w14:paraId="6069E0A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2935965"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lastRenderedPageBreak/>
              <w:t>30</w:t>
            </w:r>
          </w:p>
        </w:tc>
        <w:tc>
          <w:tcPr>
            <w:tcW w:w="643" w:type="pct"/>
            <w:tcBorders>
              <w:top w:val="nil"/>
              <w:left w:val="nil"/>
              <w:bottom w:val="single" w:sz="4" w:space="0" w:color="auto"/>
              <w:right w:val="single" w:sz="4" w:space="0" w:color="auto"/>
            </w:tcBorders>
            <w:noWrap/>
            <w:vAlign w:val="center"/>
            <w:hideMark/>
          </w:tcPr>
          <w:p w14:paraId="19D96DA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100-002-0074</w:t>
            </w:r>
          </w:p>
        </w:tc>
        <w:tc>
          <w:tcPr>
            <w:tcW w:w="2108" w:type="pct"/>
            <w:tcBorders>
              <w:top w:val="nil"/>
              <w:left w:val="nil"/>
              <w:bottom w:val="single" w:sz="4" w:space="0" w:color="auto"/>
              <w:right w:val="single" w:sz="4" w:space="0" w:color="auto"/>
            </w:tcBorders>
            <w:vAlign w:val="center"/>
            <w:hideMark/>
          </w:tcPr>
          <w:p w14:paraId="454F9B1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CURETA PARA DENTINA METALICA </w:t>
            </w:r>
          </w:p>
        </w:tc>
        <w:tc>
          <w:tcPr>
            <w:tcW w:w="699" w:type="pct"/>
            <w:tcBorders>
              <w:top w:val="nil"/>
              <w:left w:val="nil"/>
              <w:bottom w:val="single" w:sz="4" w:space="0" w:color="auto"/>
              <w:right w:val="single" w:sz="4" w:space="0" w:color="auto"/>
            </w:tcBorders>
            <w:vAlign w:val="center"/>
            <w:hideMark/>
          </w:tcPr>
          <w:p w14:paraId="19FEC1B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5D5B427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1111515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33</w:t>
            </w:r>
          </w:p>
        </w:tc>
      </w:tr>
      <w:tr w:rsidR="0094621C" w:rsidRPr="0094621C" w14:paraId="1525E33B"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8DC380A"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31</w:t>
            </w:r>
          </w:p>
        </w:tc>
        <w:tc>
          <w:tcPr>
            <w:tcW w:w="643" w:type="pct"/>
            <w:tcBorders>
              <w:top w:val="nil"/>
              <w:left w:val="nil"/>
              <w:bottom w:val="single" w:sz="4" w:space="0" w:color="auto"/>
              <w:right w:val="single" w:sz="4" w:space="0" w:color="auto"/>
            </w:tcBorders>
            <w:noWrap/>
            <w:vAlign w:val="center"/>
            <w:hideMark/>
          </w:tcPr>
          <w:p w14:paraId="135EBB8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100-002-0062</w:t>
            </w:r>
          </w:p>
        </w:tc>
        <w:tc>
          <w:tcPr>
            <w:tcW w:w="2108" w:type="pct"/>
            <w:tcBorders>
              <w:top w:val="nil"/>
              <w:left w:val="nil"/>
              <w:bottom w:val="single" w:sz="4" w:space="0" w:color="auto"/>
              <w:right w:val="single" w:sz="4" w:space="0" w:color="auto"/>
            </w:tcBorders>
            <w:vAlign w:val="center"/>
            <w:hideMark/>
          </w:tcPr>
          <w:p w14:paraId="344C6F4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DESENSIBILIZANTE X G </w:t>
            </w:r>
          </w:p>
        </w:tc>
        <w:tc>
          <w:tcPr>
            <w:tcW w:w="699" w:type="pct"/>
            <w:tcBorders>
              <w:top w:val="nil"/>
              <w:left w:val="nil"/>
              <w:bottom w:val="single" w:sz="4" w:space="0" w:color="auto"/>
              <w:right w:val="single" w:sz="4" w:space="0" w:color="auto"/>
            </w:tcBorders>
            <w:vAlign w:val="center"/>
            <w:hideMark/>
          </w:tcPr>
          <w:p w14:paraId="7356A73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5E5A362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45DB9D14"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30</w:t>
            </w:r>
          </w:p>
        </w:tc>
      </w:tr>
      <w:tr w:rsidR="0094621C" w:rsidRPr="0094621C" w14:paraId="0D3D3078"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98B158A"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32</w:t>
            </w:r>
          </w:p>
        </w:tc>
        <w:tc>
          <w:tcPr>
            <w:tcW w:w="643" w:type="pct"/>
            <w:tcBorders>
              <w:top w:val="nil"/>
              <w:left w:val="nil"/>
              <w:bottom w:val="single" w:sz="4" w:space="0" w:color="auto"/>
              <w:right w:val="single" w:sz="4" w:space="0" w:color="auto"/>
            </w:tcBorders>
            <w:noWrap/>
            <w:vAlign w:val="center"/>
            <w:hideMark/>
          </w:tcPr>
          <w:p w14:paraId="17C6377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100-002-0011</w:t>
            </w:r>
          </w:p>
        </w:tc>
        <w:tc>
          <w:tcPr>
            <w:tcW w:w="2108" w:type="pct"/>
            <w:tcBorders>
              <w:top w:val="nil"/>
              <w:left w:val="nil"/>
              <w:bottom w:val="single" w:sz="4" w:space="0" w:color="auto"/>
              <w:right w:val="single" w:sz="4" w:space="0" w:color="auto"/>
            </w:tcBorders>
            <w:vAlign w:val="center"/>
            <w:hideMark/>
          </w:tcPr>
          <w:p w14:paraId="2A49712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DISCO SOFLEX CON MANDRIL </w:t>
            </w:r>
          </w:p>
        </w:tc>
        <w:tc>
          <w:tcPr>
            <w:tcW w:w="699" w:type="pct"/>
            <w:tcBorders>
              <w:top w:val="nil"/>
              <w:left w:val="nil"/>
              <w:bottom w:val="single" w:sz="4" w:space="0" w:color="auto"/>
              <w:right w:val="single" w:sz="4" w:space="0" w:color="auto"/>
            </w:tcBorders>
            <w:vAlign w:val="center"/>
            <w:hideMark/>
          </w:tcPr>
          <w:p w14:paraId="5E87624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0AD2079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367A4F33"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41</w:t>
            </w:r>
          </w:p>
        </w:tc>
      </w:tr>
      <w:tr w:rsidR="0094621C" w:rsidRPr="0094621C" w14:paraId="1115F869"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F79365E"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33</w:t>
            </w:r>
          </w:p>
        </w:tc>
        <w:tc>
          <w:tcPr>
            <w:tcW w:w="643" w:type="pct"/>
            <w:tcBorders>
              <w:top w:val="nil"/>
              <w:left w:val="nil"/>
              <w:bottom w:val="single" w:sz="4" w:space="0" w:color="auto"/>
              <w:right w:val="single" w:sz="4" w:space="0" w:color="auto"/>
            </w:tcBorders>
            <w:noWrap/>
            <w:vAlign w:val="center"/>
            <w:hideMark/>
          </w:tcPr>
          <w:p w14:paraId="6827BEF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100-003-0104</w:t>
            </w:r>
          </w:p>
        </w:tc>
        <w:tc>
          <w:tcPr>
            <w:tcW w:w="2108" w:type="pct"/>
            <w:tcBorders>
              <w:top w:val="nil"/>
              <w:left w:val="nil"/>
              <w:bottom w:val="single" w:sz="4" w:space="0" w:color="auto"/>
              <w:right w:val="single" w:sz="4" w:space="0" w:color="auto"/>
            </w:tcBorders>
            <w:vAlign w:val="center"/>
            <w:hideMark/>
          </w:tcPr>
          <w:p w14:paraId="57D6E01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EDTA (20 ML) </w:t>
            </w:r>
          </w:p>
        </w:tc>
        <w:tc>
          <w:tcPr>
            <w:tcW w:w="699" w:type="pct"/>
            <w:tcBorders>
              <w:top w:val="nil"/>
              <w:left w:val="nil"/>
              <w:bottom w:val="single" w:sz="4" w:space="0" w:color="auto"/>
              <w:right w:val="single" w:sz="4" w:space="0" w:color="auto"/>
            </w:tcBorders>
            <w:vAlign w:val="center"/>
            <w:hideMark/>
          </w:tcPr>
          <w:p w14:paraId="695F35E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04A2F80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7B1288C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70</w:t>
            </w:r>
          </w:p>
        </w:tc>
      </w:tr>
      <w:tr w:rsidR="0094621C" w:rsidRPr="0094621C" w14:paraId="126324CE"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12E79DF4"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34</w:t>
            </w:r>
          </w:p>
        </w:tc>
        <w:tc>
          <w:tcPr>
            <w:tcW w:w="643" w:type="pct"/>
            <w:tcBorders>
              <w:top w:val="nil"/>
              <w:left w:val="nil"/>
              <w:bottom w:val="single" w:sz="4" w:space="0" w:color="auto"/>
              <w:right w:val="single" w:sz="4" w:space="0" w:color="auto"/>
            </w:tcBorders>
            <w:noWrap/>
            <w:vAlign w:val="center"/>
            <w:hideMark/>
          </w:tcPr>
          <w:p w14:paraId="5AA349E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100-003-0035</w:t>
            </w:r>
          </w:p>
        </w:tc>
        <w:tc>
          <w:tcPr>
            <w:tcW w:w="2108" w:type="pct"/>
            <w:tcBorders>
              <w:top w:val="nil"/>
              <w:left w:val="nil"/>
              <w:bottom w:val="single" w:sz="4" w:space="0" w:color="auto"/>
              <w:right w:val="single" w:sz="4" w:space="0" w:color="auto"/>
            </w:tcBorders>
            <w:vAlign w:val="center"/>
            <w:hideMark/>
          </w:tcPr>
          <w:p w14:paraId="4556AF2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ESCAREADOR 21 MM CAJA 6 UNIDADES</w:t>
            </w:r>
          </w:p>
        </w:tc>
        <w:tc>
          <w:tcPr>
            <w:tcW w:w="699" w:type="pct"/>
            <w:tcBorders>
              <w:top w:val="nil"/>
              <w:left w:val="nil"/>
              <w:bottom w:val="single" w:sz="4" w:space="0" w:color="auto"/>
              <w:right w:val="single" w:sz="4" w:space="0" w:color="auto"/>
            </w:tcBorders>
            <w:vAlign w:val="center"/>
            <w:hideMark/>
          </w:tcPr>
          <w:p w14:paraId="2989762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1985B47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39692953"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w:t>
            </w:r>
          </w:p>
        </w:tc>
      </w:tr>
      <w:tr w:rsidR="0094621C" w:rsidRPr="0094621C" w14:paraId="4027CBED"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087A98A"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35</w:t>
            </w:r>
          </w:p>
        </w:tc>
        <w:tc>
          <w:tcPr>
            <w:tcW w:w="643" w:type="pct"/>
            <w:tcBorders>
              <w:top w:val="nil"/>
              <w:left w:val="nil"/>
              <w:bottom w:val="single" w:sz="4" w:space="0" w:color="auto"/>
              <w:right w:val="single" w:sz="4" w:space="0" w:color="auto"/>
            </w:tcBorders>
            <w:noWrap/>
            <w:vAlign w:val="center"/>
            <w:hideMark/>
          </w:tcPr>
          <w:p w14:paraId="6F7FB72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100-003-0091</w:t>
            </w:r>
          </w:p>
        </w:tc>
        <w:tc>
          <w:tcPr>
            <w:tcW w:w="2108" w:type="pct"/>
            <w:tcBorders>
              <w:top w:val="nil"/>
              <w:left w:val="nil"/>
              <w:bottom w:val="single" w:sz="4" w:space="0" w:color="auto"/>
              <w:right w:val="single" w:sz="4" w:space="0" w:color="auto"/>
            </w:tcBorders>
            <w:vAlign w:val="center"/>
            <w:hideMark/>
          </w:tcPr>
          <w:p w14:paraId="11A2FAF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ESPACIADOR DIGITAL 15 A 40 6 UNIDADES </w:t>
            </w:r>
          </w:p>
        </w:tc>
        <w:tc>
          <w:tcPr>
            <w:tcW w:w="699" w:type="pct"/>
            <w:tcBorders>
              <w:top w:val="nil"/>
              <w:left w:val="nil"/>
              <w:bottom w:val="single" w:sz="4" w:space="0" w:color="auto"/>
              <w:right w:val="single" w:sz="4" w:space="0" w:color="auto"/>
            </w:tcBorders>
            <w:vAlign w:val="center"/>
            <w:hideMark/>
          </w:tcPr>
          <w:p w14:paraId="34837F6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33BC1EF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52FC9D3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35</w:t>
            </w:r>
          </w:p>
        </w:tc>
      </w:tr>
      <w:tr w:rsidR="0094621C" w:rsidRPr="0094621C" w14:paraId="55FB5AC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1C71C7D"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36</w:t>
            </w:r>
          </w:p>
        </w:tc>
        <w:tc>
          <w:tcPr>
            <w:tcW w:w="643" w:type="pct"/>
            <w:tcBorders>
              <w:top w:val="nil"/>
              <w:left w:val="nil"/>
              <w:bottom w:val="single" w:sz="4" w:space="0" w:color="auto"/>
              <w:right w:val="single" w:sz="4" w:space="0" w:color="auto"/>
            </w:tcBorders>
            <w:noWrap/>
            <w:vAlign w:val="center"/>
            <w:hideMark/>
          </w:tcPr>
          <w:p w14:paraId="5E9CB5A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100-002-0040</w:t>
            </w:r>
          </w:p>
        </w:tc>
        <w:tc>
          <w:tcPr>
            <w:tcW w:w="2108" w:type="pct"/>
            <w:tcBorders>
              <w:top w:val="nil"/>
              <w:left w:val="nil"/>
              <w:bottom w:val="single" w:sz="4" w:space="0" w:color="auto"/>
              <w:right w:val="single" w:sz="4" w:space="0" w:color="auto"/>
            </w:tcBorders>
            <w:vAlign w:val="center"/>
            <w:hideMark/>
          </w:tcPr>
          <w:p w14:paraId="3CF0F9F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ESPATULA DE TITANIO PARA RESINA </w:t>
            </w:r>
          </w:p>
        </w:tc>
        <w:tc>
          <w:tcPr>
            <w:tcW w:w="699" w:type="pct"/>
            <w:tcBorders>
              <w:top w:val="nil"/>
              <w:left w:val="nil"/>
              <w:bottom w:val="single" w:sz="4" w:space="0" w:color="auto"/>
              <w:right w:val="single" w:sz="4" w:space="0" w:color="auto"/>
            </w:tcBorders>
            <w:vAlign w:val="center"/>
            <w:hideMark/>
          </w:tcPr>
          <w:p w14:paraId="03B26B1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6EC2726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34AC6DC1"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30</w:t>
            </w:r>
          </w:p>
        </w:tc>
      </w:tr>
      <w:tr w:rsidR="0094621C" w:rsidRPr="0094621C" w14:paraId="1C6E6FBB"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6D58F8E"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37</w:t>
            </w:r>
          </w:p>
        </w:tc>
        <w:tc>
          <w:tcPr>
            <w:tcW w:w="643" w:type="pct"/>
            <w:tcBorders>
              <w:top w:val="nil"/>
              <w:left w:val="nil"/>
              <w:bottom w:val="single" w:sz="4" w:space="0" w:color="auto"/>
              <w:right w:val="single" w:sz="4" w:space="0" w:color="auto"/>
            </w:tcBorders>
            <w:noWrap/>
            <w:vAlign w:val="center"/>
            <w:hideMark/>
          </w:tcPr>
          <w:p w14:paraId="69F1149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100-002-0075</w:t>
            </w:r>
          </w:p>
        </w:tc>
        <w:tc>
          <w:tcPr>
            <w:tcW w:w="2108" w:type="pct"/>
            <w:tcBorders>
              <w:top w:val="nil"/>
              <w:left w:val="nil"/>
              <w:bottom w:val="single" w:sz="4" w:space="0" w:color="auto"/>
              <w:right w:val="single" w:sz="4" w:space="0" w:color="auto"/>
            </w:tcBorders>
            <w:vAlign w:val="center"/>
            <w:hideMark/>
          </w:tcPr>
          <w:p w14:paraId="60AF2B0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ESPEJO BUCAL </w:t>
            </w:r>
          </w:p>
        </w:tc>
        <w:tc>
          <w:tcPr>
            <w:tcW w:w="699" w:type="pct"/>
            <w:tcBorders>
              <w:top w:val="nil"/>
              <w:left w:val="nil"/>
              <w:bottom w:val="single" w:sz="4" w:space="0" w:color="auto"/>
              <w:right w:val="single" w:sz="4" w:space="0" w:color="auto"/>
            </w:tcBorders>
            <w:vAlign w:val="center"/>
            <w:hideMark/>
          </w:tcPr>
          <w:p w14:paraId="3B11E33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38476A2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26BF856D"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861</w:t>
            </w:r>
          </w:p>
        </w:tc>
      </w:tr>
      <w:tr w:rsidR="0094621C" w:rsidRPr="0094621C" w14:paraId="0DFBA4B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3C11733"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38</w:t>
            </w:r>
          </w:p>
        </w:tc>
        <w:tc>
          <w:tcPr>
            <w:tcW w:w="643" w:type="pct"/>
            <w:tcBorders>
              <w:top w:val="nil"/>
              <w:left w:val="nil"/>
              <w:bottom w:val="single" w:sz="4" w:space="0" w:color="auto"/>
              <w:right w:val="single" w:sz="4" w:space="0" w:color="auto"/>
            </w:tcBorders>
            <w:noWrap/>
            <w:vAlign w:val="center"/>
            <w:hideMark/>
          </w:tcPr>
          <w:p w14:paraId="31A3D73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100-003-0103</w:t>
            </w:r>
          </w:p>
        </w:tc>
        <w:tc>
          <w:tcPr>
            <w:tcW w:w="2108" w:type="pct"/>
            <w:tcBorders>
              <w:top w:val="nil"/>
              <w:left w:val="nil"/>
              <w:bottom w:val="single" w:sz="4" w:space="0" w:color="auto"/>
              <w:right w:val="single" w:sz="4" w:space="0" w:color="auto"/>
            </w:tcBorders>
            <w:vAlign w:val="center"/>
            <w:hideMark/>
          </w:tcPr>
          <w:p w14:paraId="7583609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EUCALIPTOL SOLUCION </w:t>
            </w:r>
          </w:p>
        </w:tc>
        <w:tc>
          <w:tcPr>
            <w:tcW w:w="699" w:type="pct"/>
            <w:tcBorders>
              <w:top w:val="nil"/>
              <w:left w:val="nil"/>
              <w:bottom w:val="single" w:sz="4" w:space="0" w:color="auto"/>
              <w:right w:val="single" w:sz="4" w:space="0" w:color="auto"/>
            </w:tcBorders>
            <w:vAlign w:val="center"/>
            <w:hideMark/>
          </w:tcPr>
          <w:p w14:paraId="4C1C9ED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0106D48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7E1530BC"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29</w:t>
            </w:r>
          </w:p>
        </w:tc>
      </w:tr>
      <w:tr w:rsidR="0094621C" w:rsidRPr="0094621C" w14:paraId="2B2F0943"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9EBE990"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39</w:t>
            </w:r>
          </w:p>
        </w:tc>
        <w:tc>
          <w:tcPr>
            <w:tcW w:w="643" w:type="pct"/>
            <w:tcBorders>
              <w:top w:val="nil"/>
              <w:left w:val="nil"/>
              <w:bottom w:val="single" w:sz="4" w:space="0" w:color="auto"/>
              <w:right w:val="single" w:sz="4" w:space="0" w:color="auto"/>
            </w:tcBorders>
            <w:noWrap/>
            <w:vAlign w:val="center"/>
            <w:hideMark/>
          </w:tcPr>
          <w:p w14:paraId="3A6BF94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100-002-0078</w:t>
            </w:r>
          </w:p>
        </w:tc>
        <w:tc>
          <w:tcPr>
            <w:tcW w:w="2108" w:type="pct"/>
            <w:tcBorders>
              <w:top w:val="nil"/>
              <w:left w:val="nil"/>
              <w:bottom w:val="single" w:sz="4" w:space="0" w:color="auto"/>
              <w:right w:val="single" w:sz="4" w:space="0" w:color="auto"/>
            </w:tcBorders>
            <w:vAlign w:val="center"/>
            <w:hideMark/>
          </w:tcPr>
          <w:p w14:paraId="5B47DD7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EUGENOL SOLUCION X 15 ML </w:t>
            </w:r>
          </w:p>
        </w:tc>
        <w:tc>
          <w:tcPr>
            <w:tcW w:w="699" w:type="pct"/>
            <w:tcBorders>
              <w:top w:val="nil"/>
              <w:left w:val="nil"/>
              <w:bottom w:val="single" w:sz="4" w:space="0" w:color="auto"/>
              <w:right w:val="single" w:sz="4" w:space="0" w:color="auto"/>
            </w:tcBorders>
            <w:vAlign w:val="center"/>
            <w:hideMark/>
          </w:tcPr>
          <w:p w14:paraId="6F07AD3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148CFD6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7FE2644E"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71</w:t>
            </w:r>
          </w:p>
        </w:tc>
      </w:tr>
      <w:tr w:rsidR="0094621C" w:rsidRPr="0094621C" w14:paraId="3537313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6830BCF"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40</w:t>
            </w:r>
          </w:p>
        </w:tc>
        <w:tc>
          <w:tcPr>
            <w:tcW w:w="643" w:type="pct"/>
            <w:tcBorders>
              <w:top w:val="nil"/>
              <w:left w:val="nil"/>
              <w:bottom w:val="single" w:sz="4" w:space="0" w:color="auto"/>
              <w:right w:val="single" w:sz="4" w:space="0" w:color="auto"/>
            </w:tcBorders>
            <w:noWrap/>
            <w:vAlign w:val="center"/>
            <w:hideMark/>
          </w:tcPr>
          <w:p w14:paraId="2C68CE1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100-002-0079</w:t>
            </w:r>
          </w:p>
        </w:tc>
        <w:tc>
          <w:tcPr>
            <w:tcW w:w="2108" w:type="pct"/>
            <w:tcBorders>
              <w:top w:val="nil"/>
              <w:left w:val="nil"/>
              <w:bottom w:val="single" w:sz="4" w:space="0" w:color="auto"/>
              <w:right w:val="single" w:sz="4" w:space="0" w:color="auto"/>
            </w:tcBorders>
            <w:vAlign w:val="center"/>
            <w:hideMark/>
          </w:tcPr>
          <w:p w14:paraId="4BB6B2D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FLUOR GEL X 200 ML</w:t>
            </w:r>
          </w:p>
        </w:tc>
        <w:tc>
          <w:tcPr>
            <w:tcW w:w="699" w:type="pct"/>
            <w:tcBorders>
              <w:top w:val="nil"/>
              <w:left w:val="nil"/>
              <w:bottom w:val="single" w:sz="4" w:space="0" w:color="auto"/>
              <w:right w:val="single" w:sz="4" w:space="0" w:color="auto"/>
            </w:tcBorders>
            <w:vAlign w:val="center"/>
            <w:hideMark/>
          </w:tcPr>
          <w:p w14:paraId="3AF82A0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5D70A69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45B46944"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204</w:t>
            </w:r>
          </w:p>
        </w:tc>
      </w:tr>
      <w:tr w:rsidR="0094621C" w:rsidRPr="0094621C" w14:paraId="29423F02"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166F653"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41</w:t>
            </w:r>
          </w:p>
        </w:tc>
        <w:tc>
          <w:tcPr>
            <w:tcW w:w="643" w:type="pct"/>
            <w:tcBorders>
              <w:top w:val="nil"/>
              <w:left w:val="nil"/>
              <w:bottom w:val="single" w:sz="4" w:space="0" w:color="auto"/>
              <w:right w:val="single" w:sz="4" w:space="0" w:color="auto"/>
            </w:tcBorders>
            <w:noWrap/>
            <w:vAlign w:val="center"/>
            <w:hideMark/>
          </w:tcPr>
          <w:p w14:paraId="0604999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100-003-0100</w:t>
            </w:r>
          </w:p>
        </w:tc>
        <w:tc>
          <w:tcPr>
            <w:tcW w:w="2108" w:type="pct"/>
            <w:tcBorders>
              <w:top w:val="nil"/>
              <w:left w:val="nil"/>
              <w:bottom w:val="single" w:sz="4" w:space="0" w:color="auto"/>
              <w:right w:val="single" w:sz="4" w:space="0" w:color="auto"/>
            </w:tcBorders>
            <w:vAlign w:val="center"/>
            <w:hideMark/>
          </w:tcPr>
          <w:p w14:paraId="7985A5C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FORMOCRESOL X 10 ML </w:t>
            </w:r>
          </w:p>
        </w:tc>
        <w:tc>
          <w:tcPr>
            <w:tcW w:w="699" w:type="pct"/>
            <w:tcBorders>
              <w:top w:val="nil"/>
              <w:left w:val="nil"/>
              <w:bottom w:val="single" w:sz="4" w:space="0" w:color="auto"/>
              <w:right w:val="single" w:sz="4" w:space="0" w:color="auto"/>
            </w:tcBorders>
            <w:vAlign w:val="center"/>
            <w:hideMark/>
          </w:tcPr>
          <w:p w14:paraId="17358E4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7CA0CCB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3FDA001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25</w:t>
            </w:r>
          </w:p>
        </w:tc>
      </w:tr>
      <w:tr w:rsidR="0094621C" w:rsidRPr="0094621C" w14:paraId="38BDD069"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D780298"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42</w:t>
            </w:r>
          </w:p>
        </w:tc>
        <w:tc>
          <w:tcPr>
            <w:tcW w:w="643" w:type="pct"/>
            <w:tcBorders>
              <w:top w:val="nil"/>
              <w:left w:val="nil"/>
              <w:bottom w:val="single" w:sz="4" w:space="0" w:color="auto"/>
              <w:right w:val="single" w:sz="4" w:space="0" w:color="auto"/>
            </w:tcBorders>
            <w:noWrap/>
            <w:vAlign w:val="center"/>
            <w:hideMark/>
          </w:tcPr>
          <w:p w14:paraId="30087D6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100-002-0082</w:t>
            </w:r>
          </w:p>
        </w:tc>
        <w:tc>
          <w:tcPr>
            <w:tcW w:w="2108" w:type="pct"/>
            <w:tcBorders>
              <w:top w:val="nil"/>
              <w:left w:val="nil"/>
              <w:bottom w:val="single" w:sz="4" w:space="0" w:color="auto"/>
              <w:right w:val="single" w:sz="4" w:space="0" w:color="auto"/>
            </w:tcBorders>
            <w:vAlign w:val="center"/>
            <w:hideMark/>
          </w:tcPr>
          <w:p w14:paraId="50BEA4F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FRESA DE CARBURO ALTA VELOCIDAD </w:t>
            </w:r>
          </w:p>
        </w:tc>
        <w:tc>
          <w:tcPr>
            <w:tcW w:w="699" w:type="pct"/>
            <w:tcBorders>
              <w:top w:val="nil"/>
              <w:left w:val="nil"/>
              <w:bottom w:val="single" w:sz="4" w:space="0" w:color="auto"/>
              <w:right w:val="single" w:sz="4" w:space="0" w:color="auto"/>
            </w:tcBorders>
            <w:vAlign w:val="center"/>
            <w:hideMark/>
          </w:tcPr>
          <w:p w14:paraId="3CCB707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63A5A1A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64374E2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291</w:t>
            </w:r>
          </w:p>
        </w:tc>
      </w:tr>
      <w:tr w:rsidR="0094621C" w:rsidRPr="0094621C" w14:paraId="69903EA0"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4F1265B"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43</w:t>
            </w:r>
          </w:p>
        </w:tc>
        <w:tc>
          <w:tcPr>
            <w:tcW w:w="643" w:type="pct"/>
            <w:tcBorders>
              <w:top w:val="nil"/>
              <w:left w:val="nil"/>
              <w:bottom w:val="single" w:sz="4" w:space="0" w:color="auto"/>
              <w:right w:val="single" w:sz="4" w:space="0" w:color="auto"/>
            </w:tcBorders>
            <w:noWrap/>
            <w:vAlign w:val="center"/>
            <w:hideMark/>
          </w:tcPr>
          <w:p w14:paraId="1259659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100-002-0083</w:t>
            </w:r>
          </w:p>
        </w:tc>
        <w:tc>
          <w:tcPr>
            <w:tcW w:w="2108" w:type="pct"/>
            <w:tcBorders>
              <w:top w:val="nil"/>
              <w:left w:val="nil"/>
              <w:bottom w:val="single" w:sz="4" w:space="0" w:color="auto"/>
              <w:right w:val="single" w:sz="4" w:space="0" w:color="auto"/>
            </w:tcBorders>
            <w:vAlign w:val="center"/>
            <w:hideMark/>
          </w:tcPr>
          <w:p w14:paraId="0A9A7D3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FRESA DE CARBURO BAJA VELOCIDAD </w:t>
            </w:r>
          </w:p>
        </w:tc>
        <w:tc>
          <w:tcPr>
            <w:tcW w:w="699" w:type="pct"/>
            <w:tcBorders>
              <w:top w:val="nil"/>
              <w:left w:val="nil"/>
              <w:bottom w:val="single" w:sz="4" w:space="0" w:color="auto"/>
              <w:right w:val="single" w:sz="4" w:space="0" w:color="auto"/>
            </w:tcBorders>
            <w:vAlign w:val="center"/>
            <w:hideMark/>
          </w:tcPr>
          <w:p w14:paraId="63C16A8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0E20EA4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1FC87DD6"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360</w:t>
            </w:r>
          </w:p>
        </w:tc>
      </w:tr>
      <w:tr w:rsidR="0094621C" w:rsidRPr="0094621C" w14:paraId="4B702E29"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DBF6FB1"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44</w:t>
            </w:r>
          </w:p>
        </w:tc>
        <w:tc>
          <w:tcPr>
            <w:tcW w:w="643" w:type="pct"/>
            <w:tcBorders>
              <w:top w:val="nil"/>
              <w:left w:val="nil"/>
              <w:bottom w:val="single" w:sz="4" w:space="0" w:color="auto"/>
              <w:right w:val="single" w:sz="4" w:space="0" w:color="auto"/>
            </w:tcBorders>
            <w:noWrap/>
            <w:vAlign w:val="center"/>
            <w:hideMark/>
          </w:tcPr>
          <w:p w14:paraId="142CC4E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100-002-0081</w:t>
            </w:r>
          </w:p>
        </w:tc>
        <w:tc>
          <w:tcPr>
            <w:tcW w:w="2108" w:type="pct"/>
            <w:tcBorders>
              <w:top w:val="nil"/>
              <w:left w:val="nil"/>
              <w:bottom w:val="single" w:sz="4" w:space="0" w:color="auto"/>
              <w:right w:val="single" w:sz="4" w:space="0" w:color="auto"/>
            </w:tcBorders>
            <w:vAlign w:val="center"/>
            <w:hideMark/>
          </w:tcPr>
          <w:p w14:paraId="148A7F1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FRESA DE RESINA </w:t>
            </w:r>
          </w:p>
        </w:tc>
        <w:tc>
          <w:tcPr>
            <w:tcW w:w="699" w:type="pct"/>
            <w:tcBorders>
              <w:top w:val="nil"/>
              <w:left w:val="nil"/>
              <w:bottom w:val="single" w:sz="4" w:space="0" w:color="auto"/>
              <w:right w:val="single" w:sz="4" w:space="0" w:color="auto"/>
            </w:tcBorders>
            <w:vAlign w:val="center"/>
            <w:hideMark/>
          </w:tcPr>
          <w:p w14:paraId="203AD03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0B531B5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0E4D6D8B"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135</w:t>
            </w:r>
          </w:p>
        </w:tc>
      </w:tr>
      <w:tr w:rsidR="0094621C" w:rsidRPr="0094621C" w14:paraId="1C969B60"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9A7AB5F"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45</w:t>
            </w:r>
          </w:p>
        </w:tc>
        <w:tc>
          <w:tcPr>
            <w:tcW w:w="643" w:type="pct"/>
            <w:tcBorders>
              <w:top w:val="nil"/>
              <w:left w:val="nil"/>
              <w:bottom w:val="single" w:sz="4" w:space="0" w:color="auto"/>
              <w:right w:val="single" w:sz="4" w:space="0" w:color="auto"/>
            </w:tcBorders>
            <w:noWrap/>
            <w:vAlign w:val="center"/>
            <w:hideMark/>
          </w:tcPr>
          <w:p w14:paraId="2066122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100-003-0021</w:t>
            </w:r>
          </w:p>
        </w:tc>
        <w:tc>
          <w:tcPr>
            <w:tcW w:w="2108" w:type="pct"/>
            <w:tcBorders>
              <w:top w:val="nil"/>
              <w:left w:val="nil"/>
              <w:bottom w:val="single" w:sz="4" w:space="0" w:color="auto"/>
              <w:right w:val="single" w:sz="4" w:space="0" w:color="auto"/>
            </w:tcBorders>
            <w:vAlign w:val="center"/>
            <w:hideMark/>
          </w:tcPr>
          <w:p w14:paraId="06D28C2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FRESA ENDOZETA </w:t>
            </w:r>
          </w:p>
        </w:tc>
        <w:tc>
          <w:tcPr>
            <w:tcW w:w="699" w:type="pct"/>
            <w:tcBorders>
              <w:top w:val="nil"/>
              <w:left w:val="nil"/>
              <w:bottom w:val="single" w:sz="4" w:space="0" w:color="auto"/>
              <w:right w:val="single" w:sz="4" w:space="0" w:color="auto"/>
            </w:tcBorders>
            <w:vAlign w:val="center"/>
            <w:hideMark/>
          </w:tcPr>
          <w:p w14:paraId="565779E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74ED570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5031ABB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142</w:t>
            </w:r>
          </w:p>
        </w:tc>
      </w:tr>
      <w:tr w:rsidR="0094621C" w:rsidRPr="0094621C" w14:paraId="62D6EF02"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8D3754F"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46</w:t>
            </w:r>
          </w:p>
        </w:tc>
        <w:tc>
          <w:tcPr>
            <w:tcW w:w="643" w:type="pct"/>
            <w:tcBorders>
              <w:top w:val="nil"/>
              <w:left w:val="nil"/>
              <w:bottom w:val="single" w:sz="4" w:space="0" w:color="auto"/>
              <w:right w:val="single" w:sz="4" w:space="0" w:color="auto"/>
            </w:tcBorders>
            <w:noWrap/>
            <w:vAlign w:val="center"/>
            <w:hideMark/>
          </w:tcPr>
          <w:p w14:paraId="434843D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200-001-0002</w:t>
            </w:r>
          </w:p>
        </w:tc>
        <w:tc>
          <w:tcPr>
            <w:tcW w:w="2108" w:type="pct"/>
            <w:tcBorders>
              <w:top w:val="nil"/>
              <w:left w:val="nil"/>
              <w:bottom w:val="single" w:sz="4" w:space="0" w:color="auto"/>
              <w:right w:val="single" w:sz="4" w:space="0" w:color="auto"/>
            </w:tcBorders>
            <w:vAlign w:val="center"/>
            <w:hideMark/>
          </w:tcPr>
          <w:p w14:paraId="465EAD4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FRESA QUIRUR BAJA VELOCI TALLOLARGO FISURA DELGADA</w:t>
            </w:r>
          </w:p>
        </w:tc>
        <w:tc>
          <w:tcPr>
            <w:tcW w:w="699" w:type="pct"/>
            <w:tcBorders>
              <w:top w:val="nil"/>
              <w:left w:val="nil"/>
              <w:bottom w:val="single" w:sz="4" w:space="0" w:color="auto"/>
              <w:right w:val="single" w:sz="4" w:space="0" w:color="auto"/>
            </w:tcBorders>
            <w:vAlign w:val="center"/>
            <w:hideMark/>
          </w:tcPr>
          <w:p w14:paraId="3929418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7EC474C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51C08C6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30</w:t>
            </w:r>
          </w:p>
        </w:tc>
      </w:tr>
      <w:tr w:rsidR="0094621C" w:rsidRPr="0094621C" w14:paraId="44C08D7E"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A9C0447"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47</w:t>
            </w:r>
          </w:p>
        </w:tc>
        <w:tc>
          <w:tcPr>
            <w:tcW w:w="643" w:type="pct"/>
            <w:tcBorders>
              <w:top w:val="nil"/>
              <w:left w:val="nil"/>
              <w:bottom w:val="single" w:sz="4" w:space="0" w:color="auto"/>
              <w:right w:val="single" w:sz="4" w:space="0" w:color="auto"/>
            </w:tcBorders>
            <w:noWrap/>
            <w:vAlign w:val="center"/>
            <w:hideMark/>
          </w:tcPr>
          <w:p w14:paraId="7E5D0ED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100-001-0002</w:t>
            </w:r>
          </w:p>
        </w:tc>
        <w:tc>
          <w:tcPr>
            <w:tcW w:w="2108" w:type="pct"/>
            <w:tcBorders>
              <w:top w:val="nil"/>
              <w:left w:val="nil"/>
              <w:bottom w:val="single" w:sz="4" w:space="0" w:color="auto"/>
              <w:right w:val="single" w:sz="4" w:space="0" w:color="auto"/>
            </w:tcBorders>
            <w:vAlign w:val="center"/>
            <w:hideMark/>
          </w:tcPr>
          <w:p w14:paraId="530FB31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FRESA QUIRURGICAS ALTA REDONDA </w:t>
            </w:r>
          </w:p>
        </w:tc>
        <w:tc>
          <w:tcPr>
            <w:tcW w:w="699" w:type="pct"/>
            <w:tcBorders>
              <w:top w:val="nil"/>
              <w:left w:val="nil"/>
              <w:bottom w:val="single" w:sz="4" w:space="0" w:color="auto"/>
              <w:right w:val="single" w:sz="4" w:space="0" w:color="auto"/>
            </w:tcBorders>
            <w:vAlign w:val="center"/>
            <w:hideMark/>
          </w:tcPr>
          <w:p w14:paraId="1C56306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318CB2D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7DB5DBDC"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75</w:t>
            </w:r>
          </w:p>
        </w:tc>
      </w:tr>
      <w:tr w:rsidR="0094621C" w:rsidRPr="0094621C" w14:paraId="421389EE"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A00FD4E"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48</w:t>
            </w:r>
          </w:p>
        </w:tc>
        <w:tc>
          <w:tcPr>
            <w:tcW w:w="643" w:type="pct"/>
            <w:tcBorders>
              <w:top w:val="nil"/>
              <w:left w:val="nil"/>
              <w:bottom w:val="single" w:sz="4" w:space="0" w:color="auto"/>
              <w:right w:val="single" w:sz="4" w:space="0" w:color="auto"/>
            </w:tcBorders>
            <w:noWrap/>
            <w:vAlign w:val="center"/>
            <w:hideMark/>
          </w:tcPr>
          <w:p w14:paraId="03026DB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100-002-0084</w:t>
            </w:r>
          </w:p>
        </w:tc>
        <w:tc>
          <w:tcPr>
            <w:tcW w:w="2108" w:type="pct"/>
            <w:tcBorders>
              <w:top w:val="nil"/>
              <w:left w:val="nil"/>
              <w:bottom w:val="single" w:sz="4" w:space="0" w:color="auto"/>
              <w:right w:val="single" w:sz="4" w:space="0" w:color="auto"/>
            </w:tcBorders>
            <w:vAlign w:val="center"/>
            <w:hideMark/>
          </w:tcPr>
          <w:p w14:paraId="0F37807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FRESAS DE DIAMANTE ALTA VELOCIDAD </w:t>
            </w:r>
          </w:p>
        </w:tc>
        <w:tc>
          <w:tcPr>
            <w:tcW w:w="699" w:type="pct"/>
            <w:tcBorders>
              <w:top w:val="nil"/>
              <w:left w:val="nil"/>
              <w:bottom w:val="single" w:sz="4" w:space="0" w:color="auto"/>
              <w:right w:val="single" w:sz="4" w:space="0" w:color="auto"/>
            </w:tcBorders>
            <w:vAlign w:val="center"/>
            <w:hideMark/>
          </w:tcPr>
          <w:p w14:paraId="5F48023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6888DBA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65607FCB"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835</w:t>
            </w:r>
          </w:p>
        </w:tc>
      </w:tr>
      <w:tr w:rsidR="0094621C" w:rsidRPr="0094621C" w14:paraId="0291D0B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29F3A9E"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49</w:t>
            </w:r>
          </w:p>
        </w:tc>
        <w:tc>
          <w:tcPr>
            <w:tcW w:w="643" w:type="pct"/>
            <w:tcBorders>
              <w:top w:val="nil"/>
              <w:left w:val="nil"/>
              <w:bottom w:val="single" w:sz="4" w:space="0" w:color="auto"/>
              <w:right w:val="single" w:sz="4" w:space="0" w:color="auto"/>
            </w:tcBorders>
            <w:noWrap/>
            <w:vAlign w:val="center"/>
            <w:hideMark/>
          </w:tcPr>
          <w:p w14:paraId="319879F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100-003-0037</w:t>
            </w:r>
          </w:p>
        </w:tc>
        <w:tc>
          <w:tcPr>
            <w:tcW w:w="2108" w:type="pct"/>
            <w:tcBorders>
              <w:top w:val="nil"/>
              <w:left w:val="nil"/>
              <w:bottom w:val="single" w:sz="4" w:space="0" w:color="auto"/>
              <w:right w:val="single" w:sz="4" w:space="0" w:color="auto"/>
            </w:tcBorders>
            <w:vAlign w:val="center"/>
            <w:hideMark/>
          </w:tcPr>
          <w:p w14:paraId="418CE0C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FRESAS GATES NUMERO 1 - 6 DE 6 UNIDADES CAJA</w:t>
            </w:r>
          </w:p>
        </w:tc>
        <w:tc>
          <w:tcPr>
            <w:tcW w:w="699" w:type="pct"/>
            <w:tcBorders>
              <w:top w:val="nil"/>
              <w:left w:val="nil"/>
              <w:bottom w:val="single" w:sz="4" w:space="0" w:color="auto"/>
              <w:right w:val="single" w:sz="4" w:space="0" w:color="auto"/>
            </w:tcBorders>
            <w:vAlign w:val="center"/>
            <w:hideMark/>
          </w:tcPr>
          <w:p w14:paraId="5497815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534AB58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7423200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84</w:t>
            </w:r>
          </w:p>
        </w:tc>
      </w:tr>
      <w:tr w:rsidR="0094621C" w:rsidRPr="0094621C" w14:paraId="2E655395"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F01D514"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50</w:t>
            </w:r>
          </w:p>
        </w:tc>
        <w:tc>
          <w:tcPr>
            <w:tcW w:w="643" w:type="pct"/>
            <w:tcBorders>
              <w:top w:val="nil"/>
              <w:left w:val="nil"/>
              <w:bottom w:val="single" w:sz="4" w:space="0" w:color="auto"/>
              <w:right w:val="single" w:sz="4" w:space="0" w:color="auto"/>
            </w:tcBorders>
            <w:noWrap/>
            <w:vAlign w:val="center"/>
            <w:hideMark/>
          </w:tcPr>
          <w:p w14:paraId="745821C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100-003-0038</w:t>
            </w:r>
          </w:p>
        </w:tc>
        <w:tc>
          <w:tcPr>
            <w:tcW w:w="2108" w:type="pct"/>
            <w:tcBorders>
              <w:top w:val="nil"/>
              <w:left w:val="nil"/>
              <w:bottom w:val="single" w:sz="4" w:space="0" w:color="auto"/>
              <w:right w:val="single" w:sz="4" w:space="0" w:color="auto"/>
            </w:tcBorders>
            <w:vAlign w:val="center"/>
            <w:hideMark/>
          </w:tcPr>
          <w:p w14:paraId="7413D08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FRESAS GATES NUMERO 2 DE 6 UNIDADES CAJA</w:t>
            </w:r>
          </w:p>
        </w:tc>
        <w:tc>
          <w:tcPr>
            <w:tcW w:w="699" w:type="pct"/>
            <w:tcBorders>
              <w:top w:val="nil"/>
              <w:left w:val="nil"/>
              <w:bottom w:val="single" w:sz="4" w:space="0" w:color="auto"/>
              <w:right w:val="single" w:sz="4" w:space="0" w:color="auto"/>
            </w:tcBorders>
            <w:vAlign w:val="center"/>
            <w:hideMark/>
          </w:tcPr>
          <w:p w14:paraId="373324E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401BA0B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7EF23EE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64</w:t>
            </w:r>
          </w:p>
        </w:tc>
      </w:tr>
      <w:tr w:rsidR="0094621C" w:rsidRPr="0094621C" w14:paraId="081B4E9B"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0443F3E"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51</w:t>
            </w:r>
          </w:p>
        </w:tc>
        <w:tc>
          <w:tcPr>
            <w:tcW w:w="643" w:type="pct"/>
            <w:tcBorders>
              <w:top w:val="nil"/>
              <w:left w:val="nil"/>
              <w:bottom w:val="single" w:sz="4" w:space="0" w:color="auto"/>
              <w:right w:val="single" w:sz="4" w:space="0" w:color="auto"/>
            </w:tcBorders>
            <w:noWrap/>
            <w:vAlign w:val="center"/>
            <w:hideMark/>
          </w:tcPr>
          <w:p w14:paraId="553AE54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100-003-0039</w:t>
            </w:r>
          </w:p>
        </w:tc>
        <w:tc>
          <w:tcPr>
            <w:tcW w:w="2108" w:type="pct"/>
            <w:tcBorders>
              <w:top w:val="nil"/>
              <w:left w:val="nil"/>
              <w:bottom w:val="single" w:sz="4" w:space="0" w:color="auto"/>
              <w:right w:val="single" w:sz="4" w:space="0" w:color="auto"/>
            </w:tcBorders>
            <w:vAlign w:val="center"/>
            <w:hideMark/>
          </w:tcPr>
          <w:p w14:paraId="4F7A674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FRESAS GATES NUMERO 3 DE 6 UNIDADES CAJA</w:t>
            </w:r>
          </w:p>
        </w:tc>
        <w:tc>
          <w:tcPr>
            <w:tcW w:w="699" w:type="pct"/>
            <w:tcBorders>
              <w:top w:val="nil"/>
              <w:left w:val="nil"/>
              <w:bottom w:val="single" w:sz="4" w:space="0" w:color="auto"/>
              <w:right w:val="single" w:sz="4" w:space="0" w:color="auto"/>
            </w:tcBorders>
            <w:vAlign w:val="center"/>
            <w:hideMark/>
          </w:tcPr>
          <w:p w14:paraId="25D9D80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3141635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348C5EBD"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44</w:t>
            </w:r>
          </w:p>
        </w:tc>
      </w:tr>
      <w:tr w:rsidR="0094621C" w:rsidRPr="0094621C" w14:paraId="737A11A5"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1AA350E6"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lastRenderedPageBreak/>
              <w:t>52</w:t>
            </w:r>
          </w:p>
        </w:tc>
        <w:tc>
          <w:tcPr>
            <w:tcW w:w="643" w:type="pct"/>
            <w:tcBorders>
              <w:top w:val="nil"/>
              <w:left w:val="nil"/>
              <w:bottom w:val="single" w:sz="4" w:space="0" w:color="auto"/>
              <w:right w:val="single" w:sz="4" w:space="0" w:color="auto"/>
            </w:tcBorders>
            <w:noWrap/>
            <w:vAlign w:val="center"/>
            <w:hideMark/>
          </w:tcPr>
          <w:p w14:paraId="0663511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100-001-0003</w:t>
            </w:r>
          </w:p>
        </w:tc>
        <w:tc>
          <w:tcPr>
            <w:tcW w:w="2108" w:type="pct"/>
            <w:tcBorders>
              <w:top w:val="nil"/>
              <w:left w:val="nil"/>
              <w:bottom w:val="single" w:sz="4" w:space="0" w:color="auto"/>
              <w:right w:val="single" w:sz="4" w:space="0" w:color="auto"/>
            </w:tcBorders>
            <w:vAlign w:val="center"/>
            <w:hideMark/>
          </w:tcPr>
          <w:p w14:paraId="2B298D8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FRESAS QUIRURGICAS ALTA FISURA </w:t>
            </w:r>
          </w:p>
        </w:tc>
        <w:tc>
          <w:tcPr>
            <w:tcW w:w="699" w:type="pct"/>
            <w:tcBorders>
              <w:top w:val="nil"/>
              <w:left w:val="nil"/>
              <w:bottom w:val="single" w:sz="4" w:space="0" w:color="auto"/>
              <w:right w:val="single" w:sz="4" w:space="0" w:color="auto"/>
            </w:tcBorders>
            <w:vAlign w:val="center"/>
            <w:hideMark/>
          </w:tcPr>
          <w:p w14:paraId="74286A0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4D77BE5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05CF0EDE"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248</w:t>
            </w:r>
          </w:p>
        </w:tc>
      </w:tr>
      <w:tr w:rsidR="0094621C" w:rsidRPr="0094621C" w14:paraId="3D9BF82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D03CD38"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53</w:t>
            </w:r>
          </w:p>
        </w:tc>
        <w:tc>
          <w:tcPr>
            <w:tcW w:w="643" w:type="pct"/>
            <w:tcBorders>
              <w:top w:val="nil"/>
              <w:left w:val="nil"/>
              <w:bottom w:val="single" w:sz="4" w:space="0" w:color="auto"/>
              <w:right w:val="single" w:sz="4" w:space="0" w:color="auto"/>
            </w:tcBorders>
            <w:noWrap/>
            <w:vAlign w:val="center"/>
            <w:hideMark/>
          </w:tcPr>
          <w:p w14:paraId="05E4B4F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100-005-0010</w:t>
            </w:r>
          </w:p>
        </w:tc>
        <w:tc>
          <w:tcPr>
            <w:tcW w:w="2108" w:type="pct"/>
            <w:tcBorders>
              <w:top w:val="nil"/>
              <w:left w:val="nil"/>
              <w:bottom w:val="single" w:sz="4" w:space="0" w:color="auto"/>
              <w:right w:val="single" w:sz="4" w:space="0" w:color="auto"/>
            </w:tcBorders>
            <w:vAlign w:val="center"/>
            <w:hideMark/>
          </w:tcPr>
          <w:p w14:paraId="31FE1BA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GLUCOSIDO ANTRAQUINONICO </w:t>
            </w:r>
          </w:p>
        </w:tc>
        <w:tc>
          <w:tcPr>
            <w:tcW w:w="699" w:type="pct"/>
            <w:tcBorders>
              <w:top w:val="nil"/>
              <w:left w:val="nil"/>
              <w:bottom w:val="single" w:sz="4" w:space="0" w:color="auto"/>
              <w:right w:val="single" w:sz="4" w:space="0" w:color="auto"/>
            </w:tcBorders>
            <w:vAlign w:val="center"/>
            <w:hideMark/>
          </w:tcPr>
          <w:p w14:paraId="7C76AB0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6F8D216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1448882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611</w:t>
            </w:r>
          </w:p>
        </w:tc>
      </w:tr>
      <w:tr w:rsidR="0094621C" w:rsidRPr="0094621C" w14:paraId="5F1D5C1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38B4ADB"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54</w:t>
            </w:r>
          </w:p>
        </w:tc>
        <w:tc>
          <w:tcPr>
            <w:tcW w:w="643" w:type="pct"/>
            <w:tcBorders>
              <w:top w:val="nil"/>
              <w:left w:val="nil"/>
              <w:bottom w:val="single" w:sz="4" w:space="0" w:color="auto"/>
              <w:right w:val="single" w:sz="4" w:space="0" w:color="auto"/>
            </w:tcBorders>
            <w:noWrap/>
            <w:vAlign w:val="center"/>
            <w:hideMark/>
          </w:tcPr>
          <w:p w14:paraId="31C37BD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100-003-0111</w:t>
            </w:r>
          </w:p>
        </w:tc>
        <w:tc>
          <w:tcPr>
            <w:tcW w:w="2108" w:type="pct"/>
            <w:tcBorders>
              <w:top w:val="nil"/>
              <w:left w:val="nil"/>
              <w:bottom w:val="single" w:sz="4" w:space="0" w:color="auto"/>
              <w:right w:val="single" w:sz="4" w:space="0" w:color="auto"/>
            </w:tcBorders>
            <w:vAlign w:val="center"/>
            <w:hideMark/>
          </w:tcPr>
          <w:p w14:paraId="3373B1F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GOMA DIQUE 12 X 12 CM</w:t>
            </w:r>
          </w:p>
        </w:tc>
        <w:tc>
          <w:tcPr>
            <w:tcW w:w="699" w:type="pct"/>
            <w:tcBorders>
              <w:top w:val="nil"/>
              <w:left w:val="nil"/>
              <w:bottom w:val="single" w:sz="4" w:space="0" w:color="auto"/>
              <w:right w:val="single" w:sz="4" w:space="0" w:color="auto"/>
            </w:tcBorders>
            <w:vAlign w:val="center"/>
            <w:hideMark/>
          </w:tcPr>
          <w:p w14:paraId="7880158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64C75F2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4F99ECC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137</w:t>
            </w:r>
          </w:p>
        </w:tc>
      </w:tr>
      <w:tr w:rsidR="0094621C" w:rsidRPr="0094621C" w14:paraId="08A0759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461E6D9"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55</w:t>
            </w:r>
          </w:p>
        </w:tc>
        <w:tc>
          <w:tcPr>
            <w:tcW w:w="643" w:type="pct"/>
            <w:tcBorders>
              <w:top w:val="nil"/>
              <w:left w:val="nil"/>
              <w:bottom w:val="single" w:sz="4" w:space="0" w:color="auto"/>
              <w:right w:val="single" w:sz="4" w:space="0" w:color="auto"/>
            </w:tcBorders>
            <w:noWrap/>
            <w:vAlign w:val="center"/>
            <w:hideMark/>
          </w:tcPr>
          <w:p w14:paraId="3AE1D12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100-002-0115</w:t>
            </w:r>
          </w:p>
        </w:tc>
        <w:tc>
          <w:tcPr>
            <w:tcW w:w="2108" w:type="pct"/>
            <w:tcBorders>
              <w:top w:val="nil"/>
              <w:left w:val="nil"/>
              <w:bottom w:val="single" w:sz="4" w:space="0" w:color="auto"/>
              <w:right w:val="single" w:sz="4" w:space="0" w:color="auto"/>
            </w:tcBorders>
            <w:vAlign w:val="center"/>
            <w:hideMark/>
          </w:tcPr>
          <w:p w14:paraId="0422639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GUTAPERCHERO</w:t>
            </w:r>
          </w:p>
        </w:tc>
        <w:tc>
          <w:tcPr>
            <w:tcW w:w="699" w:type="pct"/>
            <w:tcBorders>
              <w:top w:val="nil"/>
              <w:left w:val="nil"/>
              <w:bottom w:val="single" w:sz="4" w:space="0" w:color="auto"/>
              <w:right w:val="single" w:sz="4" w:space="0" w:color="auto"/>
            </w:tcBorders>
            <w:vAlign w:val="center"/>
            <w:hideMark/>
          </w:tcPr>
          <w:p w14:paraId="36548E0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64DA408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23EAFAB3"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11</w:t>
            </w:r>
          </w:p>
        </w:tc>
      </w:tr>
      <w:tr w:rsidR="0094621C" w:rsidRPr="0094621C" w14:paraId="37A95527"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ECB6C5C"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56</w:t>
            </w:r>
          </w:p>
        </w:tc>
        <w:tc>
          <w:tcPr>
            <w:tcW w:w="643" w:type="pct"/>
            <w:tcBorders>
              <w:top w:val="nil"/>
              <w:left w:val="nil"/>
              <w:bottom w:val="single" w:sz="4" w:space="0" w:color="auto"/>
              <w:right w:val="single" w:sz="4" w:space="0" w:color="auto"/>
            </w:tcBorders>
            <w:noWrap/>
            <w:vAlign w:val="center"/>
            <w:hideMark/>
          </w:tcPr>
          <w:p w14:paraId="2D08C4B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100-001-0013</w:t>
            </w:r>
          </w:p>
        </w:tc>
        <w:tc>
          <w:tcPr>
            <w:tcW w:w="2108" w:type="pct"/>
            <w:tcBorders>
              <w:top w:val="nil"/>
              <w:left w:val="nil"/>
              <w:bottom w:val="single" w:sz="4" w:space="0" w:color="auto"/>
              <w:right w:val="single" w:sz="4" w:space="0" w:color="auto"/>
            </w:tcBorders>
            <w:vAlign w:val="center"/>
            <w:hideMark/>
          </w:tcPr>
          <w:p w14:paraId="44704CC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HEMOSTATICO ESPONJA </w:t>
            </w:r>
          </w:p>
        </w:tc>
        <w:tc>
          <w:tcPr>
            <w:tcW w:w="699" w:type="pct"/>
            <w:tcBorders>
              <w:top w:val="nil"/>
              <w:left w:val="nil"/>
              <w:bottom w:val="single" w:sz="4" w:space="0" w:color="auto"/>
              <w:right w:val="single" w:sz="4" w:space="0" w:color="auto"/>
            </w:tcBorders>
            <w:vAlign w:val="center"/>
            <w:hideMark/>
          </w:tcPr>
          <w:p w14:paraId="233EE23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3E78082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1DDCB8C6"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38</w:t>
            </w:r>
          </w:p>
        </w:tc>
      </w:tr>
      <w:tr w:rsidR="0094621C" w:rsidRPr="0094621C" w14:paraId="737BAA25"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6348F1C"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57</w:t>
            </w:r>
          </w:p>
        </w:tc>
        <w:tc>
          <w:tcPr>
            <w:tcW w:w="643" w:type="pct"/>
            <w:tcBorders>
              <w:top w:val="nil"/>
              <w:left w:val="nil"/>
              <w:bottom w:val="single" w:sz="4" w:space="0" w:color="auto"/>
              <w:right w:val="single" w:sz="4" w:space="0" w:color="auto"/>
            </w:tcBorders>
            <w:noWrap/>
            <w:vAlign w:val="center"/>
            <w:hideMark/>
          </w:tcPr>
          <w:p w14:paraId="59630C1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100-002-0088</w:t>
            </w:r>
          </w:p>
        </w:tc>
        <w:tc>
          <w:tcPr>
            <w:tcW w:w="2108" w:type="pct"/>
            <w:tcBorders>
              <w:top w:val="nil"/>
              <w:left w:val="nil"/>
              <w:bottom w:val="single" w:sz="4" w:space="0" w:color="auto"/>
              <w:right w:val="single" w:sz="4" w:space="0" w:color="auto"/>
            </w:tcBorders>
            <w:vAlign w:val="center"/>
            <w:hideMark/>
          </w:tcPr>
          <w:p w14:paraId="47D4F14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HIDROXIDO DE CALCIO BASE Y CATALIZADOR </w:t>
            </w:r>
          </w:p>
        </w:tc>
        <w:tc>
          <w:tcPr>
            <w:tcW w:w="699" w:type="pct"/>
            <w:tcBorders>
              <w:top w:val="nil"/>
              <w:left w:val="nil"/>
              <w:bottom w:val="single" w:sz="4" w:space="0" w:color="auto"/>
              <w:right w:val="single" w:sz="4" w:space="0" w:color="auto"/>
            </w:tcBorders>
            <w:vAlign w:val="center"/>
            <w:hideMark/>
          </w:tcPr>
          <w:p w14:paraId="4F391FD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KIT</w:t>
            </w:r>
          </w:p>
        </w:tc>
        <w:tc>
          <w:tcPr>
            <w:tcW w:w="474" w:type="pct"/>
            <w:tcBorders>
              <w:top w:val="nil"/>
              <w:left w:val="nil"/>
              <w:bottom w:val="single" w:sz="4" w:space="0" w:color="auto"/>
              <w:right w:val="single" w:sz="4" w:space="0" w:color="auto"/>
            </w:tcBorders>
            <w:vAlign w:val="center"/>
            <w:hideMark/>
          </w:tcPr>
          <w:p w14:paraId="5D8735E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KIT</w:t>
            </w:r>
          </w:p>
        </w:tc>
        <w:tc>
          <w:tcPr>
            <w:tcW w:w="721" w:type="pct"/>
            <w:tcBorders>
              <w:top w:val="nil"/>
              <w:left w:val="nil"/>
              <w:bottom w:val="single" w:sz="4" w:space="0" w:color="auto"/>
              <w:right w:val="single" w:sz="4" w:space="0" w:color="auto"/>
            </w:tcBorders>
            <w:noWrap/>
            <w:vAlign w:val="center"/>
            <w:hideMark/>
          </w:tcPr>
          <w:p w14:paraId="272C8F21"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28</w:t>
            </w:r>
          </w:p>
        </w:tc>
      </w:tr>
      <w:tr w:rsidR="0094621C" w:rsidRPr="0094621C" w14:paraId="79BF6220"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A3B4061"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58</w:t>
            </w:r>
          </w:p>
        </w:tc>
        <w:tc>
          <w:tcPr>
            <w:tcW w:w="643" w:type="pct"/>
            <w:tcBorders>
              <w:top w:val="nil"/>
              <w:left w:val="nil"/>
              <w:bottom w:val="single" w:sz="4" w:space="0" w:color="auto"/>
              <w:right w:val="single" w:sz="4" w:space="0" w:color="auto"/>
            </w:tcBorders>
            <w:noWrap/>
            <w:vAlign w:val="center"/>
            <w:hideMark/>
          </w:tcPr>
          <w:p w14:paraId="7E21BBA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100-002-0087</w:t>
            </w:r>
          </w:p>
        </w:tc>
        <w:tc>
          <w:tcPr>
            <w:tcW w:w="2108" w:type="pct"/>
            <w:tcBorders>
              <w:top w:val="nil"/>
              <w:left w:val="nil"/>
              <w:bottom w:val="single" w:sz="4" w:space="0" w:color="auto"/>
              <w:right w:val="single" w:sz="4" w:space="0" w:color="auto"/>
            </w:tcBorders>
            <w:vAlign w:val="center"/>
            <w:hideMark/>
          </w:tcPr>
          <w:p w14:paraId="6F28DD8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HIDROXIDO DE CALCIO QUIMICAMENTE PURO </w:t>
            </w:r>
          </w:p>
        </w:tc>
        <w:tc>
          <w:tcPr>
            <w:tcW w:w="699" w:type="pct"/>
            <w:tcBorders>
              <w:top w:val="nil"/>
              <w:left w:val="nil"/>
              <w:bottom w:val="single" w:sz="4" w:space="0" w:color="auto"/>
              <w:right w:val="single" w:sz="4" w:space="0" w:color="auto"/>
            </w:tcBorders>
            <w:vAlign w:val="center"/>
            <w:hideMark/>
          </w:tcPr>
          <w:p w14:paraId="0DC707D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27858D5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498B22B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75</w:t>
            </w:r>
          </w:p>
        </w:tc>
      </w:tr>
      <w:tr w:rsidR="0094621C" w:rsidRPr="0094621C" w14:paraId="674EFBF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E2466CD"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59</w:t>
            </w:r>
          </w:p>
        </w:tc>
        <w:tc>
          <w:tcPr>
            <w:tcW w:w="643" w:type="pct"/>
            <w:tcBorders>
              <w:top w:val="nil"/>
              <w:left w:val="nil"/>
              <w:bottom w:val="single" w:sz="4" w:space="0" w:color="auto"/>
              <w:right w:val="single" w:sz="4" w:space="0" w:color="auto"/>
            </w:tcBorders>
            <w:noWrap/>
            <w:vAlign w:val="center"/>
            <w:hideMark/>
          </w:tcPr>
          <w:p w14:paraId="1588A60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100-002-0089</w:t>
            </w:r>
          </w:p>
        </w:tc>
        <w:tc>
          <w:tcPr>
            <w:tcW w:w="2108" w:type="pct"/>
            <w:tcBorders>
              <w:top w:val="nil"/>
              <w:left w:val="nil"/>
              <w:bottom w:val="single" w:sz="4" w:space="0" w:color="auto"/>
              <w:right w:val="single" w:sz="4" w:space="0" w:color="auto"/>
            </w:tcBorders>
            <w:vAlign w:val="center"/>
            <w:hideMark/>
          </w:tcPr>
          <w:p w14:paraId="365564E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IONOMERO VITREO DE BASE (BASE Y CATALIZADOR) AUTOPOLIMERIZABLE </w:t>
            </w:r>
          </w:p>
        </w:tc>
        <w:tc>
          <w:tcPr>
            <w:tcW w:w="699" w:type="pct"/>
            <w:tcBorders>
              <w:top w:val="nil"/>
              <w:left w:val="nil"/>
              <w:bottom w:val="single" w:sz="4" w:space="0" w:color="auto"/>
              <w:right w:val="single" w:sz="4" w:space="0" w:color="auto"/>
            </w:tcBorders>
            <w:vAlign w:val="center"/>
            <w:hideMark/>
          </w:tcPr>
          <w:p w14:paraId="050CEB6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5BAEAC9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571F500E"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142</w:t>
            </w:r>
          </w:p>
        </w:tc>
      </w:tr>
      <w:tr w:rsidR="0094621C" w:rsidRPr="0094621C" w14:paraId="5C20BBF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C24BBCC"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60</w:t>
            </w:r>
          </w:p>
        </w:tc>
        <w:tc>
          <w:tcPr>
            <w:tcW w:w="643" w:type="pct"/>
            <w:tcBorders>
              <w:top w:val="nil"/>
              <w:left w:val="nil"/>
              <w:bottom w:val="single" w:sz="4" w:space="0" w:color="auto"/>
              <w:right w:val="single" w:sz="4" w:space="0" w:color="auto"/>
            </w:tcBorders>
            <w:noWrap/>
            <w:vAlign w:val="center"/>
            <w:hideMark/>
          </w:tcPr>
          <w:p w14:paraId="08455A2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100-002-0090</w:t>
            </w:r>
          </w:p>
        </w:tc>
        <w:tc>
          <w:tcPr>
            <w:tcW w:w="2108" w:type="pct"/>
            <w:tcBorders>
              <w:top w:val="nil"/>
              <w:left w:val="nil"/>
              <w:bottom w:val="single" w:sz="4" w:space="0" w:color="auto"/>
              <w:right w:val="single" w:sz="4" w:space="0" w:color="auto"/>
            </w:tcBorders>
            <w:vAlign w:val="center"/>
            <w:hideMark/>
          </w:tcPr>
          <w:p w14:paraId="679F4F5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IONOMERO VITREO DE BASE (BASE Y CATALIZADOR) FOTOPOLIMERIZABLE </w:t>
            </w:r>
          </w:p>
        </w:tc>
        <w:tc>
          <w:tcPr>
            <w:tcW w:w="699" w:type="pct"/>
            <w:tcBorders>
              <w:top w:val="nil"/>
              <w:left w:val="nil"/>
              <w:bottom w:val="single" w:sz="4" w:space="0" w:color="auto"/>
              <w:right w:val="single" w:sz="4" w:space="0" w:color="auto"/>
            </w:tcBorders>
            <w:vAlign w:val="center"/>
            <w:hideMark/>
          </w:tcPr>
          <w:p w14:paraId="65B4CFD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6497681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1F82130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105</w:t>
            </w:r>
          </w:p>
        </w:tc>
      </w:tr>
      <w:tr w:rsidR="0094621C" w:rsidRPr="0094621C" w14:paraId="6B6E65A7"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ED91846"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61</w:t>
            </w:r>
          </w:p>
        </w:tc>
        <w:tc>
          <w:tcPr>
            <w:tcW w:w="643" w:type="pct"/>
            <w:tcBorders>
              <w:top w:val="nil"/>
              <w:left w:val="nil"/>
              <w:bottom w:val="single" w:sz="4" w:space="0" w:color="auto"/>
              <w:right w:val="single" w:sz="4" w:space="0" w:color="auto"/>
            </w:tcBorders>
            <w:noWrap/>
            <w:vAlign w:val="center"/>
            <w:hideMark/>
          </w:tcPr>
          <w:p w14:paraId="1985323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100-002-0092</w:t>
            </w:r>
          </w:p>
        </w:tc>
        <w:tc>
          <w:tcPr>
            <w:tcW w:w="2108" w:type="pct"/>
            <w:tcBorders>
              <w:top w:val="nil"/>
              <w:left w:val="nil"/>
              <w:bottom w:val="single" w:sz="4" w:space="0" w:color="auto"/>
              <w:right w:val="single" w:sz="4" w:space="0" w:color="auto"/>
            </w:tcBorders>
            <w:vAlign w:val="center"/>
            <w:hideMark/>
          </w:tcPr>
          <w:p w14:paraId="25E31F8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IONOMERO VITREO DE OBTURACION (BASE Y CATALIZADOR) AUTOPOLIMERIZABLE </w:t>
            </w:r>
          </w:p>
        </w:tc>
        <w:tc>
          <w:tcPr>
            <w:tcW w:w="699" w:type="pct"/>
            <w:tcBorders>
              <w:top w:val="nil"/>
              <w:left w:val="nil"/>
              <w:bottom w:val="single" w:sz="4" w:space="0" w:color="auto"/>
              <w:right w:val="single" w:sz="4" w:space="0" w:color="auto"/>
            </w:tcBorders>
            <w:vAlign w:val="center"/>
            <w:hideMark/>
          </w:tcPr>
          <w:p w14:paraId="153E1BF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0AC3D85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164EE330"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121</w:t>
            </w:r>
          </w:p>
        </w:tc>
      </w:tr>
      <w:tr w:rsidR="0094621C" w:rsidRPr="0094621C" w14:paraId="4550BD9B"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53EA0DF"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62</w:t>
            </w:r>
          </w:p>
        </w:tc>
        <w:tc>
          <w:tcPr>
            <w:tcW w:w="643" w:type="pct"/>
            <w:tcBorders>
              <w:top w:val="nil"/>
              <w:left w:val="nil"/>
              <w:bottom w:val="single" w:sz="4" w:space="0" w:color="auto"/>
              <w:right w:val="single" w:sz="4" w:space="0" w:color="auto"/>
            </w:tcBorders>
            <w:noWrap/>
            <w:vAlign w:val="center"/>
            <w:hideMark/>
          </w:tcPr>
          <w:p w14:paraId="4EAE3F6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100-002-0093</w:t>
            </w:r>
          </w:p>
        </w:tc>
        <w:tc>
          <w:tcPr>
            <w:tcW w:w="2108" w:type="pct"/>
            <w:tcBorders>
              <w:top w:val="nil"/>
              <w:left w:val="nil"/>
              <w:bottom w:val="single" w:sz="4" w:space="0" w:color="auto"/>
              <w:right w:val="single" w:sz="4" w:space="0" w:color="auto"/>
            </w:tcBorders>
            <w:vAlign w:val="center"/>
            <w:hideMark/>
          </w:tcPr>
          <w:p w14:paraId="0DC2918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IONOMERO VITREO DE OBTURACION (BASE Y CATALIZADOR) FOTOPOLIMERIZABLE</w:t>
            </w:r>
          </w:p>
        </w:tc>
        <w:tc>
          <w:tcPr>
            <w:tcW w:w="699" w:type="pct"/>
            <w:tcBorders>
              <w:top w:val="nil"/>
              <w:left w:val="nil"/>
              <w:bottom w:val="single" w:sz="4" w:space="0" w:color="auto"/>
              <w:right w:val="single" w:sz="4" w:space="0" w:color="auto"/>
            </w:tcBorders>
            <w:vAlign w:val="center"/>
            <w:hideMark/>
          </w:tcPr>
          <w:p w14:paraId="7C55DCB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0500DE7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0D63B62E"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70</w:t>
            </w:r>
          </w:p>
        </w:tc>
      </w:tr>
      <w:tr w:rsidR="0094621C" w:rsidRPr="0094621C" w14:paraId="1D64A28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586B44E"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63</w:t>
            </w:r>
          </w:p>
        </w:tc>
        <w:tc>
          <w:tcPr>
            <w:tcW w:w="643" w:type="pct"/>
            <w:tcBorders>
              <w:top w:val="nil"/>
              <w:left w:val="nil"/>
              <w:bottom w:val="single" w:sz="4" w:space="0" w:color="auto"/>
              <w:right w:val="single" w:sz="4" w:space="0" w:color="auto"/>
            </w:tcBorders>
            <w:noWrap/>
            <w:vAlign w:val="center"/>
            <w:hideMark/>
          </w:tcPr>
          <w:p w14:paraId="5BBFFBB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100-002-0091</w:t>
            </w:r>
          </w:p>
        </w:tc>
        <w:tc>
          <w:tcPr>
            <w:tcW w:w="2108" w:type="pct"/>
            <w:tcBorders>
              <w:top w:val="nil"/>
              <w:left w:val="nil"/>
              <w:bottom w:val="single" w:sz="4" w:space="0" w:color="auto"/>
              <w:right w:val="single" w:sz="4" w:space="0" w:color="auto"/>
            </w:tcBorders>
            <w:vAlign w:val="center"/>
            <w:hideMark/>
          </w:tcPr>
          <w:p w14:paraId="6F294E9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IONOMERO VITREO O DE CEMENTACION BASE Y CATALIZADOR </w:t>
            </w:r>
          </w:p>
        </w:tc>
        <w:tc>
          <w:tcPr>
            <w:tcW w:w="699" w:type="pct"/>
            <w:tcBorders>
              <w:top w:val="nil"/>
              <w:left w:val="nil"/>
              <w:bottom w:val="single" w:sz="4" w:space="0" w:color="auto"/>
              <w:right w:val="single" w:sz="4" w:space="0" w:color="auto"/>
            </w:tcBorders>
            <w:vAlign w:val="center"/>
            <w:hideMark/>
          </w:tcPr>
          <w:p w14:paraId="1EB9A56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530BBF5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04B7E1F8"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15</w:t>
            </w:r>
          </w:p>
        </w:tc>
      </w:tr>
      <w:tr w:rsidR="0094621C" w:rsidRPr="0094621C" w14:paraId="0E61833C"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8BB5701"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64</w:t>
            </w:r>
          </w:p>
        </w:tc>
        <w:tc>
          <w:tcPr>
            <w:tcW w:w="643" w:type="pct"/>
            <w:tcBorders>
              <w:top w:val="nil"/>
              <w:left w:val="nil"/>
              <w:bottom w:val="single" w:sz="4" w:space="0" w:color="auto"/>
              <w:right w:val="single" w:sz="4" w:space="0" w:color="auto"/>
            </w:tcBorders>
            <w:noWrap/>
            <w:vAlign w:val="center"/>
            <w:hideMark/>
          </w:tcPr>
          <w:p w14:paraId="06058BE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100-001-0038</w:t>
            </w:r>
          </w:p>
        </w:tc>
        <w:tc>
          <w:tcPr>
            <w:tcW w:w="2108" w:type="pct"/>
            <w:tcBorders>
              <w:top w:val="nil"/>
              <w:left w:val="nil"/>
              <w:bottom w:val="single" w:sz="4" w:space="0" w:color="auto"/>
              <w:right w:val="single" w:sz="4" w:space="0" w:color="auto"/>
            </w:tcBorders>
            <w:vAlign w:val="center"/>
            <w:hideMark/>
          </w:tcPr>
          <w:p w14:paraId="1DD585F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JERINGA CARPULE </w:t>
            </w:r>
          </w:p>
        </w:tc>
        <w:tc>
          <w:tcPr>
            <w:tcW w:w="699" w:type="pct"/>
            <w:tcBorders>
              <w:top w:val="nil"/>
              <w:left w:val="nil"/>
              <w:bottom w:val="single" w:sz="4" w:space="0" w:color="auto"/>
              <w:right w:val="single" w:sz="4" w:space="0" w:color="auto"/>
            </w:tcBorders>
            <w:vAlign w:val="center"/>
            <w:hideMark/>
          </w:tcPr>
          <w:p w14:paraId="23806B0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1095FA4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64AE50E0"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45</w:t>
            </w:r>
          </w:p>
        </w:tc>
      </w:tr>
      <w:tr w:rsidR="0094621C" w:rsidRPr="0094621C" w14:paraId="670288B0"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DF450D0"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65</w:t>
            </w:r>
          </w:p>
        </w:tc>
        <w:tc>
          <w:tcPr>
            <w:tcW w:w="643" w:type="pct"/>
            <w:tcBorders>
              <w:top w:val="nil"/>
              <w:left w:val="nil"/>
              <w:bottom w:val="single" w:sz="4" w:space="0" w:color="auto"/>
              <w:right w:val="single" w:sz="4" w:space="0" w:color="auto"/>
            </w:tcBorders>
            <w:noWrap/>
            <w:vAlign w:val="center"/>
            <w:hideMark/>
          </w:tcPr>
          <w:p w14:paraId="30CD285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100-002-0059</w:t>
            </w:r>
          </w:p>
        </w:tc>
        <w:tc>
          <w:tcPr>
            <w:tcW w:w="2108" w:type="pct"/>
            <w:tcBorders>
              <w:top w:val="nil"/>
              <w:left w:val="nil"/>
              <w:bottom w:val="single" w:sz="4" w:space="0" w:color="auto"/>
              <w:right w:val="single" w:sz="4" w:space="0" w:color="auto"/>
            </w:tcBorders>
            <w:vAlign w:val="center"/>
            <w:hideMark/>
          </w:tcPr>
          <w:p w14:paraId="4992215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JERINGA DE ACIDO GRABADOR </w:t>
            </w:r>
          </w:p>
        </w:tc>
        <w:tc>
          <w:tcPr>
            <w:tcW w:w="699" w:type="pct"/>
            <w:tcBorders>
              <w:top w:val="nil"/>
              <w:left w:val="nil"/>
              <w:bottom w:val="single" w:sz="4" w:space="0" w:color="auto"/>
              <w:right w:val="single" w:sz="4" w:space="0" w:color="auto"/>
            </w:tcBorders>
            <w:vAlign w:val="center"/>
            <w:hideMark/>
          </w:tcPr>
          <w:p w14:paraId="06170C1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3D3761E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10B41126"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359</w:t>
            </w:r>
          </w:p>
        </w:tc>
      </w:tr>
      <w:tr w:rsidR="0094621C" w:rsidRPr="0094621C" w14:paraId="3C73EF28"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742B661"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66</w:t>
            </w:r>
          </w:p>
        </w:tc>
        <w:tc>
          <w:tcPr>
            <w:tcW w:w="643" w:type="pct"/>
            <w:tcBorders>
              <w:top w:val="nil"/>
              <w:left w:val="nil"/>
              <w:bottom w:val="single" w:sz="4" w:space="0" w:color="auto"/>
              <w:right w:val="single" w:sz="4" w:space="0" w:color="auto"/>
            </w:tcBorders>
            <w:noWrap/>
            <w:vAlign w:val="center"/>
            <w:hideMark/>
          </w:tcPr>
          <w:p w14:paraId="055B9D6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100-003-0040</w:t>
            </w:r>
          </w:p>
        </w:tc>
        <w:tc>
          <w:tcPr>
            <w:tcW w:w="2108" w:type="pct"/>
            <w:tcBorders>
              <w:top w:val="nil"/>
              <w:left w:val="nil"/>
              <w:bottom w:val="single" w:sz="4" w:space="0" w:color="auto"/>
              <w:right w:val="single" w:sz="4" w:space="0" w:color="auto"/>
            </w:tcBorders>
            <w:vAlign w:val="center"/>
            <w:hideMark/>
          </w:tcPr>
          <w:p w14:paraId="26B23D0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LENTULO DE 21 MILIMETROS DE 6 UNIDADES </w:t>
            </w:r>
          </w:p>
        </w:tc>
        <w:tc>
          <w:tcPr>
            <w:tcW w:w="699" w:type="pct"/>
            <w:tcBorders>
              <w:top w:val="nil"/>
              <w:left w:val="nil"/>
              <w:bottom w:val="single" w:sz="4" w:space="0" w:color="auto"/>
              <w:right w:val="single" w:sz="4" w:space="0" w:color="auto"/>
            </w:tcBorders>
            <w:vAlign w:val="center"/>
            <w:hideMark/>
          </w:tcPr>
          <w:p w14:paraId="1EDD044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1FF8CDA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26F5BD82"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26</w:t>
            </w:r>
          </w:p>
        </w:tc>
      </w:tr>
      <w:tr w:rsidR="0094621C" w:rsidRPr="0094621C" w14:paraId="032BD81B"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6AA9D95"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67</w:t>
            </w:r>
          </w:p>
        </w:tc>
        <w:tc>
          <w:tcPr>
            <w:tcW w:w="643" w:type="pct"/>
            <w:tcBorders>
              <w:top w:val="nil"/>
              <w:left w:val="nil"/>
              <w:bottom w:val="single" w:sz="4" w:space="0" w:color="auto"/>
              <w:right w:val="single" w:sz="4" w:space="0" w:color="auto"/>
            </w:tcBorders>
            <w:noWrap/>
            <w:vAlign w:val="center"/>
            <w:hideMark/>
          </w:tcPr>
          <w:p w14:paraId="1A6C44F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100-003-0041</w:t>
            </w:r>
          </w:p>
        </w:tc>
        <w:tc>
          <w:tcPr>
            <w:tcW w:w="2108" w:type="pct"/>
            <w:tcBorders>
              <w:top w:val="nil"/>
              <w:left w:val="nil"/>
              <w:bottom w:val="single" w:sz="4" w:space="0" w:color="auto"/>
              <w:right w:val="single" w:sz="4" w:space="0" w:color="auto"/>
            </w:tcBorders>
            <w:vAlign w:val="center"/>
            <w:hideMark/>
          </w:tcPr>
          <w:p w14:paraId="469F219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LENTULO DE 25 MILIMETROS DE 6 UNIDADES</w:t>
            </w:r>
          </w:p>
        </w:tc>
        <w:tc>
          <w:tcPr>
            <w:tcW w:w="699" w:type="pct"/>
            <w:tcBorders>
              <w:top w:val="nil"/>
              <w:left w:val="nil"/>
              <w:bottom w:val="single" w:sz="4" w:space="0" w:color="auto"/>
              <w:right w:val="single" w:sz="4" w:space="0" w:color="auto"/>
            </w:tcBorders>
            <w:vAlign w:val="center"/>
            <w:hideMark/>
          </w:tcPr>
          <w:p w14:paraId="61D8272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3C62A45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2F48492C"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16</w:t>
            </w:r>
          </w:p>
        </w:tc>
      </w:tr>
      <w:tr w:rsidR="0094621C" w:rsidRPr="0094621C" w14:paraId="214A2DBB"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40E4359"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68</w:t>
            </w:r>
          </w:p>
        </w:tc>
        <w:tc>
          <w:tcPr>
            <w:tcW w:w="643" w:type="pct"/>
            <w:tcBorders>
              <w:top w:val="nil"/>
              <w:left w:val="nil"/>
              <w:bottom w:val="single" w:sz="4" w:space="0" w:color="auto"/>
              <w:right w:val="single" w:sz="4" w:space="0" w:color="auto"/>
            </w:tcBorders>
            <w:noWrap/>
            <w:vAlign w:val="center"/>
            <w:hideMark/>
          </w:tcPr>
          <w:p w14:paraId="723A885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100-003-0042</w:t>
            </w:r>
          </w:p>
        </w:tc>
        <w:tc>
          <w:tcPr>
            <w:tcW w:w="2108" w:type="pct"/>
            <w:tcBorders>
              <w:top w:val="nil"/>
              <w:left w:val="nil"/>
              <w:bottom w:val="single" w:sz="4" w:space="0" w:color="auto"/>
              <w:right w:val="single" w:sz="4" w:space="0" w:color="auto"/>
            </w:tcBorders>
            <w:vAlign w:val="center"/>
            <w:hideMark/>
          </w:tcPr>
          <w:p w14:paraId="4A8E899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LENTULO DE 29 MILIMETROS DE 6 UNIDADES </w:t>
            </w:r>
          </w:p>
        </w:tc>
        <w:tc>
          <w:tcPr>
            <w:tcW w:w="699" w:type="pct"/>
            <w:tcBorders>
              <w:top w:val="nil"/>
              <w:left w:val="nil"/>
              <w:bottom w:val="single" w:sz="4" w:space="0" w:color="auto"/>
              <w:right w:val="single" w:sz="4" w:space="0" w:color="auto"/>
            </w:tcBorders>
            <w:vAlign w:val="center"/>
            <w:hideMark/>
          </w:tcPr>
          <w:p w14:paraId="5941410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37691F0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56D76BAA"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15</w:t>
            </w:r>
          </w:p>
        </w:tc>
      </w:tr>
      <w:tr w:rsidR="0094621C" w:rsidRPr="0094621C" w14:paraId="2ABE3CEC"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5C911A9"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69</w:t>
            </w:r>
          </w:p>
        </w:tc>
        <w:tc>
          <w:tcPr>
            <w:tcW w:w="643" w:type="pct"/>
            <w:tcBorders>
              <w:top w:val="nil"/>
              <w:left w:val="nil"/>
              <w:bottom w:val="single" w:sz="4" w:space="0" w:color="auto"/>
              <w:right w:val="single" w:sz="4" w:space="0" w:color="auto"/>
            </w:tcBorders>
            <w:noWrap/>
            <w:vAlign w:val="center"/>
            <w:hideMark/>
          </w:tcPr>
          <w:p w14:paraId="7DB7591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100-003-0063</w:t>
            </w:r>
          </w:p>
        </w:tc>
        <w:tc>
          <w:tcPr>
            <w:tcW w:w="2108" w:type="pct"/>
            <w:tcBorders>
              <w:top w:val="nil"/>
              <w:left w:val="nil"/>
              <w:bottom w:val="single" w:sz="4" w:space="0" w:color="auto"/>
              <w:right w:val="single" w:sz="4" w:space="0" w:color="auto"/>
            </w:tcBorders>
            <w:vAlign w:val="center"/>
            <w:hideMark/>
          </w:tcPr>
          <w:p w14:paraId="7DE2636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LIMAS COMUNES NUMERO 10  6 UNIDADES</w:t>
            </w:r>
          </w:p>
        </w:tc>
        <w:tc>
          <w:tcPr>
            <w:tcW w:w="699" w:type="pct"/>
            <w:tcBorders>
              <w:top w:val="nil"/>
              <w:left w:val="nil"/>
              <w:bottom w:val="single" w:sz="4" w:space="0" w:color="auto"/>
              <w:right w:val="single" w:sz="4" w:space="0" w:color="auto"/>
            </w:tcBorders>
            <w:vAlign w:val="center"/>
            <w:hideMark/>
          </w:tcPr>
          <w:p w14:paraId="710C7DB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073F0BA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18AFC8FC"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111</w:t>
            </w:r>
          </w:p>
        </w:tc>
      </w:tr>
      <w:tr w:rsidR="0094621C" w:rsidRPr="0094621C" w14:paraId="7D8A1737"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F33E740"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70</w:t>
            </w:r>
          </w:p>
        </w:tc>
        <w:tc>
          <w:tcPr>
            <w:tcW w:w="643" w:type="pct"/>
            <w:tcBorders>
              <w:top w:val="nil"/>
              <w:left w:val="nil"/>
              <w:bottom w:val="single" w:sz="4" w:space="0" w:color="auto"/>
              <w:right w:val="single" w:sz="4" w:space="0" w:color="auto"/>
            </w:tcBorders>
            <w:noWrap/>
            <w:vAlign w:val="center"/>
            <w:hideMark/>
          </w:tcPr>
          <w:p w14:paraId="653B60F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100-003-0061</w:t>
            </w:r>
          </w:p>
        </w:tc>
        <w:tc>
          <w:tcPr>
            <w:tcW w:w="2108" w:type="pct"/>
            <w:tcBorders>
              <w:top w:val="nil"/>
              <w:left w:val="nil"/>
              <w:bottom w:val="single" w:sz="4" w:space="0" w:color="auto"/>
              <w:right w:val="single" w:sz="4" w:space="0" w:color="auto"/>
            </w:tcBorders>
            <w:vAlign w:val="center"/>
            <w:hideMark/>
          </w:tcPr>
          <w:p w14:paraId="3203879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COMUNES NUMERO 6 DE 6 UNIDADES </w:t>
            </w:r>
          </w:p>
        </w:tc>
        <w:tc>
          <w:tcPr>
            <w:tcW w:w="699" w:type="pct"/>
            <w:tcBorders>
              <w:top w:val="nil"/>
              <w:left w:val="nil"/>
              <w:bottom w:val="single" w:sz="4" w:space="0" w:color="auto"/>
              <w:right w:val="single" w:sz="4" w:space="0" w:color="auto"/>
            </w:tcBorders>
            <w:vAlign w:val="center"/>
            <w:hideMark/>
          </w:tcPr>
          <w:p w14:paraId="4C76B8D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019D5D3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0D0E6D7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104</w:t>
            </w:r>
          </w:p>
        </w:tc>
      </w:tr>
      <w:tr w:rsidR="0094621C" w:rsidRPr="0094621C" w14:paraId="02BD942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5A98C09"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71</w:t>
            </w:r>
          </w:p>
        </w:tc>
        <w:tc>
          <w:tcPr>
            <w:tcW w:w="643" w:type="pct"/>
            <w:tcBorders>
              <w:top w:val="nil"/>
              <w:left w:val="nil"/>
              <w:bottom w:val="single" w:sz="4" w:space="0" w:color="auto"/>
              <w:right w:val="single" w:sz="4" w:space="0" w:color="auto"/>
            </w:tcBorders>
            <w:noWrap/>
            <w:vAlign w:val="center"/>
            <w:hideMark/>
          </w:tcPr>
          <w:p w14:paraId="446DF87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100-003-0062</w:t>
            </w:r>
          </w:p>
        </w:tc>
        <w:tc>
          <w:tcPr>
            <w:tcW w:w="2108" w:type="pct"/>
            <w:tcBorders>
              <w:top w:val="nil"/>
              <w:left w:val="nil"/>
              <w:bottom w:val="single" w:sz="4" w:space="0" w:color="auto"/>
              <w:right w:val="single" w:sz="4" w:space="0" w:color="auto"/>
            </w:tcBorders>
            <w:vAlign w:val="center"/>
            <w:hideMark/>
          </w:tcPr>
          <w:p w14:paraId="49E25DE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COMUNES NUMERO 8 DE 6 UNIDADES </w:t>
            </w:r>
          </w:p>
        </w:tc>
        <w:tc>
          <w:tcPr>
            <w:tcW w:w="699" w:type="pct"/>
            <w:tcBorders>
              <w:top w:val="nil"/>
              <w:left w:val="nil"/>
              <w:bottom w:val="single" w:sz="4" w:space="0" w:color="auto"/>
              <w:right w:val="single" w:sz="4" w:space="0" w:color="auto"/>
            </w:tcBorders>
            <w:vAlign w:val="center"/>
            <w:hideMark/>
          </w:tcPr>
          <w:p w14:paraId="0C392AE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082EC9E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0604D720"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91</w:t>
            </w:r>
          </w:p>
        </w:tc>
      </w:tr>
      <w:tr w:rsidR="0094621C" w:rsidRPr="0094621C" w14:paraId="1617C0E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DEA9356"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72</w:t>
            </w:r>
          </w:p>
        </w:tc>
        <w:tc>
          <w:tcPr>
            <w:tcW w:w="643" w:type="pct"/>
            <w:tcBorders>
              <w:top w:val="nil"/>
              <w:left w:val="nil"/>
              <w:bottom w:val="single" w:sz="4" w:space="0" w:color="auto"/>
              <w:right w:val="single" w:sz="4" w:space="0" w:color="auto"/>
            </w:tcBorders>
            <w:noWrap/>
            <w:vAlign w:val="center"/>
            <w:hideMark/>
          </w:tcPr>
          <w:p w14:paraId="6B230FE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100-003-0078</w:t>
            </w:r>
          </w:p>
        </w:tc>
        <w:tc>
          <w:tcPr>
            <w:tcW w:w="2108" w:type="pct"/>
            <w:tcBorders>
              <w:top w:val="nil"/>
              <w:left w:val="nil"/>
              <w:bottom w:val="single" w:sz="4" w:space="0" w:color="auto"/>
              <w:right w:val="single" w:sz="4" w:space="0" w:color="auto"/>
            </w:tcBorders>
            <w:vAlign w:val="center"/>
            <w:hideMark/>
          </w:tcPr>
          <w:p w14:paraId="3B26E51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FLEXIBLES NUMERO 15 A 40 DE 6 UNIDADES </w:t>
            </w:r>
          </w:p>
        </w:tc>
        <w:tc>
          <w:tcPr>
            <w:tcW w:w="699" w:type="pct"/>
            <w:tcBorders>
              <w:top w:val="nil"/>
              <w:left w:val="nil"/>
              <w:bottom w:val="single" w:sz="4" w:space="0" w:color="auto"/>
              <w:right w:val="single" w:sz="4" w:space="0" w:color="auto"/>
            </w:tcBorders>
            <w:vAlign w:val="center"/>
            <w:hideMark/>
          </w:tcPr>
          <w:p w14:paraId="5E2F961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629D0DE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3E2B16D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75</w:t>
            </w:r>
          </w:p>
        </w:tc>
      </w:tr>
      <w:tr w:rsidR="0094621C" w:rsidRPr="0094621C" w14:paraId="7C3B886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84FF107"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73</w:t>
            </w:r>
          </w:p>
        </w:tc>
        <w:tc>
          <w:tcPr>
            <w:tcW w:w="643" w:type="pct"/>
            <w:tcBorders>
              <w:top w:val="nil"/>
              <w:left w:val="nil"/>
              <w:bottom w:val="single" w:sz="4" w:space="0" w:color="auto"/>
              <w:right w:val="single" w:sz="4" w:space="0" w:color="auto"/>
            </w:tcBorders>
            <w:noWrap/>
            <w:vAlign w:val="center"/>
            <w:hideMark/>
          </w:tcPr>
          <w:p w14:paraId="1DDE593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100-003-0045</w:t>
            </w:r>
          </w:p>
        </w:tc>
        <w:tc>
          <w:tcPr>
            <w:tcW w:w="2108" w:type="pct"/>
            <w:tcBorders>
              <w:top w:val="nil"/>
              <w:left w:val="nil"/>
              <w:bottom w:val="single" w:sz="4" w:space="0" w:color="auto"/>
              <w:right w:val="single" w:sz="4" w:space="0" w:color="auto"/>
            </w:tcBorders>
            <w:vAlign w:val="center"/>
            <w:hideMark/>
          </w:tcPr>
          <w:p w14:paraId="7612156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HEDSTROEM NUMERO 15 DE 21 MILIMETROS DE 6 UNIDADES </w:t>
            </w:r>
          </w:p>
        </w:tc>
        <w:tc>
          <w:tcPr>
            <w:tcW w:w="699" w:type="pct"/>
            <w:tcBorders>
              <w:top w:val="nil"/>
              <w:left w:val="nil"/>
              <w:bottom w:val="single" w:sz="4" w:space="0" w:color="auto"/>
              <w:right w:val="single" w:sz="4" w:space="0" w:color="auto"/>
            </w:tcBorders>
            <w:vAlign w:val="center"/>
            <w:hideMark/>
          </w:tcPr>
          <w:p w14:paraId="2ECC22F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6866B5B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475753ED"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72</w:t>
            </w:r>
          </w:p>
        </w:tc>
      </w:tr>
      <w:tr w:rsidR="0094621C" w:rsidRPr="0094621C" w14:paraId="6CE045D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12EBF6EA"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lastRenderedPageBreak/>
              <w:t>74</w:t>
            </w:r>
          </w:p>
        </w:tc>
        <w:tc>
          <w:tcPr>
            <w:tcW w:w="643" w:type="pct"/>
            <w:tcBorders>
              <w:top w:val="nil"/>
              <w:left w:val="nil"/>
              <w:bottom w:val="single" w:sz="4" w:space="0" w:color="auto"/>
              <w:right w:val="single" w:sz="4" w:space="0" w:color="auto"/>
            </w:tcBorders>
            <w:noWrap/>
            <w:vAlign w:val="center"/>
            <w:hideMark/>
          </w:tcPr>
          <w:p w14:paraId="016C244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100-003-0046</w:t>
            </w:r>
          </w:p>
        </w:tc>
        <w:tc>
          <w:tcPr>
            <w:tcW w:w="2108" w:type="pct"/>
            <w:tcBorders>
              <w:top w:val="nil"/>
              <w:left w:val="nil"/>
              <w:bottom w:val="single" w:sz="4" w:space="0" w:color="auto"/>
              <w:right w:val="single" w:sz="4" w:space="0" w:color="auto"/>
            </w:tcBorders>
            <w:vAlign w:val="center"/>
            <w:hideMark/>
          </w:tcPr>
          <w:p w14:paraId="2CB8BD9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HEDSTROEM NUMERO DE 15 A 40 DE 21 MILIMETROS DE 6 UNIDADES </w:t>
            </w:r>
          </w:p>
        </w:tc>
        <w:tc>
          <w:tcPr>
            <w:tcW w:w="699" w:type="pct"/>
            <w:tcBorders>
              <w:top w:val="nil"/>
              <w:left w:val="nil"/>
              <w:bottom w:val="single" w:sz="4" w:space="0" w:color="auto"/>
              <w:right w:val="single" w:sz="4" w:space="0" w:color="auto"/>
            </w:tcBorders>
            <w:vAlign w:val="center"/>
            <w:hideMark/>
          </w:tcPr>
          <w:p w14:paraId="464F199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6396586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19C9C6E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134</w:t>
            </w:r>
          </w:p>
        </w:tc>
      </w:tr>
      <w:tr w:rsidR="0094621C" w:rsidRPr="0094621C" w14:paraId="194A7A73"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2E40C3D"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75</w:t>
            </w:r>
          </w:p>
        </w:tc>
        <w:tc>
          <w:tcPr>
            <w:tcW w:w="643" w:type="pct"/>
            <w:tcBorders>
              <w:top w:val="nil"/>
              <w:left w:val="nil"/>
              <w:bottom w:val="single" w:sz="4" w:space="0" w:color="auto"/>
              <w:right w:val="single" w:sz="4" w:space="0" w:color="auto"/>
            </w:tcBorders>
            <w:noWrap/>
            <w:vAlign w:val="center"/>
            <w:hideMark/>
          </w:tcPr>
          <w:p w14:paraId="31B676C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100-003-0048</w:t>
            </w:r>
          </w:p>
        </w:tc>
        <w:tc>
          <w:tcPr>
            <w:tcW w:w="2108" w:type="pct"/>
            <w:tcBorders>
              <w:top w:val="nil"/>
              <w:left w:val="nil"/>
              <w:bottom w:val="single" w:sz="4" w:space="0" w:color="auto"/>
              <w:right w:val="single" w:sz="4" w:space="0" w:color="auto"/>
            </w:tcBorders>
            <w:vAlign w:val="center"/>
            <w:hideMark/>
          </w:tcPr>
          <w:p w14:paraId="3FF7521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HEDSTROEM NUMERO DE 15 A 40 DE 25 MILIMETROS DE 6 UNIDADES </w:t>
            </w:r>
          </w:p>
        </w:tc>
        <w:tc>
          <w:tcPr>
            <w:tcW w:w="699" w:type="pct"/>
            <w:tcBorders>
              <w:top w:val="nil"/>
              <w:left w:val="nil"/>
              <w:bottom w:val="single" w:sz="4" w:space="0" w:color="auto"/>
              <w:right w:val="single" w:sz="4" w:space="0" w:color="auto"/>
            </w:tcBorders>
            <w:vAlign w:val="center"/>
            <w:hideMark/>
          </w:tcPr>
          <w:p w14:paraId="0E14ECC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53CBB55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48F92698"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117</w:t>
            </w:r>
          </w:p>
        </w:tc>
      </w:tr>
      <w:tr w:rsidR="0094621C" w:rsidRPr="0094621C" w14:paraId="652556B0"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9485076"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76</w:t>
            </w:r>
          </w:p>
        </w:tc>
        <w:tc>
          <w:tcPr>
            <w:tcW w:w="643" w:type="pct"/>
            <w:tcBorders>
              <w:top w:val="nil"/>
              <w:left w:val="nil"/>
              <w:bottom w:val="single" w:sz="4" w:space="0" w:color="auto"/>
              <w:right w:val="single" w:sz="4" w:space="0" w:color="auto"/>
            </w:tcBorders>
            <w:noWrap/>
            <w:vAlign w:val="center"/>
            <w:hideMark/>
          </w:tcPr>
          <w:p w14:paraId="4643B20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100-003-0050</w:t>
            </w:r>
          </w:p>
        </w:tc>
        <w:tc>
          <w:tcPr>
            <w:tcW w:w="2108" w:type="pct"/>
            <w:tcBorders>
              <w:top w:val="nil"/>
              <w:left w:val="nil"/>
              <w:bottom w:val="single" w:sz="4" w:space="0" w:color="auto"/>
              <w:right w:val="single" w:sz="4" w:space="0" w:color="auto"/>
            </w:tcBorders>
            <w:vAlign w:val="center"/>
            <w:hideMark/>
          </w:tcPr>
          <w:p w14:paraId="2E11BDB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HEDSTROEM NUMERO DE 15 A 40 DE 30 MILIMETROS DE 6 UNIDADES </w:t>
            </w:r>
          </w:p>
        </w:tc>
        <w:tc>
          <w:tcPr>
            <w:tcW w:w="699" w:type="pct"/>
            <w:tcBorders>
              <w:top w:val="nil"/>
              <w:left w:val="nil"/>
              <w:bottom w:val="single" w:sz="4" w:space="0" w:color="auto"/>
              <w:right w:val="single" w:sz="4" w:space="0" w:color="auto"/>
            </w:tcBorders>
            <w:vAlign w:val="center"/>
            <w:hideMark/>
          </w:tcPr>
          <w:p w14:paraId="79A7E30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38BD83A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59712856"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35</w:t>
            </w:r>
          </w:p>
        </w:tc>
      </w:tr>
      <w:tr w:rsidR="0094621C" w:rsidRPr="0094621C" w14:paraId="78862000"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47B89E8"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77</w:t>
            </w:r>
          </w:p>
        </w:tc>
        <w:tc>
          <w:tcPr>
            <w:tcW w:w="643" w:type="pct"/>
            <w:tcBorders>
              <w:top w:val="nil"/>
              <w:left w:val="nil"/>
              <w:bottom w:val="single" w:sz="4" w:space="0" w:color="auto"/>
              <w:right w:val="single" w:sz="4" w:space="0" w:color="auto"/>
            </w:tcBorders>
            <w:noWrap/>
            <w:vAlign w:val="center"/>
            <w:hideMark/>
          </w:tcPr>
          <w:p w14:paraId="72667FA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100-003-0049</w:t>
            </w:r>
          </w:p>
        </w:tc>
        <w:tc>
          <w:tcPr>
            <w:tcW w:w="2108" w:type="pct"/>
            <w:tcBorders>
              <w:top w:val="nil"/>
              <w:left w:val="nil"/>
              <w:bottom w:val="single" w:sz="4" w:space="0" w:color="auto"/>
              <w:right w:val="single" w:sz="4" w:space="0" w:color="auto"/>
            </w:tcBorders>
            <w:vAlign w:val="center"/>
            <w:hideMark/>
          </w:tcPr>
          <w:p w14:paraId="613C9CA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HEDSTROEM NUMERO DE 45 A 80 DE 25 MILIMETROS DE 6 UNIDADES </w:t>
            </w:r>
          </w:p>
        </w:tc>
        <w:tc>
          <w:tcPr>
            <w:tcW w:w="699" w:type="pct"/>
            <w:tcBorders>
              <w:top w:val="nil"/>
              <w:left w:val="nil"/>
              <w:bottom w:val="single" w:sz="4" w:space="0" w:color="auto"/>
              <w:right w:val="single" w:sz="4" w:space="0" w:color="auto"/>
            </w:tcBorders>
            <w:vAlign w:val="center"/>
            <w:hideMark/>
          </w:tcPr>
          <w:p w14:paraId="6D52DBA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1EC0A05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5ED3A5A2"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20</w:t>
            </w:r>
          </w:p>
        </w:tc>
      </w:tr>
      <w:tr w:rsidR="0094621C" w:rsidRPr="0094621C" w14:paraId="170346E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C868C45"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78</w:t>
            </w:r>
          </w:p>
        </w:tc>
        <w:tc>
          <w:tcPr>
            <w:tcW w:w="643" w:type="pct"/>
            <w:tcBorders>
              <w:top w:val="nil"/>
              <w:left w:val="nil"/>
              <w:bottom w:val="single" w:sz="4" w:space="0" w:color="auto"/>
              <w:right w:val="single" w:sz="4" w:space="0" w:color="auto"/>
            </w:tcBorders>
            <w:noWrap/>
            <w:vAlign w:val="center"/>
            <w:hideMark/>
          </w:tcPr>
          <w:p w14:paraId="60C01F0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100-003-0051</w:t>
            </w:r>
          </w:p>
        </w:tc>
        <w:tc>
          <w:tcPr>
            <w:tcW w:w="2108" w:type="pct"/>
            <w:tcBorders>
              <w:top w:val="nil"/>
              <w:left w:val="nil"/>
              <w:bottom w:val="single" w:sz="4" w:space="0" w:color="auto"/>
              <w:right w:val="single" w:sz="4" w:space="0" w:color="auto"/>
            </w:tcBorders>
            <w:vAlign w:val="center"/>
            <w:hideMark/>
          </w:tcPr>
          <w:p w14:paraId="457392A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HEDSTROEM NUMERO DE 45 A 80 DE 30 MILIMETROS DE 6 UNIDADES </w:t>
            </w:r>
          </w:p>
        </w:tc>
        <w:tc>
          <w:tcPr>
            <w:tcW w:w="699" w:type="pct"/>
            <w:tcBorders>
              <w:top w:val="nil"/>
              <w:left w:val="nil"/>
              <w:bottom w:val="single" w:sz="4" w:space="0" w:color="auto"/>
              <w:right w:val="single" w:sz="4" w:space="0" w:color="auto"/>
            </w:tcBorders>
            <w:vAlign w:val="center"/>
            <w:hideMark/>
          </w:tcPr>
          <w:p w14:paraId="7DCE109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655E8D3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775BC78C"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20</w:t>
            </w:r>
          </w:p>
        </w:tc>
      </w:tr>
      <w:tr w:rsidR="0094621C" w:rsidRPr="0094621C" w14:paraId="14EB79EC"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3C34435"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79</w:t>
            </w:r>
          </w:p>
        </w:tc>
        <w:tc>
          <w:tcPr>
            <w:tcW w:w="643" w:type="pct"/>
            <w:tcBorders>
              <w:top w:val="nil"/>
              <w:left w:val="nil"/>
              <w:bottom w:val="single" w:sz="4" w:space="0" w:color="auto"/>
              <w:right w:val="single" w:sz="4" w:space="0" w:color="auto"/>
            </w:tcBorders>
            <w:noWrap/>
            <w:vAlign w:val="center"/>
            <w:hideMark/>
          </w:tcPr>
          <w:p w14:paraId="251CABF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100-003-0073</w:t>
            </w:r>
          </w:p>
        </w:tc>
        <w:tc>
          <w:tcPr>
            <w:tcW w:w="2108" w:type="pct"/>
            <w:tcBorders>
              <w:top w:val="nil"/>
              <w:left w:val="nil"/>
              <w:bottom w:val="single" w:sz="4" w:space="0" w:color="auto"/>
              <w:right w:val="single" w:sz="4" w:space="0" w:color="auto"/>
            </w:tcBorders>
            <w:vAlign w:val="center"/>
            <w:hideMark/>
          </w:tcPr>
          <w:p w14:paraId="57FE601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LIMAS K NUMERO 10 DE 25 MILIMETROS DE 6 UNIDADES</w:t>
            </w:r>
          </w:p>
        </w:tc>
        <w:tc>
          <w:tcPr>
            <w:tcW w:w="699" w:type="pct"/>
            <w:tcBorders>
              <w:top w:val="nil"/>
              <w:left w:val="nil"/>
              <w:bottom w:val="single" w:sz="4" w:space="0" w:color="auto"/>
              <w:right w:val="single" w:sz="4" w:space="0" w:color="auto"/>
            </w:tcBorders>
            <w:vAlign w:val="center"/>
            <w:hideMark/>
          </w:tcPr>
          <w:p w14:paraId="54B892F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47EAF44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1BAB47BA"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67</w:t>
            </w:r>
          </w:p>
        </w:tc>
      </w:tr>
      <w:tr w:rsidR="0094621C" w:rsidRPr="0094621C" w14:paraId="2655298C"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8B113EC"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80</w:t>
            </w:r>
          </w:p>
        </w:tc>
        <w:tc>
          <w:tcPr>
            <w:tcW w:w="643" w:type="pct"/>
            <w:tcBorders>
              <w:top w:val="nil"/>
              <w:left w:val="nil"/>
              <w:bottom w:val="single" w:sz="4" w:space="0" w:color="auto"/>
              <w:right w:val="single" w:sz="4" w:space="0" w:color="auto"/>
            </w:tcBorders>
            <w:noWrap/>
            <w:vAlign w:val="center"/>
            <w:hideMark/>
          </w:tcPr>
          <w:p w14:paraId="2C561FA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100-003-0052</w:t>
            </w:r>
          </w:p>
        </w:tc>
        <w:tc>
          <w:tcPr>
            <w:tcW w:w="2108" w:type="pct"/>
            <w:tcBorders>
              <w:top w:val="nil"/>
              <w:left w:val="nil"/>
              <w:bottom w:val="single" w:sz="4" w:space="0" w:color="auto"/>
              <w:right w:val="single" w:sz="4" w:space="0" w:color="auto"/>
            </w:tcBorders>
            <w:vAlign w:val="center"/>
            <w:hideMark/>
          </w:tcPr>
          <w:p w14:paraId="7F07FD4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15 DE 21 MILIMETROS DE 6 UNIDADES </w:t>
            </w:r>
          </w:p>
        </w:tc>
        <w:tc>
          <w:tcPr>
            <w:tcW w:w="699" w:type="pct"/>
            <w:tcBorders>
              <w:top w:val="nil"/>
              <w:left w:val="nil"/>
              <w:bottom w:val="single" w:sz="4" w:space="0" w:color="auto"/>
              <w:right w:val="single" w:sz="4" w:space="0" w:color="auto"/>
            </w:tcBorders>
            <w:vAlign w:val="center"/>
            <w:hideMark/>
          </w:tcPr>
          <w:p w14:paraId="708BDFC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41140F6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399F10D2"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130</w:t>
            </w:r>
          </w:p>
        </w:tc>
      </w:tr>
      <w:tr w:rsidR="0094621C" w:rsidRPr="0094621C" w14:paraId="2504088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C27B0DC"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81</w:t>
            </w:r>
          </w:p>
        </w:tc>
        <w:tc>
          <w:tcPr>
            <w:tcW w:w="643" w:type="pct"/>
            <w:tcBorders>
              <w:top w:val="nil"/>
              <w:left w:val="nil"/>
              <w:bottom w:val="single" w:sz="4" w:space="0" w:color="auto"/>
              <w:right w:val="single" w:sz="4" w:space="0" w:color="auto"/>
            </w:tcBorders>
            <w:noWrap/>
            <w:vAlign w:val="center"/>
            <w:hideMark/>
          </w:tcPr>
          <w:p w14:paraId="09B8A8F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100-003-0053</w:t>
            </w:r>
          </w:p>
        </w:tc>
        <w:tc>
          <w:tcPr>
            <w:tcW w:w="2108" w:type="pct"/>
            <w:tcBorders>
              <w:top w:val="nil"/>
              <w:left w:val="nil"/>
              <w:bottom w:val="single" w:sz="4" w:space="0" w:color="auto"/>
              <w:right w:val="single" w:sz="4" w:space="0" w:color="auto"/>
            </w:tcBorders>
            <w:vAlign w:val="center"/>
            <w:hideMark/>
          </w:tcPr>
          <w:p w14:paraId="0C36B25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15 DE 25 MILIMETROS DE 6 UNIDADES </w:t>
            </w:r>
          </w:p>
        </w:tc>
        <w:tc>
          <w:tcPr>
            <w:tcW w:w="699" w:type="pct"/>
            <w:tcBorders>
              <w:top w:val="nil"/>
              <w:left w:val="nil"/>
              <w:bottom w:val="single" w:sz="4" w:space="0" w:color="auto"/>
              <w:right w:val="single" w:sz="4" w:space="0" w:color="auto"/>
            </w:tcBorders>
            <w:vAlign w:val="center"/>
            <w:hideMark/>
          </w:tcPr>
          <w:p w14:paraId="2963BC2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7236A94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36097CC3"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102</w:t>
            </w:r>
          </w:p>
        </w:tc>
      </w:tr>
      <w:tr w:rsidR="0094621C" w:rsidRPr="0094621C" w14:paraId="139E7285"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6C6F12A"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82</w:t>
            </w:r>
          </w:p>
        </w:tc>
        <w:tc>
          <w:tcPr>
            <w:tcW w:w="643" w:type="pct"/>
            <w:tcBorders>
              <w:top w:val="nil"/>
              <w:left w:val="nil"/>
              <w:bottom w:val="single" w:sz="4" w:space="0" w:color="auto"/>
              <w:right w:val="single" w:sz="4" w:space="0" w:color="auto"/>
            </w:tcBorders>
            <w:noWrap/>
            <w:vAlign w:val="center"/>
            <w:hideMark/>
          </w:tcPr>
          <w:p w14:paraId="391EA9D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100-003-0054</w:t>
            </w:r>
          </w:p>
        </w:tc>
        <w:tc>
          <w:tcPr>
            <w:tcW w:w="2108" w:type="pct"/>
            <w:tcBorders>
              <w:top w:val="nil"/>
              <w:left w:val="nil"/>
              <w:bottom w:val="single" w:sz="4" w:space="0" w:color="auto"/>
              <w:right w:val="single" w:sz="4" w:space="0" w:color="auto"/>
            </w:tcBorders>
            <w:vAlign w:val="center"/>
            <w:hideMark/>
          </w:tcPr>
          <w:p w14:paraId="686708F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15 DE 31 MILIMETROS DE 6 UNIDADES </w:t>
            </w:r>
          </w:p>
        </w:tc>
        <w:tc>
          <w:tcPr>
            <w:tcW w:w="699" w:type="pct"/>
            <w:tcBorders>
              <w:top w:val="nil"/>
              <w:left w:val="nil"/>
              <w:bottom w:val="single" w:sz="4" w:space="0" w:color="auto"/>
              <w:right w:val="single" w:sz="4" w:space="0" w:color="auto"/>
            </w:tcBorders>
            <w:vAlign w:val="center"/>
            <w:hideMark/>
          </w:tcPr>
          <w:p w14:paraId="53D0578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7ABAC7C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6A8F3984"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20</w:t>
            </w:r>
          </w:p>
        </w:tc>
      </w:tr>
      <w:tr w:rsidR="0094621C" w:rsidRPr="0094621C" w14:paraId="37DDDEA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09C0B91"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83</w:t>
            </w:r>
          </w:p>
        </w:tc>
        <w:tc>
          <w:tcPr>
            <w:tcW w:w="643" w:type="pct"/>
            <w:tcBorders>
              <w:top w:val="nil"/>
              <w:left w:val="nil"/>
              <w:bottom w:val="single" w:sz="4" w:space="0" w:color="auto"/>
              <w:right w:val="single" w:sz="4" w:space="0" w:color="auto"/>
            </w:tcBorders>
            <w:noWrap/>
            <w:vAlign w:val="center"/>
            <w:hideMark/>
          </w:tcPr>
          <w:p w14:paraId="3D749CC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100-003-0055</w:t>
            </w:r>
          </w:p>
        </w:tc>
        <w:tc>
          <w:tcPr>
            <w:tcW w:w="2108" w:type="pct"/>
            <w:tcBorders>
              <w:top w:val="nil"/>
              <w:left w:val="nil"/>
              <w:bottom w:val="single" w:sz="4" w:space="0" w:color="auto"/>
              <w:right w:val="single" w:sz="4" w:space="0" w:color="auto"/>
            </w:tcBorders>
            <w:vAlign w:val="center"/>
            <w:hideMark/>
          </w:tcPr>
          <w:p w14:paraId="3DB0709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20 DE 21 MILIMETROS DE 6 UNIDADES </w:t>
            </w:r>
          </w:p>
        </w:tc>
        <w:tc>
          <w:tcPr>
            <w:tcW w:w="699" w:type="pct"/>
            <w:tcBorders>
              <w:top w:val="nil"/>
              <w:left w:val="nil"/>
              <w:bottom w:val="single" w:sz="4" w:space="0" w:color="auto"/>
              <w:right w:val="single" w:sz="4" w:space="0" w:color="auto"/>
            </w:tcBorders>
            <w:vAlign w:val="center"/>
            <w:hideMark/>
          </w:tcPr>
          <w:p w14:paraId="34DC1DF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7B76165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7C432B3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99</w:t>
            </w:r>
          </w:p>
        </w:tc>
      </w:tr>
      <w:tr w:rsidR="0094621C" w:rsidRPr="0094621C" w14:paraId="5D331607"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5B4A33C"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84</w:t>
            </w:r>
          </w:p>
        </w:tc>
        <w:tc>
          <w:tcPr>
            <w:tcW w:w="643" w:type="pct"/>
            <w:tcBorders>
              <w:top w:val="nil"/>
              <w:left w:val="nil"/>
              <w:bottom w:val="single" w:sz="4" w:space="0" w:color="auto"/>
              <w:right w:val="single" w:sz="4" w:space="0" w:color="auto"/>
            </w:tcBorders>
            <w:noWrap/>
            <w:vAlign w:val="center"/>
            <w:hideMark/>
          </w:tcPr>
          <w:p w14:paraId="0DE70F7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100-003-0056</w:t>
            </w:r>
          </w:p>
        </w:tc>
        <w:tc>
          <w:tcPr>
            <w:tcW w:w="2108" w:type="pct"/>
            <w:tcBorders>
              <w:top w:val="nil"/>
              <w:left w:val="nil"/>
              <w:bottom w:val="single" w:sz="4" w:space="0" w:color="auto"/>
              <w:right w:val="single" w:sz="4" w:space="0" w:color="auto"/>
            </w:tcBorders>
            <w:vAlign w:val="center"/>
            <w:hideMark/>
          </w:tcPr>
          <w:p w14:paraId="7448F37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20 DE 25 MILIMETROS DE 6 UNIDADES </w:t>
            </w:r>
          </w:p>
        </w:tc>
        <w:tc>
          <w:tcPr>
            <w:tcW w:w="699" w:type="pct"/>
            <w:tcBorders>
              <w:top w:val="nil"/>
              <w:left w:val="nil"/>
              <w:bottom w:val="single" w:sz="4" w:space="0" w:color="auto"/>
              <w:right w:val="single" w:sz="4" w:space="0" w:color="auto"/>
            </w:tcBorders>
            <w:vAlign w:val="center"/>
            <w:hideMark/>
          </w:tcPr>
          <w:p w14:paraId="2DB0EEA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77C04F0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27A417D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114</w:t>
            </w:r>
          </w:p>
        </w:tc>
      </w:tr>
      <w:tr w:rsidR="0094621C" w:rsidRPr="0094621C" w14:paraId="79BF3C7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BE0E79B"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85</w:t>
            </w:r>
          </w:p>
        </w:tc>
        <w:tc>
          <w:tcPr>
            <w:tcW w:w="643" w:type="pct"/>
            <w:tcBorders>
              <w:top w:val="nil"/>
              <w:left w:val="nil"/>
              <w:bottom w:val="single" w:sz="4" w:space="0" w:color="auto"/>
              <w:right w:val="single" w:sz="4" w:space="0" w:color="auto"/>
            </w:tcBorders>
            <w:noWrap/>
            <w:vAlign w:val="center"/>
            <w:hideMark/>
          </w:tcPr>
          <w:p w14:paraId="4E21EFB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100-003-0057</w:t>
            </w:r>
          </w:p>
        </w:tc>
        <w:tc>
          <w:tcPr>
            <w:tcW w:w="2108" w:type="pct"/>
            <w:tcBorders>
              <w:top w:val="nil"/>
              <w:left w:val="nil"/>
              <w:bottom w:val="single" w:sz="4" w:space="0" w:color="auto"/>
              <w:right w:val="single" w:sz="4" w:space="0" w:color="auto"/>
            </w:tcBorders>
            <w:vAlign w:val="center"/>
            <w:hideMark/>
          </w:tcPr>
          <w:p w14:paraId="06F6011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20 DE 31 MILIMETROS DE 6 UNIDADES </w:t>
            </w:r>
          </w:p>
        </w:tc>
        <w:tc>
          <w:tcPr>
            <w:tcW w:w="699" w:type="pct"/>
            <w:tcBorders>
              <w:top w:val="nil"/>
              <w:left w:val="nil"/>
              <w:bottom w:val="single" w:sz="4" w:space="0" w:color="auto"/>
              <w:right w:val="single" w:sz="4" w:space="0" w:color="auto"/>
            </w:tcBorders>
            <w:vAlign w:val="center"/>
            <w:hideMark/>
          </w:tcPr>
          <w:p w14:paraId="2695BA3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59165D9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4A1098B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77</w:t>
            </w:r>
          </w:p>
        </w:tc>
      </w:tr>
      <w:tr w:rsidR="0094621C" w:rsidRPr="0094621C" w14:paraId="05A55812"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87F3324"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86</w:t>
            </w:r>
          </w:p>
        </w:tc>
        <w:tc>
          <w:tcPr>
            <w:tcW w:w="643" w:type="pct"/>
            <w:tcBorders>
              <w:top w:val="nil"/>
              <w:left w:val="nil"/>
              <w:bottom w:val="single" w:sz="4" w:space="0" w:color="auto"/>
              <w:right w:val="single" w:sz="4" w:space="0" w:color="auto"/>
            </w:tcBorders>
            <w:noWrap/>
            <w:vAlign w:val="center"/>
            <w:hideMark/>
          </w:tcPr>
          <w:p w14:paraId="02D9AF7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100-003-0058</w:t>
            </w:r>
          </w:p>
        </w:tc>
        <w:tc>
          <w:tcPr>
            <w:tcW w:w="2108" w:type="pct"/>
            <w:tcBorders>
              <w:top w:val="nil"/>
              <w:left w:val="nil"/>
              <w:bottom w:val="single" w:sz="4" w:space="0" w:color="auto"/>
              <w:right w:val="single" w:sz="4" w:space="0" w:color="auto"/>
            </w:tcBorders>
            <w:vAlign w:val="center"/>
            <w:hideMark/>
          </w:tcPr>
          <w:p w14:paraId="742C40D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25 DE 21 MILIMETROS DE 6 UNIDADES </w:t>
            </w:r>
          </w:p>
        </w:tc>
        <w:tc>
          <w:tcPr>
            <w:tcW w:w="699" w:type="pct"/>
            <w:tcBorders>
              <w:top w:val="nil"/>
              <w:left w:val="nil"/>
              <w:bottom w:val="single" w:sz="4" w:space="0" w:color="auto"/>
              <w:right w:val="single" w:sz="4" w:space="0" w:color="auto"/>
            </w:tcBorders>
            <w:vAlign w:val="center"/>
            <w:hideMark/>
          </w:tcPr>
          <w:p w14:paraId="60C05A3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4E50CB5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0C968628"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106</w:t>
            </w:r>
          </w:p>
        </w:tc>
      </w:tr>
      <w:tr w:rsidR="0094621C" w:rsidRPr="0094621C" w14:paraId="195BDDF0"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3304C1C"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87</w:t>
            </w:r>
          </w:p>
        </w:tc>
        <w:tc>
          <w:tcPr>
            <w:tcW w:w="643" w:type="pct"/>
            <w:tcBorders>
              <w:top w:val="nil"/>
              <w:left w:val="nil"/>
              <w:bottom w:val="single" w:sz="4" w:space="0" w:color="auto"/>
              <w:right w:val="single" w:sz="4" w:space="0" w:color="auto"/>
            </w:tcBorders>
            <w:noWrap/>
            <w:vAlign w:val="center"/>
            <w:hideMark/>
          </w:tcPr>
          <w:p w14:paraId="5EE4900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100-003-0059</w:t>
            </w:r>
          </w:p>
        </w:tc>
        <w:tc>
          <w:tcPr>
            <w:tcW w:w="2108" w:type="pct"/>
            <w:tcBorders>
              <w:top w:val="nil"/>
              <w:left w:val="nil"/>
              <w:bottom w:val="single" w:sz="4" w:space="0" w:color="auto"/>
              <w:right w:val="single" w:sz="4" w:space="0" w:color="auto"/>
            </w:tcBorders>
            <w:vAlign w:val="center"/>
            <w:hideMark/>
          </w:tcPr>
          <w:p w14:paraId="0176762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LIMAS K NUMERO 25 DE 25 MILIMETROS DE 6 UNIDADES</w:t>
            </w:r>
          </w:p>
        </w:tc>
        <w:tc>
          <w:tcPr>
            <w:tcW w:w="699" w:type="pct"/>
            <w:tcBorders>
              <w:top w:val="nil"/>
              <w:left w:val="nil"/>
              <w:bottom w:val="single" w:sz="4" w:space="0" w:color="auto"/>
              <w:right w:val="single" w:sz="4" w:space="0" w:color="auto"/>
            </w:tcBorders>
            <w:vAlign w:val="center"/>
            <w:hideMark/>
          </w:tcPr>
          <w:p w14:paraId="389F513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52FB9AC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196D8389"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114</w:t>
            </w:r>
          </w:p>
        </w:tc>
      </w:tr>
      <w:tr w:rsidR="0094621C" w:rsidRPr="0094621C" w14:paraId="3F0814F3"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45DF861"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88</w:t>
            </w:r>
          </w:p>
        </w:tc>
        <w:tc>
          <w:tcPr>
            <w:tcW w:w="643" w:type="pct"/>
            <w:tcBorders>
              <w:top w:val="nil"/>
              <w:left w:val="nil"/>
              <w:bottom w:val="single" w:sz="4" w:space="0" w:color="auto"/>
              <w:right w:val="single" w:sz="4" w:space="0" w:color="auto"/>
            </w:tcBorders>
            <w:noWrap/>
            <w:vAlign w:val="center"/>
            <w:hideMark/>
          </w:tcPr>
          <w:p w14:paraId="540EAA4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100-003-0064</w:t>
            </w:r>
          </w:p>
        </w:tc>
        <w:tc>
          <w:tcPr>
            <w:tcW w:w="2108" w:type="pct"/>
            <w:tcBorders>
              <w:top w:val="nil"/>
              <w:left w:val="nil"/>
              <w:bottom w:val="single" w:sz="4" w:space="0" w:color="auto"/>
              <w:right w:val="single" w:sz="4" w:space="0" w:color="auto"/>
            </w:tcBorders>
            <w:vAlign w:val="center"/>
            <w:hideMark/>
          </w:tcPr>
          <w:p w14:paraId="51A76E8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LIMAS K NUMERO 25 DE 30 MILIMETROS DE 6 UNIDADES</w:t>
            </w:r>
          </w:p>
        </w:tc>
        <w:tc>
          <w:tcPr>
            <w:tcW w:w="699" w:type="pct"/>
            <w:tcBorders>
              <w:top w:val="nil"/>
              <w:left w:val="nil"/>
              <w:bottom w:val="single" w:sz="4" w:space="0" w:color="auto"/>
              <w:right w:val="single" w:sz="4" w:space="0" w:color="auto"/>
            </w:tcBorders>
            <w:vAlign w:val="center"/>
            <w:hideMark/>
          </w:tcPr>
          <w:p w14:paraId="1F486A9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382D0CA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334A28B2"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87</w:t>
            </w:r>
          </w:p>
        </w:tc>
      </w:tr>
      <w:tr w:rsidR="0094621C" w:rsidRPr="0094621C" w14:paraId="111DAE45"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418716A"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89</w:t>
            </w:r>
          </w:p>
        </w:tc>
        <w:tc>
          <w:tcPr>
            <w:tcW w:w="643" w:type="pct"/>
            <w:tcBorders>
              <w:top w:val="nil"/>
              <w:left w:val="nil"/>
              <w:bottom w:val="single" w:sz="4" w:space="0" w:color="auto"/>
              <w:right w:val="single" w:sz="4" w:space="0" w:color="auto"/>
            </w:tcBorders>
            <w:noWrap/>
            <w:vAlign w:val="center"/>
            <w:hideMark/>
          </w:tcPr>
          <w:p w14:paraId="28C3BFC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100-003-0067</w:t>
            </w:r>
          </w:p>
        </w:tc>
        <w:tc>
          <w:tcPr>
            <w:tcW w:w="2108" w:type="pct"/>
            <w:tcBorders>
              <w:top w:val="nil"/>
              <w:left w:val="nil"/>
              <w:bottom w:val="single" w:sz="4" w:space="0" w:color="auto"/>
              <w:right w:val="single" w:sz="4" w:space="0" w:color="auto"/>
            </w:tcBorders>
            <w:vAlign w:val="center"/>
            <w:hideMark/>
          </w:tcPr>
          <w:p w14:paraId="78A03D8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25 DE 45 A 80 MILIMETROS DE 6 UNIDADES </w:t>
            </w:r>
          </w:p>
        </w:tc>
        <w:tc>
          <w:tcPr>
            <w:tcW w:w="699" w:type="pct"/>
            <w:tcBorders>
              <w:top w:val="nil"/>
              <w:left w:val="nil"/>
              <w:bottom w:val="single" w:sz="4" w:space="0" w:color="auto"/>
              <w:right w:val="single" w:sz="4" w:space="0" w:color="auto"/>
            </w:tcBorders>
            <w:vAlign w:val="center"/>
            <w:hideMark/>
          </w:tcPr>
          <w:p w14:paraId="366666C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1180987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0D65B000"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21</w:t>
            </w:r>
          </w:p>
        </w:tc>
      </w:tr>
      <w:tr w:rsidR="0094621C" w:rsidRPr="0094621C" w14:paraId="66A28157"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AB33E5F"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90</w:t>
            </w:r>
          </w:p>
        </w:tc>
        <w:tc>
          <w:tcPr>
            <w:tcW w:w="643" w:type="pct"/>
            <w:tcBorders>
              <w:top w:val="nil"/>
              <w:left w:val="nil"/>
              <w:bottom w:val="single" w:sz="4" w:space="0" w:color="auto"/>
              <w:right w:val="single" w:sz="4" w:space="0" w:color="auto"/>
            </w:tcBorders>
            <w:noWrap/>
            <w:vAlign w:val="center"/>
            <w:hideMark/>
          </w:tcPr>
          <w:p w14:paraId="096C89E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100-003-0079</w:t>
            </w:r>
          </w:p>
        </w:tc>
        <w:tc>
          <w:tcPr>
            <w:tcW w:w="2108" w:type="pct"/>
            <w:tcBorders>
              <w:top w:val="nil"/>
              <w:left w:val="nil"/>
              <w:bottom w:val="single" w:sz="4" w:space="0" w:color="auto"/>
              <w:right w:val="single" w:sz="4" w:space="0" w:color="auto"/>
            </w:tcBorders>
            <w:vAlign w:val="center"/>
            <w:hideMark/>
          </w:tcPr>
          <w:p w14:paraId="23F3DA2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30 DE 21 MILIMETROS DE 6 UNIDADES </w:t>
            </w:r>
          </w:p>
        </w:tc>
        <w:tc>
          <w:tcPr>
            <w:tcW w:w="699" w:type="pct"/>
            <w:tcBorders>
              <w:top w:val="nil"/>
              <w:left w:val="nil"/>
              <w:bottom w:val="single" w:sz="4" w:space="0" w:color="auto"/>
              <w:right w:val="single" w:sz="4" w:space="0" w:color="auto"/>
            </w:tcBorders>
            <w:vAlign w:val="center"/>
            <w:hideMark/>
          </w:tcPr>
          <w:p w14:paraId="5D06006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4A4B877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4E99356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85</w:t>
            </w:r>
          </w:p>
        </w:tc>
      </w:tr>
      <w:tr w:rsidR="0094621C" w:rsidRPr="0094621C" w14:paraId="312AAF39"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348C70B"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91</w:t>
            </w:r>
          </w:p>
        </w:tc>
        <w:tc>
          <w:tcPr>
            <w:tcW w:w="643" w:type="pct"/>
            <w:tcBorders>
              <w:top w:val="nil"/>
              <w:left w:val="nil"/>
              <w:bottom w:val="single" w:sz="4" w:space="0" w:color="auto"/>
              <w:right w:val="single" w:sz="4" w:space="0" w:color="auto"/>
            </w:tcBorders>
            <w:noWrap/>
            <w:vAlign w:val="center"/>
            <w:hideMark/>
          </w:tcPr>
          <w:p w14:paraId="1A089BB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100-003-0112</w:t>
            </w:r>
          </w:p>
        </w:tc>
        <w:tc>
          <w:tcPr>
            <w:tcW w:w="2108" w:type="pct"/>
            <w:tcBorders>
              <w:top w:val="nil"/>
              <w:left w:val="nil"/>
              <w:bottom w:val="single" w:sz="4" w:space="0" w:color="auto"/>
              <w:right w:val="single" w:sz="4" w:space="0" w:color="auto"/>
            </w:tcBorders>
            <w:vAlign w:val="center"/>
            <w:hideMark/>
          </w:tcPr>
          <w:p w14:paraId="574A36C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6 DE 25 MILIMETROS DE 6 UNIDADES </w:t>
            </w:r>
          </w:p>
        </w:tc>
        <w:tc>
          <w:tcPr>
            <w:tcW w:w="699" w:type="pct"/>
            <w:tcBorders>
              <w:top w:val="nil"/>
              <w:left w:val="nil"/>
              <w:bottom w:val="single" w:sz="4" w:space="0" w:color="auto"/>
              <w:right w:val="single" w:sz="4" w:space="0" w:color="auto"/>
            </w:tcBorders>
            <w:vAlign w:val="center"/>
            <w:hideMark/>
          </w:tcPr>
          <w:p w14:paraId="5523B6A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5623CA8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361DD2B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71</w:t>
            </w:r>
          </w:p>
        </w:tc>
      </w:tr>
      <w:tr w:rsidR="0094621C" w:rsidRPr="0094621C" w14:paraId="3257D3B3"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D90DC46"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92</w:t>
            </w:r>
          </w:p>
        </w:tc>
        <w:tc>
          <w:tcPr>
            <w:tcW w:w="643" w:type="pct"/>
            <w:tcBorders>
              <w:top w:val="nil"/>
              <w:left w:val="nil"/>
              <w:bottom w:val="single" w:sz="4" w:space="0" w:color="auto"/>
              <w:right w:val="single" w:sz="4" w:space="0" w:color="auto"/>
            </w:tcBorders>
            <w:noWrap/>
            <w:vAlign w:val="center"/>
            <w:hideMark/>
          </w:tcPr>
          <w:p w14:paraId="495F369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100-003-0072</w:t>
            </w:r>
          </w:p>
        </w:tc>
        <w:tc>
          <w:tcPr>
            <w:tcW w:w="2108" w:type="pct"/>
            <w:tcBorders>
              <w:top w:val="nil"/>
              <w:left w:val="nil"/>
              <w:bottom w:val="single" w:sz="4" w:space="0" w:color="auto"/>
              <w:right w:val="single" w:sz="4" w:space="0" w:color="auto"/>
            </w:tcBorders>
            <w:vAlign w:val="center"/>
            <w:hideMark/>
          </w:tcPr>
          <w:p w14:paraId="64BEB59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8 DE 25 MILIMETROS DE 6 UNIDADES </w:t>
            </w:r>
          </w:p>
        </w:tc>
        <w:tc>
          <w:tcPr>
            <w:tcW w:w="699" w:type="pct"/>
            <w:tcBorders>
              <w:top w:val="nil"/>
              <w:left w:val="nil"/>
              <w:bottom w:val="single" w:sz="4" w:space="0" w:color="auto"/>
              <w:right w:val="single" w:sz="4" w:space="0" w:color="auto"/>
            </w:tcBorders>
            <w:vAlign w:val="center"/>
            <w:hideMark/>
          </w:tcPr>
          <w:p w14:paraId="0349678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321581A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7E1CCFAB"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31</w:t>
            </w:r>
          </w:p>
        </w:tc>
      </w:tr>
      <w:tr w:rsidR="0094621C" w:rsidRPr="0094621C" w14:paraId="0E6B2F92"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E61482D"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93</w:t>
            </w:r>
          </w:p>
        </w:tc>
        <w:tc>
          <w:tcPr>
            <w:tcW w:w="643" w:type="pct"/>
            <w:tcBorders>
              <w:top w:val="nil"/>
              <w:left w:val="nil"/>
              <w:bottom w:val="single" w:sz="4" w:space="0" w:color="auto"/>
              <w:right w:val="single" w:sz="4" w:space="0" w:color="auto"/>
            </w:tcBorders>
            <w:noWrap/>
            <w:vAlign w:val="center"/>
            <w:hideMark/>
          </w:tcPr>
          <w:p w14:paraId="251AD17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100-003-0086</w:t>
            </w:r>
          </w:p>
        </w:tc>
        <w:tc>
          <w:tcPr>
            <w:tcW w:w="2108" w:type="pct"/>
            <w:tcBorders>
              <w:top w:val="nil"/>
              <w:left w:val="nil"/>
              <w:bottom w:val="single" w:sz="4" w:space="0" w:color="auto"/>
              <w:right w:val="single" w:sz="4" w:space="0" w:color="auto"/>
            </w:tcBorders>
            <w:vAlign w:val="center"/>
            <w:hideMark/>
          </w:tcPr>
          <w:p w14:paraId="10E3C56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PROTAPER DE 6 UNIDADES </w:t>
            </w:r>
          </w:p>
        </w:tc>
        <w:tc>
          <w:tcPr>
            <w:tcW w:w="699" w:type="pct"/>
            <w:tcBorders>
              <w:top w:val="nil"/>
              <w:left w:val="nil"/>
              <w:bottom w:val="single" w:sz="4" w:space="0" w:color="auto"/>
              <w:right w:val="single" w:sz="4" w:space="0" w:color="auto"/>
            </w:tcBorders>
            <w:vAlign w:val="center"/>
            <w:hideMark/>
          </w:tcPr>
          <w:p w14:paraId="0D182F0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73D1AF2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4E397C8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48</w:t>
            </w:r>
          </w:p>
        </w:tc>
      </w:tr>
      <w:tr w:rsidR="0094621C" w:rsidRPr="0094621C" w14:paraId="32E002E0"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10CB66D"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94</w:t>
            </w:r>
          </w:p>
        </w:tc>
        <w:tc>
          <w:tcPr>
            <w:tcW w:w="643" w:type="pct"/>
            <w:tcBorders>
              <w:top w:val="nil"/>
              <w:left w:val="nil"/>
              <w:bottom w:val="single" w:sz="4" w:space="0" w:color="auto"/>
              <w:right w:val="single" w:sz="4" w:space="0" w:color="auto"/>
            </w:tcBorders>
            <w:noWrap/>
            <w:vAlign w:val="center"/>
            <w:hideMark/>
          </w:tcPr>
          <w:p w14:paraId="1FBF4AE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100-003-0085</w:t>
            </w:r>
          </w:p>
        </w:tc>
        <w:tc>
          <w:tcPr>
            <w:tcW w:w="2108" w:type="pct"/>
            <w:tcBorders>
              <w:top w:val="nil"/>
              <w:left w:val="nil"/>
              <w:bottom w:val="single" w:sz="4" w:space="0" w:color="auto"/>
              <w:right w:val="single" w:sz="4" w:space="0" w:color="auto"/>
            </w:tcBorders>
            <w:vAlign w:val="center"/>
            <w:hideMark/>
          </w:tcPr>
          <w:p w14:paraId="08A8D7C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ROTATORIAS DE 6 UNIDADES </w:t>
            </w:r>
          </w:p>
        </w:tc>
        <w:tc>
          <w:tcPr>
            <w:tcW w:w="699" w:type="pct"/>
            <w:tcBorders>
              <w:top w:val="nil"/>
              <w:left w:val="nil"/>
              <w:bottom w:val="single" w:sz="4" w:space="0" w:color="auto"/>
              <w:right w:val="single" w:sz="4" w:space="0" w:color="auto"/>
            </w:tcBorders>
            <w:vAlign w:val="center"/>
            <w:hideMark/>
          </w:tcPr>
          <w:p w14:paraId="5069F98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0C9697E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084DFC98"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95</w:t>
            </w:r>
          </w:p>
        </w:tc>
      </w:tr>
      <w:tr w:rsidR="0094621C" w:rsidRPr="0094621C" w14:paraId="0F4234E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6DB12EE"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95</w:t>
            </w:r>
          </w:p>
        </w:tc>
        <w:tc>
          <w:tcPr>
            <w:tcW w:w="643" w:type="pct"/>
            <w:tcBorders>
              <w:top w:val="nil"/>
              <w:left w:val="nil"/>
              <w:bottom w:val="single" w:sz="4" w:space="0" w:color="auto"/>
              <w:right w:val="single" w:sz="4" w:space="0" w:color="auto"/>
            </w:tcBorders>
            <w:noWrap/>
            <w:vAlign w:val="center"/>
            <w:hideMark/>
          </w:tcPr>
          <w:p w14:paraId="2D72203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100-002-0019</w:t>
            </w:r>
          </w:p>
        </w:tc>
        <w:tc>
          <w:tcPr>
            <w:tcW w:w="2108" w:type="pct"/>
            <w:tcBorders>
              <w:top w:val="nil"/>
              <w:left w:val="nil"/>
              <w:bottom w:val="single" w:sz="4" w:space="0" w:color="auto"/>
              <w:right w:val="single" w:sz="4" w:space="0" w:color="auto"/>
            </w:tcBorders>
            <w:vAlign w:val="center"/>
            <w:hideMark/>
          </w:tcPr>
          <w:p w14:paraId="0E4A72B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LUBRICANTE PARA TURBINA ALTA ROTACION </w:t>
            </w:r>
          </w:p>
        </w:tc>
        <w:tc>
          <w:tcPr>
            <w:tcW w:w="699" w:type="pct"/>
            <w:tcBorders>
              <w:top w:val="nil"/>
              <w:left w:val="nil"/>
              <w:bottom w:val="single" w:sz="4" w:space="0" w:color="auto"/>
              <w:right w:val="single" w:sz="4" w:space="0" w:color="auto"/>
            </w:tcBorders>
            <w:vAlign w:val="center"/>
            <w:hideMark/>
          </w:tcPr>
          <w:p w14:paraId="59207C3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4E498B9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767C07C0"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w:t>
            </w:r>
          </w:p>
        </w:tc>
      </w:tr>
      <w:tr w:rsidR="0094621C" w:rsidRPr="0094621C" w14:paraId="718A3C55"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9F562C1"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lastRenderedPageBreak/>
              <w:t>96</w:t>
            </w:r>
          </w:p>
        </w:tc>
        <w:tc>
          <w:tcPr>
            <w:tcW w:w="643" w:type="pct"/>
            <w:tcBorders>
              <w:top w:val="nil"/>
              <w:left w:val="nil"/>
              <w:bottom w:val="single" w:sz="4" w:space="0" w:color="auto"/>
              <w:right w:val="single" w:sz="4" w:space="0" w:color="auto"/>
            </w:tcBorders>
            <w:noWrap/>
            <w:vAlign w:val="center"/>
            <w:hideMark/>
          </w:tcPr>
          <w:p w14:paraId="55DA6D3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100-002-0095</w:t>
            </w:r>
          </w:p>
        </w:tc>
        <w:tc>
          <w:tcPr>
            <w:tcW w:w="2108" w:type="pct"/>
            <w:tcBorders>
              <w:top w:val="nil"/>
              <w:left w:val="nil"/>
              <w:bottom w:val="single" w:sz="4" w:space="0" w:color="auto"/>
              <w:right w:val="single" w:sz="4" w:space="0" w:color="auto"/>
            </w:tcBorders>
            <w:vAlign w:val="center"/>
            <w:hideMark/>
          </w:tcPr>
          <w:p w14:paraId="379CAE6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MANGO PARA ESPEJO ACERO INOXIDABLE </w:t>
            </w:r>
          </w:p>
        </w:tc>
        <w:tc>
          <w:tcPr>
            <w:tcW w:w="699" w:type="pct"/>
            <w:tcBorders>
              <w:top w:val="nil"/>
              <w:left w:val="nil"/>
              <w:bottom w:val="single" w:sz="4" w:space="0" w:color="auto"/>
              <w:right w:val="single" w:sz="4" w:space="0" w:color="auto"/>
            </w:tcBorders>
            <w:vAlign w:val="center"/>
            <w:hideMark/>
          </w:tcPr>
          <w:p w14:paraId="10DC3E1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6C472F4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01ECB938"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87</w:t>
            </w:r>
          </w:p>
        </w:tc>
      </w:tr>
      <w:tr w:rsidR="0094621C" w:rsidRPr="0094621C" w14:paraId="6AD3969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F39826A"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97</w:t>
            </w:r>
          </w:p>
        </w:tc>
        <w:tc>
          <w:tcPr>
            <w:tcW w:w="643" w:type="pct"/>
            <w:tcBorders>
              <w:top w:val="nil"/>
              <w:left w:val="nil"/>
              <w:bottom w:val="single" w:sz="4" w:space="0" w:color="auto"/>
              <w:right w:val="single" w:sz="4" w:space="0" w:color="auto"/>
            </w:tcBorders>
            <w:noWrap/>
            <w:vAlign w:val="center"/>
            <w:hideMark/>
          </w:tcPr>
          <w:p w14:paraId="3C4CFEE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100-002-0134</w:t>
            </w:r>
          </w:p>
        </w:tc>
        <w:tc>
          <w:tcPr>
            <w:tcW w:w="2108" w:type="pct"/>
            <w:tcBorders>
              <w:top w:val="nil"/>
              <w:left w:val="nil"/>
              <w:bottom w:val="single" w:sz="4" w:space="0" w:color="auto"/>
              <w:right w:val="single" w:sz="4" w:space="0" w:color="auto"/>
            </w:tcBorders>
            <w:vAlign w:val="center"/>
            <w:hideMark/>
          </w:tcPr>
          <w:p w14:paraId="70DB374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MICROBROCHAS PARA PINCELADO X 100 UNIDADES </w:t>
            </w:r>
          </w:p>
        </w:tc>
        <w:tc>
          <w:tcPr>
            <w:tcW w:w="699" w:type="pct"/>
            <w:tcBorders>
              <w:top w:val="nil"/>
              <w:left w:val="nil"/>
              <w:bottom w:val="single" w:sz="4" w:space="0" w:color="auto"/>
              <w:right w:val="single" w:sz="4" w:space="0" w:color="auto"/>
            </w:tcBorders>
            <w:vAlign w:val="center"/>
            <w:hideMark/>
          </w:tcPr>
          <w:p w14:paraId="24E3D54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FRASCO </w:t>
            </w:r>
          </w:p>
        </w:tc>
        <w:tc>
          <w:tcPr>
            <w:tcW w:w="474" w:type="pct"/>
            <w:tcBorders>
              <w:top w:val="nil"/>
              <w:left w:val="nil"/>
              <w:bottom w:val="single" w:sz="4" w:space="0" w:color="auto"/>
              <w:right w:val="single" w:sz="4" w:space="0" w:color="auto"/>
            </w:tcBorders>
            <w:vAlign w:val="center"/>
            <w:hideMark/>
          </w:tcPr>
          <w:p w14:paraId="537A4A8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158A044C"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423</w:t>
            </w:r>
          </w:p>
        </w:tc>
      </w:tr>
      <w:tr w:rsidR="0094621C" w:rsidRPr="0094621C" w14:paraId="2442C68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24648BF"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98</w:t>
            </w:r>
          </w:p>
        </w:tc>
        <w:tc>
          <w:tcPr>
            <w:tcW w:w="643" w:type="pct"/>
            <w:tcBorders>
              <w:top w:val="nil"/>
              <w:left w:val="nil"/>
              <w:bottom w:val="single" w:sz="4" w:space="0" w:color="auto"/>
              <w:right w:val="single" w:sz="4" w:space="0" w:color="auto"/>
            </w:tcBorders>
            <w:noWrap/>
            <w:vAlign w:val="center"/>
            <w:hideMark/>
          </w:tcPr>
          <w:p w14:paraId="6D61B24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100-002-0099</w:t>
            </w:r>
          </w:p>
        </w:tc>
        <w:tc>
          <w:tcPr>
            <w:tcW w:w="2108" w:type="pct"/>
            <w:tcBorders>
              <w:top w:val="nil"/>
              <w:left w:val="nil"/>
              <w:bottom w:val="single" w:sz="4" w:space="0" w:color="auto"/>
              <w:right w:val="single" w:sz="4" w:space="0" w:color="auto"/>
            </w:tcBorders>
            <w:vAlign w:val="center"/>
            <w:hideMark/>
          </w:tcPr>
          <w:p w14:paraId="5802624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OXIDO DE ZINC POLVO X 175 GRAMOS </w:t>
            </w:r>
          </w:p>
        </w:tc>
        <w:tc>
          <w:tcPr>
            <w:tcW w:w="699" w:type="pct"/>
            <w:tcBorders>
              <w:top w:val="nil"/>
              <w:left w:val="nil"/>
              <w:bottom w:val="single" w:sz="4" w:space="0" w:color="auto"/>
              <w:right w:val="single" w:sz="4" w:space="0" w:color="auto"/>
            </w:tcBorders>
            <w:vAlign w:val="center"/>
            <w:hideMark/>
          </w:tcPr>
          <w:p w14:paraId="6E8044A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49D5DFB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2CF3E91D"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40</w:t>
            </w:r>
          </w:p>
        </w:tc>
      </w:tr>
      <w:tr w:rsidR="0094621C" w:rsidRPr="0094621C" w14:paraId="0B1B7C9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0C68CA5"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99</w:t>
            </w:r>
          </w:p>
        </w:tc>
        <w:tc>
          <w:tcPr>
            <w:tcW w:w="643" w:type="pct"/>
            <w:tcBorders>
              <w:top w:val="nil"/>
              <w:left w:val="nil"/>
              <w:bottom w:val="single" w:sz="4" w:space="0" w:color="auto"/>
              <w:right w:val="single" w:sz="4" w:space="0" w:color="auto"/>
            </w:tcBorders>
            <w:noWrap/>
            <w:vAlign w:val="center"/>
            <w:hideMark/>
          </w:tcPr>
          <w:p w14:paraId="4C0E75D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100-002-0100</w:t>
            </w:r>
          </w:p>
        </w:tc>
        <w:tc>
          <w:tcPr>
            <w:tcW w:w="2108" w:type="pct"/>
            <w:tcBorders>
              <w:top w:val="nil"/>
              <w:left w:val="nil"/>
              <w:bottom w:val="single" w:sz="4" w:space="0" w:color="auto"/>
              <w:right w:val="single" w:sz="4" w:space="0" w:color="auto"/>
            </w:tcBorders>
            <w:vAlign w:val="center"/>
            <w:hideMark/>
          </w:tcPr>
          <w:p w14:paraId="61CBF2D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PAPEL DE ARTICULAR BLOCK DE 12 UNIDADES </w:t>
            </w:r>
          </w:p>
        </w:tc>
        <w:tc>
          <w:tcPr>
            <w:tcW w:w="699" w:type="pct"/>
            <w:tcBorders>
              <w:top w:val="nil"/>
              <w:left w:val="nil"/>
              <w:bottom w:val="single" w:sz="4" w:space="0" w:color="auto"/>
              <w:right w:val="single" w:sz="4" w:space="0" w:color="auto"/>
            </w:tcBorders>
            <w:vAlign w:val="center"/>
            <w:hideMark/>
          </w:tcPr>
          <w:p w14:paraId="68307A0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26C70AE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BLOCK</w:t>
            </w:r>
          </w:p>
        </w:tc>
        <w:tc>
          <w:tcPr>
            <w:tcW w:w="721" w:type="pct"/>
            <w:tcBorders>
              <w:top w:val="nil"/>
              <w:left w:val="nil"/>
              <w:bottom w:val="single" w:sz="4" w:space="0" w:color="auto"/>
              <w:right w:val="single" w:sz="4" w:space="0" w:color="auto"/>
            </w:tcBorders>
            <w:noWrap/>
            <w:vAlign w:val="center"/>
            <w:hideMark/>
          </w:tcPr>
          <w:p w14:paraId="3CFB2DDE"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75</w:t>
            </w:r>
          </w:p>
        </w:tc>
      </w:tr>
      <w:tr w:rsidR="0094621C" w:rsidRPr="0094621C" w14:paraId="70BA7C6E"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8873F4A"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100</w:t>
            </w:r>
          </w:p>
        </w:tc>
        <w:tc>
          <w:tcPr>
            <w:tcW w:w="643" w:type="pct"/>
            <w:tcBorders>
              <w:top w:val="nil"/>
              <w:left w:val="nil"/>
              <w:bottom w:val="single" w:sz="4" w:space="0" w:color="auto"/>
              <w:right w:val="single" w:sz="4" w:space="0" w:color="auto"/>
            </w:tcBorders>
            <w:noWrap/>
            <w:vAlign w:val="center"/>
            <w:hideMark/>
          </w:tcPr>
          <w:p w14:paraId="3793C79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100-003-0097</w:t>
            </w:r>
          </w:p>
        </w:tc>
        <w:tc>
          <w:tcPr>
            <w:tcW w:w="2108" w:type="pct"/>
            <w:tcBorders>
              <w:top w:val="nil"/>
              <w:left w:val="nil"/>
              <w:bottom w:val="single" w:sz="4" w:space="0" w:color="auto"/>
              <w:right w:val="single" w:sz="4" w:space="0" w:color="auto"/>
            </w:tcBorders>
            <w:vAlign w:val="center"/>
            <w:hideMark/>
          </w:tcPr>
          <w:p w14:paraId="3B5C86D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PARAMONOCLOROFENOL ALCANFORADO X 20 ML </w:t>
            </w:r>
          </w:p>
        </w:tc>
        <w:tc>
          <w:tcPr>
            <w:tcW w:w="699" w:type="pct"/>
            <w:tcBorders>
              <w:top w:val="nil"/>
              <w:left w:val="nil"/>
              <w:bottom w:val="single" w:sz="4" w:space="0" w:color="auto"/>
              <w:right w:val="single" w:sz="4" w:space="0" w:color="auto"/>
            </w:tcBorders>
            <w:vAlign w:val="center"/>
            <w:hideMark/>
          </w:tcPr>
          <w:p w14:paraId="67AD5BD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00A9255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740B4DF4"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30</w:t>
            </w:r>
          </w:p>
        </w:tc>
      </w:tr>
      <w:tr w:rsidR="0094621C" w:rsidRPr="0094621C" w14:paraId="04B3159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D4477D4"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101</w:t>
            </w:r>
          </w:p>
        </w:tc>
        <w:tc>
          <w:tcPr>
            <w:tcW w:w="643" w:type="pct"/>
            <w:tcBorders>
              <w:top w:val="nil"/>
              <w:left w:val="nil"/>
              <w:bottom w:val="single" w:sz="4" w:space="0" w:color="auto"/>
              <w:right w:val="single" w:sz="4" w:space="0" w:color="auto"/>
            </w:tcBorders>
            <w:noWrap/>
            <w:vAlign w:val="center"/>
            <w:hideMark/>
          </w:tcPr>
          <w:p w14:paraId="06B5E13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100-003-0094</w:t>
            </w:r>
          </w:p>
        </w:tc>
        <w:tc>
          <w:tcPr>
            <w:tcW w:w="2108" w:type="pct"/>
            <w:tcBorders>
              <w:top w:val="nil"/>
              <w:left w:val="nil"/>
              <w:bottom w:val="single" w:sz="4" w:space="0" w:color="auto"/>
              <w:right w:val="single" w:sz="4" w:space="0" w:color="auto"/>
            </w:tcBorders>
            <w:vAlign w:val="center"/>
            <w:hideMark/>
          </w:tcPr>
          <w:p w14:paraId="0A8D2B8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PASTA OBTURACION CONDUCTOS POLVO O LIQUIDO </w:t>
            </w:r>
          </w:p>
        </w:tc>
        <w:tc>
          <w:tcPr>
            <w:tcW w:w="699" w:type="pct"/>
            <w:tcBorders>
              <w:top w:val="nil"/>
              <w:left w:val="nil"/>
              <w:bottom w:val="single" w:sz="4" w:space="0" w:color="auto"/>
              <w:right w:val="single" w:sz="4" w:space="0" w:color="auto"/>
            </w:tcBorders>
            <w:vAlign w:val="center"/>
            <w:hideMark/>
          </w:tcPr>
          <w:p w14:paraId="64CCD21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20A548C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7FE4B9A6"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68</w:t>
            </w:r>
          </w:p>
        </w:tc>
      </w:tr>
      <w:tr w:rsidR="0094621C" w:rsidRPr="0094621C" w14:paraId="5E53BBFE"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54FCDC4"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102</w:t>
            </w:r>
          </w:p>
        </w:tc>
        <w:tc>
          <w:tcPr>
            <w:tcW w:w="643" w:type="pct"/>
            <w:tcBorders>
              <w:top w:val="nil"/>
              <w:left w:val="nil"/>
              <w:bottom w:val="single" w:sz="4" w:space="0" w:color="auto"/>
              <w:right w:val="single" w:sz="4" w:space="0" w:color="auto"/>
            </w:tcBorders>
            <w:noWrap/>
            <w:vAlign w:val="center"/>
            <w:hideMark/>
          </w:tcPr>
          <w:p w14:paraId="4195D3D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100-002-0104</w:t>
            </w:r>
          </w:p>
        </w:tc>
        <w:tc>
          <w:tcPr>
            <w:tcW w:w="2108" w:type="pct"/>
            <w:tcBorders>
              <w:top w:val="nil"/>
              <w:left w:val="nil"/>
              <w:bottom w:val="single" w:sz="4" w:space="0" w:color="auto"/>
              <w:right w:val="single" w:sz="4" w:space="0" w:color="auto"/>
            </w:tcBorders>
            <w:vAlign w:val="center"/>
            <w:hideMark/>
          </w:tcPr>
          <w:p w14:paraId="2BEC875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PASTA PROFILACTICA X 50 GRAMOS </w:t>
            </w:r>
          </w:p>
        </w:tc>
        <w:tc>
          <w:tcPr>
            <w:tcW w:w="699" w:type="pct"/>
            <w:tcBorders>
              <w:top w:val="nil"/>
              <w:left w:val="nil"/>
              <w:bottom w:val="single" w:sz="4" w:space="0" w:color="auto"/>
              <w:right w:val="single" w:sz="4" w:space="0" w:color="auto"/>
            </w:tcBorders>
            <w:vAlign w:val="center"/>
            <w:hideMark/>
          </w:tcPr>
          <w:p w14:paraId="2C11033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TUBO</w:t>
            </w:r>
          </w:p>
        </w:tc>
        <w:tc>
          <w:tcPr>
            <w:tcW w:w="474" w:type="pct"/>
            <w:tcBorders>
              <w:top w:val="nil"/>
              <w:left w:val="nil"/>
              <w:bottom w:val="single" w:sz="4" w:space="0" w:color="auto"/>
              <w:right w:val="single" w:sz="4" w:space="0" w:color="auto"/>
            </w:tcBorders>
            <w:vAlign w:val="center"/>
            <w:hideMark/>
          </w:tcPr>
          <w:p w14:paraId="23B4994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TUBO</w:t>
            </w:r>
          </w:p>
        </w:tc>
        <w:tc>
          <w:tcPr>
            <w:tcW w:w="721" w:type="pct"/>
            <w:tcBorders>
              <w:top w:val="nil"/>
              <w:left w:val="nil"/>
              <w:bottom w:val="single" w:sz="4" w:space="0" w:color="auto"/>
              <w:right w:val="single" w:sz="4" w:space="0" w:color="auto"/>
            </w:tcBorders>
            <w:noWrap/>
            <w:vAlign w:val="center"/>
            <w:hideMark/>
          </w:tcPr>
          <w:p w14:paraId="62688218"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23</w:t>
            </w:r>
          </w:p>
        </w:tc>
      </w:tr>
      <w:tr w:rsidR="0094621C" w:rsidRPr="0094621C" w14:paraId="04C33CC8"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D5FE0FB"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103</w:t>
            </w:r>
          </w:p>
        </w:tc>
        <w:tc>
          <w:tcPr>
            <w:tcW w:w="643" w:type="pct"/>
            <w:tcBorders>
              <w:top w:val="nil"/>
              <w:left w:val="nil"/>
              <w:bottom w:val="single" w:sz="4" w:space="0" w:color="auto"/>
              <w:right w:val="single" w:sz="4" w:space="0" w:color="auto"/>
            </w:tcBorders>
            <w:noWrap/>
            <w:vAlign w:val="center"/>
            <w:hideMark/>
          </w:tcPr>
          <w:p w14:paraId="7246D1A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100-002-0105</w:t>
            </w:r>
          </w:p>
        </w:tc>
        <w:tc>
          <w:tcPr>
            <w:tcW w:w="2108" w:type="pct"/>
            <w:tcBorders>
              <w:top w:val="nil"/>
              <w:left w:val="nil"/>
              <w:bottom w:val="single" w:sz="4" w:space="0" w:color="auto"/>
              <w:right w:val="single" w:sz="4" w:space="0" w:color="auto"/>
            </w:tcBorders>
            <w:vAlign w:val="center"/>
            <w:hideMark/>
          </w:tcPr>
          <w:p w14:paraId="21E4DC2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PASTA PROFILACTICA X 60 G</w:t>
            </w:r>
          </w:p>
        </w:tc>
        <w:tc>
          <w:tcPr>
            <w:tcW w:w="699" w:type="pct"/>
            <w:tcBorders>
              <w:top w:val="nil"/>
              <w:left w:val="nil"/>
              <w:bottom w:val="single" w:sz="4" w:space="0" w:color="auto"/>
              <w:right w:val="single" w:sz="4" w:space="0" w:color="auto"/>
            </w:tcBorders>
            <w:vAlign w:val="center"/>
            <w:hideMark/>
          </w:tcPr>
          <w:p w14:paraId="63DF069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TUBO</w:t>
            </w:r>
          </w:p>
        </w:tc>
        <w:tc>
          <w:tcPr>
            <w:tcW w:w="474" w:type="pct"/>
            <w:tcBorders>
              <w:top w:val="nil"/>
              <w:left w:val="nil"/>
              <w:bottom w:val="single" w:sz="4" w:space="0" w:color="auto"/>
              <w:right w:val="single" w:sz="4" w:space="0" w:color="auto"/>
            </w:tcBorders>
            <w:vAlign w:val="center"/>
            <w:hideMark/>
          </w:tcPr>
          <w:p w14:paraId="7E0D4FD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TUBO</w:t>
            </w:r>
          </w:p>
        </w:tc>
        <w:tc>
          <w:tcPr>
            <w:tcW w:w="721" w:type="pct"/>
            <w:tcBorders>
              <w:top w:val="nil"/>
              <w:left w:val="nil"/>
              <w:bottom w:val="single" w:sz="4" w:space="0" w:color="auto"/>
              <w:right w:val="single" w:sz="4" w:space="0" w:color="auto"/>
            </w:tcBorders>
            <w:noWrap/>
            <w:vAlign w:val="center"/>
            <w:hideMark/>
          </w:tcPr>
          <w:p w14:paraId="5FBD85C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26</w:t>
            </w:r>
          </w:p>
        </w:tc>
      </w:tr>
      <w:tr w:rsidR="0094621C" w:rsidRPr="0094621C" w14:paraId="77C7A98E"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0FF6B52"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104</w:t>
            </w:r>
          </w:p>
        </w:tc>
        <w:tc>
          <w:tcPr>
            <w:tcW w:w="643" w:type="pct"/>
            <w:tcBorders>
              <w:top w:val="nil"/>
              <w:left w:val="nil"/>
              <w:bottom w:val="single" w:sz="4" w:space="0" w:color="auto"/>
              <w:right w:val="single" w:sz="4" w:space="0" w:color="auto"/>
            </w:tcBorders>
            <w:noWrap/>
            <w:vAlign w:val="center"/>
            <w:hideMark/>
          </w:tcPr>
          <w:p w14:paraId="71C4F82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100-002-0058</w:t>
            </w:r>
          </w:p>
        </w:tc>
        <w:tc>
          <w:tcPr>
            <w:tcW w:w="2108" w:type="pct"/>
            <w:tcBorders>
              <w:top w:val="nil"/>
              <w:left w:val="nil"/>
              <w:bottom w:val="single" w:sz="4" w:space="0" w:color="auto"/>
              <w:right w:val="single" w:sz="4" w:space="0" w:color="auto"/>
            </w:tcBorders>
            <w:vAlign w:val="center"/>
            <w:hideMark/>
          </w:tcPr>
          <w:p w14:paraId="2C703E4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PASTA PROFILACTICA X 90 G </w:t>
            </w:r>
          </w:p>
        </w:tc>
        <w:tc>
          <w:tcPr>
            <w:tcW w:w="699" w:type="pct"/>
            <w:tcBorders>
              <w:top w:val="nil"/>
              <w:left w:val="nil"/>
              <w:bottom w:val="single" w:sz="4" w:space="0" w:color="auto"/>
              <w:right w:val="single" w:sz="4" w:space="0" w:color="auto"/>
            </w:tcBorders>
            <w:vAlign w:val="center"/>
            <w:hideMark/>
          </w:tcPr>
          <w:p w14:paraId="691191B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TUBO</w:t>
            </w:r>
          </w:p>
        </w:tc>
        <w:tc>
          <w:tcPr>
            <w:tcW w:w="474" w:type="pct"/>
            <w:tcBorders>
              <w:top w:val="nil"/>
              <w:left w:val="nil"/>
              <w:bottom w:val="single" w:sz="4" w:space="0" w:color="auto"/>
              <w:right w:val="single" w:sz="4" w:space="0" w:color="auto"/>
            </w:tcBorders>
            <w:vAlign w:val="center"/>
            <w:hideMark/>
          </w:tcPr>
          <w:p w14:paraId="6210F41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TUBO</w:t>
            </w:r>
          </w:p>
        </w:tc>
        <w:tc>
          <w:tcPr>
            <w:tcW w:w="721" w:type="pct"/>
            <w:tcBorders>
              <w:top w:val="nil"/>
              <w:left w:val="nil"/>
              <w:bottom w:val="single" w:sz="4" w:space="0" w:color="auto"/>
              <w:right w:val="single" w:sz="4" w:space="0" w:color="auto"/>
            </w:tcBorders>
            <w:noWrap/>
            <w:vAlign w:val="center"/>
            <w:hideMark/>
          </w:tcPr>
          <w:p w14:paraId="3F714743"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38</w:t>
            </w:r>
          </w:p>
        </w:tc>
      </w:tr>
      <w:tr w:rsidR="0094621C" w:rsidRPr="0094621C" w14:paraId="0C2F57EE"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1C0B315"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105</w:t>
            </w:r>
          </w:p>
        </w:tc>
        <w:tc>
          <w:tcPr>
            <w:tcW w:w="643" w:type="pct"/>
            <w:tcBorders>
              <w:top w:val="nil"/>
              <w:left w:val="nil"/>
              <w:bottom w:val="single" w:sz="4" w:space="0" w:color="auto"/>
              <w:right w:val="single" w:sz="4" w:space="0" w:color="auto"/>
            </w:tcBorders>
            <w:noWrap/>
            <w:vAlign w:val="center"/>
            <w:hideMark/>
          </w:tcPr>
          <w:p w14:paraId="18A3084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100-002-0119</w:t>
            </w:r>
          </w:p>
        </w:tc>
        <w:tc>
          <w:tcPr>
            <w:tcW w:w="2108" w:type="pct"/>
            <w:tcBorders>
              <w:top w:val="nil"/>
              <w:left w:val="nil"/>
              <w:bottom w:val="single" w:sz="4" w:space="0" w:color="auto"/>
              <w:right w:val="single" w:sz="4" w:space="0" w:color="auto"/>
            </w:tcBorders>
            <w:vAlign w:val="center"/>
            <w:hideMark/>
          </w:tcPr>
          <w:p w14:paraId="4180F82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PULIDOR DE RESINA PASTA </w:t>
            </w:r>
          </w:p>
        </w:tc>
        <w:tc>
          <w:tcPr>
            <w:tcW w:w="699" w:type="pct"/>
            <w:tcBorders>
              <w:top w:val="nil"/>
              <w:left w:val="nil"/>
              <w:bottom w:val="single" w:sz="4" w:space="0" w:color="auto"/>
              <w:right w:val="single" w:sz="4" w:space="0" w:color="auto"/>
            </w:tcBorders>
            <w:vAlign w:val="center"/>
            <w:hideMark/>
          </w:tcPr>
          <w:p w14:paraId="0BBD267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TUBO</w:t>
            </w:r>
          </w:p>
        </w:tc>
        <w:tc>
          <w:tcPr>
            <w:tcW w:w="474" w:type="pct"/>
            <w:tcBorders>
              <w:top w:val="nil"/>
              <w:left w:val="nil"/>
              <w:bottom w:val="single" w:sz="4" w:space="0" w:color="auto"/>
              <w:right w:val="single" w:sz="4" w:space="0" w:color="auto"/>
            </w:tcBorders>
            <w:vAlign w:val="center"/>
            <w:hideMark/>
          </w:tcPr>
          <w:p w14:paraId="7279A0C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TUBO</w:t>
            </w:r>
          </w:p>
        </w:tc>
        <w:tc>
          <w:tcPr>
            <w:tcW w:w="721" w:type="pct"/>
            <w:tcBorders>
              <w:top w:val="nil"/>
              <w:left w:val="nil"/>
              <w:bottom w:val="single" w:sz="4" w:space="0" w:color="auto"/>
              <w:right w:val="single" w:sz="4" w:space="0" w:color="auto"/>
            </w:tcBorders>
            <w:noWrap/>
            <w:vAlign w:val="center"/>
            <w:hideMark/>
          </w:tcPr>
          <w:p w14:paraId="3F1B0F86"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83</w:t>
            </w:r>
          </w:p>
        </w:tc>
      </w:tr>
      <w:tr w:rsidR="0094621C" w:rsidRPr="0094621C" w14:paraId="0094C22A"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F4D0D8C"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106</w:t>
            </w:r>
          </w:p>
        </w:tc>
        <w:tc>
          <w:tcPr>
            <w:tcW w:w="643" w:type="pct"/>
            <w:tcBorders>
              <w:top w:val="nil"/>
              <w:left w:val="nil"/>
              <w:bottom w:val="single" w:sz="4" w:space="0" w:color="auto"/>
              <w:right w:val="single" w:sz="4" w:space="0" w:color="auto"/>
            </w:tcBorders>
            <w:noWrap/>
            <w:vAlign w:val="center"/>
            <w:hideMark/>
          </w:tcPr>
          <w:p w14:paraId="1A0D5D4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100-002-0120</w:t>
            </w:r>
          </w:p>
        </w:tc>
        <w:tc>
          <w:tcPr>
            <w:tcW w:w="2108" w:type="pct"/>
            <w:tcBorders>
              <w:top w:val="nil"/>
              <w:left w:val="nil"/>
              <w:bottom w:val="single" w:sz="4" w:space="0" w:color="auto"/>
              <w:right w:val="single" w:sz="4" w:space="0" w:color="auto"/>
            </w:tcBorders>
            <w:vAlign w:val="center"/>
            <w:hideMark/>
          </w:tcPr>
          <w:p w14:paraId="0DC0F13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PUNTA ASPIRACION  X 100  </w:t>
            </w:r>
          </w:p>
        </w:tc>
        <w:tc>
          <w:tcPr>
            <w:tcW w:w="699" w:type="pct"/>
            <w:tcBorders>
              <w:top w:val="nil"/>
              <w:left w:val="nil"/>
              <w:bottom w:val="single" w:sz="4" w:space="0" w:color="auto"/>
              <w:right w:val="single" w:sz="4" w:space="0" w:color="auto"/>
            </w:tcBorders>
            <w:vAlign w:val="center"/>
            <w:hideMark/>
          </w:tcPr>
          <w:p w14:paraId="3DF3C00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BOLSA </w:t>
            </w:r>
          </w:p>
        </w:tc>
        <w:tc>
          <w:tcPr>
            <w:tcW w:w="474" w:type="pct"/>
            <w:tcBorders>
              <w:top w:val="nil"/>
              <w:left w:val="nil"/>
              <w:bottom w:val="single" w:sz="4" w:space="0" w:color="auto"/>
              <w:right w:val="single" w:sz="4" w:space="0" w:color="auto"/>
            </w:tcBorders>
            <w:vAlign w:val="center"/>
            <w:hideMark/>
          </w:tcPr>
          <w:p w14:paraId="4B1B751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BOLSA</w:t>
            </w:r>
          </w:p>
        </w:tc>
        <w:tc>
          <w:tcPr>
            <w:tcW w:w="721" w:type="pct"/>
            <w:tcBorders>
              <w:top w:val="nil"/>
              <w:left w:val="nil"/>
              <w:bottom w:val="single" w:sz="4" w:space="0" w:color="auto"/>
              <w:right w:val="single" w:sz="4" w:space="0" w:color="auto"/>
            </w:tcBorders>
            <w:noWrap/>
            <w:vAlign w:val="center"/>
            <w:hideMark/>
          </w:tcPr>
          <w:p w14:paraId="77688A76"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1.667</w:t>
            </w:r>
          </w:p>
        </w:tc>
      </w:tr>
      <w:tr w:rsidR="0094621C" w:rsidRPr="0094621C" w14:paraId="5A9B2DB7"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5E96AF2"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107</w:t>
            </w:r>
          </w:p>
        </w:tc>
        <w:tc>
          <w:tcPr>
            <w:tcW w:w="643" w:type="pct"/>
            <w:tcBorders>
              <w:top w:val="nil"/>
              <w:left w:val="nil"/>
              <w:bottom w:val="single" w:sz="4" w:space="0" w:color="auto"/>
              <w:right w:val="single" w:sz="4" w:space="0" w:color="auto"/>
            </w:tcBorders>
            <w:noWrap/>
            <w:vAlign w:val="center"/>
            <w:hideMark/>
          </w:tcPr>
          <w:p w14:paraId="46B8ADC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100-003-0108</w:t>
            </w:r>
          </w:p>
        </w:tc>
        <w:tc>
          <w:tcPr>
            <w:tcW w:w="2108" w:type="pct"/>
            <w:tcBorders>
              <w:top w:val="nil"/>
              <w:left w:val="nil"/>
              <w:bottom w:val="single" w:sz="4" w:space="0" w:color="auto"/>
              <w:right w:val="single" w:sz="4" w:space="0" w:color="auto"/>
            </w:tcBorders>
            <w:vAlign w:val="center"/>
            <w:hideMark/>
          </w:tcPr>
          <w:p w14:paraId="35EF141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REGLA ENDODONTICA METALICA </w:t>
            </w:r>
          </w:p>
        </w:tc>
        <w:tc>
          <w:tcPr>
            <w:tcW w:w="699" w:type="pct"/>
            <w:tcBorders>
              <w:top w:val="nil"/>
              <w:left w:val="nil"/>
              <w:bottom w:val="single" w:sz="4" w:space="0" w:color="auto"/>
              <w:right w:val="single" w:sz="4" w:space="0" w:color="auto"/>
            </w:tcBorders>
            <w:vAlign w:val="center"/>
            <w:hideMark/>
          </w:tcPr>
          <w:p w14:paraId="2FE19E2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7D7E018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660EA34A"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w:t>
            </w:r>
          </w:p>
        </w:tc>
      </w:tr>
      <w:tr w:rsidR="0094621C" w:rsidRPr="0094621C" w14:paraId="1C52906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E35AB89"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108</w:t>
            </w:r>
          </w:p>
        </w:tc>
        <w:tc>
          <w:tcPr>
            <w:tcW w:w="643" w:type="pct"/>
            <w:tcBorders>
              <w:top w:val="nil"/>
              <w:left w:val="nil"/>
              <w:bottom w:val="single" w:sz="4" w:space="0" w:color="auto"/>
              <w:right w:val="single" w:sz="4" w:space="0" w:color="auto"/>
            </w:tcBorders>
            <w:noWrap/>
            <w:vAlign w:val="center"/>
            <w:hideMark/>
          </w:tcPr>
          <w:p w14:paraId="3C02696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100-002-0013</w:t>
            </w:r>
          </w:p>
        </w:tc>
        <w:tc>
          <w:tcPr>
            <w:tcW w:w="2108" w:type="pct"/>
            <w:tcBorders>
              <w:top w:val="nil"/>
              <w:left w:val="nil"/>
              <w:bottom w:val="single" w:sz="4" w:space="0" w:color="auto"/>
              <w:right w:val="single" w:sz="4" w:space="0" w:color="auto"/>
            </w:tcBorders>
            <w:vAlign w:val="center"/>
            <w:hideMark/>
          </w:tcPr>
          <w:p w14:paraId="43919A6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RESINA FOTOCURABLE FLUIDA JERINGA</w:t>
            </w:r>
          </w:p>
        </w:tc>
        <w:tc>
          <w:tcPr>
            <w:tcW w:w="699" w:type="pct"/>
            <w:tcBorders>
              <w:top w:val="nil"/>
              <w:left w:val="nil"/>
              <w:bottom w:val="single" w:sz="4" w:space="0" w:color="auto"/>
              <w:right w:val="single" w:sz="4" w:space="0" w:color="auto"/>
            </w:tcBorders>
            <w:vAlign w:val="center"/>
            <w:hideMark/>
          </w:tcPr>
          <w:p w14:paraId="43DE794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JERINGA</w:t>
            </w:r>
          </w:p>
        </w:tc>
        <w:tc>
          <w:tcPr>
            <w:tcW w:w="474" w:type="pct"/>
            <w:tcBorders>
              <w:top w:val="nil"/>
              <w:left w:val="nil"/>
              <w:bottom w:val="single" w:sz="4" w:space="0" w:color="auto"/>
              <w:right w:val="single" w:sz="4" w:space="0" w:color="auto"/>
            </w:tcBorders>
            <w:vAlign w:val="center"/>
            <w:hideMark/>
          </w:tcPr>
          <w:p w14:paraId="48DE7FC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JERINGA</w:t>
            </w:r>
          </w:p>
        </w:tc>
        <w:tc>
          <w:tcPr>
            <w:tcW w:w="721" w:type="pct"/>
            <w:tcBorders>
              <w:top w:val="nil"/>
              <w:left w:val="nil"/>
              <w:bottom w:val="single" w:sz="4" w:space="0" w:color="auto"/>
              <w:right w:val="single" w:sz="4" w:space="0" w:color="auto"/>
            </w:tcBorders>
            <w:noWrap/>
            <w:vAlign w:val="center"/>
            <w:hideMark/>
          </w:tcPr>
          <w:p w14:paraId="1AD945AC"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230</w:t>
            </w:r>
          </w:p>
        </w:tc>
      </w:tr>
      <w:tr w:rsidR="0094621C" w:rsidRPr="0094621C" w14:paraId="715C1D2C"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67BA79A"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109</w:t>
            </w:r>
          </w:p>
        </w:tc>
        <w:tc>
          <w:tcPr>
            <w:tcW w:w="643" w:type="pct"/>
            <w:tcBorders>
              <w:top w:val="nil"/>
              <w:left w:val="nil"/>
              <w:bottom w:val="single" w:sz="4" w:space="0" w:color="auto"/>
              <w:right w:val="single" w:sz="4" w:space="0" w:color="auto"/>
            </w:tcBorders>
            <w:noWrap/>
            <w:vAlign w:val="center"/>
            <w:hideMark/>
          </w:tcPr>
          <w:p w14:paraId="70D9780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100-002-0014</w:t>
            </w:r>
          </w:p>
        </w:tc>
        <w:tc>
          <w:tcPr>
            <w:tcW w:w="2108" w:type="pct"/>
            <w:tcBorders>
              <w:top w:val="nil"/>
              <w:left w:val="nil"/>
              <w:bottom w:val="single" w:sz="4" w:space="0" w:color="auto"/>
              <w:right w:val="single" w:sz="4" w:space="0" w:color="auto"/>
            </w:tcBorders>
            <w:vAlign w:val="center"/>
            <w:hideMark/>
          </w:tcPr>
          <w:p w14:paraId="61DF013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RESINA FOTOCURABLE GRAMOS JERINGA</w:t>
            </w:r>
          </w:p>
        </w:tc>
        <w:tc>
          <w:tcPr>
            <w:tcW w:w="699" w:type="pct"/>
            <w:tcBorders>
              <w:top w:val="nil"/>
              <w:left w:val="nil"/>
              <w:bottom w:val="single" w:sz="4" w:space="0" w:color="auto"/>
              <w:right w:val="single" w:sz="4" w:space="0" w:color="auto"/>
            </w:tcBorders>
            <w:vAlign w:val="center"/>
            <w:hideMark/>
          </w:tcPr>
          <w:p w14:paraId="433E258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KIT</w:t>
            </w:r>
          </w:p>
        </w:tc>
        <w:tc>
          <w:tcPr>
            <w:tcW w:w="474" w:type="pct"/>
            <w:tcBorders>
              <w:top w:val="nil"/>
              <w:left w:val="nil"/>
              <w:bottom w:val="single" w:sz="4" w:space="0" w:color="auto"/>
              <w:right w:val="single" w:sz="4" w:space="0" w:color="auto"/>
            </w:tcBorders>
            <w:vAlign w:val="center"/>
            <w:hideMark/>
          </w:tcPr>
          <w:p w14:paraId="423336C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KIT</w:t>
            </w:r>
          </w:p>
        </w:tc>
        <w:tc>
          <w:tcPr>
            <w:tcW w:w="721" w:type="pct"/>
            <w:tcBorders>
              <w:top w:val="nil"/>
              <w:left w:val="nil"/>
              <w:bottom w:val="single" w:sz="4" w:space="0" w:color="auto"/>
              <w:right w:val="single" w:sz="4" w:space="0" w:color="auto"/>
            </w:tcBorders>
            <w:noWrap/>
            <w:vAlign w:val="center"/>
            <w:hideMark/>
          </w:tcPr>
          <w:p w14:paraId="41C9AF6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160</w:t>
            </w:r>
          </w:p>
        </w:tc>
      </w:tr>
      <w:tr w:rsidR="0094621C" w:rsidRPr="0094621C" w14:paraId="04F21CF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5D817BE"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110</w:t>
            </w:r>
          </w:p>
        </w:tc>
        <w:tc>
          <w:tcPr>
            <w:tcW w:w="643" w:type="pct"/>
            <w:tcBorders>
              <w:top w:val="nil"/>
              <w:left w:val="nil"/>
              <w:bottom w:val="single" w:sz="4" w:space="0" w:color="auto"/>
              <w:right w:val="single" w:sz="4" w:space="0" w:color="auto"/>
            </w:tcBorders>
            <w:noWrap/>
            <w:vAlign w:val="center"/>
            <w:hideMark/>
          </w:tcPr>
          <w:p w14:paraId="7E13D07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100-004-0008</w:t>
            </w:r>
          </w:p>
        </w:tc>
        <w:tc>
          <w:tcPr>
            <w:tcW w:w="2108" w:type="pct"/>
            <w:tcBorders>
              <w:top w:val="nil"/>
              <w:left w:val="nil"/>
              <w:bottom w:val="single" w:sz="4" w:space="0" w:color="auto"/>
              <w:right w:val="single" w:sz="4" w:space="0" w:color="auto"/>
            </w:tcBorders>
            <w:vAlign w:val="center"/>
            <w:hideMark/>
          </w:tcPr>
          <w:p w14:paraId="5931CD4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SELLADOR DE FOSAS Y FISURAS </w:t>
            </w:r>
          </w:p>
        </w:tc>
        <w:tc>
          <w:tcPr>
            <w:tcW w:w="699" w:type="pct"/>
            <w:tcBorders>
              <w:top w:val="nil"/>
              <w:left w:val="nil"/>
              <w:bottom w:val="single" w:sz="4" w:space="0" w:color="auto"/>
              <w:right w:val="single" w:sz="4" w:space="0" w:color="auto"/>
            </w:tcBorders>
            <w:vAlign w:val="center"/>
            <w:hideMark/>
          </w:tcPr>
          <w:p w14:paraId="669D31D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AVIO</w:t>
            </w:r>
          </w:p>
        </w:tc>
        <w:tc>
          <w:tcPr>
            <w:tcW w:w="474" w:type="pct"/>
            <w:tcBorders>
              <w:top w:val="nil"/>
              <w:left w:val="nil"/>
              <w:bottom w:val="single" w:sz="4" w:space="0" w:color="auto"/>
              <w:right w:val="single" w:sz="4" w:space="0" w:color="auto"/>
            </w:tcBorders>
            <w:vAlign w:val="center"/>
            <w:hideMark/>
          </w:tcPr>
          <w:p w14:paraId="378D505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AVIO</w:t>
            </w:r>
          </w:p>
        </w:tc>
        <w:tc>
          <w:tcPr>
            <w:tcW w:w="721" w:type="pct"/>
            <w:tcBorders>
              <w:top w:val="nil"/>
              <w:left w:val="nil"/>
              <w:bottom w:val="single" w:sz="4" w:space="0" w:color="auto"/>
              <w:right w:val="single" w:sz="4" w:space="0" w:color="auto"/>
            </w:tcBorders>
            <w:noWrap/>
            <w:vAlign w:val="center"/>
            <w:hideMark/>
          </w:tcPr>
          <w:p w14:paraId="435091B1"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136</w:t>
            </w:r>
          </w:p>
        </w:tc>
      </w:tr>
      <w:tr w:rsidR="0094621C" w:rsidRPr="0094621C" w14:paraId="27C4E423"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74D7476"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111</w:t>
            </w:r>
          </w:p>
        </w:tc>
        <w:tc>
          <w:tcPr>
            <w:tcW w:w="643" w:type="pct"/>
            <w:tcBorders>
              <w:top w:val="nil"/>
              <w:left w:val="nil"/>
              <w:bottom w:val="single" w:sz="4" w:space="0" w:color="auto"/>
              <w:right w:val="single" w:sz="4" w:space="0" w:color="auto"/>
            </w:tcBorders>
            <w:noWrap/>
            <w:vAlign w:val="center"/>
            <w:hideMark/>
          </w:tcPr>
          <w:p w14:paraId="5179B91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100-002-0126</w:t>
            </w:r>
          </w:p>
        </w:tc>
        <w:tc>
          <w:tcPr>
            <w:tcW w:w="2108" w:type="pct"/>
            <w:tcBorders>
              <w:top w:val="nil"/>
              <w:left w:val="nil"/>
              <w:bottom w:val="single" w:sz="4" w:space="0" w:color="auto"/>
              <w:right w:val="single" w:sz="4" w:space="0" w:color="auto"/>
            </w:tcBorders>
            <w:vAlign w:val="center"/>
            <w:hideMark/>
          </w:tcPr>
          <w:p w14:paraId="45BDB81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SONDA EXPLORADORA DOBLE </w:t>
            </w:r>
          </w:p>
        </w:tc>
        <w:tc>
          <w:tcPr>
            <w:tcW w:w="699" w:type="pct"/>
            <w:tcBorders>
              <w:top w:val="nil"/>
              <w:left w:val="nil"/>
              <w:bottom w:val="single" w:sz="4" w:space="0" w:color="auto"/>
              <w:right w:val="single" w:sz="4" w:space="0" w:color="auto"/>
            </w:tcBorders>
            <w:vAlign w:val="center"/>
            <w:hideMark/>
          </w:tcPr>
          <w:p w14:paraId="1A4C07F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71D9B49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47F1F15A"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29</w:t>
            </w:r>
          </w:p>
        </w:tc>
      </w:tr>
      <w:tr w:rsidR="0094621C" w:rsidRPr="0094621C" w14:paraId="5B91F01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770CF68"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112</w:t>
            </w:r>
          </w:p>
        </w:tc>
        <w:tc>
          <w:tcPr>
            <w:tcW w:w="643" w:type="pct"/>
            <w:tcBorders>
              <w:top w:val="nil"/>
              <w:left w:val="nil"/>
              <w:bottom w:val="single" w:sz="4" w:space="0" w:color="auto"/>
              <w:right w:val="single" w:sz="4" w:space="0" w:color="auto"/>
            </w:tcBorders>
            <w:noWrap/>
            <w:vAlign w:val="center"/>
            <w:hideMark/>
          </w:tcPr>
          <w:p w14:paraId="4DD1A79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100-002-0122</w:t>
            </w:r>
          </w:p>
        </w:tc>
        <w:tc>
          <w:tcPr>
            <w:tcW w:w="2108" w:type="pct"/>
            <w:tcBorders>
              <w:top w:val="nil"/>
              <w:left w:val="nil"/>
              <w:bottom w:val="single" w:sz="4" w:space="0" w:color="auto"/>
              <w:right w:val="single" w:sz="4" w:space="0" w:color="auto"/>
            </w:tcBorders>
            <w:vAlign w:val="center"/>
            <w:hideMark/>
          </w:tcPr>
          <w:p w14:paraId="7F1636E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TIRA DE CELULOIDE X 50 </w:t>
            </w:r>
          </w:p>
        </w:tc>
        <w:tc>
          <w:tcPr>
            <w:tcW w:w="699" w:type="pct"/>
            <w:tcBorders>
              <w:top w:val="nil"/>
              <w:left w:val="nil"/>
              <w:bottom w:val="single" w:sz="4" w:space="0" w:color="auto"/>
              <w:right w:val="single" w:sz="4" w:space="0" w:color="auto"/>
            </w:tcBorders>
            <w:vAlign w:val="center"/>
            <w:hideMark/>
          </w:tcPr>
          <w:p w14:paraId="1244EB8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ESTUCHE</w:t>
            </w:r>
          </w:p>
        </w:tc>
        <w:tc>
          <w:tcPr>
            <w:tcW w:w="474" w:type="pct"/>
            <w:tcBorders>
              <w:top w:val="nil"/>
              <w:left w:val="nil"/>
              <w:bottom w:val="single" w:sz="4" w:space="0" w:color="auto"/>
              <w:right w:val="single" w:sz="4" w:space="0" w:color="auto"/>
            </w:tcBorders>
            <w:vAlign w:val="center"/>
            <w:hideMark/>
          </w:tcPr>
          <w:p w14:paraId="790B4E2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ESTUCHE</w:t>
            </w:r>
          </w:p>
        </w:tc>
        <w:tc>
          <w:tcPr>
            <w:tcW w:w="721" w:type="pct"/>
            <w:tcBorders>
              <w:top w:val="nil"/>
              <w:left w:val="nil"/>
              <w:bottom w:val="single" w:sz="4" w:space="0" w:color="auto"/>
              <w:right w:val="single" w:sz="4" w:space="0" w:color="auto"/>
            </w:tcBorders>
            <w:noWrap/>
            <w:vAlign w:val="center"/>
            <w:hideMark/>
          </w:tcPr>
          <w:p w14:paraId="41C271BB"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153</w:t>
            </w:r>
          </w:p>
        </w:tc>
      </w:tr>
      <w:tr w:rsidR="0094621C" w:rsidRPr="0094621C" w14:paraId="64AB6C5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8B3B3EA"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113</w:t>
            </w:r>
          </w:p>
        </w:tc>
        <w:tc>
          <w:tcPr>
            <w:tcW w:w="643" w:type="pct"/>
            <w:tcBorders>
              <w:top w:val="nil"/>
              <w:left w:val="nil"/>
              <w:bottom w:val="single" w:sz="4" w:space="0" w:color="auto"/>
              <w:right w:val="single" w:sz="4" w:space="0" w:color="auto"/>
            </w:tcBorders>
            <w:noWrap/>
            <w:vAlign w:val="center"/>
            <w:hideMark/>
          </w:tcPr>
          <w:p w14:paraId="7109D58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100-002-0123</w:t>
            </w:r>
          </w:p>
        </w:tc>
        <w:tc>
          <w:tcPr>
            <w:tcW w:w="2108" w:type="pct"/>
            <w:tcBorders>
              <w:top w:val="nil"/>
              <w:left w:val="nil"/>
              <w:bottom w:val="single" w:sz="4" w:space="0" w:color="auto"/>
              <w:right w:val="single" w:sz="4" w:space="0" w:color="auto"/>
            </w:tcBorders>
            <w:vAlign w:val="center"/>
            <w:hideMark/>
          </w:tcPr>
          <w:p w14:paraId="2151546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TIRA DE LIJA X 100 </w:t>
            </w:r>
          </w:p>
        </w:tc>
        <w:tc>
          <w:tcPr>
            <w:tcW w:w="699" w:type="pct"/>
            <w:tcBorders>
              <w:top w:val="nil"/>
              <w:left w:val="nil"/>
              <w:bottom w:val="single" w:sz="4" w:space="0" w:color="auto"/>
              <w:right w:val="single" w:sz="4" w:space="0" w:color="auto"/>
            </w:tcBorders>
            <w:vAlign w:val="center"/>
            <w:hideMark/>
          </w:tcPr>
          <w:p w14:paraId="481F4A9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737D103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1FE30E61"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w:t>
            </w:r>
          </w:p>
        </w:tc>
      </w:tr>
      <w:tr w:rsidR="0094621C" w:rsidRPr="0094621C" w14:paraId="7293D343"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1F681BED"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114</w:t>
            </w:r>
          </w:p>
        </w:tc>
        <w:tc>
          <w:tcPr>
            <w:tcW w:w="643" w:type="pct"/>
            <w:tcBorders>
              <w:top w:val="nil"/>
              <w:left w:val="nil"/>
              <w:bottom w:val="single" w:sz="4" w:space="0" w:color="auto"/>
              <w:right w:val="single" w:sz="4" w:space="0" w:color="auto"/>
            </w:tcBorders>
            <w:noWrap/>
            <w:vAlign w:val="center"/>
            <w:hideMark/>
          </w:tcPr>
          <w:p w14:paraId="7804102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100-002-0125</w:t>
            </w:r>
          </w:p>
        </w:tc>
        <w:tc>
          <w:tcPr>
            <w:tcW w:w="2108" w:type="pct"/>
            <w:tcBorders>
              <w:top w:val="nil"/>
              <w:left w:val="nil"/>
              <w:bottom w:val="single" w:sz="4" w:space="0" w:color="auto"/>
              <w:right w:val="single" w:sz="4" w:space="0" w:color="auto"/>
            </w:tcBorders>
            <w:vAlign w:val="center"/>
            <w:hideMark/>
          </w:tcPr>
          <w:p w14:paraId="4EECF68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TIRA DE LIJA METALICA X 12 UNIDADES </w:t>
            </w:r>
          </w:p>
        </w:tc>
        <w:tc>
          <w:tcPr>
            <w:tcW w:w="699" w:type="pct"/>
            <w:tcBorders>
              <w:top w:val="nil"/>
              <w:left w:val="nil"/>
              <w:bottom w:val="single" w:sz="4" w:space="0" w:color="auto"/>
              <w:right w:val="single" w:sz="4" w:space="0" w:color="auto"/>
            </w:tcBorders>
            <w:vAlign w:val="center"/>
            <w:hideMark/>
          </w:tcPr>
          <w:p w14:paraId="73BA2F7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48BB0E2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4B1B54D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84</w:t>
            </w:r>
          </w:p>
        </w:tc>
      </w:tr>
      <w:tr w:rsidR="0094621C" w:rsidRPr="0094621C" w14:paraId="3BF41482"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C1CB2E4"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115</w:t>
            </w:r>
          </w:p>
        </w:tc>
        <w:tc>
          <w:tcPr>
            <w:tcW w:w="643" w:type="pct"/>
            <w:tcBorders>
              <w:top w:val="nil"/>
              <w:left w:val="nil"/>
              <w:bottom w:val="single" w:sz="4" w:space="0" w:color="auto"/>
              <w:right w:val="single" w:sz="4" w:space="0" w:color="auto"/>
            </w:tcBorders>
            <w:noWrap/>
            <w:vAlign w:val="center"/>
            <w:hideMark/>
          </w:tcPr>
          <w:p w14:paraId="6407B0E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100-003-0088</w:t>
            </w:r>
          </w:p>
        </w:tc>
        <w:tc>
          <w:tcPr>
            <w:tcW w:w="2108" w:type="pct"/>
            <w:tcBorders>
              <w:top w:val="nil"/>
              <w:left w:val="nil"/>
              <w:bottom w:val="single" w:sz="4" w:space="0" w:color="auto"/>
              <w:right w:val="single" w:sz="4" w:space="0" w:color="auto"/>
            </w:tcBorders>
            <w:vAlign w:val="center"/>
            <w:hideMark/>
          </w:tcPr>
          <w:p w14:paraId="161AE3E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TIRA NERVIO CORTO DE X 6 UNIDADES </w:t>
            </w:r>
          </w:p>
        </w:tc>
        <w:tc>
          <w:tcPr>
            <w:tcW w:w="699" w:type="pct"/>
            <w:tcBorders>
              <w:top w:val="nil"/>
              <w:left w:val="nil"/>
              <w:bottom w:val="single" w:sz="4" w:space="0" w:color="auto"/>
              <w:right w:val="single" w:sz="4" w:space="0" w:color="auto"/>
            </w:tcBorders>
            <w:vAlign w:val="center"/>
            <w:hideMark/>
          </w:tcPr>
          <w:p w14:paraId="20A658D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28ABA30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5B99F25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91</w:t>
            </w:r>
          </w:p>
        </w:tc>
      </w:tr>
    </w:tbl>
    <w:p w14:paraId="6CED1E9B" w14:textId="77777777" w:rsidR="0094621C" w:rsidRDefault="0094621C" w:rsidP="008D7387">
      <w:pPr>
        <w:jc w:val="center"/>
        <w:rPr>
          <w:rFonts w:asciiTheme="minorHAnsi" w:hAnsiTheme="minorHAnsi" w:cs="Arial"/>
          <w:b/>
          <w:bCs/>
        </w:rPr>
      </w:pPr>
    </w:p>
    <w:p w14:paraId="71610A8C" w14:textId="77777777" w:rsidR="00A92F39" w:rsidRDefault="00A92F39" w:rsidP="008D7387">
      <w:pPr>
        <w:jc w:val="center"/>
        <w:rPr>
          <w:rFonts w:asciiTheme="minorHAnsi" w:hAnsiTheme="minorHAnsi" w:cs="Arial"/>
          <w:b/>
          <w:bCs/>
        </w:rPr>
      </w:pPr>
    </w:p>
    <w:p w14:paraId="1FDEB345" w14:textId="77777777" w:rsidR="000B035C" w:rsidRDefault="000B035C" w:rsidP="008D7387">
      <w:pPr>
        <w:jc w:val="center"/>
        <w:rPr>
          <w:rFonts w:asciiTheme="minorHAnsi" w:hAnsiTheme="minorHAnsi" w:cs="Arial"/>
          <w:b/>
          <w:bCs/>
        </w:rPr>
      </w:pPr>
    </w:p>
    <w:p w14:paraId="5DE371CD" w14:textId="77777777" w:rsidR="000B035C" w:rsidRDefault="000B035C" w:rsidP="008D7387">
      <w:pPr>
        <w:jc w:val="center"/>
        <w:rPr>
          <w:rFonts w:asciiTheme="minorHAnsi" w:hAnsiTheme="minorHAnsi" w:cs="Arial"/>
          <w:b/>
          <w:bCs/>
        </w:rPr>
      </w:pPr>
    </w:p>
    <w:p w14:paraId="642BFFA0" w14:textId="77777777" w:rsidR="000B035C" w:rsidRDefault="000B035C" w:rsidP="008D7387">
      <w:pPr>
        <w:jc w:val="center"/>
        <w:rPr>
          <w:rFonts w:asciiTheme="minorHAnsi" w:hAnsiTheme="minorHAnsi" w:cs="Arial"/>
          <w:b/>
          <w:bCs/>
        </w:rPr>
      </w:pPr>
    </w:p>
    <w:p w14:paraId="572D744A" w14:textId="77777777" w:rsidR="000B035C" w:rsidRDefault="000B035C" w:rsidP="008D7387">
      <w:pPr>
        <w:jc w:val="center"/>
        <w:rPr>
          <w:rFonts w:asciiTheme="minorHAnsi" w:hAnsiTheme="minorHAnsi" w:cs="Arial"/>
          <w:b/>
          <w:bCs/>
        </w:rPr>
      </w:pPr>
    </w:p>
    <w:p w14:paraId="11106961" w14:textId="77777777" w:rsidR="000B035C" w:rsidRDefault="000B035C" w:rsidP="008D7387">
      <w:pPr>
        <w:jc w:val="center"/>
        <w:rPr>
          <w:rFonts w:asciiTheme="minorHAnsi" w:hAnsiTheme="minorHAnsi" w:cs="Arial"/>
          <w:b/>
          <w:bCs/>
        </w:rPr>
      </w:pPr>
    </w:p>
    <w:p w14:paraId="586B0604" w14:textId="77777777" w:rsidR="000B035C" w:rsidRDefault="000B035C" w:rsidP="008D7387">
      <w:pPr>
        <w:jc w:val="center"/>
        <w:rPr>
          <w:rFonts w:asciiTheme="minorHAnsi" w:hAnsiTheme="minorHAnsi" w:cs="Arial"/>
          <w:b/>
          <w:bCs/>
        </w:rPr>
      </w:pPr>
    </w:p>
    <w:p w14:paraId="5793CB24" w14:textId="77777777" w:rsidR="000B035C" w:rsidRDefault="000B035C" w:rsidP="008D7387">
      <w:pPr>
        <w:jc w:val="center"/>
        <w:rPr>
          <w:rFonts w:asciiTheme="minorHAnsi" w:hAnsiTheme="minorHAnsi" w:cs="Arial"/>
          <w:b/>
          <w:bCs/>
        </w:rPr>
      </w:pPr>
    </w:p>
    <w:p w14:paraId="7CE7DB47" w14:textId="77777777" w:rsidR="000B035C" w:rsidRDefault="000B035C" w:rsidP="008D7387">
      <w:pPr>
        <w:jc w:val="center"/>
        <w:rPr>
          <w:rFonts w:asciiTheme="minorHAnsi" w:hAnsiTheme="minorHAnsi" w:cs="Arial"/>
          <w:b/>
          <w:bCs/>
        </w:rPr>
      </w:pPr>
    </w:p>
    <w:p w14:paraId="192DECF4" w14:textId="77777777" w:rsidR="000B035C" w:rsidRDefault="000B035C" w:rsidP="008D7387">
      <w:pPr>
        <w:jc w:val="center"/>
        <w:rPr>
          <w:rFonts w:asciiTheme="minorHAnsi" w:hAnsiTheme="minorHAnsi" w:cs="Arial"/>
          <w:b/>
          <w:bCs/>
        </w:rPr>
      </w:pPr>
    </w:p>
    <w:p w14:paraId="102204FE" w14:textId="77777777" w:rsidR="000B035C" w:rsidRDefault="000B035C" w:rsidP="008D7387">
      <w:pPr>
        <w:jc w:val="center"/>
        <w:rPr>
          <w:rFonts w:asciiTheme="minorHAnsi" w:hAnsiTheme="minorHAnsi" w:cs="Arial"/>
          <w:b/>
          <w:bCs/>
        </w:rPr>
      </w:pPr>
    </w:p>
    <w:p w14:paraId="47FC4085" w14:textId="77777777" w:rsidR="000B035C" w:rsidRDefault="000B035C" w:rsidP="008D7387">
      <w:pPr>
        <w:jc w:val="center"/>
        <w:rPr>
          <w:rFonts w:asciiTheme="minorHAnsi" w:hAnsiTheme="minorHAnsi" w:cs="Arial"/>
          <w:b/>
          <w:bCs/>
        </w:rPr>
      </w:pPr>
    </w:p>
    <w:p w14:paraId="523C2C3F" w14:textId="77777777" w:rsidR="000B035C" w:rsidRDefault="000B035C" w:rsidP="008D7387">
      <w:pPr>
        <w:jc w:val="center"/>
        <w:rPr>
          <w:rFonts w:asciiTheme="minorHAnsi" w:hAnsiTheme="minorHAnsi" w:cs="Arial"/>
          <w:b/>
          <w:bCs/>
        </w:rPr>
      </w:pPr>
    </w:p>
    <w:p w14:paraId="16A414F5" w14:textId="77777777" w:rsidR="000B035C" w:rsidRDefault="000B035C" w:rsidP="008D7387">
      <w:pPr>
        <w:jc w:val="center"/>
        <w:rPr>
          <w:rFonts w:asciiTheme="minorHAnsi" w:hAnsiTheme="minorHAnsi" w:cs="Arial"/>
          <w:b/>
          <w:bCs/>
        </w:rPr>
      </w:pPr>
    </w:p>
    <w:p w14:paraId="269A5F8A" w14:textId="77777777" w:rsidR="000B035C" w:rsidRDefault="000B035C" w:rsidP="008D7387">
      <w:pPr>
        <w:jc w:val="center"/>
        <w:rPr>
          <w:rFonts w:asciiTheme="minorHAnsi" w:hAnsiTheme="minorHAnsi" w:cs="Arial"/>
          <w:b/>
          <w:bCs/>
        </w:rPr>
      </w:pPr>
    </w:p>
    <w:p w14:paraId="168B7D9C" w14:textId="77777777" w:rsidR="000B035C" w:rsidRDefault="000B035C" w:rsidP="008D7387">
      <w:pPr>
        <w:jc w:val="center"/>
        <w:rPr>
          <w:rFonts w:asciiTheme="minorHAnsi" w:hAnsiTheme="minorHAnsi" w:cs="Arial"/>
          <w:b/>
          <w:bCs/>
        </w:rPr>
      </w:pPr>
    </w:p>
    <w:p w14:paraId="44D14285" w14:textId="77777777" w:rsidR="000B035C" w:rsidRDefault="000B035C" w:rsidP="008D7387">
      <w:pPr>
        <w:jc w:val="center"/>
        <w:rPr>
          <w:rFonts w:asciiTheme="minorHAnsi" w:hAnsiTheme="minorHAnsi" w:cs="Arial"/>
          <w:b/>
          <w:bCs/>
        </w:rPr>
      </w:pPr>
    </w:p>
    <w:p w14:paraId="16118B58" w14:textId="77777777" w:rsidR="000B035C" w:rsidRDefault="000B035C" w:rsidP="008D7387">
      <w:pPr>
        <w:jc w:val="center"/>
        <w:rPr>
          <w:rFonts w:asciiTheme="minorHAnsi" w:hAnsiTheme="minorHAnsi" w:cs="Arial"/>
          <w:b/>
          <w:bCs/>
        </w:rPr>
      </w:pPr>
    </w:p>
    <w:p w14:paraId="4A2343FD" w14:textId="77777777" w:rsidR="000B035C" w:rsidRDefault="000B035C" w:rsidP="008D7387">
      <w:pPr>
        <w:jc w:val="center"/>
        <w:rPr>
          <w:rFonts w:asciiTheme="minorHAnsi" w:hAnsiTheme="minorHAnsi" w:cs="Arial"/>
          <w:b/>
          <w:bCs/>
        </w:rPr>
      </w:pPr>
    </w:p>
    <w:p w14:paraId="3FA7B573" w14:textId="77777777" w:rsidR="000B035C" w:rsidRDefault="000B035C" w:rsidP="008D7387">
      <w:pPr>
        <w:jc w:val="center"/>
        <w:rPr>
          <w:rFonts w:asciiTheme="minorHAnsi" w:hAnsiTheme="minorHAnsi" w:cs="Arial"/>
          <w:b/>
          <w:bCs/>
        </w:rPr>
      </w:pPr>
    </w:p>
    <w:p w14:paraId="425E9E7E" w14:textId="77777777" w:rsidR="000B035C" w:rsidRDefault="000B035C" w:rsidP="008D7387">
      <w:pPr>
        <w:jc w:val="center"/>
        <w:rPr>
          <w:rFonts w:asciiTheme="minorHAnsi" w:hAnsiTheme="minorHAnsi" w:cs="Arial"/>
          <w:b/>
          <w:bCs/>
        </w:rPr>
      </w:pPr>
    </w:p>
    <w:p w14:paraId="05576A76" w14:textId="77777777" w:rsidR="000B035C" w:rsidRDefault="000B035C" w:rsidP="008D7387">
      <w:pPr>
        <w:jc w:val="center"/>
        <w:rPr>
          <w:rFonts w:asciiTheme="minorHAnsi" w:hAnsiTheme="minorHAnsi" w:cs="Arial"/>
          <w:b/>
          <w:bCs/>
        </w:rPr>
      </w:pPr>
    </w:p>
    <w:p w14:paraId="4685CD4F" w14:textId="77777777" w:rsidR="000B035C" w:rsidRDefault="000B035C" w:rsidP="008D7387">
      <w:pPr>
        <w:jc w:val="center"/>
        <w:rPr>
          <w:rFonts w:asciiTheme="minorHAnsi" w:hAnsiTheme="minorHAnsi" w:cs="Arial"/>
          <w:b/>
          <w:bCs/>
        </w:rPr>
      </w:pPr>
    </w:p>
    <w:p w14:paraId="35981C37" w14:textId="77777777" w:rsidR="000B035C" w:rsidRDefault="000B035C" w:rsidP="008D7387">
      <w:pPr>
        <w:jc w:val="center"/>
        <w:rPr>
          <w:rFonts w:asciiTheme="minorHAnsi" w:hAnsiTheme="minorHAnsi" w:cs="Arial"/>
          <w:b/>
          <w:bCs/>
        </w:rPr>
      </w:pPr>
    </w:p>
    <w:p w14:paraId="55152698" w14:textId="77777777" w:rsidR="000B035C" w:rsidRDefault="000B035C" w:rsidP="008D7387">
      <w:pPr>
        <w:jc w:val="center"/>
        <w:rPr>
          <w:rFonts w:asciiTheme="minorHAnsi" w:hAnsiTheme="minorHAnsi" w:cs="Arial"/>
          <w:b/>
          <w:bCs/>
        </w:rPr>
      </w:pPr>
    </w:p>
    <w:p w14:paraId="06FC73B3" w14:textId="77777777" w:rsidR="000B035C" w:rsidRDefault="000B035C" w:rsidP="008D7387">
      <w:pPr>
        <w:jc w:val="center"/>
        <w:rPr>
          <w:rFonts w:asciiTheme="minorHAnsi" w:hAnsiTheme="minorHAnsi" w:cs="Arial"/>
          <w:b/>
          <w:bCs/>
        </w:rPr>
      </w:pPr>
    </w:p>
    <w:p w14:paraId="0279E8A6" w14:textId="77777777" w:rsidR="000B035C" w:rsidRDefault="000B035C" w:rsidP="008D7387">
      <w:pPr>
        <w:jc w:val="center"/>
        <w:rPr>
          <w:rFonts w:asciiTheme="minorHAnsi" w:hAnsiTheme="minorHAnsi" w:cs="Arial"/>
          <w:b/>
          <w:bCs/>
        </w:rPr>
      </w:pPr>
    </w:p>
    <w:p w14:paraId="157CFB04" w14:textId="77777777" w:rsidR="000B035C" w:rsidRDefault="000B035C" w:rsidP="008D7387">
      <w:pPr>
        <w:jc w:val="center"/>
        <w:rPr>
          <w:rFonts w:asciiTheme="minorHAnsi" w:hAnsiTheme="minorHAnsi" w:cs="Arial"/>
          <w:b/>
          <w:bCs/>
        </w:rPr>
      </w:pPr>
    </w:p>
    <w:p w14:paraId="51A62C2B" w14:textId="77777777" w:rsidR="000B035C" w:rsidRDefault="000B035C" w:rsidP="008D7387">
      <w:pPr>
        <w:jc w:val="center"/>
        <w:rPr>
          <w:rFonts w:asciiTheme="minorHAnsi" w:hAnsiTheme="minorHAnsi" w:cs="Arial"/>
          <w:b/>
          <w:bCs/>
        </w:rPr>
      </w:pPr>
    </w:p>
    <w:p w14:paraId="6B5CD55E" w14:textId="77777777" w:rsidR="000B035C" w:rsidRDefault="000B035C" w:rsidP="008D7387">
      <w:pPr>
        <w:jc w:val="center"/>
        <w:rPr>
          <w:rFonts w:asciiTheme="minorHAnsi" w:hAnsiTheme="minorHAnsi" w:cs="Arial"/>
          <w:b/>
          <w:bCs/>
        </w:rPr>
      </w:pPr>
    </w:p>
    <w:sdt>
      <w:sdtPr>
        <w:rPr>
          <w:rFonts w:ascii="Arial" w:hAnsi="Arial" w:cs="Arial"/>
        </w:rPr>
        <w:id w:val="-1769383780"/>
        <w:docPartObj>
          <w:docPartGallery w:val="Page Numbers (Top of Page)"/>
          <w:docPartUnique/>
        </w:docPartObj>
      </w:sdtPr>
      <w:sdtEndPr>
        <w:rPr>
          <w:b/>
          <w:bCs/>
          <w:u w:val="single"/>
        </w:rPr>
      </w:sdtEndPr>
      <w:sdtContent>
        <w:p w14:paraId="102C05D8" w14:textId="77777777" w:rsidR="000B035C" w:rsidRPr="00663C1B" w:rsidRDefault="000B035C" w:rsidP="000B035C">
          <w:pPr>
            <w:pStyle w:val="Encabezado"/>
            <w:jc w:val="right"/>
            <w:rPr>
              <w:rFonts w:ascii="Arial" w:hAnsi="Arial" w:cs="Arial"/>
              <w:b/>
              <w:bCs/>
              <w:u w:val="single"/>
            </w:rPr>
          </w:pPr>
          <w:r w:rsidRPr="00663C1B">
            <w:rPr>
              <w:rFonts w:ascii="Arial" w:hAnsi="Arial" w:cs="Arial"/>
              <w:b/>
              <w:bCs/>
              <w:u w:val="single"/>
              <w:lang w:val="en-US"/>
            </w:rPr>
            <w:t xml:space="preserve">Cite: </w:t>
          </w:r>
          <w:r>
            <w:rPr>
              <w:rFonts w:ascii="Arial" w:hAnsi="Arial" w:cs="Arial"/>
              <w:b/>
              <w:bCs/>
              <w:u w:val="single"/>
              <w:lang w:val="en-US"/>
            </w:rPr>
            <w:t>______________________________</w:t>
          </w:r>
        </w:p>
      </w:sdtContent>
    </w:sdt>
    <w:p w14:paraId="03E8EC3D" w14:textId="77777777" w:rsidR="000B035C" w:rsidRDefault="000B035C" w:rsidP="000B035C">
      <w:pPr>
        <w:spacing w:line="276" w:lineRule="auto"/>
        <w:jc w:val="center"/>
        <w:rPr>
          <w:rFonts w:ascii="Arial" w:hAnsi="Arial" w:cs="Arial"/>
          <w:b/>
          <w:u w:val="single"/>
          <w:lang w:eastAsia="es-ES"/>
        </w:rPr>
      </w:pPr>
    </w:p>
    <w:p w14:paraId="19BB9F8D" w14:textId="77777777" w:rsidR="000B035C" w:rsidRPr="00BE422F" w:rsidRDefault="000B035C" w:rsidP="000B035C">
      <w:pPr>
        <w:spacing w:line="276" w:lineRule="auto"/>
        <w:jc w:val="center"/>
        <w:rPr>
          <w:rFonts w:ascii="Arial" w:hAnsi="Arial" w:cs="Arial"/>
          <w:b/>
          <w:u w:val="single"/>
          <w:lang w:eastAsia="es-ES"/>
        </w:rPr>
      </w:pPr>
      <w:r w:rsidRPr="00BE422F">
        <w:rPr>
          <w:rFonts w:ascii="Arial" w:hAnsi="Arial" w:cs="Arial"/>
          <w:b/>
          <w:u w:val="single"/>
          <w:lang w:eastAsia="es-ES"/>
        </w:rPr>
        <w:t>CONTRATO DE INVITACIÓN PÚBLICA</w:t>
      </w:r>
    </w:p>
    <w:p w14:paraId="4DE4B153" w14:textId="4B282F4D" w:rsidR="000B035C" w:rsidRPr="00BE422F" w:rsidRDefault="000B035C" w:rsidP="000B035C">
      <w:pPr>
        <w:spacing w:line="276" w:lineRule="auto"/>
        <w:jc w:val="center"/>
        <w:rPr>
          <w:rFonts w:ascii="Arial" w:hAnsi="Arial" w:cs="Arial"/>
          <w:b/>
          <w:u w:val="single"/>
          <w:lang w:eastAsia="es-ES"/>
        </w:rPr>
      </w:pPr>
      <w:r w:rsidRPr="00BE422F">
        <w:rPr>
          <w:rFonts w:ascii="Arial" w:hAnsi="Arial" w:cs="Arial"/>
          <w:b/>
          <w:u w:val="single"/>
          <w:lang w:eastAsia="es-ES"/>
        </w:rPr>
        <w:t>ADQUISICIÓN DE MEDICAMENTOS</w:t>
      </w:r>
      <w:r>
        <w:rPr>
          <w:rFonts w:ascii="Arial" w:hAnsi="Arial" w:cs="Arial"/>
          <w:b/>
          <w:u w:val="single"/>
          <w:lang w:eastAsia="es-ES"/>
        </w:rPr>
        <w:t>, MATERIAL MEDICO QUIRURGICO E INSUMOS ODONTOLOGICOS</w:t>
      </w:r>
    </w:p>
    <w:p w14:paraId="59739378" w14:textId="04C874B9" w:rsidR="000B035C" w:rsidRPr="00BE422F" w:rsidRDefault="000B035C" w:rsidP="000B035C">
      <w:pPr>
        <w:spacing w:line="276" w:lineRule="auto"/>
        <w:jc w:val="both"/>
        <w:rPr>
          <w:rFonts w:ascii="Arial" w:hAnsi="Arial" w:cs="Arial"/>
        </w:rPr>
      </w:pPr>
      <w:r w:rsidRPr="00BE422F">
        <w:rPr>
          <w:rFonts w:ascii="Arial" w:hAnsi="Arial" w:cs="Arial"/>
        </w:rPr>
        <w:t xml:space="preserve">Conste por el presente documento privado un </w:t>
      </w:r>
      <w:r w:rsidRPr="00BE422F">
        <w:rPr>
          <w:rFonts w:ascii="Arial" w:hAnsi="Arial" w:cs="Arial"/>
          <w:b/>
        </w:rPr>
        <w:t>CONTRATO DE ADQUISICIÓN DE MEDICAMENTOS</w:t>
      </w:r>
      <w:r>
        <w:rPr>
          <w:rFonts w:ascii="Arial" w:hAnsi="Arial" w:cs="Arial"/>
          <w:b/>
        </w:rPr>
        <w:t xml:space="preserve"> GESTION </w:t>
      </w:r>
      <w:r w:rsidRPr="00BE422F">
        <w:rPr>
          <w:rFonts w:ascii="Arial" w:hAnsi="Arial" w:cs="Arial"/>
          <w:b/>
        </w:rPr>
        <w:t>202</w:t>
      </w:r>
      <w:r>
        <w:rPr>
          <w:rFonts w:ascii="Arial" w:hAnsi="Arial" w:cs="Arial"/>
          <w:b/>
        </w:rPr>
        <w:t>__</w:t>
      </w:r>
      <w:r w:rsidRPr="00BE422F">
        <w:rPr>
          <w:rFonts w:ascii="Arial" w:hAnsi="Arial" w:cs="Arial"/>
          <w:b/>
        </w:rPr>
        <w:t>,</w:t>
      </w:r>
      <w:r w:rsidRPr="00BE422F">
        <w:rPr>
          <w:rFonts w:ascii="Arial" w:hAnsi="Arial" w:cs="Arial"/>
        </w:rPr>
        <w:t xml:space="preserve"> que previo reconocimiento de firmas y rúbricas, será elevado a documento público, que se suscribe al tenor de las siguientes cláusulas y condiciones: </w:t>
      </w:r>
    </w:p>
    <w:p w14:paraId="41ED4606" w14:textId="77777777" w:rsidR="000B035C" w:rsidRPr="00BE422F" w:rsidRDefault="000B035C" w:rsidP="000B035C">
      <w:pPr>
        <w:tabs>
          <w:tab w:val="left" w:pos="-720"/>
        </w:tabs>
        <w:spacing w:line="276" w:lineRule="auto"/>
        <w:rPr>
          <w:rFonts w:ascii="Arial" w:hAnsi="Arial" w:cs="Arial"/>
        </w:rPr>
      </w:pPr>
      <w:r w:rsidRPr="00BE422F">
        <w:rPr>
          <w:rFonts w:ascii="Arial" w:hAnsi="Arial" w:cs="Arial"/>
          <w:b/>
        </w:rPr>
        <w:t xml:space="preserve">PRIMERA. - (PARTES CONTRATANTES). -  </w:t>
      </w:r>
      <w:r w:rsidRPr="00BE422F">
        <w:rPr>
          <w:rFonts w:ascii="Arial" w:hAnsi="Arial" w:cs="Arial"/>
        </w:rPr>
        <w:t>El presente contrato es suscrito entre:</w:t>
      </w:r>
    </w:p>
    <w:p w14:paraId="46A42F71" w14:textId="77777777" w:rsidR="000B035C" w:rsidRPr="00BE422F" w:rsidRDefault="000B035C">
      <w:pPr>
        <w:pStyle w:val="Prrafodelista"/>
        <w:numPr>
          <w:ilvl w:val="1"/>
          <w:numId w:val="72"/>
        </w:numPr>
        <w:shd w:val="clear" w:color="auto" w:fill="FDFDFD"/>
        <w:spacing w:line="276" w:lineRule="auto"/>
        <w:contextualSpacing w:val="0"/>
        <w:jc w:val="both"/>
        <w:rPr>
          <w:rFonts w:ascii="Arial" w:hAnsi="Arial" w:cs="Arial"/>
          <w:b/>
          <w:sz w:val="22"/>
          <w:szCs w:val="22"/>
        </w:rPr>
      </w:pPr>
      <w:r w:rsidRPr="00BE422F">
        <w:rPr>
          <w:rFonts w:ascii="Arial" w:hAnsi="Arial" w:cs="Arial"/>
          <w:sz w:val="22"/>
          <w:szCs w:val="22"/>
        </w:rPr>
        <w:t xml:space="preserve">La </w:t>
      </w:r>
      <w:r w:rsidRPr="00BE422F">
        <w:rPr>
          <w:rFonts w:ascii="Arial" w:hAnsi="Arial" w:cs="Arial"/>
          <w:b/>
          <w:sz w:val="22"/>
          <w:szCs w:val="22"/>
        </w:rPr>
        <w:t>CAJA DE SALUD DE LA BANCA PRIVADA – OFICINA NACIONAL</w:t>
      </w:r>
      <w:r w:rsidRPr="00BE422F">
        <w:rPr>
          <w:rFonts w:ascii="Arial" w:hAnsi="Arial" w:cs="Arial"/>
          <w:sz w:val="22"/>
          <w:szCs w:val="22"/>
        </w:rPr>
        <w:t xml:space="preserve">, con NIT </w:t>
      </w:r>
      <w:r>
        <w:rPr>
          <w:rFonts w:ascii="Arial" w:hAnsi="Arial" w:cs="Arial"/>
          <w:sz w:val="22"/>
          <w:szCs w:val="22"/>
        </w:rPr>
        <w:t>__________________</w:t>
      </w:r>
      <w:r w:rsidRPr="00BE422F">
        <w:rPr>
          <w:rFonts w:ascii="Arial" w:hAnsi="Arial" w:cs="Arial"/>
          <w:sz w:val="22"/>
          <w:szCs w:val="22"/>
        </w:rPr>
        <w:t xml:space="preserve">, con domicilio en calle </w:t>
      </w:r>
      <w:r>
        <w:rPr>
          <w:rFonts w:ascii="Arial" w:hAnsi="Arial" w:cs="Arial"/>
          <w:sz w:val="22"/>
          <w:szCs w:val="22"/>
        </w:rPr>
        <w:t>________________________</w:t>
      </w:r>
      <w:r w:rsidRPr="00BE422F">
        <w:rPr>
          <w:rFonts w:ascii="Arial" w:hAnsi="Arial" w:cs="Arial"/>
          <w:sz w:val="22"/>
          <w:szCs w:val="22"/>
        </w:rPr>
        <w:t xml:space="preserve"> de esta ciudad, representada por </w:t>
      </w:r>
      <w:r>
        <w:rPr>
          <w:rFonts w:ascii="Arial" w:hAnsi="Arial" w:cs="Arial"/>
          <w:sz w:val="22"/>
          <w:szCs w:val="22"/>
        </w:rPr>
        <w:t>______________</w:t>
      </w:r>
      <w:r w:rsidRPr="00BE422F">
        <w:rPr>
          <w:rFonts w:ascii="Arial" w:hAnsi="Arial" w:cs="Arial"/>
          <w:sz w:val="22"/>
          <w:szCs w:val="22"/>
        </w:rPr>
        <w:t xml:space="preserve">, con C.I. Nº </w:t>
      </w:r>
      <w:r>
        <w:rPr>
          <w:rFonts w:ascii="Arial" w:hAnsi="Arial" w:cs="Arial"/>
          <w:sz w:val="22"/>
          <w:szCs w:val="22"/>
        </w:rPr>
        <w:t>____________</w:t>
      </w:r>
      <w:r w:rsidRPr="00BE422F">
        <w:rPr>
          <w:rFonts w:ascii="Arial" w:hAnsi="Arial" w:cs="Arial"/>
          <w:sz w:val="22"/>
          <w:szCs w:val="22"/>
        </w:rPr>
        <w:t xml:space="preserve">, mayor de edad, hábil por derecho, </w:t>
      </w:r>
      <w:r>
        <w:rPr>
          <w:rFonts w:ascii="Arial" w:hAnsi="Arial" w:cs="Arial"/>
          <w:sz w:val="22"/>
          <w:szCs w:val="22"/>
        </w:rPr>
        <w:t>en su calidad de ______________</w:t>
      </w:r>
      <w:r w:rsidRPr="00BE422F">
        <w:rPr>
          <w:rFonts w:ascii="Arial" w:hAnsi="Arial" w:cs="Arial"/>
          <w:sz w:val="22"/>
          <w:szCs w:val="22"/>
        </w:rPr>
        <w:t>en mérito al Poder General</w:t>
      </w:r>
      <w:r>
        <w:rPr>
          <w:rFonts w:ascii="Arial" w:hAnsi="Arial" w:cs="Arial"/>
          <w:sz w:val="22"/>
          <w:szCs w:val="22"/>
        </w:rPr>
        <w:t>/Especial</w:t>
      </w:r>
      <w:r w:rsidRPr="00BE422F">
        <w:rPr>
          <w:rFonts w:ascii="Arial" w:hAnsi="Arial" w:cs="Arial"/>
          <w:sz w:val="22"/>
          <w:szCs w:val="22"/>
        </w:rPr>
        <w:t xml:space="preserve">, Amplio, Suficiente y Expreso N° </w:t>
      </w:r>
      <w:r>
        <w:rPr>
          <w:rFonts w:ascii="Arial" w:hAnsi="Arial" w:cs="Arial"/>
          <w:sz w:val="22"/>
          <w:szCs w:val="22"/>
        </w:rPr>
        <w:t>___</w:t>
      </w:r>
      <w:r w:rsidRPr="00BE422F">
        <w:rPr>
          <w:rFonts w:ascii="Arial" w:hAnsi="Arial" w:cs="Arial"/>
          <w:sz w:val="22"/>
          <w:szCs w:val="22"/>
        </w:rPr>
        <w:t>/202</w:t>
      </w:r>
      <w:r>
        <w:rPr>
          <w:rFonts w:ascii="Arial" w:hAnsi="Arial" w:cs="Arial"/>
          <w:sz w:val="22"/>
          <w:szCs w:val="22"/>
        </w:rPr>
        <w:t>_</w:t>
      </w:r>
      <w:r w:rsidRPr="00BE422F">
        <w:rPr>
          <w:rFonts w:ascii="Arial" w:hAnsi="Arial" w:cs="Arial"/>
          <w:sz w:val="22"/>
          <w:szCs w:val="22"/>
        </w:rPr>
        <w:t xml:space="preserve"> de </w:t>
      </w:r>
      <w:r>
        <w:rPr>
          <w:rFonts w:ascii="Arial" w:hAnsi="Arial" w:cs="Arial"/>
          <w:sz w:val="22"/>
          <w:szCs w:val="22"/>
        </w:rPr>
        <w:t>__</w:t>
      </w:r>
      <w:r w:rsidRPr="00BE422F">
        <w:rPr>
          <w:rFonts w:ascii="Arial" w:hAnsi="Arial" w:cs="Arial"/>
          <w:sz w:val="22"/>
          <w:szCs w:val="22"/>
        </w:rPr>
        <w:t xml:space="preserve"> de </w:t>
      </w:r>
      <w:r>
        <w:rPr>
          <w:rFonts w:ascii="Arial" w:hAnsi="Arial" w:cs="Arial"/>
          <w:sz w:val="22"/>
          <w:szCs w:val="22"/>
        </w:rPr>
        <w:t>_______</w:t>
      </w:r>
      <w:r w:rsidRPr="00BE422F">
        <w:rPr>
          <w:rFonts w:ascii="Arial" w:hAnsi="Arial" w:cs="Arial"/>
          <w:sz w:val="22"/>
          <w:szCs w:val="22"/>
        </w:rPr>
        <w:t> de 202</w:t>
      </w:r>
      <w:r>
        <w:rPr>
          <w:rFonts w:ascii="Arial" w:hAnsi="Arial" w:cs="Arial"/>
          <w:sz w:val="22"/>
          <w:szCs w:val="22"/>
        </w:rPr>
        <w:t>__</w:t>
      </w:r>
      <w:r w:rsidRPr="00BE422F">
        <w:rPr>
          <w:rFonts w:ascii="Arial" w:hAnsi="Arial" w:cs="Arial"/>
          <w:sz w:val="22"/>
          <w:szCs w:val="22"/>
        </w:rPr>
        <w:t xml:space="preserve">, otorgado  por ante la Notaría de Fe Pública </w:t>
      </w:r>
      <w:r>
        <w:rPr>
          <w:rFonts w:ascii="Arial" w:hAnsi="Arial" w:cs="Arial"/>
          <w:sz w:val="22"/>
          <w:szCs w:val="22"/>
        </w:rPr>
        <w:t xml:space="preserve">N°_________ </w:t>
      </w:r>
      <w:r w:rsidRPr="00BE422F">
        <w:rPr>
          <w:rFonts w:ascii="Arial" w:hAnsi="Arial" w:cs="Arial"/>
          <w:sz w:val="22"/>
          <w:szCs w:val="22"/>
        </w:rPr>
        <w:t xml:space="preserve">a cargo de </w:t>
      </w:r>
      <w:r>
        <w:rPr>
          <w:rFonts w:ascii="Arial" w:hAnsi="Arial" w:cs="Arial"/>
          <w:sz w:val="22"/>
          <w:szCs w:val="22"/>
        </w:rPr>
        <w:t>____________________</w:t>
      </w:r>
      <w:r w:rsidRPr="00BE422F">
        <w:rPr>
          <w:rFonts w:ascii="Arial" w:hAnsi="Arial" w:cs="Arial"/>
          <w:sz w:val="22"/>
          <w:szCs w:val="22"/>
        </w:rPr>
        <w:t xml:space="preserve"> de esta ciudad, que en lo sucesivo se denominará la </w:t>
      </w:r>
      <w:r w:rsidRPr="00BE422F">
        <w:rPr>
          <w:rFonts w:ascii="Arial" w:hAnsi="Arial" w:cs="Arial"/>
          <w:b/>
          <w:sz w:val="22"/>
          <w:szCs w:val="22"/>
        </w:rPr>
        <w:t>CSBP</w:t>
      </w:r>
      <w:r w:rsidRPr="00BE422F">
        <w:rPr>
          <w:rFonts w:ascii="Arial" w:hAnsi="Arial" w:cs="Arial"/>
          <w:sz w:val="22"/>
          <w:szCs w:val="22"/>
        </w:rPr>
        <w:t xml:space="preserve"> y por la otra:</w:t>
      </w:r>
    </w:p>
    <w:p w14:paraId="23BCE508" w14:textId="77777777" w:rsidR="000B035C" w:rsidRPr="00BE422F" w:rsidRDefault="000B035C">
      <w:pPr>
        <w:pStyle w:val="Prrafodelista"/>
        <w:numPr>
          <w:ilvl w:val="1"/>
          <w:numId w:val="72"/>
        </w:numPr>
        <w:spacing w:line="276" w:lineRule="auto"/>
        <w:jc w:val="both"/>
        <w:rPr>
          <w:rFonts w:ascii="Arial" w:hAnsi="Arial" w:cs="Arial"/>
          <w:sz w:val="22"/>
          <w:szCs w:val="22"/>
        </w:rPr>
      </w:pPr>
      <w:r w:rsidRPr="00BE422F">
        <w:rPr>
          <w:rFonts w:ascii="Arial" w:hAnsi="Arial" w:cs="Arial"/>
          <w:sz w:val="22"/>
          <w:szCs w:val="22"/>
        </w:rPr>
        <w:t xml:space="preserve">La Empresa </w:t>
      </w:r>
      <w:bookmarkStart w:id="13" w:name="_Hlk141951403"/>
      <w:r>
        <w:rPr>
          <w:rFonts w:ascii="Arial" w:hAnsi="Arial" w:cs="Arial"/>
          <w:b/>
          <w:bCs/>
          <w:sz w:val="22"/>
          <w:szCs w:val="22"/>
        </w:rPr>
        <w:t>_______________</w:t>
      </w:r>
      <w:r w:rsidRPr="00BE422F">
        <w:rPr>
          <w:rFonts w:ascii="Arial" w:hAnsi="Arial" w:cs="Arial"/>
          <w:b/>
          <w:bCs/>
          <w:sz w:val="22"/>
          <w:szCs w:val="22"/>
        </w:rPr>
        <w:t>,</w:t>
      </w:r>
      <w:r w:rsidRPr="00BE422F">
        <w:rPr>
          <w:rFonts w:ascii="Arial" w:hAnsi="Arial" w:cs="Arial"/>
          <w:sz w:val="22"/>
          <w:szCs w:val="22"/>
        </w:rPr>
        <w:t xml:space="preserve"> </w:t>
      </w:r>
      <w:bookmarkEnd w:id="13"/>
      <w:r w:rsidRPr="00BE422F">
        <w:rPr>
          <w:rFonts w:ascii="Arial" w:hAnsi="Arial" w:cs="Arial"/>
          <w:sz w:val="22"/>
          <w:szCs w:val="22"/>
        </w:rPr>
        <w:t xml:space="preserve">con </w:t>
      </w:r>
      <w:r>
        <w:rPr>
          <w:rFonts w:ascii="Arial" w:hAnsi="Arial" w:cs="Arial"/>
          <w:sz w:val="22"/>
          <w:szCs w:val="22"/>
        </w:rPr>
        <w:t xml:space="preserve">Registro en SEPREC </w:t>
      </w:r>
      <w:r w:rsidRPr="00BE422F">
        <w:rPr>
          <w:rFonts w:ascii="Arial" w:hAnsi="Arial" w:cs="Arial"/>
          <w:sz w:val="22"/>
          <w:szCs w:val="22"/>
        </w:rPr>
        <w:t>Nº</w:t>
      </w:r>
      <w:r>
        <w:rPr>
          <w:rFonts w:ascii="Arial" w:hAnsi="Arial" w:cs="Arial"/>
          <w:sz w:val="22"/>
          <w:szCs w:val="22"/>
        </w:rPr>
        <w:t>___________</w:t>
      </w:r>
      <w:r w:rsidRPr="00BE422F">
        <w:rPr>
          <w:rFonts w:ascii="Arial" w:hAnsi="Arial" w:cs="Arial"/>
          <w:sz w:val="22"/>
          <w:szCs w:val="22"/>
        </w:rPr>
        <w:t xml:space="preserve">, N.I.T. </w:t>
      </w:r>
      <w:r>
        <w:rPr>
          <w:rFonts w:ascii="Arial" w:hAnsi="Arial" w:cs="Arial"/>
          <w:sz w:val="22"/>
          <w:szCs w:val="22"/>
        </w:rPr>
        <w:t>N° ___________________</w:t>
      </w:r>
      <w:r w:rsidRPr="00BE422F">
        <w:rPr>
          <w:rFonts w:ascii="Arial" w:hAnsi="Arial" w:cs="Arial"/>
          <w:sz w:val="22"/>
          <w:szCs w:val="22"/>
        </w:rPr>
        <w:t xml:space="preserve">, con domicilio legal en </w:t>
      </w:r>
      <w:r>
        <w:rPr>
          <w:rFonts w:ascii="Arial" w:hAnsi="Arial" w:cs="Arial"/>
          <w:sz w:val="22"/>
          <w:szCs w:val="22"/>
        </w:rPr>
        <w:t>_______________ de la ciudad de ______________________</w:t>
      </w:r>
      <w:r w:rsidRPr="00BE422F">
        <w:rPr>
          <w:rFonts w:ascii="Arial" w:hAnsi="Arial" w:cs="Arial"/>
          <w:sz w:val="22"/>
          <w:szCs w:val="22"/>
        </w:rPr>
        <w:t xml:space="preserve">, representada legalmente por </w:t>
      </w:r>
      <w:r>
        <w:rPr>
          <w:rFonts w:ascii="Arial" w:hAnsi="Arial" w:cs="Arial"/>
          <w:b/>
          <w:bCs/>
          <w:sz w:val="22"/>
          <w:szCs w:val="22"/>
        </w:rPr>
        <w:t>_______________________</w:t>
      </w:r>
      <w:r w:rsidRPr="00BE422F">
        <w:rPr>
          <w:rFonts w:ascii="Arial" w:hAnsi="Arial" w:cs="Arial"/>
          <w:sz w:val="22"/>
          <w:szCs w:val="22"/>
        </w:rPr>
        <w:t xml:space="preserve"> con Cédula de Identidad N</w:t>
      </w:r>
      <w:r>
        <w:rPr>
          <w:rFonts w:ascii="Arial" w:hAnsi="Arial" w:cs="Arial"/>
          <w:sz w:val="22"/>
          <w:szCs w:val="22"/>
        </w:rPr>
        <w:t>°_____________</w:t>
      </w:r>
      <w:r w:rsidRPr="00BE422F">
        <w:rPr>
          <w:rFonts w:ascii="Arial" w:hAnsi="Arial" w:cs="Arial"/>
          <w:sz w:val="22"/>
          <w:szCs w:val="22"/>
        </w:rPr>
        <w:t xml:space="preserve">, en virtud al Testimonio N° </w:t>
      </w:r>
      <w:r>
        <w:rPr>
          <w:rFonts w:ascii="Arial" w:hAnsi="Arial" w:cs="Arial"/>
          <w:sz w:val="22"/>
          <w:szCs w:val="22"/>
        </w:rPr>
        <w:t>_____</w:t>
      </w:r>
      <w:r w:rsidRPr="00BE422F">
        <w:rPr>
          <w:rFonts w:ascii="Arial" w:hAnsi="Arial" w:cs="Arial"/>
          <w:sz w:val="22"/>
          <w:szCs w:val="22"/>
        </w:rPr>
        <w:t>/20</w:t>
      </w:r>
      <w:r>
        <w:rPr>
          <w:rFonts w:ascii="Arial" w:hAnsi="Arial" w:cs="Arial"/>
          <w:sz w:val="22"/>
          <w:szCs w:val="22"/>
        </w:rPr>
        <w:t>__</w:t>
      </w:r>
      <w:r w:rsidRPr="00BE422F">
        <w:rPr>
          <w:rFonts w:ascii="Arial" w:hAnsi="Arial" w:cs="Arial"/>
          <w:sz w:val="22"/>
          <w:szCs w:val="22"/>
        </w:rPr>
        <w:t xml:space="preserve"> de fecha </w:t>
      </w:r>
      <w:r>
        <w:rPr>
          <w:rFonts w:ascii="Arial" w:hAnsi="Arial" w:cs="Arial"/>
          <w:sz w:val="22"/>
          <w:szCs w:val="22"/>
        </w:rPr>
        <w:t>____</w:t>
      </w:r>
      <w:r w:rsidRPr="00BE422F">
        <w:rPr>
          <w:rFonts w:ascii="Arial" w:hAnsi="Arial" w:cs="Arial"/>
          <w:sz w:val="22"/>
          <w:szCs w:val="22"/>
        </w:rPr>
        <w:t xml:space="preserve"> </w:t>
      </w:r>
      <w:r w:rsidRPr="00BE422F">
        <w:rPr>
          <w:rFonts w:ascii="Arial" w:hAnsi="Arial" w:cs="Arial"/>
          <w:sz w:val="22"/>
          <w:szCs w:val="22"/>
        </w:rPr>
        <w:lastRenderedPageBreak/>
        <w:t>de julio de 20</w:t>
      </w:r>
      <w:r>
        <w:rPr>
          <w:rFonts w:ascii="Arial" w:hAnsi="Arial" w:cs="Arial"/>
          <w:sz w:val="22"/>
          <w:szCs w:val="22"/>
        </w:rPr>
        <w:t>__</w:t>
      </w:r>
      <w:r w:rsidRPr="00BE422F">
        <w:rPr>
          <w:rFonts w:ascii="Arial" w:hAnsi="Arial" w:cs="Arial"/>
          <w:sz w:val="22"/>
          <w:szCs w:val="22"/>
        </w:rPr>
        <w:t xml:space="preserve">, </w:t>
      </w:r>
      <w:r w:rsidRPr="00BE422F">
        <w:rPr>
          <w:rFonts w:ascii="Arial" w:hAnsi="Arial" w:cs="Arial"/>
          <w:sz w:val="22"/>
          <w:szCs w:val="22"/>
          <w:lang w:val="es"/>
        </w:rPr>
        <w:t xml:space="preserve">otorgado ante la Notaría de Fe Pública </w:t>
      </w:r>
      <w:r>
        <w:rPr>
          <w:rFonts w:ascii="Arial" w:hAnsi="Arial" w:cs="Arial"/>
          <w:sz w:val="22"/>
          <w:szCs w:val="22"/>
          <w:lang w:val="es"/>
        </w:rPr>
        <w:t xml:space="preserve">N° _ de la ciudad de ___________________ </w:t>
      </w:r>
      <w:r w:rsidRPr="00BE422F">
        <w:rPr>
          <w:rFonts w:ascii="Arial" w:hAnsi="Arial" w:cs="Arial"/>
          <w:sz w:val="22"/>
          <w:szCs w:val="22"/>
          <w:lang w:val="es"/>
        </w:rPr>
        <w:t xml:space="preserve">a cargo de </w:t>
      </w:r>
      <w:r>
        <w:rPr>
          <w:rFonts w:ascii="Arial" w:hAnsi="Arial" w:cs="Arial"/>
          <w:sz w:val="22"/>
          <w:szCs w:val="22"/>
          <w:lang w:val="es"/>
        </w:rPr>
        <w:t>_____________</w:t>
      </w:r>
      <w:r w:rsidRPr="00BE422F">
        <w:rPr>
          <w:rFonts w:ascii="Arial" w:hAnsi="Arial" w:cs="Arial"/>
          <w:sz w:val="22"/>
          <w:szCs w:val="22"/>
        </w:rPr>
        <w:t xml:space="preserve"> que en adelante se denominara el ¨</w:t>
      </w:r>
      <w:r w:rsidRPr="00BE422F">
        <w:rPr>
          <w:rFonts w:ascii="Arial" w:hAnsi="Arial" w:cs="Arial"/>
          <w:b/>
          <w:sz w:val="22"/>
          <w:szCs w:val="22"/>
        </w:rPr>
        <w:t>PROVEEDOR</w:t>
      </w:r>
      <w:r w:rsidRPr="00BE422F">
        <w:rPr>
          <w:rFonts w:ascii="Arial" w:hAnsi="Arial" w:cs="Arial"/>
          <w:sz w:val="22"/>
          <w:szCs w:val="22"/>
        </w:rPr>
        <w:t>¨.</w:t>
      </w:r>
    </w:p>
    <w:p w14:paraId="20AB3BB9" w14:textId="77777777" w:rsidR="000B035C" w:rsidRPr="00BE422F" w:rsidRDefault="000B035C" w:rsidP="000B035C">
      <w:pPr>
        <w:spacing w:line="276" w:lineRule="auto"/>
        <w:ind w:right="-86"/>
        <w:jc w:val="both"/>
        <w:rPr>
          <w:rFonts w:ascii="Arial" w:hAnsi="Arial" w:cs="Arial"/>
        </w:rPr>
      </w:pPr>
      <w:r w:rsidRPr="00BE422F">
        <w:rPr>
          <w:rFonts w:ascii="Arial" w:hAnsi="Arial" w:cs="Arial"/>
        </w:rPr>
        <w:t xml:space="preserve">A los efectos del presente Contrato, las personas jurídicas identificadas en los numerales 1.1. y 1.2. anteriores, podrán denominarse en su conjunto como </w:t>
      </w:r>
      <w:r w:rsidRPr="00BE422F">
        <w:rPr>
          <w:rFonts w:ascii="Arial" w:hAnsi="Arial" w:cs="Arial"/>
          <w:b/>
          <w:bCs/>
        </w:rPr>
        <w:t xml:space="preserve">PARTES </w:t>
      </w:r>
      <w:r w:rsidRPr="00BE422F">
        <w:rPr>
          <w:rFonts w:ascii="Arial" w:hAnsi="Arial" w:cs="Arial"/>
        </w:rPr>
        <w:t xml:space="preserve">y de manera individual como </w:t>
      </w:r>
      <w:r w:rsidRPr="00BE422F">
        <w:rPr>
          <w:rFonts w:ascii="Arial" w:hAnsi="Arial" w:cs="Arial"/>
          <w:b/>
          <w:bCs/>
        </w:rPr>
        <w:t>PARTE</w:t>
      </w:r>
      <w:r w:rsidRPr="00BE422F">
        <w:rPr>
          <w:rFonts w:ascii="Arial" w:hAnsi="Arial" w:cs="Arial"/>
        </w:rPr>
        <w:t>.</w:t>
      </w:r>
    </w:p>
    <w:p w14:paraId="641EFD8C" w14:textId="77777777" w:rsidR="000B035C" w:rsidRPr="00BE422F" w:rsidRDefault="000B035C" w:rsidP="000B035C">
      <w:pPr>
        <w:spacing w:line="276" w:lineRule="auto"/>
        <w:jc w:val="both"/>
        <w:rPr>
          <w:rFonts w:ascii="Arial" w:hAnsi="Arial" w:cs="Arial"/>
        </w:rPr>
      </w:pPr>
      <w:r w:rsidRPr="00BE422F">
        <w:rPr>
          <w:rFonts w:ascii="Arial" w:hAnsi="Arial" w:cs="Arial"/>
          <w:b/>
        </w:rPr>
        <w:t xml:space="preserve">SEGUNDA. - (ANTECEDENTES). - </w:t>
      </w:r>
      <w:r w:rsidRPr="00BE422F">
        <w:rPr>
          <w:rFonts w:ascii="Arial" w:hAnsi="Arial" w:cs="Arial"/>
        </w:rPr>
        <w:t xml:space="preserve"> </w:t>
      </w:r>
    </w:p>
    <w:p w14:paraId="13F1DFCB" w14:textId="77777777" w:rsidR="000B035C" w:rsidRPr="00BE422F" w:rsidRDefault="000B035C" w:rsidP="000B035C">
      <w:pPr>
        <w:spacing w:line="276" w:lineRule="auto"/>
        <w:ind w:left="703" w:hanging="703"/>
        <w:jc w:val="both"/>
        <w:rPr>
          <w:rFonts w:ascii="Arial" w:hAnsi="Arial" w:cs="Arial"/>
          <w:bCs/>
        </w:rPr>
      </w:pPr>
      <w:r w:rsidRPr="00364A35">
        <w:rPr>
          <w:rFonts w:ascii="Arial" w:hAnsi="Arial" w:cs="Arial"/>
          <w:b/>
          <w:bCs/>
        </w:rPr>
        <w:t>2.1.</w:t>
      </w:r>
      <w:r w:rsidRPr="00BE422F">
        <w:rPr>
          <w:rFonts w:ascii="Arial" w:hAnsi="Arial" w:cs="Arial"/>
        </w:rPr>
        <w:tab/>
        <w:t xml:space="preserve">En cumplimiento del Reglamento de Compras de la </w:t>
      </w:r>
      <w:r w:rsidRPr="00BE422F">
        <w:rPr>
          <w:rFonts w:ascii="Arial" w:hAnsi="Arial" w:cs="Arial"/>
          <w:b/>
        </w:rPr>
        <w:t>CSBP</w:t>
      </w:r>
      <w:r w:rsidRPr="00BE422F">
        <w:rPr>
          <w:rFonts w:ascii="Arial" w:hAnsi="Arial" w:cs="Arial"/>
        </w:rPr>
        <w:t xml:space="preserve"> – Versión </w:t>
      </w:r>
      <w:r>
        <w:rPr>
          <w:rFonts w:ascii="Arial" w:hAnsi="Arial" w:cs="Arial"/>
        </w:rPr>
        <w:t>3</w:t>
      </w:r>
      <w:r w:rsidRPr="00BE422F">
        <w:rPr>
          <w:rFonts w:ascii="Arial" w:hAnsi="Arial" w:cs="Arial"/>
        </w:rPr>
        <w:t xml:space="preserve"> – Aprobado mediante Resolución </w:t>
      </w:r>
      <w:r>
        <w:rPr>
          <w:rFonts w:ascii="Arial" w:hAnsi="Arial" w:cs="Arial"/>
        </w:rPr>
        <w:t xml:space="preserve">de Directorio </w:t>
      </w:r>
      <w:r w:rsidRPr="00BE422F">
        <w:rPr>
          <w:rFonts w:ascii="Arial" w:hAnsi="Arial" w:cs="Arial"/>
        </w:rPr>
        <w:t>N</w:t>
      </w:r>
      <w:r>
        <w:rPr>
          <w:rFonts w:ascii="Arial" w:hAnsi="Arial" w:cs="Arial"/>
        </w:rPr>
        <w:t>°</w:t>
      </w:r>
      <w:r w:rsidRPr="00BE422F">
        <w:rPr>
          <w:rFonts w:ascii="Arial" w:hAnsi="Arial" w:cs="Arial"/>
        </w:rPr>
        <w:t xml:space="preserve"> </w:t>
      </w:r>
      <w:r>
        <w:rPr>
          <w:rFonts w:ascii="Arial" w:hAnsi="Arial" w:cs="Arial"/>
        </w:rPr>
        <w:t>___</w:t>
      </w:r>
      <w:r w:rsidRPr="00BE422F">
        <w:rPr>
          <w:rFonts w:ascii="Arial" w:hAnsi="Arial" w:cs="Arial"/>
        </w:rPr>
        <w:t>/202</w:t>
      </w:r>
      <w:r>
        <w:rPr>
          <w:rFonts w:ascii="Arial" w:hAnsi="Arial" w:cs="Arial"/>
        </w:rPr>
        <w:t>_</w:t>
      </w:r>
      <w:r w:rsidRPr="00BE422F">
        <w:rPr>
          <w:rFonts w:ascii="Arial" w:hAnsi="Arial" w:cs="Arial"/>
        </w:rPr>
        <w:t xml:space="preserve"> de </w:t>
      </w:r>
      <w:r>
        <w:rPr>
          <w:rFonts w:ascii="Arial" w:hAnsi="Arial" w:cs="Arial"/>
        </w:rPr>
        <w:t>__</w:t>
      </w:r>
      <w:r w:rsidRPr="00BE422F">
        <w:rPr>
          <w:rFonts w:ascii="Arial" w:hAnsi="Arial" w:cs="Arial"/>
        </w:rPr>
        <w:t xml:space="preserve"> de </w:t>
      </w:r>
      <w:r>
        <w:rPr>
          <w:rFonts w:ascii="Arial" w:hAnsi="Arial" w:cs="Arial"/>
        </w:rPr>
        <w:t xml:space="preserve">________ </w:t>
      </w:r>
      <w:r w:rsidRPr="00BE422F">
        <w:rPr>
          <w:rFonts w:ascii="Arial" w:hAnsi="Arial" w:cs="Arial"/>
        </w:rPr>
        <w:t>de 202</w:t>
      </w:r>
      <w:r>
        <w:rPr>
          <w:rFonts w:ascii="Arial" w:hAnsi="Arial" w:cs="Arial"/>
        </w:rPr>
        <w:t>_</w:t>
      </w:r>
      <w:r w:rsidRPr="00BE422F">
        <w:rPr>
          <w:rFonts w:ascii="Arial" w:hAnsi="Arial" w:cs="Arial"/>
          <w:bCs/>
        </w:rPr>
        <w:t>,</w:t>
      </w:r>
      <w:r w:rsidRPr="00BE422F">
        <w:rPr>
          <w:rFonts w:ascii="Arial" w:hAnsi="Arial" w:cs="Arial"/>
        </w:rPr>
        <w:t xml:space="preserve"> se ha llevado a cabo la Invitación Pública </w:t>
      </w:r>
      <w:r>
        <w:rPr>
          <w:rFonts w:ascii="Arial" w:hAnsi="Arial" w:cs="Arial"/>
        </w:rPr>
        <w:t>_____________</w:t>
      </w:r>
      <w:r w:rsidRPr="00BE422F">
        <w:rPr>
          <w:rFonts w:ascii="Arial" w:hAnsi="Arial" w:cs="Arial"/>
        </w:rPr>
        <w:t xml:space="preserve"> </w:t>
      </w:r>
      <w:r>
        <w:rPr>
          <w:rFonts w:ascii="Arial" w:hAnsi="Arial" w:cs="Arial"/>
        </w:rPr>
        <w:t xml:space="preserve">__________ </w:t>
      </w:r>
      <w:r w:rsidRPr="00BE422F">
        <w:rPr>
          <w:rFonts w:ascii="Arial" w:hAnsi="Arial" w:cs="Arial"/>
        </w:rPr>
        <w:t xml:space="preserve">CONVOCATORIA, </w:t>
      </w:r>
      <w:r>
        <w:rPr>
          <w:rFonts w:ascii="Arial" w:hAnsi="Arial" w:cs="Arial"/>
        </w:rPr>
        <w:t xml:space="preserve">en </w:t>
      </w:r>
      <w:r w:rsidRPr="00BE422F">
        <w:rPr>
          <w:rFonts w:ascii="Arial" w:hAnsi="Arial" w:cs="Arial"/>
        </w:rPr>
        <w:t>la</w:t>
      </w:r>
      <w:r>
        <w:rPr>
          <w:rFonts w:ascii="Arial" w:hAnsi="Arial" w:cs="Arial"/>
        </w:rPr>
        <w:t xml:space="preserve"> que la</w:t>
      </w:r>
      <w:r w:rsidRPr="00BE422F">
        <w:rPr>
          <w:rFonts w:ascii="Arial" w:hAnsi="Arial" w:cs="Arial"/>
        </w:rPr>
        <w:t xml:space="preserve"> CSBP convocó a empresas interesadas en proveer </w:t>
      </w:r>
      <w:r w:rsidRPr="00BE422F">
        <w:rPr>
          <w:rFonts w:ascii="Arial" w:hAnsi="Arial" w:cs="Arial"/>
          <w:b/>
        </w:rPr>
        <w:t xml:space="preserve">MEDICAMENTOS </w:t>
      </w:r>
      <w:r w:rsidRPr="00E218C0">
        <w:rPr>
          <w:rFonts w:ascii="Arial" w:hAnsi="Arial" w:cs="Arial"/>
          <w:bCs/>
        </w:rPr>
        <w:t>par</w:t>
      </w:r>
      <w:r w:rsidRPr="00BE422F">
        <w:rPr>
          <w:rFonts w:ascii="Arial" w:hAnsi="Arial" w:cs="Arial"/>
          <w:bCs/>
        </w:rPr>
        <w:t>a presentar sus propuestas de acuerdo a las especificaciones técnicas y condiciones establecidas en el Pliego de Condiciones del proceso.</w:t>
      </w:r>
    </w:p>
    <w:p w14:paraId="412332DB" w14:textId="77777777" w:rsidR="000B035C" w:rsidRPr="00BE422F" w:rsidRDefault="000B035C" w:rsidP="000B035C">
      <w:pPr>
        <w:spacing w:line="276" w:lineRule="auto"/>
        <w:ind w:left="703" w:hanging="703"/>
        <w:jc w:val="both"/>
        <w:rPr>
          <w:rFonts w:ascii="Arial" w:hAnsi="Arial" w:cs="Arial"/>
        </w:rPr>
      </w:pPr>
      <w:r w:rsidRPr="00364A35">
        <w:rPr>
          <w:rFonts w:ascii="Arial" w:hAnsi="Arial" w:cs="Arial"/>
          <w:b/>
          <w:bCs/>
        </w:rPr>
        <w:t>2.2.</w:t>
      </w:r>
      <w:r w:rsidRPr="00BE422F">
        <w:rPr>
          <w:rFonts w:ascii="Arial" w:hAnsi="Arial" w:cs="Arial"/>
        </w:rPr>
        <w:tab/>
        <w:t xml:space="preserve">La Comisión de Calificación luego de efectuada la apertura de propuestas presentadas, realizó el análisis y evaluación correspondiente, emitiendo el informe de Calificación Final y Recomendación </w:t>
      </w:r>
      <w:r>
        <w:rPr>
          <w:rFonts w:ascii="Arial" w:hAnsi="Arial" w:cs="Arial"/>
        </w:rPr>
        <w:t xml:space="preserve">______________________ </w:t>
      </w:r>
      <w:r w:rsidRPr="00BE422F">
        <w:rPr>
          <w:rFonts w:ascii="Arial" w:hAnsi="Arial" w:cs="Arial"/>
        </w:rPr>
        <w:t xml:space="preserve">de fecha </w:t>
      </w:r>
      <w:r>
        <w:rPr>
          <w:rFonts w:ascii="Arial" w:hAnsi="Arial" w:cs="Arial"/>
        </w:rPr>
        <w:t>__</w:t>
      </w:r>
      <w:r w:rsidRPr="00BE422F">
        <w:rPr>
          <w:rFonts w:ascii="Arial" w:hAnsi="Arial" w:cs="Arial"/>
        </w:rPr>
        <w:t xml:space="preserve"> de </w:t>
      </w:r>
      <w:r>
        <w:rPr>
          <w:rFonts w:ascii="Arial" w:hAnsi="Arial" w:cs="Arial"/>
        </w:rPr>
        <w:t>_______</w:t>
      </w:r>
      <w:r w:rsidRPr="00BE422F">
        <w:rPr>
          <w:rFonts w:ascii="Arial" w:hAnsi="Arial" w:cs="Arial"/>
        </w:rPr>
        <w:t xml:space="preserve"> de 202</w:t>
      </w:r>
      <w:r>
        <w:rPr>
          <w:rFonts w:ascii="Arial" w:hAnsi="Arial" w:cs="Arial"/>
        </w:rPr>
        <w:t>_</w:t>
      </w:r>
      <w:r w:rsidRPr="00BE422F">
        <w:rPr>
          <w:rFonts w:ascii="Arial" w:hAnsi="Arial" w:cs="Arial"/>
        </w:rPr>
        <w:t>.</w:t>
      </w:r>
    </w:p>
    <w:p w14:paraId="7E62D9AA" w14:textId="77777777" w:rsidR="000B035C" w:rsidRPr="00BE422F" w:rsidRDefault="000B035C" w:rsidP="000B035C">
      <w:pPr>
        <w:spacing w:line="276" w:lineRule="auto"/>
        <w:ind w:left="703" w:hanging="703"/>
        <w:jc w:val="both"/>
        <w:rPr>
          <w:rFonts w:ascii="Arial" w:hAnsi="Arial" w:cs="Arial"/>
        </w:rPr>
      </w:pPr>
      <w:r w:rsidRPr="00364A35">
        <w:rPr>
          <w:rFonts w:ascii="Arial" w:hAnsi="Arial" w:cs="Arial"/>
          <w:b/>
          <w:bCs/>
        </w:rPr>
        <w:t>2.3.</w:t>
      </w:r>
      <w:r w:rsidRPr="00BE422F">
        <w:rPr>
          <w:rFonts w:ascii="Arial" w:hAnsi="Arial" w:cs="Arial"/>
        </w:rPr>
        <w:t xml:space="preserve"> </w:t>
      </w:r>
      <w:r w:rsidRPr="00BE422F">
        <w:rPr>
          <w:rFonts w:ascii="Arial" w:hAnsi="Arial" w:cs="Arial"/>
        </w:rPr>
        <w:tab/>
        <w:t xml:space="preserve">Mediante Formulario de Aprobación de Gasto y de No Objeción, la </w:t>
      </w:r>
      <w:r>
        <w:rPr>
          <w:rFonts w:ascii="Arial" w:hAnsi="Arial" w:cs="Arial"/>
        </w:rPr>
        <w:t>___________________</w:t>
      </w:r>
      <w:r w:rsidRPr="00BE422F">
        <w:rPr>
          <w:rFonts w:ascii="Arial" w:hAnsi="Arial" w:cs="Arial"/>
        </w:rPr>
        <w:t xml:space="preserve"> y el </w:t>
      </w:r>
      <w:r>
        <w:rPr>
          <w:rFonts w:ascii="Arial" w:hAnsi="Arial" w:cs="Arial"/>
        </w:rPr>
        <w:t>____________</w:t>
      </w:r>
      <w:r w:rsidRPr="00BE422F">
        <w:rPr>
          <w:rFonts w:ascii="Arial" w:hAnsi="Arial" w:cs="Arial"/>
        </w:rPr>
        <w:t>, han otorgado la Aprobación del Gasto y Adjudicación respectiva.</w:t>
      </w:r>
    </w:p>
    <w:p w14:paraId="3145545B" w14:textId="77777777" w:rsidR="000B035C" w:rsidRPr="00BE422F" w:rsidRDefault="000B035C" w:rsidP="000B035C">
      <w:pPr>
        <w:spacing w:line="276" w:lineRule="auto"/>
        <w:ind w:left="703" w:hanging="703"/>
        <w:jc w:val="both"/>
        <w:rPr>
          <w:rFonts w:ascii="Arial" w:hAnsi="Arial" w:cs="Arial"/>
        </w:rPr>
      </w:pPr>
      <w:r w:rsidRPr="00364A35">
        <w:rPr>
          <w:rFonts w:ascii="Arial" w:hAnsi="Arial" w:cs="Arial"/>
          <w:b/>
          <w:bCs/>
        </w:rPr>
        <w:t>2.4.</w:t>
      </w:r>
      <w:r w:rsidRPr="00BE422F">
        <w:rPr>
          <w:rFonts w:ascii="Arial" w:hAnsi="Arial" w:cs="Arial"/>
        </w:rPr>
        <w:tab/>
        <w:t xml:space="preserve">Mediante Nota </w:t>
      </w:r>
      <w:r>
        <w:rPr>
          <w:rFonts w:ascii="Arial" w:hAnsi="Arial" w:cs="Arial"/>
        </w:rPr>
        <w:t>________________________</w:t>
      </w:r>
      <w:r w:rsidRPr="00BE422F">
        <w:rPr>
          <w:rFonts w:ascii="Arial" w:hAnsi="Arial" w:cs="Arial"/>
        </w:rPr>
        <w:t xml:space="preserve">, de </w:t>
      </w:r>
      <w:r>
        <w:rPr>
          <w:rFonts w:ascii="Arial" w:hAnsi="Arial" w:cs="Arial"/>
        </w:rPr>
        <w:t>_</w:t>
      </w:r>
      <w:r w:rsidRPr="00BE422F">
        <w:rPr>
          <w:rFonts w:ascii="Arial" w:hAnsi="Arial" w:cs="Arial"/>
        </w:rPr>
        <w:t xml:space="preserve"> de </w:t>
      </w:r>
      <w:r>
        <w:rPr>
          <w:rFonts w:ascii="Arial" w:hAnsi="Arial" w:cs="Arial"/>
        </w:rPr>
        <w:t>______</w:t>
      </w:r>
      <w:r w:rsidRPr="00BE422F">
        <w:rPr>
          <w:rFonts w:ascii="Arial" w:hAnsi="Arial" w:cs="Arial"/>
        </w:rPr>
        <w:t xml:space="preserve"> de 202</w:t>
      </w:r>
      <w:r>
        <w:rPr>
          <w:rFonts w:ascii="Arial" w:hAnsi="Arial" w:cs="Arial"/>
        </w:rPr>
        <w:t>_</w:t>
      </w:r>
      <w:r w:rsidRPr="00BE422F">
        <w:rPr>
          <w:rFonts w:ascii="Arial" w:hAnsi="Arial" w:cs="Arial"/>
        </w:rPr>
        <w:t xml:space="preserve">, se notificó al </w:t>
      </w:r>
      <w:r w:rsidRPr="00BE422F">
        <w:rPr>
          <w:rFonts w:ascii="Arial" w:hAnsi="Arial" w:cs="Arial"/>
          <w:b/>
        </w:rPr>
        <w:t>PROVEEDOR</w:t>
      </w:r>
      <w:r w:rsidRPr="00BE422F">
        <w:rPr>
          <w:rFonts w:ascii="Arial" w:hAnsi="Arial" w:cs="Arial"/>
        </w:rPr>
        <w:t xml:space="preserve"> la adjudicación del proceso.</w:t>
      </w:r>
    </w:p>
    <w:p w14:paraId="4BC1FBCD" w14:textId="77777777" w:rsidR="000B035C" w:rsidRPr="00BE422F" w:rsidRDefault="000B035C" w:rsidP="000B035C">
      <w:pPr>
        <w:spacing w:line="276" w:lineRule="auto"/>
        <w:ind w:left="703" w:hanging="703"/>
        <w:jc w:val="both"/>
        <w:rPr>
          <w:rFonts w:ascii="Arial" w:hAnsi="Arial" w:cs="Arial"/>
        </w:rPr>
      </w:pPr>
      <w:r w:rsidRPr="00364A35">
        <w:rPr>
          <w:rFonts w:ascii="Arial" w:hAnsi="Arial" w:cs="Arial"/>
          <w:b/>
          <w:bCs/>
        </w:rPr>
        <w:t>2.5.</w:t>
      </w:r>
      <w:r w:rsidRPr="00BE422F">
        <w:rPr>
          <w:rFonts w:ascii="Arial" w:hAnsi="Arial" w:cs="Arial"/>
        </w:rPr>
        <w:tab/>
        <w:t xml:space="preserve">En atención a la instrucción de registrada mediante Hoja de Ruta </w:t>
      </w:r>
      <w:r>
        <w:rPr>
          <w:rFonts w:ascii="Arial" w:hAnsi="Arial" w:cs="Arial"/>
        </w:rPr>
        <w:t xml:space="preserve">________ </w:t>
      </w:r>
      <w:r w:rsidRPr="00BE422F">
        <w:rPr>
          <w:rFonts w:ascii="Arial" w:hAnsi="Arial" w:cs="Arial"/>
        </w:rPr>
        <w:t>, se procede a elaborar el presente Contrato bajo el tenor de las siguientes cláusulas y condiciones.</w:t>
      </w:r>
    </w:p>
    <w:p w14:paraId="6BE5D205" w14:textId="77777777" w:rsidR="000B035C" w:rsidRDefault="000B035C" w:rsidP="000B035C">
      <w:pPr>
        <w:spacing w:line="276" w:lineRule="auto"/>
        <w:jc w:val="both"/>
        <w:rPr>
          <w:rFonts w:ascii="Arial" w:hAnsi="Arial" w:cs="Arial"/>
        </w:rPr>
      </w:pPr>
      <w:r w:rsidRPr="00BE422F">
        <w:rPr>
          <w:rFonts w:ascii="Arial" w:hAnsi="Arial" w:cs="Arial"/>
          <w:b/>
        </w:rPr>
        <w:t xml:space="preserve">TERCERA. - (OBJETO </w:t>
      </w:r>
      <w:r w:rsidRPr="00BE422F">
        <w:rPr>
          <w:rFonts w:ascii="Arial" w:hAnsi="Arial" w:cs="Arial"/>
          <w:b/>
          <w:bCs/>
        </w:rPr>
        <w:t>DEL CONTRATO Y PRODUCTOS ADJUDICADOS</w:t>
      </w:r>
      <w:r w:rsidRPr="00BE422F">
        <w:rPr>
          <w:rFonts w:ascii="Arial" w:hAnsi="Arial" w:cs="Arial"/>
          <w:b/>
        </w:rPr>
        <w:t xml:space="preserve">). - </w:t>
      </w:r>
      <w:r w:rsidRPr="00BE422F">
        <w:rPr>
          <w:rFonts w:ascii="Arial" w:hAnsi="Arial" w:cs="Arial"/>
        </w:rPr>
        <w:t xml:space="preserve"> El objeto del presente Contrato es la </w:t>
      </w:r>
      <w:r w:rsidRPr="00BE422F">
        <w:rPr>
          <w:rFonts w:ascii="Arial" w:hAnsi="Arial" w:cs="Arial"/>
          <w:b/>
          <w:bCs/>
        </w:rPr>
        <w:t>ADQUISICIÓN DE</w:t>
      </w:r>
      <w:r w:rsidRPr="00BE422F">
        <w:rPr>
          <w:rFonts w:ascii="Arial" w:hAnsi="Arial" w:cs="Arial"/>
        </w:rPr>
        <w:t xml:space="preserve"> </w:t>
      </w:r>
      <w:r w:rsidRPr="00BE422F">
        <w:rPr>
          <w:rFonts w:ascii="Arial" w:hAnsi="Arial" w:cs="Arial"/>
          <w:b/>
        </w:rPr>
        <w:t>MEDICAMENTOS</w:t>
      </w:r>
      <w:r w:rsidRPr="007611D4">
        <w:rPr>
          <w:rFonts w:ascii="Arial" w:hAnsi="Arial" w:cs="Arial"/>
          <w:b/>
          <w:color w:val="FF0000"/>
        </w:rPr>
        <w:t xml:space="preserve"> </w:t>
      </w:r>
      <w:r w:rsidRPr="00BE422F">
        <w:rPr>
          <w:rFonts w:ascii="Arial" w:hAnsi="Arial" w:cs="Arial"/>
          <w:bCs/>
        </w:rPr>
        <w:t>para la gestión 202</w:t>
      </w:r>
      <w:r>
        <w:rPr>
          <w:rFonts w:ascii="Arial" w:hAnsi="Arial" w:cs="Arial"/>
          <w:bCs/>
        </w:rPr>
        <w:t>___</w:t>
      </w:r>
      <w:r w:rsidRPr="00BE422F">
        <w:rPr>
          <w:rFonts w:ascii="Arial" w:hAnsi="Arial" w:cs="Arial"/>
          <w:b/>
        </w:rPr>
        <w:t xml:space="preserve"> </w:t>
      </w:r>
      <w:r w:rsidRPr="00BE422F">
        <w:rPr>
          <w:rFonts w:ascii="Arial" w:hAnsi="Arial" w:cs="Arial"/>
          <w:bCs/>
        </w:rPr>
        <w:t xml:space="preserve">a nivel nacional, adjudicados al </w:t>
      </w:r>
      <w:r w:rsidRPr="00BE422F">
        <w:rPr>
          <w:rFonts w:ascii="Arial" w:hAnsi="Arial" w:cs="Arial"/>
          <w:b/>
        </w:rPr>
        <w:t>PROVEEDOR</w:t>
      </w:r>
      <w:r w:rsidRPr="00BE422F">
        <w:rPr>
          <w:rFonts w:ascii="Arial" w:hAnsi="Arial" w:cs="Arial"/>
        </w:rPr>
        <w:t xml:space="preserve">, que en adelante se denominarán los </w:t>
      </w:r>
      <w:r w:rsidRPr="00BE422F">
        <w:rPr>
          <w:rFonts w:ascii="Arial" w:hAnsi="Arial" w:cs="Arial"/>
          <w:b/>
          <w:bCs/>
        </w:rPr>
        <w:t>PRODUCTOS</w:t>
      </w:r>
      <w:r w:rsidRPr="00BE422F">
        <w:rPr>
          <w:rFonts w:ascii="Arial" w:hAnsi="Arial" w:cs="Arial"/>
        </w:rPr>
        <w:t>, de conformidad al Pliego de Condiciones, propuesta adjudicada y los documentos que forman parte de él, en cumplimiento a normas, condiciones, precio, regulaciones, obligaciones, especificaciones, tiempo de entrega y características establecidas en el presente instrumento legal:</w:t>
      </w:r>
    </w:p>
    <w:p w14:paraId="6AB6EEE4" w14:textId="77777777" w:rsidR="000B035C" w:rsidRPr="00BE422F" w:rsidRDefault="000B035C" w:rsidP="000B035C">
      <w:pPr>
        <w:spacing w:line="276" w:lineRule="auto"/>
        <w:jc w:val="both"/>
        <w:rPr>
          <w:rFonts w:ascii="Arial" w:hAnsi="Arial" w:cs="Arial"/>
        </w:rPr>
      </w:pPr>
    </w:p>
    <w:p w14:paraId="06F7A262" w14:textId="77777777" w:rsidR="000B035C" w:rsidRPr="00BE422F" w:rsidRDefault="000B035C" w:rsidP="000B035C">
      <w:pPr>
        <w:spacing w:line="276" w:lineRule="auto"/>
        <w:jc w:val="both"/>
        <w:rPr>
          <w:rFonts w:ascii="Arial" w:hAnsi="Arial" w:cs="Arial"/>
          <w:b/>
          <w:bCs/>
          <w:sz w:val="14"/>
          <w:szCs w:val="14"/>
        </w:rPr>
      </w:pPr>
      <w:r>
        <w:rPr>
          <w:rFonts w:ascii="Arial" w:hAnsi="Arial" w:cs="Arial"/>
          <w:b/>
          <w:bCs/>
          <w:sz w:val="14"/>
          <w:szCs w:val="14"/>
        </w:rPr>
        <w:t>PRODUCTOS</w:t>
      </w:r>
    </w:p>
    <w:tbl>
      <w:tblPr>
        <w:tblW w:w="8480" w:type="dxa"/>
        <w:tblInd w:w="-5" w:type="dxa"/>
        <w:tblLayout w:type="fixed"/>
        <w:tblCellMar>
          <w:left w:w="70" w:type="dxa"/>
          <w:right w:w="70" w:type="dxa"/>
        </w:tblCellMar>
        <w:tblLook w:val="04A0" w:firstRow="1" w:lastRow="0" w:firstColumn="1" w:lastColumn="0" w:noHBand="0" w:noVBand="1"/>
      </w:tblPr>
      <w:tblGrid>
        <w:gridCol w:w="329"/>
        <w:gridCol w:w="947"/>
        <w:gridCol w:w="1296"/>
        <w:gridCol w:w="1500"/>
        <w:gridCol w:w="1457"/>
        <w:gridCol w:w="1134"/>
        <w:gridCol w:w="850"/>
        <w:gridCol w:w="967"/>
      </w:tblGrid>
      <w:tr w:rsidR="000B035C" w:rsidRPr="00BE422F" w14:paraId="1B711624" w14:textId="77777777" w:rsidTr="000247A2">
        <w:trPr>
          <w:trHeight w:val="552"/>
        </w:trPr>
        <w:tc>
          <w:tcPr>
            <w:tcW w:w="329" w:type="dxa"/>
            <w:tcBorders>
              <w:top w:val="single" w:sz="4" w:space="0" w:color="auto"/>
              <w:left w:val="single" w:sz="4" w:space="0" w:color="auto"/>
              <w:bottom w:val="single" w:sz="4" w:space="0" w:color="auto"/>
              <w:right w:val="single" w:sz="4" w:space="0" w:color="auto"/>
            </w:tcBorders>
            <w:vAlign w:val="center"/>
            <w:hideMark/>
          </w:tcPr>
          <w:p w14:paraId="651D3F40" w14:textId="77777777" w:rsidR="000B035C" w:rsidRPr="00BE422F" w:rsidRDefault="000B035C" w:rsidP="000247A2">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 xml:space="preserve">N° </w:t>
            </w:r>
          </w:p>
        </w:tc>
        <w:tc>
          <w:tcPr>
            <w:tcW w:w="947" w:type="dxa"/>
            <w:tcBorders>
              <w:top w:val="single" w:sz="4" w:space="0" w:color="auto"/>
              <w:left w:val="nil"/>
              <w:bottom w:val="single" w:sz="4" w:space="0" w:color="auto"/>
              <w:right w:val="single" w:sz="4" w:space="0" w:color="auto"/>
            </w:tcBorders>
            <w:vAlign w:val="center"/>
            <w:hideMark/>
          </w:tcPr>
          <w:p w14:paraId="2E105630" w14:textId="77777777" w:rsidR="000B035C" w:rsidRPr="00BE422F" w:rsidRDefault="000B035C" w:rsidP="000247A2">
            <w:pPr>
              <w:spacing w:line="276" w:lineRule="auto"/>
              <w:jc w:val="center"/>
              <w:rPr>
                <w:rFonts w:ascii="Arial" w:hAnsi="Arial" w:cs="Arial"/>
                <w:b/>
                <w:bCs/>
                <w:color w:val="000000"/>
                <w:sz w:val="14"/>
                <w:szCs w:val="14"/>
                <w:lang w:val="es-BO" w:eastAsia="es-BO"/>
              </w:rPr>
            </w:pPr>
            <w:r w:rsidRPr="00D42C17">
              <w:rPr>
                <w:rFonts w:ascii="Arial" w:hAnsi="Arial" w:cs="Arial"/>
                <w:b/>
                <w:bCs/>
                <w:color w:val="000000"/>
                <w:sz w:val="12"/>
                <w:szCs w:val="12"/>
                <w:lang w:val="es-BO" w:eastAsia="es-BO"/>
              </w:rPr>
              <w:t>CODIGO</w:t>
            </w:r>
          </w:p>
        </w:tc>
        <w:tc>
          <w:tcPr>
            <w:tcW w:w="1296" w:type="dxa"/>
            <w:tcBorders>
              <w:top w:val="single" w:sz="4" w:space="0" w:color="auto"/>
              <w:left w:val="nil"/>
              <w:bottom w:val="single" w:sz="4" w:space="0" w:color="auto"/>
              <w:right w:val="single" w:sz="4" w:space="0" w:color="auto"/>
            </w:tcBorders>
            <w:vAlign w:val="center"/>
            <w:hideMark/>
          </w:tcPr>
          <w:p w14:paraId="43C74468" w14:textId="77777777" w:rsidR="000B035C" w:rsidRPr="00BE422F" w:rsidRDefault="000B035C" w:rsidP="000247A2">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PRODUCTO</w:t>
            </w:r>
          </w:p>
        </w:tc>
        <w:tc>
          <w:tcPr>
            <w:tcW w:w="1500" w:type="dxa"/>
            <w:tcBorders>
              <w:top w:val="single" w:sz="4" w:space="0" w:color="auto"/>
              <w:left w:val="nil"/>
              <w:bottom w:val="single" w:sz="4" w:space="0" w:color="auto"/>
              <w:right w:val="single" w:sz="4" w:space="0" w:color="auto"/>
            </w:tcBorders>
            <w:vAlign w:val="center"/>
            <w:hideMark/>
          </w:tcPr>
          <w:p w14:paraId="4E9822DF" w14:textId="77777777" w:rsidR="000B035C" w:rsidRPr="00BE422F" w:rsidRDefault="000B035C" w:rsidP="000247A2">
            <w:pPr>
              <w:spacing w:line="276" w:lineRule="auto"/>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PRESENTA</w:t>
            </w:r>
            <w:r w:rsidRPr="00BE422F">
              <w:rPr>
                <w:rFonts w:ascii="Arial" w:hAnsi="Arial" w:cs="Arial"/>
                <w:b/>
                <w:bCs/>
                <w:color w:val="000000"/>
                <w:sz w:val="14"/>
                <w:szCs w:val="14"/>
                <w:lang w:val="es-BO" w:eastAsia="es-BO"/>
              </w:rPr>
              <w:t>CIÓN</w:t>
            </w:r>
          </w:p>
        </w:tc>
        <w:tc>
          <w:tcPr>
            <w:tcW w:w="1457" w:type="dxa"/>
            <w:tcBorders>
              <w:top w:val="single" w:sz="4" w:space="0" w:color="auto"/>
              <w:left w:val="nil"/>
              <w:bottom w:val="single" w:sz="4" w:space="0" w:color="auto"/>
              <w:right w:val="single" w:sz="4" w:space="0" w:color="auto"/>
            </w:tcBorders>
            <w:vAlign w:val="center"/>
            <w:hideMark/>
          </w:tcPr>
          <w:p w14:paraId="3D7E9DBA" w14:textId="77777777" w:rsidR="000B035C" w:rsidRPr="00BE422F" w:rsidRDefault="000B035C" w:rsidP="000247A2">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 xml:space="preserve">UNIDAD </w:t>
            </w:r>
            <w:r w:rsidRPr="00BE422F">
              <w:rPr>
                <w:rFonts w:ascii="Arial" w:hAnsi="Arial" w:cs="Arial"/>
                <w:b/>
                <w:bCs/>
                <w:color w:val="000000"/>
                <w:sz w:val="14"/>
                <w:szCs w:val="14"/>
                <w:lang w:val="es-BO" w:eastAsia="es-BO"/>
              </w:rPr>
              <w:br/>
              <w:t xml:space="preserve">DE </w:t>
            </w:r>
            <w:r w:rsidRPr="00BE422F">
              <w:rPr>
                <w:rFonts w:ascii="Arial" w:hAnsi="Arial" w:cs="Arial"/>
                <w:b/>
                <w:bCs/>
                <w:color w:val="000000"/>
                <w:sz w:val="14"/>
                <w:szCs w:val="14"/>
                <w:lang w:val="es-BO" w:eastAsia="es-BO"/>
              </w:rPr>
              <w:br/>
              <w:t>MANEJO</w:t>
            </w:r>
          </w:p>
        </w:tc>
        <w:tc>
          <w:tcPr>
            <w:tcW w:w="1134" w:type="dxa"/>
            <w:tcBorders>
              <w:top w:val="single" w:sz="4" w:space="0" w:color="auto"/>
              <w:left w:val="nil"/>
              <w:bottom w:val="single" w:sz="4" w:space="0" w:color="auto"/>
              <w:right w:val="single" w:sz="4" w:space="0" w:color="auto"/>
            </w:tcBorders>
            <w:vAlign w:val="center"/>
            <w:hideMark/>
          </w:tcPr>
          <w:p w14:paraId="3D75C4CF" w14:textId="77777777" w:rsidR="000B035C" w:rsidRPr="00BE422F" w:rsidRDefault="000B035C" w:rsidP="000247A2">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CANTIDAD ADJUDICADA</w:t>
            </w:r>
          </w:p>
        </w:tc>
        <w:tc>
          <w:tcPr>
            <w:tcW w:w="850" w:type="dxa"/>
            <w:tcBorders>
              <w:top w:val="single" w:sz="4" w:space="0" w:color="auto"/>
              <w:left w:val="nil"/>
              <w:bottom w:val="single" w:sz="4" w:space="0" w:color="auto"/>
              <w:right w:val="single" w:sz="4" w:space="0" w:color="auto"/>
            </w:tcBorders>
            <w:vAlign w:val="center"/>
            <w:hideMark/>
          </w:tcPr>
          <w:p w14:paraId="6A0C03AD" w14:textId="77777777" w:rsidR="000B035C" w:rsidRPr="00BE422F" w:rsidRDefault="000B035C" w:rsidP="000247A2">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 xml:space="preserve">PRECIO </w:t>
            </w:r>
            <w:r w:rsidRPr="00BE422F">
              <w:rPr>
                <w:rFonts w:ascii="Arial" w:hAnsi="Arial" w:cs="Arial"/>
                <w:b/>
                <w:bCs/>
                <w:color w:val="000000"/>
                <w:sz w:val="14"/>
                <w:szCs w:val="14"/>
                <w:lang w:val="es-BO" w:eastAsia="es-BO"/>
              </w:rPr>
              <w:br/>
              <w:t>UNITARIO</w:t>
            </w:r>
          </w:p>
        </w:tc>
        <w:tc>
          <w:tcPr>
            <w:tcW w:w="967" w:type="dxa"/>
            <w:tcBorders>
              <w:top w:val="single" w:sz="4" w:space="0" w:color="auto"/>
              <w:left w:val="nil"/>
              <w:bottom w:val="single" w:sz="4" w:space="0" w:color="auto"/>
              <w:right w:val="single" w:sz="4" w:space="0" w:color="auto"/>
            </w:tcBorders>
            <w:vAlign w:val="center"/>
            <w:hideMark/>
          </w:tcPr>
          <w:p w14:paraId="69F5F2D0" w14:textId="77777777" w:rsidR="000B035C" w:rsidRPr="00BE422F" w:rsidRDefault="000B035C" w:rsidP="000247A2">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MONTO TOTAL</w:t>
            </w:r>
            <w:r w:rsidRPr="00BE422F">
              <w:rPr>
                <w:rFonts w:ascii="Arial" w:hAnsi="Arial" w:cs="Arial"/>
                <w:b/>
                <w:bCs/>
                <w:color w:val="000000"/>
                <w:sz w:val="14"/>
                <w:szCs w:val="14"/>
                <w:lang w:val="es-BO" w:eastAsia="es-BO"/>
              </w:rPr>
              <w:br/>
            </w:r>
          </w:p>
        </w:tc>
      </w:tr>
      <w:tr w:rsidR="000B035C" w:rsidRPr="00BE422F" w14:paraId="52F953C1" w14:textId="77777777" w:rsidTr="000247A2">
        <w:trPr>
          <w:trHeight w:val="353"/>
        </w:trPr>
        <w:tc>
          <w:tcPr>
            <w:tcW w:w="329" w:type="dxa"/>
            <w:tcBorders>
              <w:top w:val="nil"/>
              <w:left w:val="single" w:sz="4" w:space="0" w:color="auto"/>
              <w:bottom w:val="single" w:sz="4" w:space="0" w:color="auto"/>
              <w:right w:val="single" w:sz="4" w:space="0" w:color="auto"/>
            </w:tcBorders>
            <w:noWrap/>
            <w:vAlign w:val="center"/>
            <w:hideMark/>
          </w:tcPr>
          <w:p w14:paraId="5C6B313A" w14:textId="77777777" w:rsidR="000B035C" w:rsidRPr="00BE422F" w:rsidRDefault="000B035C" w:rsidP="000247A2">
            <w:pPr>
              <w:spacing w:line="276" w:lineRule="auto"/>
              <w:jc w:val="center"/>
              <w:rPr>
                <w:rFonts w:ascii="Arial" w:hAnsi="Arial" w:cs="Arial"/>
                <w:color w:val="000000"/>
                <w:sz w:val="14"/>
                <w:szCs w:val="14"/>
                <w:lang w:val="es-BO" w:eastAsia="es-BO"/>
              </w:rPr>
            </w:pPr>
            <w:r w:rsidRPr="00BE422F">
              <w:rPr>
                <w:rFonts w:ascii="Arial" w:hAnsi="Arial" w:cs="Arial"/>
                <w:color w:val="000000"/>
                <w:sz w:val="14"/>
                <w:szCs w:val="14"/>
                <w:lang w:val="es-BO" w:eastAsia="es-BO"/>
              </w:rPr>
              <w:t>1</w:t>
            </w:r>
          </w:p>
        </w:tc>
        <w:tc>
          <w:tcPr>
            <w:tcW w:w="947" w:type="dxa"/>
            <w:tcBorders>
              <w:top w:val="nil"/>
              <w:left w:val="nil"/>
              <w:bottom w:val="single" w:sz="4" w:space="0" w:color="auto"/>
              <w:right w:val="single" w:sz="4" w:space="0" w:color="auto"/>
            </w:tcBorders>
            <w:noWrap/>
            <w:vAlign w:val="center"/>
            <w:hideMark/>
          </w:tcPr>
          <w:p w14:paraId="174C6938"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hideMark/>
          </w:tcPr>
          <w:p w14:paraId="696D5971"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hideMark/>
          </w:tcPr>
          <w:p w14:paraId="230D248F"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hideMark/>
          </w:tcPr>
          <w:p w14:paraId="4A4059FD"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hideMark/>
          </w:tcPr>
          <w:p w14:paraId="21C92929"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hideMark/>
          </w:tcPr>
          <w:p w14:paraId="3D3CD31A"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617B51AD" w14:textId="77777777" w:rsidR="000B035C" w:rsidRPr="00BE422F" w:rsidRDefault="000B035C" w:rsidP="000247A2">
            <w:pPr>
              <w:spacing w:line="276" w:lineRule="auto"/>
              <w:jc w:val="center"/>
              <w:rPr>
                <w:rFonts w:ascii="Arial" w:hAnsi="Arial" w:cs="Arial"/>
                <w:color w:val="000000"/>
                <w:sz w:val="14"/>
                <w:szCs w:val="14"/>
                <w:lang w:val="es-BO" w:eastAsia="es-BO"/>
              </w:rPr>
            </w:pPr>
          </w:p>
        </w:tc>
      </w:tr>
      <w:tr w:rsidR="000B035C" w:rsidRPr="00BE422F" w14:paraId="6CA1ED4B" w14:textId="77777777" w:rsidTr="000247A2">
        <w:trPr>
          <w:trHeight w:val="353"/>
        </w:trPr>
        <w:tc>
          <w:tcPr>
            <w:tcW w:w="329" w:type="dxa"/>
            <w:tcBorders>
              <w:top w:val="nil"/>
              <w:left w:val="single" w:sz="4" w:space="0" w:color="auto"/>
              <w:bottom w:val="single" w:sz="4" w:space="0" w:color="auto"/>
              <w:right w:val="single" w:sz="4" w:space="0" w:color="auto"/>
            </w:tcBorders>
            <w:noWrap/>
            <w:vAlign w:val="center"/>
          </w:tcPr>
          <w:p w14:paraId="420F0142"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54B01B44"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0312D4D3"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047B6352"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0C9DEAE8"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21496D89"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18FBF23F"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148926CB" w14:textId="77777777" w:rsidR="000B035C" w:rsidRPr="00BE422F" w:rsidRDefault="000B035C" w:rsidP="000247A2">
            <w:pPr>
              <w:spacing w:line="276" w:lineRule="auto"/>
              <w:jc w:val="center"/>
              <w:rPr>
                <w:rFonts w:ascii="Arial" w:hAnsi="Arial" w:cs="Arial"/>
                <w:color w:val="000000"/>
                <w:sz w:val="14"/>
                <w:szCs w:val="14"/>
                <w:lang w:val="es-BO" w:eastAsia="es-BO"/>
              </w:rPr>
            </w:pPr>
          </w:p>
        </w:tc>
      </w:tr>
      <w:tr w:rsidR="000B035C" w:rsidRPr="00BE422F" w14:paraId="1A277AE9" w14:textId="77777777" w:rsidTr="000247A2">
        <w:trPr>
          <w:trHeight w:val="353"/>
        </w:trPr>
        <w:tc>
          <w:tcPr>
            <w:tcW w:w="329" w:type="dxa"/>
            <w:tcBorders>
              <w:top w:val="nil"/>
              <w:left w:val="single" w:sz="4" w:space="0" w:color="auto"/>
              <w:bottom w:val="single" w:sz="4" w:space="0" w:color="auto"/>
              <w:right w:val="single" w:sz="4" w:space="0" w:color="auto"/>
            </w:tcBorders>
            <w:noWrap/>
            <w:vAlign w:val="center"/>
          </w:tcPr>
          <w:p w14:paraId="1B195541"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35E84D98"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2BF595CA"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07802A7F"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5AEB01E2"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04B41A57"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0C6329EA"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534BB339" w14:textId="77777777" w:rsidR="000B035C" w:rsidRPr="00BE422F" w:rsidRDefault="000B035C" w:rsidP="000247A2">
            <w:pPr>
              <w:spacing w:line="276" w:lineRule="auto"/>
              <w:jc w:val="center"/>
              <w:rPr>
                <w:rFonts w:ascii="Arial" w:hAnsi="Arial" w:cs="Arial"/>
                <w:color w:val="000000"/>
                <w:sz w:val="14"/>
                <w:szCs w:val="14"/>
                <w:lang w:val="es-BO" w:eastAsia="es-BO"/>
              </w:rPr>
            </w:pPr>
          </w:p>
        </w:tc>
      </w:tr>
      <w:tr w:rsidR="000B035C" w:rsidRPr="00BE422F" w14:paraId="1069AD0B" w14:textId="77777777" w:rsidTr="000247A2">
        <w:trPr>
          <w:trHeight w:val="353"/>
        </w:trPr>
        <w:tc>
          <w:tcPr>
            <w:tcW w:w="329" w:type="dxa"/>
            <w:tcBorders>
              <w:top w:val="nil"/>
              <w:left w:val="single" w:sz="4" w:space="0" w:color="auto"/>
              <w:bottom w:val="single" w:sz="4" w:space="0" w:color="auto"/>
              <w:right w:val="single" w:sz="4" w:space="0" w:color="auto"/>
            </w:tcBorders>
            <w:noWrap/>
            <w:vAlign w:val="center"/>
          </w:tcPr>
          <w:p w14:paraId="77A2F104"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41052562"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7D77EF0C"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7D1AA660"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026DBD5F"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470688CE"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60BB0F84"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034F3324" w14:textId="77777777" w:rsidR="000B035C" w:rsidRPr="00BE422F" w:rsidRDefault="000B035C" w:rsidP="000247A2">
            <w:pPr>
              <w:spacing w:line="276" w:lineRule="auto"/>
              <w:jc w:val="center"/>
              <w:rPr>
                <w:rFonts w:ascii="Arial" w:hAnsi="Arial" w:cs="Arial"/>
                <w:color w:val="000000"/>
                <w:sz w:val="14"/>
                <w:szCs w:val="14"/>
                <w:lang w:val="es-BO" w:eastAsia="es-BO"/>
              </w:rPr>
            </w:pPr>
          </w:p>
        </w:tc>
      </w:tr>
      <w:tr w:rsidR="000B035C" w:rsidRPr="00BE422F" w14:paraId="2C09262C" w14:textId="77777777" w:rsidTr="000247A2">
        <w:trPr>
          <w:trHeight w:val="353"/>
        </w:trPr>
        <w:tc>
          <w:tcPr>
            <w:tcW w:w="7513" w:type="dxa"/>
            <w:gridSpan w:val="7"/>
            <w:tcBorders>
              <w:top w:val="nil"/>
              <w:left w:val="single" w:sz="4" w:space="0" w:color="auto"/>
              <w:bottom w:val="single" w:sz="4" w:space="0" w:color="auto"/>
              <w:right w:val="single" w:sz="4" w:space="0" w:color="auto"/>
            </w:tcBorders>
            <w:noWrap/>
            <w:vAlign w:val="center"/>
            <w:hideMark/>
          </w:tcPr>
          <w:p w14:paraId="412044FB" w14:textId="77777777" w:rsidR="000B035C" w:rsidRPr="00BE422F" w:rsidRDefault="000B035C" w:rsidP="000247A2">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TOTAL</w:t>
            </w:r>
          </w:p>
        </w:tc>
        <w:tc>
          <w:tcPr>
            <w:tcW w:w="967" w:type="dxa"/>
            <w:tcBorders>
              <w:top w:val="nil"/>
              <w:left w:val="nil"/>
              <w:bottom w:val="single" w:sz="4" w:space="0" w:color="auto"/>
              <w:right w:val="single" w:sz="4" w:space="0" w:color="auto"/>
            </w:tcBorders>
            <w:noWrap/>
            <w:vAlign w:val="center"/>
          </w:tcPr>
          <w:p w14:paraId="0E0334B1" w14:textId="77777777" w:rsidR="000B035C" w:rsidRPr="00BE422F" w:rsidRDefault="000B035C" w:rsidP="000247A2">
            <w:pPr>
              <w:spacing w:line="276" w:lineRule="auto"/>
              <w:jc w:val="center"/>
              <w:rPr>
                <w:rFonts w:ascii="Arial" w:hAnsi="Arial" w:cs="Arial"/>
                <w:b/>
                <w:bCs/>
                <w:color w:val="000000"/>
                <w:sz w:val="14"/>
                <w:szCs w:val="14"/>
                <w:lang w:val="es-BO" w:eastAsia="es-BO"/>
              </w:rPr>
            </w:pPr>
          </w:p>
        </w:tc>
      </w:tr>
    </w:tbl>
    <w:p w14:paraId="760A1E7A" w14:textId="77777777" w:rsidR="000B035C" w:rsidRDefault="000B035C" w:rsidP="000B035C">
      <w:pPr>
        <w:spacing w:line="276" w:lineRule="auto"/>
        <w:ind w:right="224"/>
        <w:jc w:val="both"/>
        <w:rPr>
          <w:rFonts w:ascii="Arial" w:hAnsi="Arial" w:cs="Arial"/>
          <w:b/>
        </w:rPr>
      </w:pPr>
    </w:p>
    <w:p w14:paraId="7D402CDF" w14:textId="77777777" w:rsidR="000B035C" w:rsidRPr="002A6AB6" w:rsidRDefault="000B035C" w:rsidP="000B035C">
      <w:pPr>
        <w:spacing w:line="276" w:lineRule="auto"/>
        <w:ind w:right="224"/>
        <w:jc w:val="both"/>
        <w:rPr>
          <w:rFonts w:ascii="Arial" w:hAnsi="Arial" w:cs="Arial"/>
        </w:rPr>
      </w:pPr>
      <w:r w:rsidRPr="002A6AB6">
        <w:rPr>
          <w:rFonts w:ascii="Arial" w:hAnsi="Arial" w:cs="Arial"/>
          <w:b/>
        </w:rPr>
        <w:t xml:space="preserve">CUARTA. - (PLAZO Y FORMA DE ENTREGA). - </w:t>
      </w:r>
      <w:r w:rsidRPr="002A6AB6">
        <w:rPr>
          <w:rFonts w:ascii="Arial" w:hAnsi="Arial" w:cs="Arial"/>
        </w:rPr>
        <w:t xml:space="preserve">El </w:t>
      </w:r>
      <w:r w:rsidRPr="002A6AB6">
        <w:rPr>
          <w:rFonts w:ascii="Arial" w:hAnsi="Arial" w:cs="Arial"/>
          <w:b/>
          <w:bCs/>
        </w:rPr>
        <w:t>PROVEEDOR</w:t>
      </w:r>
      <w:r w:rsidRPr="002A6AB6">
        <w:rPr>
          <w:rFonts w:ascii="Arial" w:hAnsi="Arial" w:cs="Arial"/>
        </w:rPr>
        <w:t xml:space="preserve"> entregará los </w:t>
      </w:r>
      <w:r w:rsidRPr="002A6AB6">
        <w:rPr>
          <w:rFonts w:ascii="Arial" w:hAnsi="Arial" w:cs="Arial"/>
          <w:b/>
          <w:bCs/>
        </w:rPr>
        <w:t xml:space="preserve">PRODUCTOS </w:t>
      </w:r>
      <w:r w:rsidRPr="002A6AB6">
        <w:rPr>
          <w:rFonts w:ascii="Arial" w:hAnsi="Arial" w:cs="Arial"/>
        </w:rPr>
        <w:t>de acuerdo</w:t>
      </w:r>
      <w:r w:rsidRPr="002A6AB6">
        <w:rPr>
          <w:rFonts w:ascii="Arial" w:hAnsi="Arial" w:cs="Arial"/>
          <w:b/>
          <w:bCs/>
        </w:rPr>
        <w:t xml:space="preserve"> </w:t>
      </w:r>
      <w:r w:rsidRPr="002A6AB6">
        <w:rPr>
          <w:rFonts w:ascii="Arial" w:hAnsi="Arial" w:cs="Arial"/>
        </w:rPr>
        <w:t xml:space="preserve">a cronograma de entrega regional en función a las características y volúmenes en el </w:t>
      </w:r>
      <w:r w:rsidRPr="002A6AB6">
        <w:rPr>
          <w:rFonts w:ascii="Arial" w:hAnsi="Arial" w:cs="Arial"/>
          <w:b/>
          <w:bCs/>
        </w:rPr>
        <w:t xml:space="preserve">plazo de </w:t>
      </w:r>
      <w:r>
        <w:rPr>
          <w:rFonts w:ascii="Arial" w:hAnsi="Arial" w:cs="Arial"/>
          <w:b/>
          <w:bCs/>
        </w:rPr>
        <w:t>________________</w:t>
      </w:r>
      <w:r w:rsidRPr="002A6AB6">
        <w:rPr>
          <w:rFonts w:ascii="Arial" w:hAnsi="Arial" w:cs="Arial"/>
          <w:b/>
          <w:bCs/>
        </w:rPr>
        <w:t xml:space="preserve"> días calendario</w:t>
      </w:r>
      <w:r w:rsidRPr="002A6AB6">
        <w:rPr>
          <w:rFonts w:ascii="Arial" w:hAnsi="Arial" w:cs="Arial"/>
        </w:rPr>
        <w:t>,</w:t>
      </w:r>
      <w:r w:rsidRPr="002A6AB6">
        <w:rPr>
          <w:rFonts w:ascii="Arial" w:hAnsi="Arial" w:cs="Arial"/>
          <w:b/>
          <w:bCs/>
        </w:rPr>
        <w:t xml:space="preserve"> </w:t>
      </w:r>
      <w:r w:rsidRPr="002A6AB6">
        <w:rPr>
          <w:rFonts w:ascii="Arial" w:hAnsi="Arial" w:cs="Arial"/>
        </w:rPr>
        <w:t>plazo que se computará a partir de la fecha de</w:t>
      </w:r>
      <w:r>
        <w:rPr>
          <w:rFonts w:ascii="Arial" w:hAnsi="Arial" w:cs="Arial"/>
        </w:rPr>
        <w:t>l día siguiente hábil de</w:t>
      </w:r>
      <w:r w:rsidRPr="002A6AB6">
        <w:rPr>
          <w:rFonts w:ascii="Arial" w:hAnsi="Arial" w:cs="Arial"/>
        </w:rPr>
        <w:t xml:space="preserve"> suscripción del presente Contrato.</w:t>
      </w:r>
    </w:p>
    <w:p w14:paraId="22065F46" w14:textId="77777777" w:rsidR="000B035C" w:rsidRPr="00BE422F" w:rsidRDefault="000B035C" w:rsidP="000B035C">
      <w:pPr>
        <w:spacing w:line="276" w:lineRule="auto"/>
        <w:jc w:val="both"/>
        <w:rPr>
          <w:rFonts w:ascii="Arial" w:hAnsi="Arial" w:cs="Arial"/>
        </w:rPr>
      </w:pPr>
      <w:r>
        <w:rPr>
          <w:rFonts w:ascii="Arial" w:hAnsi="Arial" w:cs="Arial"/>
        </w:rPr>
        <w:lastRenderedPageBreak/>
        <w:t>E</w:t>
      </w:r>
      <w:r w:rsidRPr="002A6AB6">
        <w:rPr>
          <w:rFonts w:ascii="Arial" w:hAnsi="Arial" w:cs="Arial"/>
        </w:rPr>
        <w:t xml:space="preserve">n caso de </w:t>
      </w:r>
      <w:r w:rsidRPr="002A6AB6">
        <w:rPr>
          <w:rFonts w:ascii="Arial" w:hAnsi="Arial" w:cs="Arial"/>
          <w:b/>
          <w:bCs/>
        </w:rPr>
        <w:t>PRODUCTOS FARMACEUTICOS y SUSTANCIA</w:t>
      </w:r>
      <w:r>
        <w:rPr>
          <w:rFonts w:ascii="Arial" w:hAnsi="Arial" w:cs="Arial"/>
          <w:b/>
          <w:bCs/>
        </w:rPr>
        <w:t>S</w:t>
      </w:r>
      <w:r w:rsidRPr="002A6AB6">
        <w:rPr>
          <w:rFonts w:ascii="Arial" w:hAnsi="Arial" w:cs="Arial"/>
          <w:b/>
          <w:bCs/>
        </w:rPr>
        <w:t xml:space="preserve"> CONTROLADAS </w:t>
      </w:r>
      <w:r w:rsidRPr="002A6AB6">
        <w:rPr>
          <w:rFonts w:ascii="Arial" w:hAnsi="Arial" w:cs="Arial"/>
        </w:rPr>
        <w:t xml:space="preserve">se otorgará un plazo adicional de 15 días hábiles o el tiempo que dure el trámite ante las instancias correspondientes para tal efecto el </w:t>
      </w:r>
      <w:r w:rsidRPr="002A6AB6">
        <w:rPr>
          <w:rFonts w:ascii="Arial" w:hAnsi="Arial" w:cs="Arial"/>
          <w:b/>
          <w:bCs/>
        </w:rPr>
        <w:t>PROVEEDOR</w:t>
      </w:r>
      <w:r w:rsidRPr="002A6AB6">
        <w:rPr>
          <w:rFonts w:ascii="Arial" w:hAnsi="Arial" w:cs="Arial"/>
        </w:rPr>
        <w:t xml:space="preserve"> debe demostrar documentalmente la duración del trámite.</w:t>
      </w:r>
    </w:p>
    <w:p w14:paraId="6981C86F" w14:textId="77777777" w:rsidR="000B035C" w:rsidRPr="00BE422F" w:rsidRDefault="000B035C" w:rsidP="000B035C">
      <w:pPr>
        <w:keepNext/>
        <w:keepLines/>
        <w:spacing w:line="276" w:lineRule="auto"/>
        <w:jc w:val="both"/>
        <w:rPr>
          <w:rFonts w:ascii="Arial" w:hAnsi="Arial" w:cs="Arial"/>
          <w:b/>
          <w:bCs/>
          <w:color w:val="000000"/>
        </w:rPr>
      </w:pPr>
      <w:r w:rsidRPr="00BE422F">
        <w:rPr>
          <w:rFonts w:ascii="Arial" w:hAnsi="Arial" w:cs="Arial"/>
          <w:b/>
          <w:bCs/>
          <w:color w:val="000000"/>
        </w:rPr>
        <w:t xml:space="preserve">QUINTA. - (MONTO DEL CONTRATO). - </w:t>
      </w:r>
      <w:r w:rsidRPr="00BE422F">
        <w:rPr>
          <w:rFonts w:ascii="Arial" w:hAnsi="Arial" w:cs="Arial"/>
        </w:rPr>
        <w:t xml:space="preserve">El monto total propuesto y aceptado por ambas partes para la adquisición de los </w:t>
      </w:r>
      <w:r w:rsidRPr="00BE422F">
        <w:rPr>
          <w:rFonts w:ascii="Arial" w:hAnsi="Arial" w:cs="Arial"/>
          <w:b/>
          <w:bCs/>
        </w:rPr>
        <w:t xml:space="preserve">PRODUCTOS, </w:t>
      </w:r>
      <w:r w:rsidRPr="00BE422F">
        <w:rPr>
          <w:rFonts w:ascii="Arial" w:hAnsi="Arial" w:cs="Arial"/>
        </w:rPr>
        <w:t xml:space="preserve">objeto del presente contrato, asciende a la suma de </w:t>
      </w:r>
      <w:r>
        <w:rPr>
          <w:rFonts w:ascii="Arial" w:hAnsi="Arial" w:cs="Arial"/>
        </w:rPr>
        <w:t xml:space="preserve">Bs. </w:t>
      </w:r>
      <w:r>
        <w:rPr>
          <w:rFonts w:ascii="Arial" w:hAnsi="Arial" w:cs="Arial"/>
          <w:b/>
        </w:rPr>
        <w:t>_________________</w:t>
      </w:r>
      <w:r w:rsidRPr="00BE422F">
        <w:rPr>
          <w:rFonts w:ascii="Arial" w:hAnsi="Arial" w:cs="Arial"/>
          <w:b/>
          <w:color w:val="000000"/>
          <w:lang w:eastAsia="es-BO"/>
        </w:rPr>
        <w:t xml:space="preserve"> (</w:t>
      </w:r>
      <w:r>
        <w:rPr>
          <w:rFonts w:ascii="Arial" w:hAnsi="Arial" w:cs="Arial"/>
          <w:b/>
          <w:color w:val="000000"/>
          <w:lang w:eastAsia="es-BO"/>
        </w:rPr>
        <w:t>______________________________0</w:t>
      </w:r>
      <w:r w:rsidRPr="00BE422F">
        <w:rPr>
          <w:rFonts w:ascii="Arial" w:hAnsi="Arial" w:cs="Arial"/>
          <w:b/>
        </w:rPr>
        <w:t>0/100 BOLIVIANOS)</w:t>
      </w:r>
      <w:r w:rsidRPr="00BE422F">
        <w:rPr>
          <w:rFonts w:ascii="Arial" w:hAnsi="Arial" w:cs="Arial"/>
        </w:rPr>
        <w:t>.</w:t>
      </w:r>
    </w:p>
    <w:p w14:paraId="32F33985" w14:textId="77777777" w:rsidR="000B035C" w:rsidRPr="00BE422F" w:rsidRDefault="000B035C" w:rsidP="000B035C">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El monto total de la adquisición será el resultante de aplicar los precios unitarios de la propuesta adjudicada a las cantidades de los </w:t>
      </w:r>
      <w:r w:rsidRPr="00BE422F">
        <w:rPr>
          <w:rFonts w:ascii="Arial" w:hAnsi="Arial" w:cs="Arial"/>
          <w:b/>
          <w:bCs/>
        </w:rPr>
        <w:t xml:space="preserve">PRODUCTOS </w:t>
      </w:r>
      <w:r w:rsidRPr="00BE422F">
        <w:rPr>
          <w:rFonts w:ascii="Arial" w:hAnsi="Arial" w:cs="Arial"/>
        </w:rPr>
        <w:t>efectiva y realmente provistos.</w:t>
      </w:r>
    </w:p>
    <w:p w14:paraId="37F26C13" w14:textId="77777777" w:rsidR="000B035C" w:rsidRPr="00BE422F" w:rsidRDefault="000B035C" w:rsidP="000B035C">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Este precio también comprende todos los costos de verificación, transporte, impuestos, aranceles, gastos de seguro de los </w:t>
      </w:r>
      <w:r w:rsidRPr="00BE422F">
        <w:rPr>
          <w:rFonts w:ascii="Arial" w:hAnsi="Arial" w:cs="Arial"/>
          <w:b/>
          <w:bCs/>
        </w:rPr>
        <w:t xml:space="preserve">PRODUCTOS </w:t>
      </w:r>
      <w:r w:rsidRPr="00BE422F">
        <w:rPr>
          <w:rFonts w:ascii="Arial" w:hAnsi="Arial" w:cs="Arial"/>
        </w:rPr>
        <w:t>a ser entregados, es decir, todo otro costo que pueda tener incidencia en el precio hasta su entrega definitiva de forma satisfactoria.</w:t>
      </w:r>
    </w:p>
    <w:p w14:paraId="6A28D6B0" w14:textId="77777777" w:rsidR="000B035C" w:rsidRPr="00BE422F" w:rsidRDefault="000B035C" w:rsidP="000B035C">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Es de exclusiva responsabilidad del </w:t>
      </w:r>
      <w:r w:rsidRPr="00BE422F">
        <w:rPr>
          <w:rFonts w:ascii="Arial" w:hAnsi="Arial" w:cs="Arial"/>
          <w:b/>
          <w:bCs/>
        </w:rPr>
        <w:t>PROVEEDOR</w:t>
      </w:r>
      <w:r w:rsidRPr="00BE422F">
        <w:rPr>
          <w:rFonts w:ascii="Arial" w:hAnsi="Arial" w:cs="Arial"/>
        </w:rPr>
        <w:t xml:space="preserve"> efectuar la provisión adjudicada por el monto establecido, ya que no se reconocerán ni procederán pagos por entrega de </w:t>
      </w:r>
      <w:r w:rsidRPr="00BE422F">
        <w:rPr>
          <w:rFonts w:ascii="Arial" w:hAnsi="Arial" w:cs="Arial"/>
          <w:b/>
          <w:bCs/>
        </w:rPr>
        <w:t xml:space="preserve">PRODUCTOS </w:t>
      </w:r>
      <w:r w:rsidRPr="00BE422F">
        <w:rPr>
          <w:rFonts w:ascii="Arial" w:hAnsi="Arial" w:cs="Arial"/>
        </w:rPr>
        <w:t xml:space="preserve">que excedan las cantidades adjudicadas en el presente contrato. </w:t>
      </w:r>
    </w:p>
    <w:p w14:paraId="3BC10A36" w14:textId="77777777" w:rsidR="000B035C" w:rsidRPr="00BE422F" w:rsidRDefault="000B035C" w:rsidP="000B035C">
      <w:pPr>
        <w:spacing w:line="276" w:lineRule="auto"/>
        <w:jc w:val="both"/>
        <w:rPr>
          <w:rFonts w:ascii="Arial" w:hAnsi="Arial" w:cs="Arial"/>
          <w:b/>
        </w:rPr>
      </w:pPr>
      <w:r w:rsidRPr="00BE422F">
        <w:rPr>
          <w:rFonts w:ascii="Arial" w:hAnsi="Arial" w:cs="Arial"/>
          <w:b/>
        </w:rPr>
        <w:t xml:space="preserve">SEXTA. - (FORMA DE PAGO). - </w:t>
      </w:r>
      <w:r w:rsidRPr="00BE422F">
        <w:rPr>
          <w:rFonts w:ascii="Arial" w:hAnsi="Arial" w:cs="Arial"/>
          <w:bCs/>
        </w:rPr>
        <w:t xml:space="preserve">El monto total del contrato aceptado por ambas partes será pagado por la </w:t>
      </w:r>
      <w:r w:rsidRPr="00BE422F">
        <w:rPr>
          <w:rFonts w:ascii="Arial" w:hAnsi="Arial" w:cs="Arial"/>
          <w:b/>
        </w:rPr>
        <w:t xml:space="preserve">CSBP </w:t>
      </w:r>
      <w:r w:rsidRPr="00BE422F">
        <w:rPr>
          <w:rFonts w:ascii="Arial" w:hAnsi="Arial" w:cs="Arial"/>
          <w:bCs/>
        </w:rPr>
        <w:t xml:space="preserve">a favor del </w:t>
      </w:r>
      <w:r w:rsidRPr="00BE422F">
        <w:rPr>
          <w:rFonts w:ascii="Arial" w:hAnsi="Arial" w:cs="Arial"/>
          <w:b/>
        </w:rPr>
        <w:t xml:space="preserve">PROVEEDOR </w:t>
      </w:r>
      <w:r w:rsidRPr="00BE422F">
        <w:rPr>
          <w:rFonts w:ascii="Arial" w:hAnsi="Arial" w:cs="Arial"/>
          <w:bCs/>
        </w:rPr>
        <w:t>de la siguiente manera:</w:t>
      </w:r>
    </w:p>
    <w:p w14:paraId="77B17F26" w14:textId="77777777" w:rsidR="000B035C" w:rsidRPr="00BE422F" w:rsidRDefault="000B035C">
      <w:pPr>
        <w:pStyle w:val="Prrafodelista"/>
        <w:numPr>
          <w:ilvl w:val="0"/>
          <w:numId w:val="73"/>
        </w:numPr>
        <w:spacing w:line="276" w:lineRule="auto"/>
        <w:contextualSpacing w:val="0"/>
        <w:jc w:val="both"/>
        <w:rPr>
          <w:rFonts w:ascii="Arial" w:hAnsi="Arial" w:cs="Arial"/>
          <w:bCs/>
          <w:sz w:val="22"/>
          <w:szCs w:val="22"/>
        </w:rPr>
      </w:pPr>
      <w:r w:rsidRPr="00BE422F">
        <w:rPr>
          <w:rFonts w:ascii="Arial" w:hAnsi="Arial" w:cs="Arial"/>
          <w:bCs/>
          <w:sz w:val="22"/>
          <w:szCs w:val="22"/>
        </w:rPr>
        <w:t xml:space="preserve">El pago procederá en función a los </w:t>
      </w:r>
      <w:r w:rsidRPr="00BE422F">
        <w:rPr>
          <w:rFonts w:ascii="Arial" w:hAnsi="Arial" w:cs="Arial"/>
          <w:b/>
          <w:bCs/>
          <w:sz w:val="22"/>
          <w:szCs w:val="22"/>
        </w:rPr>
        <w:t xml:space="preserve">PRODUCTOS FARMACEUTICOS </w:t>
      </w:r>
      <w:r w:rsidRPr="00BE422F">
        <w:rPr>
          <w:rFonts w:ascii="Arial" w:hAnsi="Arial" w:cs="Arial"/>
          <w:sz w:val="22"/>
          <w:szCs w:val="22"/>
        </w:rPr>
        <w:t xml:space="preserve">efectivamente entregados por el </w:t>
      </w:r>
      <w:r w:rsidRPr="00BE422F">
        <w:rPr>
          <w:rFonts w:ascii="Arial" w:hAnsi="Arial" w:cs="Arial"/>
          <w:b/>
          <w:bCs/>
          <w:sz w:val="22"/>
          <w:szCs w:val="22"/>
        </w:rPr>
        <w:t xml:space="preserve">PROVEEDOR </w:t>
      </w:r>
      <w:r w:rsidRPr="00BE422F">
        <w:rPr>
          <w:rFonts w:ascii="Arial" w:hAnsi="Arial" w:cs="Arial"/>
          <w:sz w:val="22"/>
          <w:szCs w:val="22"/>
        </w:rPr>
        <w:t xml:space="preserve">y recibidos a conformidad por la </w:t>
      </w:r>
      <w:r w:rsidRPr="00BE422F">
        <w:rPr>
          <w:rFonts w:ascii="Arial" w:hAnsi="Arial" w:cs="Arial"/>
          <w:b/>
          <w:bCs/>
          <w:sz w:val="22"/>
          <w:szCs w:val="22"/>
        </w:rPr>
        <w:t xml:space="preserve">CSBP, </w:t>
      </w:r>
      <w:r w:rsidRPr="00BE422F">
        <w:rPr>
          <w:rFonts w:ascii="Arial" w:hAnsi="Arial" w:cs="Arial"/>
          <w:sz w:val="22"/>
          <w:szCs w:val="22"/>
        </w:rPr>
        <w:t>dentro los plazos establecidos en la cláusula Cuarta del presente contrato.</w:t>
      </w:r>
    </w:p>
    <w:p w14:paraId="6F67C438" w14:textId="77777777" w:rsidR="000B035C" w:rsidRPr="00BE422F" w:rsidRDefault="000B035C">
      <w:pPr>
        <w:pStyle w:val="Prrafodelista"/>
        <w:numPr>
          <w:ilvl w:val="0"/>
          <w:numId w:val="73"/>
        </w:numPr>
        <w:spacing w:line="276" w:lineRule="auto"/>
        <w:contextualSpacing w:val="0"/>
        <w:jc w:val="both"/>
        <w:rPr>
          <w:rFonts w:ascii="Arial" w:hAnsi="Arial" w:cs="Arial"/>
          <w:bCs/>
          <w:sz w:val="22"/>
          <w:szCs w:val="22"/>
        </w:rPr>
      </w:pPr>
      <w:r w:rsidRPr="00BE422F">
        <w:rPr>
          <w:rFonts w:ascii="Arial" w:hAnsi="Arial" w:cs="Arial"/>
          <w:sz w:val="22"/>
          <w:szCs w:val="22"/>
        </w:rPr>
        <w:t xml:space="preserve">Una vez efectuada la recepción definitiva de la totalidad de los </w:t>
      </w:r>
      <w:r w:rsidRPr="00BE422F">
        <w:rPr>
          <w:rFonts w:ascii="Arial" w:hAnsi="Arial" w:cs="Arial"/>
          <w:b/>
          <w:bCs/>
          <w:sz w:val="22"/>
          <w:szCs w:val="22"/>
        </w:rPr>
        <w:t xml:space="preserve">PRODUCTOS FARMACEUTICOS </w:t>
      </w:r>
      <w:r w:rsidRPr="00BE422F">
        <w:rPr>
          <w:rFonts w:ascii="Arial" w:hAnsi="Arial" w:cs="Arial"/>
          <w:sz w:val="22"/>
          <w:szCs w:val="22"/>
        </w:rPr>
        <w:t xml:space="preserve">adjudicados, la </w:t>
      </w:r>
      <w:r w:rsidRPr="00BE422F">
        <w:rPr>
          <w:rFonts w:ascii="Arial" w:hAnsi="Arial" w:cs="Arial"/>
          <w:b/>
          <w:bCs/>
          <w:sz w:val="22"/>
          <w:szCs w:val="22"/>
        </w:rPr>
        <w:t xml:space="preserve">CSBP </w:t>
      </w:r>
      <w:r w:rsidRPr="00BE422F">
        <w:rPr>
          <w:rFonts w:ascii="Arial" w:hAnsi="Arial" w:cs="Arial"/>
          <w:sz w:val="22"/>
          <w:szCs w:val="22"/>
        </w:rPr>
        <w:t xml:space="preserve">pagará el monto establecido en la cláusula Quinta del presente contrato, en un plazo máximo de veinte (20) días hábiles de efectuada la última entrega, plazo computable a partir de la constancia de entrega a la Unidad Nacional de Farmacias de la </w:t>
      </w:r>
      <w:r w:rsidRPr="00BE422F">
        <w:rPr>
          <w:rFonts w:ascii="Arial" w:hAnsi="Arial" w:cs="Arial"/>
          <w:b/>
          <w:bCs/>
          <w:sz w:val="22"/>
          <w:szCs w:val="22"/>
        </w:rPr>
        <w:t xml:space="preserve">CSBP </w:t>
      </w:r>
      <w:r w:rsidRPr="00BE422F">
        <w:rPr>
          <w:rFonts w:ascii="Arial" w:hAnsi="Arial" w:cs="Arial"/>
          <w:sz w:val="22"/>
          <w:szCs w:val="22"/>
        </w:rPr>
        <w:t xml:space="preserve">de los siguientes documentos </w:t>
      </w:r>
      <w:r w:rsidRPr="00BE422F">
        <w:rPr>
          <w:rFonts w:ascii="Arial" w:hAnsi="Arial" w:cs="Arial"/>
          <w:b/>
          <w:bCs/>
          <w:sz w:val="22"/>
          <w:szCs w:val="22"/>
          <w:u w:val="single"/>
        </w:rPr>
        <w:t>en forma conjunta e imprescindible</w:t>
      </w:r>
      <w:r w:rsidRPr="00BE422F">
        <w:rPr>
          <w:rFonts w:ascii="Arial" w:hAnsi="Arial" w:cs="Arial"/>
          <w:sz w:val="22"/>
          <w:szCs w:val="22"/>
        </w:rPr>
        <w:t>:</w:t>
      </w:r>
    </w:p>
    <w:p w14:paraId="7ADF9C70" w14:textId="77777777" w:rsidR="000B035C" w:rsidRPr="00BE422F" w:rsidRDefault="000B035C">
      <w:pPr>
        <w:pStyle w:val="Prrafodelista"/>
        <w:numPr>
          <w:ilvl w:val="0"/>
          <w:numId w:val="74"/>
        </w:numPr>
        <w:spacing w:line="276" w:lineRule="auto"/>
        <w:contextualSpacing w:val="0"/>
        <w:jc w:val="both"/>
        <w:rPr>
          <w:rFonts w:ascii="Arial" w:hAnsi="Arial" w:cs="Arial"/>
          <w:sz w:val="22"/>
          <w:szCs w:val="22"/>
        </w:rPr>
      </w:pPr>
      <w:r w:rsidRPr="00BE422F">
        <w:rPr>
          <w:rFonts w:ascii="Arial" w:hAnsi="Arial" w:cs="Arial"/>
          <w:sz w:val="22"/>
          <w:szCs w:val="22"/>
        </w:rPr>
        <w:t xml:space="preserve">Contrato suscrito entre la </w:t>
      </w:r>
      <w:r w:rsidRPr="00BE422F">
        <w:rPr>
          <w:rFonts w:ascii="Arial" w:hAnsi="Arial" w:cs="Arial"/>
          <w:b/>
          <w:bCs/>
          <w:sz w:val="22"/>
          <w:szCs w:val="22"/>
        </w:rPr>
        <w:t>CSBP</w:t>
      </w:r>
      <w:r w:rsidRPr="00BE422F">
        <w:rPr>
          <w:rFonts w:ascii="Arial" w:hAnsi="Arial" w:cs="Arial"/>
          <w:sz w:val="22"/>
          <w:szCs w:val="22"/>
        </w:rPr>
        <w:t xml:space="preserve"> y el </w:t>
      </w:r>
      <w:r w:rsidRPr="00BE422F">
        <w:rPr>
          <w:rFonts w:ascii="Arial" w:hAnsi="Arial" w:cs="Arial"/>
          <w:b/>
          <w:bCs/>
          <w:sz w:val="22"/>
          <w:szCs w:val="22"/>
        </w:rPr>
        <w:t>PROVEEDOR</w:t>
      </w:r>
      <w:r w:rsidRPr="00BE422F">
        <w:rPr>
          <w:rFonts w:ascii="Arial" w:hAnsi="Arial" w:cs="Arial"/>
          <w:sz w:val="22"/>
          <w:szCs w:val="22"/>
        </w:rPr>
        <w:t>.</w:t>
      </w:r>
    </w:p>
    <w:p w14:paraId="6F817DE1" w14:textId="77777777" w:rsidR="000B035C" w:rsidRPr="00BE422F" w:rsidRDefault="000B035C">
      <w:pPr>
        <w:pStyle w:val="Prrafodelista"/>
        <w:numPr>
          <w:ilvl w:val="0"/>
          <w:numId w:val="74"/>
        </w:numPr>
        <w:spacing w:line="276" w:lineRule="auto"/>
        <w:contextualSpacing w:val="0"/>
        <w:jc w:val="both"/>
        <w:rPr>
          <w:rFonts w:ascii="Arial" w:hAnsi="Arial" w:cs="Arial"/>
          <w:bCs/>
          <w:sz w:val="22"/>
          <w:szCs w:val="22"/>
        </w:rPr>
      </w:pPr>
      <w:r w:rsidRPr="00BE422F">
        <w:rPr>
          <w:rFonts w:ascii="Arial" w:hAnsi="Arial" w:cs="Arial"/>
          <w:sz w:val="22"/>
          <w:szCs w:val="22"/>
        </w:rPr>
        <w:t xml:space="preserve">Actas de Conformidad de Entrega de los </w:t>
      </w:r>
      <w:r w:rsidRPr="00BE422F">
        <w:rPr>
          <w:rFonts w:ascii="Arial" w:hAnsi="Arial" w:cs="Arial"/>
          <w:b/>
          <w:bCs/>
          <w:sz w:val="22"/>
          <w:szCs w:val="22"/>
        </w:rPr>
        <w:t xml:space="preserve">PRODUCTOS, </w:t>
      </w:r>
      <w:r w:rsidRPr="00BE422F">
        <w:rPr>
          <w:rFonts w:ascii="Arial" w:hAnsi="Arial" w:cs="Arial"/>
          <w:sz w:val="22"/>
          <w:szCs w:val="22"/>
        </w:rPr>
        <w:t>emitidas por las respectivas Comisiones de Recepción en cada Administración y Agencia Regional de la</w:t>
      </w:r>
      <w:r w:rsidRPr="00BE422F">
        <w:rPr>
          <w:rFonts w:ascii="Arial" w:hAnsi="Arial" w:cs="Arial"/>
          <w:b/>
          <w:bCs/>
          <w:sz w:val="22"/>
          <w:szCs w:val="22"/>
        </w:rPr>
        <w:t xml:space="preserve"> CSBP.</w:t>
      </w:r>
    </w:p>
    <w:p w14:paraId="55C7110E" w14:textId="77777777" w:rsidR="000B035C" w:rsidRPr="00BE422F" w:rsidRDefault="000B035C">
      <w:pPr>
        <w:pStyle w:val="Prrafodelista"/>
        <w:numPr>
          <w:ilvl w:val="0"/>
          <w:numId w:val="74"/>
        </w:numPr>
        <w:spacing w:line="276" w:lineRule="auto"/>
        <w:contextualSpacing w:val="0"/>
        <w:jc w:val="both"/>
        <w:rPr>
          <w:rFonts w:ascii="Arial" w:hAnsi="Arial" w:cs="Arial"/>
          <w:bCs/>
          <w:sz w:val="22"/>
          <w:szCs w:val="22"/>
        </w:rPr>
      </w:pPr>
      <w:r w:rsidRPr="00BE422F">
        <w:rPr>
          <w:rFonts w:ascii="Arial" w:hAnsi="Arial" w:cs="Arial"/>
          <w:sz w:val="22"/>
          <w:szCs w:val="22"/>
        </w:rPr>
        <w:t xml:space="preserve">Factura de Ley, posterior a la entrega de los </w:t>
      </w:r>
      <w:r w:rsidRPr="00BE422F">
        <w:rPr>
          <w:rFonts w:ascii="Arial" w:hAnsi="Arial" w:cs="Arial"/>
          <w:b/>
          <w:bCs/>
          <w:sz w:val="22"/>
          <w:szCs w:val="22"/>
        </w:rPr>
        <w:t>PRODUCTOS.</w:t>
      </w:r>
    </w:p>
    <w:p w14:paraId="50E62AB7" w14:textId="77777777" w:rsidR="000B035C" w:rsidRPr="00BE422F" w:rsidRDefault="000B035C">
      <w:pPr>
        <w:pStyle w:val="Prrafodelista"/>
        <w:numPr>
          <w:ilvl w:val="0"/>
          <w:numId w:val="73"/>
        </w:numPr>
        <w:spacing w:line="276" w:lineRule="auto"/>
        <w:contextualSpacing w:val="0"/>
        <w:jc w:val="both"/>
        <w:rPr>
          <w:rFonts w:ascii="Arial" w:hAnsi="Arial" w:cs="Arial"/>
          <w:bCs/>
          <w:sz w:val="22"/>
          <w:szCs w:val="22"/>
        </w:rPr>
      </w:pPr>
      <w:r w:rsidRPr="00BE422F">
        <w:rPr>
          <w:rFonts w:ascii="Arial" w:hAnsi="Arial" w:cs="Arial"/>
          <w:bCs/>
          <w:sz w:val="22"/>
          <w:szCs w:val="22"/>
        </w:rPr>
        <w:t xml:space="preserve">El </w:t>
      </w:r>
      <w:r w:rsidRPr="00BE422F">
        <w:rPr>
          <w:rFonts w:ascii="Arial" w:hAnsi="Arial" w:cs="Arial"/>
          <w:b/>
          <w:sz w:val="22"/>
          <w:szCs w:val="22"/>
        </w:rPr>
        <w:t xml:space="preserve">PROVEEDOR </w:t>
      </w:r>
      <w:r w:rsidRPr="00BE422F">
        <w:rPr>
          <w:rFonts w:ascii="Arial" w:hAnsi="Arial" w:cs="Arial"/>
          <w:bCs/>
          <w:sz w:val="22"/>
          <w:szCs w:val="22"/>
        </w:rPr>
        <w:t xml:space="preserve">deberá acompañar los documentos señalados en los incisos a), b) y c) del punto 2 de la presente cláusula, a objeto de que se haga efectivo el pago dentro el plazo establecido, caso contrario dicho pago no se realizará, quedando librada la </w:t>
      </w:r>
      <w:r w:rsidRPr="00BE422F">
        <w:rPr>
          <w:rFonts w:ascii="Arial" w:hAnsi="Arial" w:cs="Arial"/>
          <w:b/>
          <w:sz w:val="22"/>
          <w:szCs w:val="22"/>
        </w:rPr>
        <w:t>CSBP</w:t>
      </w:r>
      <w:r w:rsidRPr="00BE422F">
        <w:rPr>
          <w:rFonts w:ascii="Arial" w:hAnsi="Arial" w:cs="Arial"/>
          <w:bCs/>
          <w:sz w:val="22"/>
          <w:szCs w:val="22"/>
        </w:rPr>
        <w:t xml:space="preserve"> de cualquier responsabilidad sobre el particular.</w:t>
      </w:r>
    </w:p>
    <w:p w14:paraId="29018626" w14:textId="77777777" w:rsidR="000B035C" w:rsidRPr="00BE422F" w:rsidRDefault="000B035C" w:rsidP="000B035C">
      <w:pPr>
        <w:spacing w:line="276" w:lineRule="auto"/>
        <w:jc w:val="both"/>
        <w:rPr>
          <w:rFonts w:ascii="Arial" w:hAnsi="Arial" w:cs="Arial"/>
        </w:rPr>
      </w:pPr>
      <w:r w:rsidRPr="00BE422F">
        <w:rPr>
          <w:rFonts w:ascii="Arial" w:hAnsi="Arial" w:cs="Arial"/>
          <w:b/>
        </w:rPr>
        <w:t xml:space="preserve">SEPTIMA. - (LUGAR DE ENTREGA). - </w:t>
      </w:r>
      <w:r w:rsidRPr="00BE422F">
        <w:rPr>
          <w:rFonts w:ascii="Arial" w:hAnsi="Arial" w:cs="Arial"/>
        </w:rPr>
        <w:t xml:space="preserve">La entrega y recepción definitiva de los </w:t>
      </w:r>
      <w:r w:rsidRPr="00BE422F">
        <w:rPr>
          <w:rFonts w:ascii="Arial" w:hAnsi="Arial" w:cs="Arial"/>
          <w:b/>
          <w:bCs/>
        </w:rPr>
        <w:t xml:space="preserve">PRODUCTOS </w:t>
      </w:r>
      <w:r w:rsidRPr="00BE422F">
        <w:rPr>
          <w:rFonts w:ascii="Arial" w:hAnsi="Arial" w:cs="Arial"/>
        </w:rPr>
        <w:t xml:space="preserve">se realizará en cada almacén de las Administraciones y Agencias Regionales de la </w:t>
      </w:r>
      <w:r w:rsidRPr="00BE422F">
        <w:rPr>
          <w:rFonts w:ascii="Arial" w:hAnsi="Arial" w:cs="Arial"/>
          <w:b/>
          <w:bCs/>
        </w:rPr>
        <w:t>CSBP</w:t>
      </w:r>
      <w:r w:rsidRPr="00BE422F">
        <w:rPr>
          <w:rFonts w:ascii="Arial" w:hAnsi="Arial" w:cs="Arial"/>
        </w:rPr>
        <w:t xml:space="preserve">, según corresponda, debiendo ser recibidos los mismos, por las respectivas “Comisiones de Recepción” de acuerdo a lo establecido en el Pliego de Condiciones y conforme al Cuadro de Distribución </w:t>
      </w:r>
      <w:bookmarkStart w:id="14" w:name="_Hlk142918099"/>
      <w:r w:rsidRPr="00BE422F">
        <w:rPr>
          <w:rFonts w:ascii="Arial" w:hAnsi="Arial" w:cs="Arial"/>
        </w:rPr>
        <w:t xml:space="preserve">que se hace conocer al </w:t>
      </w:r>
      <w:r w:rsidRPr="00BE422F">
        <w:rPr>
          <w:rFonts w:ascii="Arial" w:hAnsi="Arial" w:cs="Arial"/>
          <w:b/>
          <w:bCs/>
        </w:rPr>
        <w:t xml:space="preserve">PROVEEDOR </w:t>
      </w:r>
      <w:r w:rsidRPr="00BE422F">
        <w:rPr>
          <w:rFonts w:ascii="Arial" w:hAnsi="Arial" w:cs="Arial"/>
        </w:rPr>
        <w:t>y Cronograma de Entrega coordinado con cada Regente Regional de Farmacia.</w:t>
      </w:r>
    </w:p>
    <w:bookmarkEnd w:id="14"/>
    <w:p w14:paraId="3A842736" w14:textId="77777777" w:rsidR="000B035C" w:rsidRPr="00BE422F" w:rsidRDefault="000B035C" w:rsidP="000B035C">
      <w:pPr>
        <w:spacing w:line="276" w:lineRule="auto"/>
        <w:jc w:val="both"/>
        <w:rPr>
          <w:rFonts w:ascii="Arial" w:hAnsi="Arial" w:cs="Arial"/>
        </w:rPr>
      </w:pPr>
      <w:r w:rsidRPr="00BE422F">
        <w:rPr>
          <w:rFonts w:ascii="Arial" w:hAnsi="Arial" w:cs="Arial"/>
          <w:b/>
        </w:rPr>
        <w:t>OCTAVA.</w:t>
      </w:r>
      <w:r>
        <w:rPr>
          <w:rFonts w:ascii="Arial" w:hAnsi="Arial" w:cs="Arial"/>
          <w:b/>
        </w:rPr>
        <w:t xml:space="preserve"> -</w:t>
      </w:r>
      <w:r w:rsidRPr="00BE422F">
        <w:rPr>
          <w:rFonts w:ascii="Arial" w:hAnsi="Arial" w:cs="Arial"/>
          <w:b/>
        </w:rPr>
        <w:t xml:space="preserve"> (OBLIGACIONES DEL PROVEEDOR). -</w:t>
      </w:r>
      <w:r w:rsidRPr="00BE422F">
        <w:rPr>
          <w:rFonts w:ascii="Arial" w:hAnsi="Arial" w:cs="Arial"/>
        </w:rPr>
        <w:t xml:space="preserve"> Para que la </w:t>
      </w:r>
      <w:r w:rsidRPr="00BE422F">
        <w:rPr>
          <w:rFonts w:ascii="Arial" w:hAnsi="Arial" w:cs="Arial"/>
          <w:b/>
          <w:bCs/>
        </w:rPr>
        <w:t>CSBP</w:t>
      </w:r>
      <w:r w:rsidRPr="00BE422F">
        <w:rPr>
          <w:rFonts w:ascii="Arial" w:hAnsi="Arial" w:cs="Arial"/>
        </w:rPr>
        <w:t xml:space="preserve"> adquiera los </w:t>
      </w:r>
      <w:r w:rsidRPr="00BE422F">
        <w:rPr>
          <w:rFonts w:ascii="Arial" w:hAnsi="Arial" w:cs="Arial"/>
          <w:b/>
          <w:bCs/>
        </w:rPr>
        <w:t xml:space="preserve">PRODUCTOS, </w:t>
      </w:r>
      <w:r w:rsidRPr="00BE422F">
        <w:rPr>
          <w:rFonts w:ascii="Arial" w:hAnsi="Arial" w:cs="Arial"/>
        </w:rPr>
        <w:t xml:space="preserve">en base a las características detalladas en las Especificaciones Técnicas y se garantice su calidad, el </w:t>
      </w:r>
      <w:r w:rsidRPr="00BE422F">
        <w:rPr>
          <w:rFonts w:ascii="Arial" w:hAnsi="Arial" w:cs="Arial"/>
          <w:b/>
          <w:bCs/>
        </w:rPr>
        <w:t>PROVEEDOR</w:t>
      </w:r>
      <w:r w:rsidRPr="00BE422F">
        <w:rPr>
          <w:rFonts w:ascii="Arial" w:hAnsi="Arial" w:cs="Arial"/>
        </w:rPr>
        <w:t xml:space="preserve"> se obliga a:</w:t>
      </w:r>
    </w:p>
    <w:p w14:paraId="7AE1206D" w14:textId="77777777" w:rsidR="000B035C" w:rsidRPr="00BE422F" w:rsidRDefault="000B035C">
      <w:pPr>
        <w:pStyle w:val="Prrafodelista"/>
        <w:numPr>
          <w:ilvl w:val="0"/>
          <w:numId w:val="75"/>
        </w:numPr>
        <w:spacing w:line="276" w:lineRule="auto"/>
        <w:contextualSpacing w:val="0"/>
        <w:jc w:val="both"/>
        <w:rPr>
          <w:rFonts w:ascii="Arial" w:hAnsi="Arial" w:cs="Arial"/>
          <w:sz w:val="22"/>
          <w:szCs w:val="22"/>
        </w:rPr>
      </w:pPr>
      <w:r w:rsidRPr="00BE422F">
        <w:rPr>
          <w:rFonts w:ascii="Arial" w:hAnsi="Arial" w:cs="Arial"/>
          <w:sz w:val="22"/>
          <w:szCs w:val="22"/>
        </w:rPr>
        <w:t xml:space="preserve">Realizar la provisión de los </w:t>
      </w:r>
      <w:r w:rsidRPr="00BE422F">
        <w:rPr>
          <w:rFonts w:ascii="Arial" w:hAnsi="Arial" w:cs="Arial"/>
          <w:b/>
          <w:bCs/>
          <w:sz w:val="22"/>
          <w:szCs w:val="22"/>
        </w:rPr>
        <w:t xml:space="preserve">PRODUCTOS </w:t>
      </w:r>
      <w:r w:rsidRPr="00BE422F">
        <w:rPr>
          <w:rFonts w:ascii="Arial" w:hAnsi="Arial" w:cs="Arial"/>
          <w:sz w:val="22"/>
          <w:szCs w:val="22"/>
        </w:rPr>
        <w:t>adjudicados de acuerdo con lo establecido en el Pliego de Condiciones y su propuesta adjudicada.</w:t>
      </w:r>
    </w:p>
    <w:p w14:paraId="29A5DF53" w14:textId="77777777" w:rsidR="000B035C" w:rsidRPr="00BE422F" w:rsidRDefault="000B035C">
      <w:pPr>
        <w:pStyle w:val="Prrafodelista"/>
        <w:numPr>
          <w:ilvl w:val="0"/>
          <w:numId w:val="75"/>
        </w:numPr>
        <w:spacing w:line="276" w:lineRule="auto"/>
        <w:contextualSpacing w:val="0"/>
        <w:jc w:val="both"/>
        <w:rPr>
          <w:rFonts w:ascii="Arial" w:hAnsi="Arial" w:cs="Arial"/>
          <w:sz w:val="22"/>
          <w:szCs w:val="22"/>
        </w:rPr>
      </w:pPr>
      <w:r w:rsidRPr="00BE422F">
        <w:rPr>
          <w:rFonts w:ascii="Arial" w:hAnsi="Arial" w:cs="Arial"/>
          <w:sz w:val="22"/>
          <w:szCs w:val="22"/>
        </w:rPr>
        <w:lastRenderedPageBreak/>
        <w:t xml:space="preserve">Presentar documentos requeridos en el Pliego de Condiciones del fabricante o del Laboratorio contratado para realizar el control de calidad respectivo, que garantice la calidad de los </w:t>
      </w:r>
      <w:r w:rsidRPr="00BE422F">
        <w:rPr>
          <w:rFonts w:ascii="Arial" w:hAnsi="Arial" w:cs="Arial"/>
          <w:b/>
          <w:bCs/>
          <w:sz w:val="22"/>
          <w:szCs w:val="22"/>
        </w:rPr>
        <w:t xml:space="preserve">PRODUCTOS </w:t>
      </w:r>
      <w:r w:rsidRPr="00BE422F">
        <w:rPr>
          <w:rFonts w:ascii="Arial" w:hAnsi="Arial" w:cs="Arial"/>
          <w:sz w:val="22"/>
          <w:szCs w:val="22"/>
        </w:rPr>
        <w:t xml:space="preserve">a suministrar. </w:t>
      </w:r>
    </w:p>
    <w:p w14:paraId="5B753204" w14:textId="77777777" w:rsidR="000B035C" w:rsidRPr="00BE422F" w:rsidRDefault="000B035C">
      <w:pPr>
        <w:pStyle w:val="Prrafodelista"/>
        <w:numPr>
          <w:ilvl w:val="0"/>
          <w:numId w:val="75"/>
        </w:numPr>
        <w:spacing w:line="276" w:lineRule="auto"/>
        <w:contextualSpacing w:val="0"/>
        <w:jc w:val="both"/>
        <w:rPr>
          <w:rFonts w:ascii="Arial" w:hAnsi="Arial" w:cs="Arial"/>
          <w:sz w:val="22"/>
          <w:szCs w:val="22"/>
        </w:rPr>
      </w:pPr>
      <w:r w:rsidRPr="00BE422F">
        <w:rPr>
          <w:rFonts w:ascii="Arial" w:hAnsi="Arial" w:cs="Arial"/>
          <w:sz w:val="22"/>
          <w:szCs w:val="22"/>
        </w:rPr>
        <w:t xml:space="preserve">Actualizar la Garantía a Primer Requerimiento de Cumplimiento de Contrato (Vigencia y/o Montos), a requerimiento de la </w:t>
      </w:r>
      <w:r w:rsidRPr="00BE422F">
        <w:rPr>
          <w:rFonts w:ascii="Arial" w:hAnsi="Arial" w:cs="Arial"/>
          <w:b/>
          <w:bCs/>
          <w:sz w:val="22"/>
          <w:szCs w:val="22"/>
        </w:rPr>
        <w:t>CSBP</w:t>
      </w:r>
      <w:r w:rsidRPr="00BE422F">
        <w:rPr>
          <w:rFonts w:ascii="Arial" w:hAnsi="Arial" w:cs="Arial"/>
          <w:sz w:val="22"/>
          <w:szCs w:val="22"/>
        </w:rPr>
        <w:t>.</w:t>
      </w:r>
    </w:p>
    <w:p w14:paraId="3A0CAC81" w14:textId="77777777" w:rsidR="000B035C" w:rsidRPr="00BE422F" w:rsidRDefault="000B035C">
      <w:pPr>
        <w:pStyle w:val="Prrafodelista"/>
        <w:numPr>
          <w:ilvl w:val="0"/>
          <w:numId w:val="75"/>
        </w:numPr>
        <w:spacing w:line="276" w:lineRule="auto"/>
        <w:contextualSpacing w:val="0"/>
        <w:jc w:val="both"/>
        <w:rPr>
          <w:rFonts w:ascii="Arial" w:hAnsi="Arial" w:cs="Arial"/>
          <w:sz w:val="22"/>
          <w:szCs w:val="22"/>
        </w:rPr>
      </w:pPr>
      <w:r w:rsidRPr="00BE422F">
        <w:rPr>
          <w:rFonts w:ascii="Arial" w:hAnsi="Arial" w:cs="Arial"/>
          <w:sz w:val="22"/>
          <w:szCs w:val="22"/>
        </w:rPr>
        <w:t xml:space="preserve">Sujetarse al Cronograma de entrega definido por la </w:t>
      </w:r>
      <w:r w:rsidRPr="00BE422F">
        <w:rPr>
          <w:rFonts w:ascii="Arial" w:hAnsi="Arial" w:cs="Arial"/>
          <w:b/>
          <w:bCs/>
          <w:sz w:val="22"/>
          <w:szCs w:val="22"/>
        </w:rPr>
        <w:t>CSPB.</w:t>
      </w:r>
    </w:p>
    <w:p w14:paraId="13429DAB" w14:textId="4EB82539" w:rsidR="000B035C" w:rsidRPr="00BE422F" w:rsidRDefault="000B035C">
      <w:pPr>
        <w:pStyle w:val="Prrafodelista"/>
        <w:numPr>
          <w:ilvl w:val="0"/>
          <w:numId w:val="75"/>
        </w:numPr>
        <w:spacing w:line="276" w:lineRule="auto"/>
        <w:contextualSpacing w:val="0"/>
        <w:jc w:val="both"/>
        <w:rPr>
          <w:rFonts w:ascii="Arial" w:hAnsi="Arial" w:cs="Arial"/>
          <w:sz w:val="22"/>
          <w:szCs w:val="22"/>
        </w:rPr>
      </w:pPr>
      <w:r w:rsidRPr="00BE422F">
        <w:rPr>
          <w:rFonts w:ascii="Arial" w:hAnsi="Arial" w:cs="Arial"/>
          <w:sz w:val="22"/>
          <w:szCs w:val="22"/>
        </w:rPr>
        <w:t>Mantener durante una gestión (365 días) computables a partir de</w:t>
      </w:r>
      <w:r>
        <w:rPr>
          <w:rFonts w:ascii="Arial" w:hAnsi="Arial" w:cs="Arial"/>
          <w:sz w:val="22"/>
          <w:szCs w:val="22"/>
        </w:rPr>
        <w:t>l día siguiente hábil siguiente a</w:t>
      </w:r>
      <w:r w:rsidRPr="00BE422F">
        <w:rPr>
          <w:rFonts w:ascii="Arial" w:hAnsi="Arial" w:cs="Arial"/>
          <w:sz w:val="22"/>
          <w:szCs w:val="22"/>
        </w:rPr>
        <w:t xml:space="preserve"> la fecha de suscripción del presente contrato, el precio unitario de los </w:t>
      </w:r>
      <w:r w:rsidRPr="00BE422F">
        <w:rPr>
          <w:rFonts w:ascii="Arial" w:hAnsi="Arial" w:cs="Arial"/>
          <w:b/>
          <w:bCs/>
          <w:sz w:val="22"/>
          <w:szCs w:val="22"/>
        </w:rPr>
        <w:t xml:space="preserve">PRODUCTOS </w:t>
      </w:r>
      <w:r w:rsidRPr="00BE422F">
        <w:rPr>
          <w:rFonts w:ascii="Arial" w:hAnsi="Arial" w:cs="Arial"/>
          <w:sz w:val="22"/>
          <w:szCs w:val="22"/>
        </w:rPr>
        <w:t xml:space="preserve">ofertados y que sean adjudicados por la </w:t>
      </w:r>
      <w:r w:rsidRPr="00BE422F">
        <w:rPr>
          <w:rFonts w:ascii="Arial" w:hAnsi="Arial" w:cs="Arial"/>
          <w:b/>
          <w:bCs/>
          <w:sz w:val="22"/>
          <w:szCs w:val="22"/>
        </w:rPr>
        <w:t xml:space="preserve">CSBP, </w:t>
      </w:r>
      <w:r w:rsidRPr="00BE422F">
        <w:rPr>
          <w:rFonts w:ascii="Arial" w:hAnsi="Arial" w:cs="Arial"/>
          <w:sz w:val="22"/>
          <w:szCs w:val="22"/>
        </w:rPr>
        <w:t xml:space="preserve">de manera que la </w:t>
      </w:r>
      <w:r w:rsidRPr="00BE422F">
        <w:rPr>
          <w:rFonts w:ascii="Arial" w:hAnsi="Arial" w:cs="Arial"/>
          <w:b/>
          <w:bCs/>
          <w:sz w:val="22"/>
          <w:szCs w:val="22"/>
        </w:rPr>
        <w:t xml:space="preserve">CSBP, </w:t>
      </w:r>
      <w:r w:rsidRPr="00BE422F">
        <w:rPr>
          <w:rFonts w:ascii="Arial" w:hAnsi="Arial" w:cs="Arial"/>
          <w:sz w:val="22"/>
          <w:szCs w:val="22"/>
        </w:rPr>
        <w:t xml:space="preserve">por razones del incremento en el volumen de atención que brinda, pueda realizar compras menores al precio adjudicado, hasta un </w:t>
      </w:r>
      <w:r>
        <w:rPr>
          <w:rFonts w:ascii="Arial" w:hAnsi="Arial" w:cs="Arial"/>
          <w:sz w:val="22"/>
          <w:szCs w:val="22"/>
        </w:rPr>
        <w:t>__</w:t>
      </w:r>
      <w:r w:rsidR="00D17833">
        <w:rPr>
          <w:rFonts w:ascii="Arial" w:hAnsi="Arial" w:cs="Arial"/>
          <w:sz w:val="22"/>
          <w:szCs w:val="22"/>
        </w:rPr>
        <w:t>3</w:t>
      </w:r>
      <w:r w:rsidR="00E51636">
        <w:rPr>
          <w:rFonts w:ascii="Arial" w:hAnsi="Arial" w:cs="Arial"/>
          <w:sz w:val="22"/>
          <w:szCs w:val="22"/>
        </w:rPr>
        <w:t>0</w:t>
      </w:r>
      <w:r>
        <w:rPr>
          <w:rFonts w:ascii="Arial" w:hAnsi="Arial" w:cs="Arial"/>
          <w:sz w:val="22"/>
          <w:szCs w:val="22"/>
        </w:rPr>
        <w:t>__</w:t>
      </w:r>
      <w:r w:rsidRPr="00BE422F">
        <w:rPr>
          <w:rFonts w:ascii="Arial" w:hAnsi="Arial" w:cs="Arial"/>
          <w:sz w:val="22"/>
          <w:szCs w:val="22"/>
        </w:rPr>
        <w:t>% más de la cantidad objeto del presente contrato.</w:t>
      </w:r>
    </w:p>
    <w:p w14:paraId="7DA76390" w14:textId="77777777" w:rsidR="000B035C" w:rsidRPr="00BE422F" w:rsidRDefault="000B035C">
      <w:pPr>
        <w:pStyle w:val="Prrafodelista"/>
        <w:numPr>
          <w:ilvl w:val="0"/>
          <w:numId w:val="75"/>
        </w:numPr>
        <w:spacing w:line="276" w:lineRule="auto"/>
        <w:contextualSpacing w:val="0"/>
        <w:jc w:val="both"/>
        <w:rPr>
          <w:rFonts w:ascii="Arial" w:hAnsi="Arial" w:cs="Arial"/>
          <w:sz w:val="22"/>
          <w:szCs w:val="22"/>
        </w:rPr>
      </w:pPr>
      <w:r w:rsidRPr="00BE422F">
        <w:rPr>
          <w:rFonts w:ascii="Arial" w:hAnsi="Arial" w:cs="Arial"/>
          <w:sz w:val="22"/>
          <w:szCs w:val="22"/>
        </w:rPr>
        <w:t>Cumplir cada una de las cláusulas del presente contrato.</w:t>
      </w:r>
    </w:p>
    <w:p w14:paraId="19A37F3B" w14:textId="77777777" w:rsidR="000B035C" w:rsidRPr="00BE422F" w:rsidRDefault="000B035C" w:rsidP="000B035C">
      <w:pPr>
        <w:spacing w:line="276" w:lineRule="auto"/>
        <w:jc w:val="both"/>
        <w:rPr>
          <w:rFonts w:ascii="Arial" w:hAnsi="Arial" w:cs="Arial"/>
        </w:rPr>
      </w:pPr>
      <w:r w:rsidRPr="00BE422F">
        <w:rPr>
          <w:rFonts w:ascii="Arial" w:hAnsi="Arial" w:cs="Arial"/>
        </w:rPr>
        <w:t xml:space="preserve">Los </w:t>
      </w:r>
      <w:r w:rsidRPr="00BE422F">
        <w:rPr>
          <w:rFonts w:ascii="Arial" w:hAnsi="Arial" w:cs="Arial"/>
          <w:b/>
          <w:bCs/>
        </w:rPr>
        <w:t xml:space="preserve">PRODUCTOS </w:t>
      </w:r>
      <w:r w:rsidRPr="00BE422F">
        <w:rPr>
          <w:rFonts w:ascii="Arial" w:hAnsi="Arial" w:cs="Arial"/>
        </w:rPr>
        <w:t xml:space="preserve">mencionados, son los ofertados por el </w:t>
      </w:r>
      <w:r w:rsidRPr="00BE422F">
        <w:rPr>
          <w:rFonts w:ascii="Arial" w:hAnsi="Arial" w:cs="Arial"/>
          <w:b/>
          <w:bCs/>
        </w:rPr>
        <w:t xml:space="preserve">PROVEEDOR </w:t>
      </w:r>
      <w:r w:rsidRPr="00BE422F">
        <w:rPr>
          <w:rFonts w:ascii="Arial" w:hAnsi="Arial" w:cs="Arial"/>
        </w:rPr>
        <w:t xml:space="preserve">y adjudicados por la </w:t>
      </w:r>
      <w:r w:rsidRPr="00BE422F">
        <w:rPr>
          <w:rFonts w:ascii="Arial" w:hAnsi="Arial" w:cs="Arial"/>
          <w:b/>
          <w:bCs/>
        </w:rPr>
        <w:t xml:space="preserve">CSBP, </w:t>
      </w:r>
      <w:r w:rsidRPr="00BE422F">
        <w:rPr>
          <w:rFonts w:ascii="Arial" w:hAnsi="Arial" w:cs="Arial"/>
        </w:rPr>
        <w:t xml:space="preserve">no existiendo posibilidad bajo ninguna circunstancia que los mismos sean sustituidos o cambiados por otros que no hayan sido aceptados ni adjudicados por la </w:t>
      </w:r>
      <w:r w:rsidRPr="00BE422F">
        <w:rPr>
          <w:rFonts w:ascii="Arial" w:hAnsi="Arial" w:cs="Arial"/>
          <w:b/>
          <w:bCs/>
        </w:rPr>
        <w:t xml:space="preserve">CSBP, </w:t>
      </w:r>
      <w:r w:rsidRPr="00BE422F">
        <w:rPr>
          <w:rFonts w:ascii="Arial" w:hAnsi="Arial" w:cs="Arial"/>
        </w:rPr>
        <w:t xml:space="preserve">excepto aquellos que, con previo informe técnico, elaborado por la unidad solicitante de la </w:t>
      </w:r>
      <w:r w:rsidRPr="00BE422F">
        <w:rPr>
          <w:rFonts w:ascii="Arial" w:hAnsi="Arial" w:cs="Arial"/>
          <w:b/>
          <w:bCs/>
        </w:rPr>
        <w:t xml:space="preserve">CSBP, </w:t>
      </w:r>
      <w:r w:rsidRPr="00BE422F">
        <w:rPr>
          <w:rFonts w:ascii="Arial" w:hAnsi="Arial" w:cs="Arial"/>
        </w:rPr>
        <w:t>sean justificados y aceptados formalmente para lo que necesariamente se suscribirá el contrato modificatorio correspondiente.</w:t>
      </w:r>
    </w:p>
    <w:p w14:paraId="3054ADE9" w14:textId="77777777" w:rsidR="000B035C" w:rsidRPr="00BE422F" w:rsidRDefault="000B035C" w:rsidP="000B035C">
      <w:pPr>
        <w:spacing w:line="276" w:lineRule="auto"/>
        <w:jc w:val="both"/>
        <w:rPr>
          <w:rFonts w:ascii="Arial" w:hAnsi="Arial" w:cs="Arial"/>
          <w:b/>
          <w:bCs/>
        </w:rPr>
      </w:pPr>
      <w:r w:rsidRPr="00BE422F">
        <w:rPr>
          <w:rFonts w:ascii="Arial" w:hAnsi="Arial" w:cs="Arial"/>
        </w:rPr>
        <w:t xml:space="preserve">Por el presente contrato se aclara, que, si se trata de </w:t>
      </w:r>
      <w:r w:rsidRPr="00BE422F">
        <w:rPr>
          <w:rFonts w:ascii="Arial" w:hAnsi="Arial" w:cs="Arial"/>
          <w:b/>
          <w:bCs/>
        </w:rPr>
        <w:t xml:space="preserve">PRODUCTOS </w:t>
      </w:r>
      <w:r w:rsidRPr="00BE422F">
        <w:rPr>
          <w:rFonts w:ascii="Arial" w:hAnsi="Arial" w:cs="Arial"/>
        </w:rPr>
        <w:t xml:space="preserve">de importación y de producción nacional, los certificados de control de calidad de los lotes entregados, deberán ser presentados en forma conjunta con los </w:t>
      </w:r>
      <w:r w:rsidRPr="00BE422F">
        <w:rPr>
          <w:rFonts w:ascii="Arial" w:hAnsi="Arial" w:cs="Arial"/>
          <w:b/>
          <w:bCs/>
        </w:rPr>
        <w:t xml:space="preserve">PRODUCTOS. </w:t>
      </w:r>
      <w:r w:rsidRPr="00BE422F">
        <w:rPr>
          <w:rFonts w:ascii="Arial" w:hAnsi="Arial" w:cs="Arial"/>
        </w:rPr>
        <w:t xml:space="preserve">En caso de provisión de Medicamentos, los certificados de control de calidad deben corresponder al número de lote y procedencia del producto entregado a la </w:t>
      </w:r>
      <w:r w:rsidRPr="00BE422F">
        <w:rPr>
          <w:rFonts w:ascii="Arial" w:hAnsi="Arial" w:cs="Arial"/>
          <w:b/>
          <w:bCs/>
        </w:rPr>
        <w:t>CSBP.</w:t>
      </w:r>
    </w:p>
    <w:p w14:paraId="3BA09551" w14:textId="77777777" w:rsidR="000B035C" w:rsidRPr="00BE422F" w:rsidRDefault="000B035C" w:rsidP="000B035C">
      <w:pPr>
        <w:spacing w:line="276" w:lineRule="auto"/>
        <w:jc w:val="both"/>
        <w:rPr>
          <w:rFonts w:ascii="Arial" w:hAnsi="Arial" w:cs="Arial"/>
        </w:rPr>
      </w:pPr>
      <w:r w:rsidRPr="00BE422F">
        <w:rPr>
          <w:rFonts w:ascii="Arial" w:hAnsi="Arial" w:cs="Arial"/>
        </w:rPr>
        <w:t xml:space="preserve">Para efectos de cumplimiento de los plazos de entrega estipulados en el presente contrato, no se considerará recepcionado ningún medicamento mientras no se adjunte el correspondiente </w:t>
      </w:r>
      <w:r w:rsidRPr="00BE422F">
        <w:rPr>
          <w:rFonts w:ascii="Arial" w:hAnsi="Arial" w:cs="Arial"/>
          <w:u w:val="single"/>
        </w:rPr>
        <w:t>Certificado de Control de Calidad</w:t>
      </w:r>
      <w:r w:rsidRPr="00BE422F">
        <w:rPr>
          <w:rFonts w:ascii="Arial" w:hAnsi="Arial" w:cs="Arial"/>
        </w:rPr>
        <w:t>.</w:t>
      </w:r>
    </w:p>
    <w:p w14:paraId="1A8D1DD1" w14:textId="77777777" w:rsidR="000B035C" w:rsidRPr="00BE422F" w:rsidRDefault="000B035C" w:rsidP="000B035C">
      <w:pPr>
        <w:keepNext/>
        <w:spacing w:line="276" w:lineRule="auto"/>
        <w:jc w:val="both"/>
        <w:rPr>
          <w:rFonts w:ascii="Arial" w:hAnsi="Arial" w:cs="Arial"/>
          <w:b/>
          <w:bCs/>
        </w:rPr>
      </w:pPr>
      <w:r w:rsidRPr="00BE422F">
        <w:rPr>
          <w:rFonts w:ascii="Arial" w:hAnsi="Arial" w:cs="Arial"/>
          <w:b/>
        </w:rPr>
        <w:t xml:space="preserve">NOVENA. - (VIGENCIA DEL CONTRATO). - </w:t>
      </w:r>
      <w:r w:rsidRPr="00BE422F">
        <w:rPr>
          <w:rFonts w:ascii="Arial" w:hAnsi="Arial" w:cs="Arial"/>
        </w:rPr>
        <w:t xml:space="preserve">El presente contrato tendrá una vigencia de </w:t>
      </w:r>
      <w:r>
        <w:rPr>
          <w:rFonts w:ascii="Arial" w:hAnsi="Arial" w:cs="Arial"/>
          <w:b/>
          <w:bCs/>
        </w:rPr>
        <w:t xml:space="preserve">_______ </w:t>
      </w:r>
      <w:r w:rsidRPr="00BE422F">
        <w:rPr>
          <w:rFonts w:ascii="Arial" w:hAnsi="Arial" w:cs="Arial"/>
        </w:rPr>
        <w:t>, computables a partir de la fecha de suscripción del presente contrato.</w:t>
      </w:r>
    </w:p>
    <w:p w14:paraId="32BDA927" w14:textId="77777777" w:rsidR="000B035C" w:rsidRPr="00BE422F" w:rsidRDefault="000B035C" w:rsidP="000B035C">
      <w:pPr>
        <w:tabs>
          <w:tab w:val="left" w:pos="-720"/>
        </w:tabs>
        <w:spacing w:line="276" w:lineRule="auto"/>
        <w:jc w:val="both"/>
        <w:rPr>
          <w:rFonts w:ascii="Arial" w:hAnsi="Arial" w:cs="Arial"/>
          <w:lang w:val="es-BO"/>
        </w:rPr>
      </w:pPr>
      <w:r w:rsidRPr="00BE422F">
        <w:rPr>
          <w:rFonts w:ascii="Arial" w:hAnsi="Arial" w:cs="Arial"/>
          <w:b/>
          <w:bCs/>
        </w:rPr>
        <w:t xml:space="preserve">DECIMA. - (GARANTÍA). - </w:t>
      </w:r>
      <w:r w:rsidRPr="00BE422F">
        <w:rPr>
          <w:rFonts w:ascii="Arial" w:hAnsi="Arial" w:cs="Arial"/>
        </w:rPr>
        <w:t xml:space="preserve">El </w:t>
      </w:r>
      <w:r w:rsidRPr="00BE422F">
        <w:rPr>
          <w:rFonts w:ascii="Arial" w:hAnsi="Arial" w:cs="Arial"/>
          <w:b/>
          <w:bCs/>
        </w:rPr>
        <w:t>PROVEEDOR</w:t>
      </w:r>
      <w:r w:rsidRPr="00BE422F">
        <w:rPr>
          <w:rFonts w:ascii="Arial" w:hAnsi="Arial" w:cs="Arial"/>
        </w:rPr>
        <w:t xml:space="preserve"> garantiza el correcto cumplimiento y fiel ejecución del presente contrato </w:t>
      </w:r>
      <w:r w:rsidRPr="00BE422F">
        <w:rPr>
          <w:rFonts w:ascii="Arial" w:hAnsi="Arial" w:cs="Arial"/>
          <w:lang w:val="es-BO"/>
        </w:rPr>
        <w:t xml:space="preserve">en todas sus partes, con la Garantía a Primer Requerimiento de Cumplimiento de Contrato </w:t>
      </w:r>
      <w:r w:rsidRPr="00BE422F">
        <w:rPr>
          <w:rFonts w:ascii="Arial" w:hAnsi="Arial" w:cs="Arial"/>
          <w:b/>
          <w:lang w:val="es-BO"/>
        </w:rPr>
        <w:t xml:space="preserve">N° </w:t>
      </w:r>
      <w:r>
        <w:rPr>
          <w:rFonts w:ascii="Arial" w:hAnsi="Arial" w:cs="Arial"/>
          <w:b/>
          <w:lang w:val="es-BO"/>
        </w:rPr>
        <w:t>____________</w:t>
      </w:r>
      <w:r w:rsidRPr="00BE422F">
        <w:rPr>
          <w:rFonts w:ascii="Arial" w:hAnsi="Arial" w:cs="Arial"/>
          <w:lang w:val="es-BO"/>
        </w:rPr>
        <w:t xml:space="preserve"> por </w:t>
      </w:r>
      <w:r w:rsidRPr="00BE422F">
        <w:rPr>
          <w:rFonts w:ascii="Arial" w:hAnsi="Arial" w:cs="Arial"/>
          <w:b/>
          <w:lang w:val="es-BO"/>
        </w:rPr>
        <w:t>Bs</w:t>
      </w:r>
      <w:r>
        <w:rPr>
          <w:rFonts w:ascii="Arial" w:hAnsi="Arial" w:cs="Arial"/>
          <w:b/>
          <w:lang w:val="es-BO"/>
        </w:rPr>
        <w:t xml:space="preserve"> _______________</w:t>
      </w:r>
      <w:r w:rsidRPr="00BE422F">
        <w:rPr>
          <w:rFonts w:ascii="Arial" w:hAnsi="Arial" w:cs="Arial"/>
          <w:b/>
          <w:lang w:val="es-BO"/>
        </w:rPr>
        <w:t xml:space="preserve"> (</w:t>
      </w:r>
      <w:r>
        <w:rPr>
          <w:rFonts w:ascii="Arial" w:hAnsi="Arial" w:cs="Arial"/>
          <w:b/>
          <w:lang w:val="es-BO"/>
        </w:rPr>
        <w:t>_______________________</w:t>
      </w:r>
      <w:r w:rsidRPr="00BE422F">
        <w:rPr>
          <w:rFonts w:ascii="Arial" w:hAnsi="Arial" w:cs="Arial"/>
          <w:b/>
          <w:lang w:val="es-BO"/>
        </w:rPr>
        <w:t xml:space="preserve"> </w:t>
      </w:r>
      <w:r>
        <w:rPr>
          <w:rFonts w:ascii="Arial" w:hAnsi="Arial" w:cs="Arial"/>
          <w:b/>
          <w:lang w:val="es-BO"/>
        </w:rPr>
        <w:t>00</w:t>
      </w:r>
      <w:r w:rsidRPr="00BE422F">
        <w:rPr>
          <w:rFonts w:ascii="Arial" w:hAnsi="Arial" w:cs="Arial"/>
          <w:b/>
          <w:lang w:val="es-BO"/>
        </w:rPr>
        <w:t>/100 BOLIVIANOS)</w:t>
      </w:r>
      <w:r w:rsidRPr="00BE422F">
        <w:rPr>
          <w:rFonts w:ascii="Arial" w:hAnsi="Arial" w:cs="Arial"/>
          <w:lang w:val="es-BO"/>
        </w:rPr>
        <w:t xml:space="preserve">, emitida por el </w:t>
      </w:r>
      <w:r>
        <w:rPr>
          <w:rFonts w:ascii="Arial" w:hAnsi="Arial" w:cs="Arial"/>
          <w:b/>
          <w:lang w:val="es-BO"/>
        </w:rPr>
        <w:t>____________________</w:t>
      </w:r>
      <w:r w:rsidRPr="00BE422F">
        <w:rPr>
          <w:rFonts w:ascii="Arial" w:hAnsi="Arial" w:cs="Arial"/>
          <w:lang w:val="es-BO"/>
        </w:rPr>
        <w:t xml:space="preserve">, con vencimiento al </w:t>
      </w:r>
      <w:r>
        <w:rPr>
          <w:rFonts w:ascii="Arial" w:hAnsi="Arial" w:cs="Arial"/>
          <w:lang w:val="es-BO"/>
        </w:rPr>
        <w:t xml:space="preserve">____ </w:t>
      </w:r>
      <w:r w:rsidRPr="00BE422F">
        <w:rPr>
          <w:rFonts w:ascii="Arial" w:hAnsi="Arial" w:cs="Arial"/>
          <w:lang w:val="es-BO"/>
        </w:rPr>
        <w:t xml:space="preserve">de </w:t>
      </w:r>
      <w:r>
        <w:rPr>
          <w:rFonts w:ascii="Arial" w:hAnsi="Arial" w:cs="Arial"/>
          <w:lang w:val="es-BO"/>
        </w:rPr>
        <w:t>____________</w:t>
      </w:r>
      <w:r w:rsidRPr="00BE422F">
        <w:rPr>
          <w:rFonts w:ascii="Arial" w:hAnsi="Arial" w:cs="Arial"/>
          <w:lang w:val="es-BO"/>
        </w:rPr>
        <w:t xml:space="preserve"> de 202</w:t>
      </w:r>
      <w:r>
        <w:rPr>
          <w:rFonts w:ascii="Arial" w:hAnsi="Arial" w:cs="Arial"/>
          <w:lang w:val="es-BO"/>
        </w:rPr>
        <w:t>_</w:t>
      </w:r>
      <w:r w:rsidRPr="00BE422F">
        <w:rPr>
          <w:rFonts w:ascii="Arial" w:hAnsi="Arial" w:cs="Arial"/>
          <w:lang w:val="es-BO"/>
        </w:rPr>
        <w:t xml:space="preserve">, a la orden de la </w:t>
      </w:r>
      <w:r w:rsidRPr="00BE422F">
        <w:rPr>
          <w:rFonts w:ascii="Arial" w:hAnsi="Arial" w:cs="Arial"/>
          <w:b/>
          <w:lang w:val="es-BO"/>
        </w:rPr>
        <w:t>CAJA DE SALUD DE LA BANCA PRIVADA</w:t>
      </w:r>
      <w:r w:rsidRPr="00BE422F">
        <w:rPr>
          <w:rFonts w:ascii="Arial" w:hAnsi="Arial" w:cs="Arial"/>
          <w:lang w:val="es-BO"/>
        </w:rPr>
        <w:t xml:space="preserve"> por el siete por ciento (7%) del valor total del Contrato.</w:t>
      </w:r>
    </w:p>
    <w:p w14:paraId="310F08EC" w14:textId="77777777" w:rsidR="000B035C" w:rsidRPr="00BE422F" w:rsidRDefault="000B035C" w:rsidP="000B035C">
      <w:pPr>
        <w:tabs>
          <w:tab w:val="left" w:pos="-720"/>
        </w:tabs>
        <w:spacing w:line="276" w:lineRule="auto"/>
        <w:jc w:val="both"/>
        <w:rPr>
          <w:rFonts w:ascii="Arial" w:hAnsi="Arial" w:cs="Arial"/>
          <w:lang w:val="es-BO"/>
        </w:rPr>
      </w:pPr>
      <w:r w:rsidRPr="00BE422F">
        <w:rPr>
          <w:rFonts w:ascii="Arial" w:hAnsi="Arial" w:cs="Arial"/>
          <w:lang w:val="es-BO"/>
        </w:rPr>
        <w:t xml:space="preserve">En caso de que el </w:t>
      </w:r>
      <w:r w:rsidRPr="00BE422F">
        <w:rPr>
          <w:rFonts w:ascii="Arial" w:hAnsi="Arial" w:cs="Arial"/>
          <w:b/>
          <w:bCs/>
          <w:lang w:val="es-BO"/>
        </w:rPr>
        <w:t xml:space="preserve">PROVEEDOR </w:t>
      </w:r>
      <w:r w:rsidRPr="00BE422F">
        <w:rPr>
          <w:rFonts w:ascii="Arial" w:hAnsi="Arial" w:cs="Arial"/>
          <w:lang w:val="es-BO"/>
        </w:rPr>
        <w:t xml:space="preserve">incurriere en cualquier caso de incumplimiento contractual, el importe de dicha garantía, será ejecutado y pagado en favor de la </w:t>
      </w:r>
      <w:r w:rsidRPr="00BE422F">
        <w:rPr>
          <w:rFonts w:ascii="Arial" w:hAnsi="Arial" w:cs="Arial"/>
          <w:b/>
          <w:bCs/>
          <w:lang w:val="es-BO"/>
        </w:rPr>
        <w:t xml:space="preserve">CSBP </w:t>
      </w:r>
      <w:r w:rsidRPr="00BE422F">
        <w:rPr>
          <w:rFonts w:ascii="Arial" w:hAnsi="Arial" w:cs="Arial"/>
          <w:lang w:val="es-BO"/>
        </w:rPr>
        <w:t>sin necesidad de ningún trámite o acción judicial alguna, solamente a simple requerimiento.</w:t>
      </w:r>
    </w:p>
    <w:p w14:paraId="28D611B7" w14:textId="77777777" w:rsidR="000B035C" w:rsidRPr="00BE422F" w:rsidRDefault="000B035C" w:rsidP="000B035C">
      <w:pPr>
        <w:tabs>
          <w:tab w:val="left" w:pos="-720"/>
        </w:tabs>
        <w:spacing w:line="276" w:lineRule="auto"/>
        <w:jc w:val="both"/>
        <w:rPr>
          <w:rFonts w:ascii="Arial" w:hAnsi="Arial" w:cs="Arial"/>
          <w:lang w:val="es-BO"/>
        </w:rPr>
      </w:pPr>
      <w:r w:rsidRPr="00BE422F">
        <w:rPr>
          <w:rFonts w:ascii="Arial" w:hAnsi="Arial" w:cs="Arial"/>
          <w:lang w:val="es-BO"/>
        </w:rPr>
        <w:t xml:space="preserve">El </w:t>
      </w:r>
      <w:r w:rsidRPr="00BE422F">
        <w:rPr>
          <w:rFonts w:ascii="Arial" w:hAnsi="Arial" w:cs="Arial"/>
          <w:b/>
          <w:bCs/>
          <w:lang w:val="es-BO"/>
        </w:rPr>
        <w:t xml:space="preserve">PROVEEDOR </w:t>
      </w:r>
      <w:r w:rsidRPr="00BE422F">
        <w:rPr>
          <w:rFonts w:ascii="Arial" w:hAnsi="Arial" w:cs="Arial"/>
          <w:lang w:val="es-BO"/>
        </w:rPr>
        <w:t xml:space="preserve">tiene la obligación de mantener actualizada la Garantía a Primer Requerimiento de Cumplimiento de Contrato, cuantas veces lo requiera la </w:t>
      </w:r>
      <w:r w:rsidRPr="00BE422F">
        <w:rPr>
          <w:rFonts w:ascii="Arial" w:hAnsi="Arial" w:cs="Arial"/>
          <w:b/>
          <w:bCs/>
          <w:lang w:val="es-BO"/>
        </w:rPr>
        <w:t xml:space="preserve">CSBP </w:t>
      </w:r>
      <w:r w:rsidRPr="00BE422F">
        <w:rPr>
          <w:rFonts w:ascii="Arial" w:hAnsi="Arial" w:cs="Arial"/>
          <w:lang w:val="es-BO"/>
        </w:rPr>
        <w:t>por razones justificada, quien llevará el control directo de vigencia de la misma, bajo su responsabilidad.</w:t>
      </w:r>
    </w:p>
    <w:p w14:paraId="37725400" w14:textId="77777777" w:rsidR="000B035C" w:rsidRPr="00BE422F" w:rsidRDefault="000B035C" w:rsidP="000B035C">
      <w:pPr>
        <w:tabs>
          <w:tab w:val="left" w:pos="-720"/>
        </w:tabs>
        <w:spacing w:line="276" w:lineRule="auto"/>
        <w:jc w:val="both"/>
        <w:rPr>
          <w:rFonts w:ascii="Arial" w:hAnsi="Arial" w:cs="Arial"/>
          <w:lang w:val="es-BO"/>
        </w:rPr>
      </w:pPr>
      <w:r w:rsidRPr="00BE422F">
        <w:rPr>
          <w:rFonts w:ascii="Arial" w:hAnsi="Arial" w:cs="Arial"/>
          <w:b/>
          <w:bCs/>
          <w:lang w:val="es-BO"/>
        </w:rPr>
        <w:t>DECIMO PRIMERA. - (DOCUMENTOS QUE FORMAN PARTE DEL CONTRATO). -</w:t>
      </w:r>
      <w:r w:rsidRPr="00BE422F">
        <w:rPr>
          <w:rFonts w:ascii="Arial" w:hAnsi="Arial" w:cs="Arial"/>
          <w:lang w:val="es-BO"/>
        </w:rPr>
        <w:t xml:space="preserve"> Para el cumplimiento de lo estipulado en el presente contrato, forman parte del mismo los siguientes documentos:</w:t>
      </w:r>
    </w:p>
    <w:p w14:paraId="380D5885" w14:textId="77777777" w:rsidR="000B035C" w:rsidRPr="00BE422F" w:rsidRDefault="000B035C">
      <w:pPr>
        <w:pStyle w:val="Prrafodelista"/>
        <w:numPr>
          <w:ilvl w:val="0"/>
          <w:numId w:val="76"/>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Pliego de Condiciones de la Invitación Pública </w:t>
      </w:r>
      <w:r>
        <w:rPr>
          <w:rFonts w:ascii="Arial" w:hAnsi="Arial" w:cs="Arial"/>
          <w:sz w:val="22"/>
          <w:szCs w:val="22"/>
        </w:rPr>
        <w:t>________________</w:t>
      </w:r>
    </w:p>
    <w:p w14:paraId="7309BBF5" w14:textId="77777777" w:rsidR="000B035C" w:rsidRPr="00BE422F" w:rsidRDefault="000B035C" w:rsidP="000B035C">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w:t>
      </w:r>
      <w:r>
        <w:rPr>
          <w:rFonts w:ascii="Arial" w:hAnsi="Arial" w:cs="Arial"/>
          <w:sz w:val="22"/>
          <w:szCs w:val="22"/>
        </w:rPr>
        <w:t>____________</w:t>
      </w:r>
      <w:r w:rsidRPr="00BE422F">
        <w:rPr>
          <w:rFonts w:ascii="Arial" w:hAnsi="Arial" w:cs="Arial"/>
          <w:sz w:val="22"/>
          <w:szCs w:val="22"/>
        </w:rPr>
        <w:t xml:space="preserve"> CONVOCATORIA.</w:t>
      </w:r>
    </w:p>
    <w:p w14:paraId="577C9772" w14:textId="77777777" w:rsidR="000B035C" w:rsidRPr="00BE422F" w:rsidRDefault="000B035C">
      <w:pPr>
        <w:pStyle w:val="Prrafodelista"/>
        <w:numPr>
          <w:ilvl w:val="0"/>
          <w:numId w:val="76"/>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Propuesta adjudicada del </w:t>
      </w:r>
      <w:r w:rsidRPr="00BE422F">
        <w:rPr>
          <w:rFonts w:ascii="Arial" w:hAnsi="Arial" w:cs="Arial"/>
          <w:b/>
          <w:bCs/>
          <w:sz w:val="22"/>
          <w:szCs w:val="22"/>
        </w:rPr>
        <w:t>PROVEEDOR</w:t>
      </w:r>
      <w:r w:rsidRPr="00BE422F">
        <w:rPr>
          <w:rFonts w:ascii="Arial" w:hAnsi="Arial" w:cs="Arial"/>
          <w:sz w:val="22"/>
          <w:szCs w:val="22"/>
        </w:rPr>
        <w:t xml:space="preserve">, incluyendo documentos legales, </w:t>
      </w:r>
    </w:p>
    <w:p w14:paraId="61CACA8D" w14:textId="77777777" w:rsidR="000B035C" w:rsidRPr="00BE422F" w:rsidRDefault="000B035C" w:rsidP="000B035C">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w:t>
      </w:r>
      <w:r w:rsidRPr="00BE422F">
        <w:rPr>
          <w:rFonts w:ascii="Arial" w:hAnsi="Arial" w:cs="Arial"/>
          <w:sz w:val="22"/>
          <w:szCs w:val="22"/>
        </w:rPr>
        <w:tab/>
        <w:t>administrativos y propuesta económica.</w:t>
      </w:r>
    </w:p>
    <w:p w14:paraId="3BC970C5" w14:textId="77777777" w:rsidR="000B035C" w:rsidRPr="00BE422F" w:rsidRDefault="000B035C">
      <w:pPr>
        <w:pStyle w:val="Prrafodelista"/>
        <w:numPr>
          <w:ilvl w:val="0"/>
          <w:numId w:val="76"/>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lastRenderedPageBreak/>
        <w:t xml:space="preserve">Informe de Calificación Final y Recomendación cite: </w:t>
      </w:r>
      <w:r>
        <w:rPr>
          <w:rFonts w:ascii="Arial" w:hAnsi="Arial" w:cs="Arial"/>
          <w:sz w:val="22"/>
          <w:szCs w:val="22"/>
        </w:rPr>
        <w:t>______________</w:t>
      </w:r>
      <w:r w:rsidRPr="00BE422F">
        <w:rPr>
          <w:rFonts w:ascii="Arial" w:hAnsi="Arial" w:cs="Arial"/>
          <w:sz w:val="22"/>
          <w:szCs w:val="22"/>
        </w:rPr>
        <w:t xml:space="preserve"> de </w:t>
      </w:r>
    </w:p>
    <w:p w14:paraId="39F7FE79" w14:textId="77777777" w:rsidR="000B035C" w:rsidRPr="00BE422F" w:rsidRDefault="000B035C" w:rsidP="000B035C">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fecha </w:t>
      </w:r>
      <w:r>
        <w:rPr>
          <w:rFonts w:ascii="Arial" w:hAnsi="Arial" w:cs="Arial"/>
          <w:sz w:val="22"/>
          <w:szCs w:val="22"/>
        </w:rPr>
        <w:t>_______</w:t>
      </w:r>
      <w:r w:rsidRPr="00BE422F">
        <w:rPr>
          <w:rFonts w:ascii="Arial" w:hAnsi="Arial" w:cs="Arial"/>
          <w:sz w:val="22"/>
          <w:szCs w:val="22"/>
        </w:rPr>
        <w:t xml:space="preserve"> de </w:t>
      </w:r>
      <w:r>
        <w:rPr>
          <w:rFonts w:ascii="Arial" w:hAnsi="Arial" w:cs="Arial"/>
          <w:sz w:val="22"/>
          <w:szCs w:val="22"/>
        </w:rPr>
        <w:t>__________</w:t>
      </w:r>
      <w:r w:rsidRPr="00BE422F">
        <w:rPr>
          <w:rFonts w:ascii="Arial" w:hAnsi="Arial" w:cs="Arial"/>
          <w:sz w:val="22"/>
          <w:szCs w:val="22"/>
        </w:rPr>
        <w:t xml:space="preserve"> de 202</w:t>
      </w:r>
      <w:r>
        <w:rPr>
          <w:rFonts w:ascii="Arial" w:hAnsi="Arial" w:cs="Arial"/>
          <w:sz w:val="22"/>
          <w:szCs w:val="22"/>
        </w:rPr>
        <w:t>_.</w:t>
      </w:r>
    </w:p>
    <w:p w14:paraId="79EA37AD" w14:textId="77777777" w:rsidR="000B035C" w:rsidRPr="00BE422F" w:rsidRDefault="000B035C">
      <w:pPr>
        <w:pStyle w:val="Prrafodelista"/>
        <w:numPr>
          <w:ilvl w:val="0"/>
          <w:numId w:val="76"/>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Formulario de Aprobación de Gasto y No Objeción.</w:t>
      </w:r>
    </w:p>
    <w:p w14:paraId="2966F23E" w14:textId="77777777" w:rsidR="000B035C" w:rsidRPr="00BE422F" w:rsidRDefault="000B035C">
      <w:pPr>
        <w:pStyle w:val="Prrafodelista"/>
        <w:numPr>
          <w:ilvl w:val="0"/>
          <w:numId w:val="76"/>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Cuadro de “Distribución por Regional de Productos Adjudicados de </w:t>
      </w:r>
    </w:p>
    <w:p w14:paraId="6D67FAE1" w14:textId="77777777" w:rsidR="000B035C" w:rsidRPr="00BE422F" w:rsidRDefault="000B035C" w:rsidP="000B035C">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ab/>
        <w:t>Medicamentos”.</w:t>
      </w:r>
    </w:p>
    <w:p w14:paraId="49107915"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DECIMO SEGUNDA. - (DERECHOS DEL PROVEEDOR). -</w:t>
      </w:r>
      <w:r w:rsidRPr="00BE422F">
        <w:rPr>
          <w:rFonts w:ascii="Arial" w:hAnsi="Arial" w:cs="Arial"/>
        </w:rPr>
        <w:t xml:space="preserve"> El </w:t>
      </w:r>
      <w:r w:rsidRPr="00BE422F">
        <w:rPr>
          <w:rFonts w:ascii="Arial" w:hAnsi="Arial" w:cs="Arial"/>
          <w:b/>
          <w:bCs/>
        </w:rPr>
        <w:t xml:space="preserve">PROVEEDOR </w:t>
      </w:r>
      <w:r w:rsidRPr="00BE422F">
        <w:rPr>
          <w:rFonts w:ascii="Arial" w:hAnsi="Arial" w:cs="Arial"/>
        </w:rPr>
        <w:t xml:space="preserve">tiene derecho a plantear las reclamaciones que considere correctas, las mismas que deberán ser comunicadas por escrito y de forma documentada a la </w:t>
      </w:r>
      <w:r w:rsidRPr="00BE422F">
        <w:rPr>
          <w:rFonts w:ascii="Arial" w:hAnsi="Arial" w:cs="Arial"/>
          <w:b/>
          <w:bCs/>
        </w:rPr>
        <w:t xml:space="preserve">CSBP, </w:t>
      </w:r>
      <w:r w:rsidRPr="00BE422F">
        <w:rPr>
          <w:rFonts w:ascii="Arial" w:hAnsi="Arial" w:cs="Arial"/>
        </w:rPr>
        <w:t>hasta quince (15) días hábiles, posteriores a la fecha que sucedió el hecho que da lugar al reclamo</w:t>
      </w:r>
      <w:r w:rsidRPr="00BE422F">
        <w:rPr>
          <w:rFonts w:ascii="Arial" w:hAnsi="Arial" w:cs="Arial"/>
          <w:u w:val="single"/>
        </w:rPr>
        <w:t xml:space="preserve">. Vencido este plazo, la </w:t>
      </w:r>
      <w:r w:rsidRPr="00BE422F">
        <w:rPr>
          <w:rFonts w:ascii="Arial" w:hAnsi="Arial" w:cs="Arial"/>
          <w:b/>
          <w:bCs/>
          <w:u w:val="single"/>
        </w:rPr>
        <w:t>CSBP</w:t>
      </w:r>
      <w:r w:rsidRPr="00BE422F">
        <w:rPr>
          <w:rFonts w:ascii="Arial" w:hAnsi="Arial" w:cs="Arial"/>
          <w:u w:val="single"/>
        </w:rPr>
        <w:t xml:space="preserve"> no atenderá reclamación alguna</w:t>
      </w:r>
      <w:r w:rsidRPr="00BE422F">
        <w:rPr>
          <w:rFonts w:ascii="Arial" w:hAnsi="Arial" w:cs="Arial"/>
        </w:rPr>
        <w:t>.</w:t>
      </w:r>
    </w:p>
    <w:p w14:paraId="1801F179"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t xml:space="preserve">La </w:t>
      </w:r>
      <w:r w:rsidRPr="00BE422F">
        <w:rPr>
          <w:rFonts w:ascii="Arial" w:hAnsi="Arial" w:cs="Arial"/>
          <w:b/>
          <w:bCs/>
        </w:rPr>
        <w:t>CSBP</w:t>
      </w:r>
      <w:r w:rsidRPr="00BE422F">
        <w:rPr>
          <w:rFonts w:ascii="Arial" w:hAnsi="Arial" w:cs="Arial"/>
        </w:rPr>
        <w:t xml:space="preserve"> responderá por escrito a la reclamación planteada por el </w:t>
      </w:r>
      <w:r w:rsidRPr="00BE422F">
        <w:rPr>
          <w:rFonts w:ascii="Arial" w:hAnsi="Arial" w:cs="Arial"/>
          <w:b/>
          <w:bCs/>
        </w:rPr>
        <w:t>PROVEEDOR</w:t>
      </w:r>
      <w:r w:rsidRPr="00BE422F">
        <w:rPr>
          <w:rFonts w:ascii="Arial" w:hAnsi="Arial" w:cs="Arial"/>
        </w:rPr>
        <w:t xml:space="preserve">, en un plazo máximo de quince (15) días hábiles, computables a partir de la fecha de ingreso a los registros de la </w:t>
      </w:r>
      <w:r w:rsidRPr="00BE422F">
        <w:rPr>
          <w:rFonts w:ascii="Arial" w:hAnsi="Arial" w:cs="Arial"/>
          <w:b/>
          <w:bCs/>
        </w:rPr>
        <w:t>CSBP</w:t>
      </w:r>
      <w:r w:rsidRPr="00BE422F">
        <w:rPr>
          <w:rFonts w:ascii="Arial" w:hAnsi="Arial" w:cs="Arial"/>
        </w:rPr>
        <w:t xml:space="preserve">. </w:t>
      </w:r>
    </w:p>
    <w:p w14:paraId="1D997671" w14:textId="77777777" w:rsidR="000B035C" w:rsidRPr="00BE422F" w:rsidRDefault="000B035C" w:rsidP="000B035C">
      <w:pPr>
        <w:tabs>
          <w:tab w:val="left" w:pos="-720"/>
        </w:tabs>
        <w:spacing w:line="276" w:lineRule="auto"/>
        <w:jc w:val="both"/>
        <w:rPr>
          <w:rFonts w:ascii="Arial" w:hAnsi="Arial" w:cs="Arial"/>
          <w:b/>
          <w:bCs/>
        </w:rPr>
      </w:pPr>
      <w:r w:rsidRPr="00BE422F">
        <w:rPr>
          <w:rFonts w:ascii="Arial" w:hAnsi="Arial" w:cs="Arial"/>
          <w:b/>
          <w:bCs/>
        </w:rPr>
        <w:t>DECIMO TERCERA.- (INTRANSFERIBILIDAD DEL CONTRATO). -</w:t>
      </w:r>
      <w:r w:rsidRPr="00BE422F">
        <w:rPr>
          <w:rFonts w:ascii="Arial" w:hAnsi="Arial" w:cs="Arial"/>
        </w:rPr>
        <w:t xml:space="preserve"> El </w:t>
      </w:r>
      <w:r w:rsidRPr="00BE422F">
        <w:rPr>
          <w:rFonts w:ascii="Arial" w:hAnsi="Arial" w:cs="Arial"/>
          <w:b/>
          <w:bCs/>
        </w:rPr>
        <w:t>PROVEEDOR</w:t>
      </w:r>
      <w:r w:rsidRPr="00BE422F">
        <w:rPr>
          <w:rFonts w:ascii="Arial" w:hAnsi="Arial" w:cs="Arial"/>
        </w:rPr>
        <w:t xml:space="preserve"> bajo ningún título podrá ceder, transferir, subrogar, total o parcialmente este contrato, salvo autorización expresa y escrita de la </w:t>
      </w:r>
      <w:r w:rsidRPr="00BE422F">
        <w:rPr>
          <w:rFonts w:ascii="Arial" w:hAnsi="Arial" w:cs="Arial"/>
          <w:b/>
          <w:bCs/>
        </w:rPr>
        <w:t>CSBP.</w:t>
      </w:r>
    </w:p>
    <w:p w14:paraId="23618B78"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 xml:space="preserve">DECIMO CUARTA. - (ESTIPULACIONES SOBRE IMPUESTO). - </w:t>
      </w:r>
      <w:r w:rsidRPr="00BE422F">
        <w:rPr>
          <w:rFonts w:ascii="Arial" w:hAnsi="Arial" w:cs="Arial"/>
        </w:rPr>
        <w:t xml:space="preserve">Correrá por cuenta del </w:t>
      </w:r>
      <w:r w:rsidRPr="00BE422F">
        <w:rPr>
          <w:rFonts w:ascii="Arial" w:hAnsi="Arial" w:cs="Arial"/>
          <w:b/>
          <w:bCs/>
        </w:rPr>
        <w:t xml:space="preserve">PROVEEDOR </w:t>
      </w:r>
      <w:r w:rsidRPr="00BE422F">
        <w:rPr>
          <w:rFonts w:ascii="Arial" w:hAnsi="Arial" w:cs="Arial"/>
        </w:rPr>
        <w:t>el pago de todos los impuestos vigentes en el país, a la fecha de presentación de su propuesta.</w:t>
      </w:r>
    </w:p>
    <w:p w14:paraId="703039D5"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DECIMO QUINTA. - (CAUSAS DE FUERZA MAYOR Y/O CASO FORTUITO A REQUERIMIENTO DE LA CSBP). -</w:t>
      </w:r>
      <w:r w:rsidRPr="00BE422F">
        <w:rPr>
          <w:rFonts w:ascii="Arial" w:hAnsi="Arial" w:cs="Arial"/>
        </w:rPr>
        <w:t xml:space="preserve"> Con el fin de exceptuar al </w:t>
      </w:r>
      <w:r w:rsidRPr="00BE422F">
        <w:rPr>
          <w:rFonts w:ascii="Arial" w:hAnsi="Arial" w:cs="Arial"/>
          <w:b/>
          <w:bCs/>
        </w:rPr>
        <w:t xml:space="preserve">PROVEEDOR </w:t>
      </w:r>
      <w:r w:rsidRPr="00BE422F">
        <w:rPr>
          <w:rFonts w:ascii="Arial" w:hAnsi="Arial" w:cs="Arial"/>
        </w:rPr>
        <w:t>de determinadas responsabilidades por incumplimiento durante la vigencia del presente contrato, la</w:t>
      </w:r>
      <w:r w:rsidRPr="00BE422F">
        <w:rPr>
          <w:rFonts w:ascii="Arial" w:hAnsi="Arial" w:cs="Arial"/>
          <w:b/>
          <w:bCs/>
        </w:rPr>
        <w:t xml:space="preserve"> CSBP</w:t>
      </w:r>
      <w:r w:rsidRPr="00BE422F">
        <w:rPr>
          <w:rFonts w:ascii="Arial" w:hAnsi="Arial" w:cs="Arial"/>
        </w:rPr>
        <w:t xml:space="preserve"> tendrá la facultad de calificar las causas de fuerza mayor y/o caso fortuito, que pudieran incidir sobre el cumplimiento del contrato:</w:t>
      </w:r>
    </w:p>
    <w:p w14:paraId="052785E9" w14:textId="77777777" w:rsidR="000B035C" w:rsidRPr="00BE422F" w:rsidRDefault="000B035C">
      <w:pPr>
        <w:pStyle w:val="Prrafodelista"/>
        <w:numPr>
          <w:ilvl w:val="0"/>
          <w:numId w:val="77"/>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Se entiende por fuerza mayor al obstáculo externo, imprevisto o inevitable que origina una fuerza extraña al hombre y que impide el cumplimiento de la obligación (ejemplo: incendios, inundaciones y otros desastres naturales).</w:t>
      </w:r>
    </w:p>
    <w:p w14:paraId="5848F3EA" w14:textId="77777777" w:rsidR="000B035C" w:rsidRPr="00BE422F" w:rsidRDefault="000B035C">
      <w:pPr>
        <w:pStyle w:val="Prrafodelista"/>
        <w:numPr>
          <w:ilvl w:val="0"/>
          <w:numId w:val="77"/>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Se refuta caso fortuito al obstáculo interno atribuible al hombre, imprevisto o inevitable proveniente de las condiciones mismas en que la obligación debía ser cumplida (ejemplo: conmociones civiles, huelgas, bloqueos, revoluciones, etc.).</w:t>
      </w:r>
    </w:p>
    <w:p w14:paraId="01C241A9" w14:textId="77777777" w:rsidR="000B035C" w:rsidRPr="00BE422F" w:rsidRDefault="000B035C">
      <w:pPr>
        <w:pStyle w:val="Prrafodelista"/>
        <w:numPr>
          <w:ilvl w:val="0"/>
          <w:numId w:val="77"/>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Excepcionalmente, la </w:t>
      </w:r>
      <w:r w:rsidRPr="00BE422F">
        <w:rPr>
          <w:rFonts w:ascii="Arial" w:hAnsi="Arial" w:cs="Arial"/>
          <w:b/>
          <w:bCs/>
          <w:sz w:val="22"/>
          <w:szCs w:val="22"/>
        </w:rPr>
        <w:t xml:space="preserve">CSBP </w:t>
      </w:r>
      <w:r w:rsidRPr="00BE422F">
        <w:rPr>
          <w:rFonts w:ascii="Arial" w:hAnsi="Arial" w:cs="Arial"/>
          <w:sz w:val="22"/>
          <w:szCs w:val="22"/>
        </w:rPr>
        <w:t xml:space="preserve">por interés institucional debidamente justificado por la unidad técnica, mediante informe emitido por la Jefatura de Farmacia y Laboratorio de la </w:t>
      </w:r>
      <w:r w:rsidRPr="00BE422F">
        <w:rPr>
          <w:rFonts w:ascii="Arial" w:hAnsi="Arial" w:cs="Arial"/>
          <w:b/>
          <w:bCs/>
          <w:sz w:val="22"/>
          <w:szCs w:val="22"/>
        </w:rPr>
        <w:t xml:space="preserve">CSBP </w:t>
      </w:r>
      <w:r w:rsidRPr="00BE422F">
        <w:rPr>
          <w:rFonts w:ascii="Arial" w:hAnsi="Arial" w:cs="Arial"/>
          <w:sz w:val="22"/>
          <w:szCs w:val="22"/>
        </w:rPr>
        <w:t xml:space="preserve">y aprobado por Gerencia General, podrá autorizar la ampliación de plazo, cuando la causa de incumplimiento en el plazo de entrega de los productos adjudicados por el </w:t>
      </w:r>
      <w:r w:rsidRPr="00BE422F">
        <w:rPr>
          <w:rFonts w:ascii="Arial" w:hAnsi="Arial" w:cs="Arial"/>
          <w:b/>
          <w:bCs/>
          <w:sz w:val="22"/>
          <w:szCs w:val="22"/>
        </w:rPr>
        <w:t xml:space="preserve">PROVEEDOR, </w:t>
      </w:r>
      <w:r w:rsidRPr="00BE422F">
        <w:rPr>
          <w:rFonts w:ascii="Arial" w:hAnsi="Arial" w:cs="Arial"/>
          <w:sz w:val="22"/>
          <w:szCs w:val="22"/>
        </w:rPr>
        <w:t xml:space="preserve">sea atribuible a terceros, (ejemplo: instructivos y comunicados intempestivos del Ministerio de Salud, AGEMED u otras reparticiones públicas, retrasos por despachos aduaneros para la respectiva nacionalización ya sea del </w:t>
      </w:r>
      <w:r w:rsidRPr="00BE422F">
        <w:rPr>
          <w:rFonts w:ascii="Arial" w:hAnsi="Arial" w:cs="Arial"/>
          <w:b/>
          <w:bCs/>
          <w:sz w:val="22"/>
          <w:szCs w:val="22"/>
        </w:rPr>
        <w:t xml:space="preserve">PRODUCTO </w:t>
      </w:r>
      <w:r w:rsidRPr="00BE422F">
        <w:rPr>
          <w:rFonts w:ascii="Arial" w:hAnsi="Arial" w:cs="Arial"/>
          <w:sz w:val="22"/>
          <w:szCs w:val="22"/>
        </w:rPr>
        <w:t>terminado o materia prima para elaboración nacional, así como retraso en la otorgación de Licencias previas para la importación de productos controlados Estupefacientes y psicotrópicos).</w:t>
      </w:r>
    </w:p>
    <w:p w14:paraId="145DA838" w14:textId="77777777" w:rsidR="000B035C" w:rsidRPr="00BE422F" w:rsidRDefault="000B035C" w:rsidP="000B035C">
      <w:pPr>
        <w:tabs>
          <w:tab w:val="left" w:pos="-720"/>
        </w:tabs>
        <w:spacing w:line="276" w:lineRule="auto"/>
        <w:ind w:left="360"/>
        <w:jc w:val="both"/>
        <w:rPr>
          <w:rFonts w:ascii="Arial" w:hAnsi="Arial" w:cs="Arial"/>
          <w:b/>
          <w:bCs/>
          <w:u w:val="single"/>
        </w:rPr>
      </w:pPr>
      <w:r w:rsidRPr="00BE422F">
        <w:rPr>
          <w:rFonts w:ascii="Arial" w:hAnsi="Arial" w:cs="Arial"/>
        </w:rPr>
        <w:t xml:space="preserve">Para que cualquiera de estos hecho pueda constituir justificación de impedimento en la entrega o demora en el cumplimiento del plazo de entrega, el </w:t>
      </w:r>
      <w:r w:rsidRPr="00BE422F">
        <w:rPr>
          <w:rFonts w:ascii="Arial" w:hAnsi="Arial" w:cs="Arial"/>
          <w:b/>
          <w:bCs/>
        </w:rPr>
        <w:t xml:space="preserve">PROVEEDOR </w:t>
      </w:r>
      <w:r w:rsidRPr="00BE422F">
        <w:rPr>
          <w:rFonts w:ascii="Arial" w:hAnsi="Arial" w:cs="Arial"/>
        </w:rPr>
        <w:t xml:space="preserve">deberá presentar necesaria, inexcusable e imprescindiblemente </w:t>
      </w:r>
      <w:r w:rsidRPr="00BE422F">
        <w:rPr>
          <w:rFonts w:ascii="Arial" w:hAnsi="Arial" w:cs="Arial"/>
          <w:b/>
          <w:bCs/>
          <w:u w:val="single"/>
        </w:rPr>
        <w:t>una nota acompañando la justificación y evidencia válida documentada, hasta cinco (5) días hábiles antes de la fecha de vencimiento del presente contrato, pasado este tiempo no se aceptará solicitud alguna de ampliación de plazo del contrato o solicitud de exención en el pago de penalidades.</w:t>
      </w:r>
    </w:p>
    <w:p w14:paraId="680B2C2F" w14:textId="77777777" w:rsidR="000B035C" w:rsidRPr="00BE422F" w:rsidRDefault="000B035C" w:rsidP="000B035C">
      <w:pPr>
        <w:tabs>
          <w:tab w:val="left" w:pos="-720"/>
        </w:tabs>
        <w:spacing w:line="276" w:lineRule="auto"/>
        <w:ind w:left="360"/>
        <w:jc w:val="both"/>
        <w:rPr>
          <w:rFonts w:ascii="Arial" w:hAnsi="Arial" w:cs="Arial"/>
        </w:rPr>
      </w:pPr>
      <w:r w:rsidRPr="00BE422F">
        <w:rPr>
          <w:rFonts w:ascii="Arial" w:hAnsi="Arial" w:cs="Arial"/>
        </w:rPr>
        <w:lastRenderedPageBreak/>
        <w:t>Analizada la justificación por la</w:t>
      </w:r>
      <w:r w:rsidRPr="00BE422F">
        <w:rPr>
          <w:rFonts w:ascii="Arial" w:hAnsi="Arial" w:cs="Arial"/>
          <w:b/>
          <w:bCs/>
        </w:rPr>
        <w:t xml:space="preserve"> CSBP, </w:t>
      </w:r>
      <w:r w:rsidRPr="00BE422F">
        <w:rPr>
          <w:rFonts w:ascii="Arial" w:hAnsi="Arial" w:cs="Arial"/>
        </w:rPr>
        <w:t xml:space="preserve">ésta podrá autorizar o no la ampliación de plazo para la entrega de los </w:t>
      </w:r>
      <w:r w:rsidRPr="00BE422F">
        <w:rPr>
          <w:rFonts w:ascii="Arial" w:hAnsi="Arial" w:cs="Arial"/>
          <w:b/>
          <w:bCs/>
        </w:rPr>
        <w:t xml:space="preserve">PRODUCTOS </w:t>
      </w:r>
      <w:r w:rsidRPr="00BE422F">
        <w:rPr>
          <w:rFonts w:ascii="Arial" w:hAnsi="Arial" w:cs="Arial"/>
        </w:rPr>
        <w:t>adjudicados, dejar sin efecto el cobro de multas o la intención de Resolución. En caso de ser autorizada la ampliación, se suscribirá el documento legal correspondiente.</w:t>
      </w:r>
    </w:p>
    <w:p w14:paraId="0FAAEEA1" w14:textId="77777777" w:rsidR="000B035C" w:rsidRPr="00BE422F" w:rsidRDefault="000B035C" w:rsidP="000B035C">
      <w:pPr>
        <w:tabs>
          <w:tab w:val="left" w:pos="-720"/>
        </w:tabs>
        <w:spacing w:line="276" w:lineRule="auto"/>
        <w:ind w:left="360"/>
        <w:jc w:val="both"/>
        <w:rPr>
          <w:rFonts w:ascii="Arial" w:hAnsi="Arial" w:cs="Arial"/>
        </w:rPr>
      </w:pPr>
      <w:r w:rsidRPr="00BE422F">
        <w:rPr>
          <w:rFonts w:ascii="Arial" w:hAnsi="Arial" w:cs="Arial"/>
          <w:b/>
          <w:bCs/>
        </w:rPr>
        <w:t>DECIMO SEXTA. - (CONCLUSIÓN DEL CONTRATO). -</w:t>
      </w:r>
      <w:r w:rsidRPr="00BE422F">
        <w:rPr>
          <w:rFonts w:ascii="Arial" w:hAnsi="Arial" w:cs="Arial"/>
        </w:rPr>
        <w:t xml:space="preserve"> El presente contrato concluirá por una de las siguientes causas:</w:t>
      </w:r>
    </w:p>
    <w:p w14:paraId="2B914B04" w14:textId="77777777" w:rsidR="000B035C" w:rsidRPr="00BE422F" w:rsidRDefault="000B035C" w:rsidP="000B035C">
      <w:pPr>
        <w:tabs>
          <w:tab w:val="left" w:pos="-720"/>
        </w:tabs>
        <w:spacing w:line="276" w:lineRule="auto"/>
        <w:ind w:left="1410" w:hanging="1050"/>
        <w:jc w:val="both"/>
        <w:rPr>
          <w:rFonts w:ascii="Arial" w:hAnsi="Arial" w:cs="Arial"/>
          <w:b/>
          <w:bCs/>
        </w:rPr>
      </w:pPr>
      <w:r w:rsidRPr="00BE422F">
        <w:rPr>
          <w:rFonts w:ascii="Arial" w:hAnsi="Arial" w:cs="Arial"/>
          <w:b/>
          <w:bCs/>
        </w:rPr>
        <w:t>16.1.</w:t>
      </w:r>
      <w:r w:rsidRPr="00BE422F">
        <w:rPr>
          <w:rFonts w:ascii="Arial" w:hAnsi="Arial" w:cs="Arial"/>
        </w:rPr>
        <w:t xml:space="preserve"> </w:t>
      </w:r>
      <w:r w:rsidRPr="00BE422F">
        <w:rPr>
          <w:rFonts w:ascii="Arial" w:hAnsi="Arial" w:cs="Arial"/>
        </w:rPr>
        <w:tab/>
      </w:r>
      <w:r w:rsidRPr="00BE422F">
        <w:rPr>
          <w:rFonts w:ascii="Arial" w:hAnsi="Arial" w:cs="Arial"/>
          <w:b/>
          <w:bCs/>
        </w:rPr>
        <w:t>Por Cumplimiento de Contrato:</w:t>
      </w:r>
      <w:r w:rsidRPr="00BE422F">
        <w:rPr>
          <w:rFonts w:ascii="Arial" w:hAnsi="Arial" w:cs="Arial"/>
        </w:rPr>
        <w:t xml:space="preserve"> De forma normal tanto la </w:t>
      </w:r>
      <w:r w:rsidRPr="00BE422F">
        <w:rPr>
          <w:rFonts w:ascii="Arial" w:hAnsi="Arial" w:cs="Arial"/>
          <w:b/>
          <w:bCs/>
        </w:rPr>
        <w:t xml:space="preserve">CSBP </w:t>
      </w:r>
      <w:r w:rsidRPr="00BE422F">
        <w:rPr>
          <w:rFonts w:ascii="Arial" w:hAnsi="Arial" w:cs="Arial"/>
        </w:rPr>
        <w:t xml:space="preserve">como el </w:t>
      </w:r>
      <w:r w:rsidRPr="00BE422F">
        <w:rPr>
          <w:rFonts w:ascii="Arial" w:hAnsi="Arial" w:cs="Arial"/>
          <w:b/>
          <w:bCs/>
        </w:rPr>
        <w:t xml:space="preserve">PROVEEDOR, </w:t>
      </w:r>
      <w:r w:rsidRPr="00BE422F">
        <w:rPr>
          <w:rFonts w:ascii="Arial" w:hAnsi="Arial" w:cs="Arial"/>
        </w:rPr>
        <w:t xml:space="preserve">darán por terminado el presente Contrato, una vez que ambas partes hayan dado cumplimiento a todas las condiciones y estipulaciones contenidas en él; aspecto que se hará constar por escrito, mediante el Certificado de Cumplimiento de Contrato emitido por la </w:t>
      </w:r>
      <w:r w:rsidRPr="00BE422F">
        <w:rPr>
          <w:rFonts w:ascii="Arial" w:hAnsi="Arial" w:cs="Arial"/>
          <w:b/>
          <w:bCs/>
        </w:rPr>
        <w:t>CSBP.</w:t>
      </w:r>
    </w:p>
    <w:p w14:paraId="7FF79897" w14:textId="77777777" w:rsidR="000B035C" w:rsidRPr="00BE422F" w:rsidRDefault="000B035C" w:rsidP="000B035C">
      <w:pPr>
        <w:tabs>
          <w:tab w:val="left" w:pos="-720"/>
        </w:tabs>
        <w:spacing w:line="276" w:lineRule="auto"/>
        <w:ind w:left="1410" w:hanging="1050"/>
        <w:jc w:val="both"/>
        <w:rPr>
          <w:rFonts w:ascii="Arial" w:hAnsi="Arial" w:cs="Arial"/>
          <w:b/>
          <w:bCs/>
        </w:rPr>
      </w:pPr>
      <w:r w:rsidRPr="00BE422F">
        <w:rPr>
          <w:rFonts w:ascii="Arial" w:hAnsi="Arial" w:cs="Arial"/>
          <w:b/>
          <w:bCs/>
        </w:rPr>
        <w:t xml:space="preserve">16.2. </w:t>
      </w:r>
      <w:r w:rsidRPr="00BE422F">
        <w:rPr>
          <w:rFonts w:ascii="Arial" w:hAnsi="Arial" w:cs="Arial"/>
          <w:b/>
          <w:bCs/>
        </w:rPr>
        <w:tab/>
        <w:t>Por Resolución del Contrato:</w:t>
      </w:r>
    </w:p>
    <w:p w14:paraId="58A5C547" w14:textId="77777777" w:rsidR="000B035C" w:rsidRPr="00BE422F" w:rsidRDefault="000B035C" w:rsidP="000B035C">
      <w:pPr>
        <w:tabs>
          <w:tab w:val="left" w:pos="-720"/>
        </w:tabs>
        <w:spacing w:line="276" w:lineRule="auto"/>
        <w:ind w:left="1410" w:hanging="1050"/>
        <w:jc w:val="both"/>
        <w:rPr>
          <w:rFonts w:ascii="Arial" w:hAnsi="Arial" w:cs="Arial"/>
          <w:b/>
          <w:bCs/>
        </w:rPr>
      </w:pPr>
      <w:r w:rsidRPr="00BE422F">
        <w:rPr>
          <w:rFonts w:ascii="Arial" w:hAnsi="Arial" w:cs="Arial"/>
          <w:b/>
          <w:bCs/>
        </w:rPr>
        <w:tab/>
        <w:t>16.2.1. Resolución a requerimiento de la CSBP.</w:t>
      </w:r>
    </w:p>
    <w:p w14:paraId="6A8E0856" w14:textId="77777777" w:rsidR="000B035C" w:rsidRPr="00BE422F" w:rsidRDefault="000B035C" w:rsidP="000B035C">
      <w:pPr>
        <w:tabs>
          <w:tab w:val="left" w:pos="-720"/>
        </w:tabs>
        <w:spacing w:line="276" w:lineRule="auto"/>
        <w:ind w:left="1410" w:hanging="1050"/>
        <w:jc w:val="both"/>
        <w:rPr>
          <w:rFonts w:ascii="Arial" w:hAnsi="Arial" w:cs="Arial"/>
        </w:rPr>
      </w:pPr>
      <w:r w:rsidRPr="00BE422F">
        <w:rPr>
          <w:rFonts w:ascii="Arial" w:hAnsi="Arial" w:cs="Arial"/>
          <w:b/>
          <w:bCs/>
        </w:rPr>
        <w:tab/>
      </w:r>
      <w:r w:rsidRPr="00BE422F">
        <w:rPr>
          <w:rFonts w:ascii="Arial" w:hAnsi="Arial" w:cs="Arial"/>
        </w:rPr>
        <w:t xml:space="preserve">Si se diera el caso, la </w:t>
      </w:r>
      <w:r w:rsidRPr="00BE422F">
        <w:rPr>
          <w:rFonts w:ascii="Arial" w:hAnsi="Arial" w:cs="Arial"/>
          <w:b/>
          <w:bCs/>
        </w:rPr>
        <w:t xml:space="preserve">CSBP </w:t>
      </w:r>
      <w:r w:rsidRPr="00BE422F">
        <w:rPr>
          <w:rFonts w:ascii="Arial" w:hAnsi="Arial" w:cs="Arial"/>
        </w:rPr>
        <w:t>podrá resolver el presente contrato, por las siguientes causales:</w:t>
      </w:r>
    </w:p>
    <w:p w14:paraId="65E2B963" w14:textId="77777777" w:rsidR="000B035C" w:rsidRPr="00BE422F" w:rsidRDefault="000B035C">
      <w:pPr>
        <w:pStyle w:val="Prrafodelista"/>
        <w:numPr>
          <w:ilvl w:val="0"/>
          <w:numId w:val="78"/>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Disolución de la empresa del </w:t>
      </w:r>
      <w:r w:rsidRPr="00BE422F">
        <w:rPr>
          <w:rFonts w:ascii="Arial" w:hAnsi="Arial" w:cs="Arial"/>
          <w:b/>
          <w:bCs/>
          <w:sz w:val="22"/>
          <w:szCs w:val="22"/>
        </w:rPr>
        <w:t>PROVEEDOR</w:t>
      </w:r>
      <w:r w:rsidRPr="00BE422F">
        <w:rPr>
          <w:rFonts w:ascii="Arial" w:hAnsi="Arial" w:cs="Arial"/>
          <w:sz w:val="22"/>
          <w:szCs w:val="22"/>
        </w:rPr>
        <w:t>.</w:t>
      </w:r>
    </w:p>
    <w:p w14:paraId="45EEE541" w14:textId="77777777" w:rsidR="000B035C" w:rsidRPr="00BE422F" w:rsidRDefault="000B035C">
      <w:pPr>
        <w:pStyle w:val="Prrafodelista"/>
        <w:numPr>
          <w:ilvl w:val="0"/>
          <w:numId w:val="78"/>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Quiebra declarada de la empresa del </w:t>
      </w:r>
      <w:r w:rsidRPr="00BE422F">
        <w:rPr>
          <w:rFonts w:ascii="Arial" w:hAnsi="Arial" w:cs="Arial"/>
          <w:b/>
          <w:bCs/>
          <w:sz w:val="22"/>
          <w:szCs w:val="22"/>
        </w:rPr>
        <w:t>PROVEEDOR</w:t>
      </w:r>
      <w:r w:rsidRPr="00BE422F">
        <w:rPr>
          <w:rFonts w:ascii="Arial" w:hAnsi="Arial" w:cs="Arial"/>
          <w:sz w:val="22"/>
          <w:szCs w:val="22"/>
        </w:rPr>
        <w:t>.</w:t>
      </w:r>
    </w:p>
    <w:p w14:paraId="78DDC3BB" w14:textId="77777777" w:rsidR="000B035C" w:rsidRPr="00BE422F" w:rsidRDefault="000B035C">
      <w:pPr>
        <w:pStyle w:val="Prrafodelista"/>
        <w:numPr>
          <w:ilvl w:val="0"/>
          <w:numId w:val="78"/>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Falta o suspensión de la provisión sin justificación por parte del </w:t>
      </w:r>
      <w:r w:rsidRPr="00BE422F">
        <w:rPr>
          <w:rFonts w:ascii="Arial" w:hAnsi="Arial" w:cs="Arial"/>
          <w:b/>
          <w:bCs/>
          <w:sz w:val="22"/>
          <w:szCs w:val="22"/>
        </w:rPr>
        <w:t>PROVEEDOR.</w:t>
      </w:r>
    </w:p>
    <w:p w14:paraId="6EAAC3F5" w14:textId="77777777" w:rsidR="000B035C" w:rsidRPr="00BE422F" w:rsidRDefault="000B035C">
      <w:pPr>
        <w:pStyle w:val="Prrafodelista"/>
        <w:numPr>
          <w:ilvl w:val="0"/>
          <w:numId w:val="78"/>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Incumplimiento injustificado del plazo de entrega o del cronograma de entregas de la provisión de los </w:t>
      </w:r>
      <w:r w:rsidRPr="00BE422F">
        <w:rPr>
          <w:rFonts w:ascii="Arial" w:hAnsi="Arial" w:cs="Arial"/>
          <w:b/>
          <w:bCs/>
          <w:sz w:val="22"/>
          <w:szCs w:val="22"/>
        </w:rPr>
        <w:t>PRODUCTOS,</w:t>
      </w:r>
      <w:r w:rsidRPr="00BE422F">
        <w:rPr>
          <w:rFonts w:ascii="Arial" w:hAnsi="Arial" w:cs="Arial"/>
          <w:sz w:val="22"/>
          <w:szCs w:val="22"/>
        </w:rPr>
        <w:t xml:space="preserve"> sin que el </w:t>
      </w:r>
      <w:r w:rsidRPr="00BE422F">
        <w:rPr>
          <w:rFonts w:ascii="Arial" w:hAnsi="Arial" w:cs="Arial"/>
          <w:b/>
          <w:bCs/>
          <w:sz w:val="22"/>
          <w:szCs w:val="22"/>
        </w:rPr>
        <w:t>PROVEEDOR</w:t>
      </w:r>
      <w:r w:rsidRPr="00BE422F">
        <w:rPr>
          <w:rFonts w:ascii="Arial" w:hAnsi="Arial" w:cs="Arial"/>
          <w:sz w:val="22"/>
          <w:szCs w:val="22"/>
        </w:rPr>
        <w:t xml:space="preserve"> haya tramitado ante la </w:t>
      </w:r>
      <w:r w:rsidRPr="00BE422F">
        <w:rPr>
          <w:rFonts w:ascii="Arial" w:hAnsi="Arial" w:cs="Arial"/>
          <w:b/>
          <w:bCs/>
          <w:sz w:val="22"/>
          <w:szCs w:val="22"/>
        </w:rPr>
        <w:t xml:space="preserve">CSBP </w:t>
      </w:r>
      <w:r w:rsidRPr="00BE422F">
        <w:rPr>
          <w:rFonts w:ascii="Arial" w:hAnsi="Arial" w:cs="Arial"/>
          <w:sz w:val="22"/>
          <w:szCs w:val="22"/>
        </w:rPr>
        <w:t>la ampliación de plazo conforme a lo establecido en el presente documento.</w:t>
      </w:r>
    </w:p>
    <w:p w14:paraId="282C84EB" w14:textId="77777777" w:rsidR="000B035C" w:rsidRPr="00BE422F" w:rsidRDefault="000B035C">
      <w:pPr>
        <w:pStyle w:val="Prrafodelista"/>
        <w:numPr>
          <w:ilvl w:val="0"/>
          <w:numId w:val="78"/>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Si el </w:t>
      </w:r>
      <w:r w:rsidRPr="00BE422F">
        <w:rPr>
          <w:rFonts w:ascii="Arial" w:hAnsi="Arial" w:cs="Arial"/>
          <w:b/>
          <w:bCs/>
          <w:sz w:val="22"/>
          <w:szCs w:val="22"/>
        </w:rPr>
        <w:t>PROVEEDOR</w:t>
      </w:r>
      <w:r w:rsidRPr="00BE422F">
        <w:rPr>
          <w:rFonts w:ascii="Arial" w:hAnsi="Arial" w:cs="Arial"/>
          <w:sz w:val="22"/>
          <w:szCs w:val="22"/>
        </w:rPr>
        <w:t xml:space="preserve"> entrega los </w:t>
      </w:r>
      <w:r w:rsidRPr="00BE422F">
        <w:rPr>
          <w:rFonts w:ascii="Arial" w:hAnsi="Arial" w:cs="Arial"/>
          <w:b/>
          <w:bCs/>
          <w:sz w:val="22"/>
          <w:szCs w:val="22"/>
        </w:rPr>
        <w:t xml:space="preserve">PRODUCTOS </w:t>
      </w:r>
      <w:r w:rsidRPr="00BE422F">
        <w:rPr>
          <w:rFonts w:ascii="Arial" w:hAnsi="Arial" w:cs="Arial"/>
          <w:sz w:val="22"/>
          <w:szCs w:val="22"/>
        </w:rPr>
        <w:t xml:space="preserve">no adjudicados en calidad de sustitución, cambio o reemplazo no autorizados por la </w:t>
      </w:r>
      <w:r w:rsidRPr="00BE422F">
        <w:rPr>
          <w:rFonts w:ascii="Arial" w:hAnsi="Arial" w:cs="Arial"/>
          <w:b/>
          <w:bCs/>
          <w:sz w:val="22"/>
          <w:szCs w:val="22"/>
        </w:rPr>
        <w:t>CSBP.</w:t>
      </w:r>
    </w:p>
    <w:p w14:paraId="4EF3E909" w14:textId="77777777" w:rsidR="000B035C" w:rsidRPr="00BE422F" w:rsidRDefault="000B035C">
      <w:pPr>
        <w:pStyle w:val="Prrafodelista"/>
        <w:numPr>
          <w:ilvl w:val="0"/>
          <w:numId w:val="78"/>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Cuando las multas por mora se ha llegado al límite del diez por ciento (10%) del monto del Contrato, de forma optativa para la </w:t>
      </w:r>
      <w:r w:rsidRPr="00BE422F">
        <w:rPr>
          <w:rFonts w:ascii="Arial" w:hAnsi="Arial" w:cs="Arial"/>
          <w:b/>
          <w:bCs/>
          <w:sz w:val="22"/>
          <w:szCs w:val="22"/>
        </w:rPr>
        <w:t>CSBP.</w:t>
      </w:r>
    </w:p>
    <w:p w14:paraId="7E3FEAE9" w14:textId="77777777" w:rsidR="000B035C" w:rsidRPr="00BE422F" w:rsidRDefault="000B035C">
      <w:pPr>
        <w:pStyle w:val="Prrafodelista"/>
        <w:numPr>
          <w:ilvl w:val="0"/>
          <w:numId w:val="78"/>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Cuando las multas por mora se ha llegado al límite del veinte por ciento (20%) del monto del contrato, de forma obligatoria para la </w:t>
      </w:r>
      <w:r w:rsidRPr="00BE422F">
        <w:rPr>
          <w:rFonts w:ascii="Arial" w:hAnsi="Arial" w:cs="Arial"/>
          <w:b/>
          <w:bCs/>
          <w:sz w:val="22"/>
          <w:szCs w:val="22"/>
        </w:rPr>
        <w:t>CSBP.</w:t>
      </w:r>
    </w:p>
    <w:p w14:paraId="7523FB61" w14:textId="77777777" w:rsidR="000B035C" w:rsidRPr="00BE422F" w:rsidRDefault="000B035C" w:rsidP="000B035C">
      <w:pPr>
        <w:tabs>
          <w:tab w:val="left" w:pos="-720"/>
        </w:tabs>
        <w:spacing w:line="276" w:lineRule="auto"/>
        <w:ind w:left="708"/>
        <w:jc w:val="both"/>
        <w:rPr>
          <w:rFonts w:ascii="Arial" w:hAnsi="Arial" w:cs="Arial"/>
          <w:b/>
          <w:bCs/>
        </w:rPr>
      </w:pPr>
      <w:r w:rsidRPr="00BE422F">
        <w:rPr>
          <w:rFonts w:ascii="Arial" w:hAnsi="Arial" w:cs="Arial"/>
          <w:b/>
          <w:bCs/>
        </w:rPr>
        <w:t>16.2.2. Resolución a requerimiento del PROVEEDOR por causales atribuibles a la CSBP.</w:t>
      </w:r>
    </w:p>
    <w:p w14:paraId="006FB97E" w14:textId="77777777" w:rsidR="000B035C" w:rsidRPr="00BE422F" w:rsidRDefault="000B035C" w:rsidP="000B035C">
      <w:pPr>
        <w:tabs>
          <w:tab w:val="left" w:pos="-720"/>
        </w:tabs>
        <w:spacing w:line="276" w:lineRule="auto"/>
        <w:ind w:left="705"/>
        <w:jc w:val="both"/>
        <w:rPr>
          <w:rFonts w:ascii="Arial" w:hAnsi="Arial" w:cs="Arial"/>
        </w:rPr>
      </w:pPr>
      <w:r w:rsidRPr="00BE422F">
        <w:rPr>
          <w:rFonts w:ascii="Arial" w:hAnsi="Arial" w:cs="Arial"/>
          <w:b/>
          <w:bCs/>
        </w:rPr>
        <w:tab/>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podrá proceder al trámite de resolución del contrato, en los siguientes casos:</w:t>
      </w:r>
    </w:p>
    <w:p w14:paraId="592BD6FC" w14:textId="77777777" w:rsidR="000B035C" w:rsidRPr="00BE422F" w:rsidRDefault="000B035C">
      <w:pPr>
        <w:pStyle w:val="Prrafodelista"/>
        <w:numPr>
          <w:ilvl w:val="0"/>
          <w:numId w:val="79"/>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Por instrucciones injustificadas emitidas de la </w:t>
      </w:r>
      <w:r w:rsidRPr="00BE422F">
        <w:rPr>
          <w:rFonts w:ascii="Arial" w:hAnsi="Arial" w:cs="Arial"/>
          <w:b/>
          <w:bCs/>
          <w:sz w:val="22"/>
          <w:szCs w:val="22"/>
        </w:rPr>
        <w:t xml:space="preserve">CSBP </w:t>
      </w:r>
      <w:r w:rsidRPr="00BE422F">
        <w:rPr>
          <w:rFonts w:ascii="Arial" w:hAnsi="Arial" w:cs="Arial"/>
          <w:sz w:val="22"/>
          <w:szCs w:val="22"/>
        </w:rPr>
        <w:t xml:space="preserve">para la suspensión de la provisión de los </w:t>
      </w:r>
      <w:r w:rsidRPr="00BE422F">
        <w:rPr>
          <w:rFonts w:ascii="Arial" w:hAnsi="Arial" w:cs="Arial"/>
          <w:b/>
          <w:bCs/>
          <w:sz w:val="22"/>
          <w:szCs w:val="22"/>
        </w:rPr>
        <w:t>PRODUCTOS</w:t>
      </w:r>
      <w:r w:rsidRPr="00BE422F">
        <w:rPr>
          <w:rFonts w:ascii="Arial" w:hAnsi="Arial" w:cs="Arial"/>
          <w:sz w:val="22"/>
          <w:szCs w:val="22"/>
        </w:rPr>
        <w:t>, por más de treinta (30) días calendario.</w:t>
      </w:r>
    </w:p>
    <w:p w14:paraId="01E374F1" w14:textId="77777777" w:rsidR="000B035C" w:rsidRPr="00BE422F" w:rsidRDefault="000B035C">
      <w:pPr>
        <w:pStyle w:val="Prrafodelista"/>
        <w:numPr>
          <w:ilvl w:val="0"/>
          <w:numId w:val="79"/>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Si apartándose de los términos del contrato, la </w:t>
      </w:r>
      <w:r w:rsidRPr="00BE422F">
        <w:rPr>
          <w:rFonts w:ascii="Arial" w:hAnsi="Arial" w:cs="Arial"/>
          <w:b/>
          <w:bCs/>
          <w:sz w:val="22"/>
          <w:szCs w:val="22"/>
        </w:rPr>
        <w:t xml:space="preserve">CSBP </w:t>
      </w:r>
      <w:r w:rsidRPr="00BE422F">
        <w:rPr>
          <w:rFonts w:ascii="Arial" w:hAnsi="Arial" w:cs="Arial"/>
          <w:sz w:val="22"/>
          <w:szCs w:val="22"/>
        </w:rPr>
        <w:t>pretende efectuar aumento o disminución en las cantidades de la adquisición, sin la emisión del contrato modificatorio correspondiente.</w:t>
      </w:r>
    </w:p>
    <w:p w14:paraId="0E09F601" w14:textId="77777777" w:rsidR="000B035C" w:rsidRPr="00BE422F" w:rsidRDefault="000B035C">
      <w:pPr>
        <w:pStyle w:val="Prrafodelista"/>
        <w:numPr>
          <w:ilvl w:val="0"/>
          <w:numId w:val="79"/>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Por incumplimiento injustificado en el pago total, por más de cuarenta y cinco (45) días calendario computados a partir de la fecha de entrega definitiva de los </w:t>
      </w:r>
      <w:r w:rsidRPr="00BE422F">
        <w:rPr>
          <w:rFonts w:ascii="Arial" w:hAnsi="Arial" w:cs="Arial"/>
          <w:b/>
          <w:bCs/>
          <w:sz w:val="22"/>
          <w:szCs w:val="22"/>
        </w:rPr>
        <w:t xml:space="preserve">PRODUCTOS </w:t>
      </w:r>
      <w:r w:rsidRPr="00BE422F">
        <w:rPr>
          <w:rFonts w:ascii="Arial" w:hAnsi="Arial" w:cs="Arial"/>
          <w:sz w:val="22"/>
          <w:szCs w:val="22"/>
        </w:rPr>
        <w:t>en la entidad.</w:t>
      </w:r>
    </w:p>
    <w:p w14:paraId="2F2F3D8A" w14:textId="77777777" w:rsidR="000B035C" w:rsidRPr="00BE422F" w:rsidRDefault="000B035C" w:rsidP="000B035C">
      <w:pPr>
        <w:tabs>
          <w:tab w:val="left" w:pos="-720"/>
        </w:tabs>
        <w:spacing w:line="276" w:lineRule="auto"/>
        <w:ind w:left="705"/>
        <w:jc w:val="both"/>
        <w:rPr>
          <w:rFonts w:ascii="Arial" w:hAnsi="Arial" w:cs="Arial"/>
        </w:rPr>
      </w:pPr>
      <w:r w:rsidRPr="00BE422F">
        <w:rPr>
          <w:rFonts w:ascii="Arial" w:hAnsi="Arial" w:cs="Arial"/>
        </w:rPr>
        <w:tab/>
      </w:r>
      <w:r w:rsidRPr="00BE422F">
        <w:rPr>
          <w:rFonts w:ascii="Arial" w:hAnsi="Arial" w:cs="Arial"/>
          <w:b/>
          <w:bCs/>
        </w:rPr>
        <w:t xml:space="preserve">16.3. Reglas aplicables a la Resolución: </w:t>
      </w:r>
      <w:r w:rsidRPr="00BE422F">
        <w:rPr>
          <w:rFonts w:ascii="Arial" w:hAnsi="Arial" w:cs="Arial"/>
        </w:rPr>
        <w:t xml:space="preserve">Para procesar la resolución del contrato por cualquiera de las causales señaladas,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según corresponda, dará aviso escrito mediante carta notariada a la otra parte, de su intención de Resolver el Contrato, estableciendo claramente la causal que aduce.</w:t>
      </w:r>
    </w:p>
    <w:p w14:paraId="425891F4" w14:textId="77777777" w:rsidR="000B035C" w:rsidRPr="00BE422F" w:rsidRDefault="000B035C" w:rsidP="000B035C">
      <w:pPr>
        <w:tabs>
          <w:tab w:val="left" w:pos="-720"/>
        </w:tabs>
        <w:spacing w:line="276" w:lineRule="auto"/>
        <w:ind w:left="705"/>
        <w:jc w:val="both"/>
        <w:rPr>
          <w:rFonts w:ascii="Arial" w:hAnsi="Arial" w:cs="Arial"/>
        </w:rPr>
      </w:pPr>
      <w:r w:rsidRPr="00BE422F">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5AE407AB" w14:textId="77777777" w:rsidR="000B035C" w:rsidRPr="00BE422F" w:rsidRDefault="000B035C" w:rsidP="000B035C">
      <w:pPr>
        <w:tabs>
          <w:tab w:val="left" w:pos="-720"/>
        </w:tabs>
        <w:spacing w:line="276" w:lineRule="auto"/>
        <w:ind w:left="705"/>
        <w:jc w:val="both"/>
        <w:rPr>
          <w:rFonts w:ascii="Arial" w:hAnsi="Arial" w:cs="Arial"/>
        </w:rPr>
      </w:pPr>
      <w:r w:rsidRPr="00BE422F">
        <w:rPr>
          <w:rFonts w:ascii="Arial" w:hAnsi="Arial" w:cs="Arial"/>
        </w:rPr>
        <w:lastRenderedPageBreak/>
        <w:t xml:space="preserve">En el caso de que al vencimiento del término de los diez (10) días hábiles no existiese ninguna respuesta, el proceso de resolución continuará a cuyo fin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según quien haya requerido la Resolución del Contrato, notificará mediante carta notariada a la otra parte, que la resolución del Contrato se ha hecho efectiva.</w:t>
      </w:r>
    </w:p>
    <w:p w14:paraId="790716A4" w14:textId="77777777" w:rsidR="000B035C" w:rsidRPr="00BE422F" w:rsidRDefault="000B035C" w:rsidP="000B035C">
      <w:pPr>
        <w:tabs>
          <w:tab w:val="left" w:pos="-720"/>
        </w:tabs>
        <w:spacing w:line="276" w:lineRule="auto"/>
        <w:ind w:left="705"/>
        <w:jc w:val="both"/>
        <w:rPr>
          <w:rFonts w:ascii="Arial" w:hAnsi="Arial" w:cs="Arial"/>
        </w:rPr>
      </w:pPr>
      <w:r w:rsidRPr="00BE422F">
        <w:rPr>
          <w:rFonts w:ascii="Arial" w:hAnsi="Arial" w:cs="Arial"/>
        </w:rPr>
        <w:t xml:space="preserve">En caso que el monto de la multa por retraso en la entrega, alcance el veinte por ciento (20%) del monto total del contrato, la </w:t>
      </w:r>
      <w:r w:rsidRPr="00BE422F">
        <w:rPr>
          <w:rFonts w:ascii="Arial" w:hAnsi="Arial" w:cs="Arial"/>
          <w:b/>
          <w:bCs/>
        </w:rPr>
        <w:t xml:space="preserve">CSBP </w:t>
      </w:r>
      <w:r w:rsidRPr="00BE422F">
        <w:rPr>
          <w:rFonts w:ascii="Arial" w:hAnsi="Arial" w:cs="Arial"/>
        </w:rPr>
        <w:t>deberá notificar mediante carta notariada que la resolución de contrato se ha hecho efectiva.</w:t>
      </w:r>
    </w:p>
    <w:p w14:paraId="1FFC8485" w14:textId="77777777" w:rsidR="000B035C" w:rsidRPr="00BE422F" w:rsidRDefault="000B035C" w:rsidP="000B035C">
      <w:pPr>
        <w:tabs>
          <w:tab w:val="left" w:pos="-720"/>
        </w:tabs>
        <w:spacing w:line="276" w:lineRule="auto"/>
        <w:ind w:left="705"/>
        <w:jc w:val="both"/>
        <w:rPr>
          <w:rFonts w:ascii="Arial" w:hAnsi="Arial" w:cs="Arial"/>
        </w:rPr>
      </w:pPr>
      <w:r w:rsidRPr="00BE422F">
        <w:rPr>
          <w:rFonts w:ascii="Arial" w:hAnsi="Arial" w:cs="Arial"/>
        </w:rPr>
        <w:t xml:space="preserve">Esta carta notariada que efectiviza la resolución de contrato, dará lugar a que cuando la resolución sea por causales atribuibles al </w:t>
      </w:r>
      <w:r w:rsidRPr="00BE422F">
        <w:rPr>
          <w:rFonts w:ascii="Arial" w:hAnsi="Arial" w:cs="Arial"/>
          <w:b/>
          <w:bCs/>
        </w:rPr>
        <w:t xml:space="preserve">PROVEEDOR, </w:t>
      </w:r>
      <w:r w:rsidRPr="00BE422F">
        <w:rPr>
          <w:rFonts w:ascii="Arial" w:hAnsi="Arial" w:cs="Arial"/>
        </w:rPr>
        <w:t xml:space="preserve">se consolide a favor de la </w:t>
      </w:r>
      <w:r w:rsidRPr="00BE422F">
        <w:rPr>
          <w:rFonts w:ascii="Arial" w:hAnsi="Arial" w:cs="Arial"/>
          <w:b/>
          <w:bCs/>
        </w:rPr>
        <w:t xml:space="preserve">CSBP </w:t>
      </w:r>
      <w:r w:rsidRPr="00BE422F">
        <w:rPr>
          <w:rFonts w:ascii="Arial" w:hAnsi="Arial" w:cs="Arial"/>
        </w:rPr>
        <w:t>la Garantía a Primer Requerimiento de Cumplimiento de Contrato.</w:t>
      </w:r>
    </w:p>
    <w:p w14:paraId="3574AE5F" w14:textId="77777777" w:rsidR="000B035C" w:rsidRPr="00BE422F" w:rsidRDefault="000B035C" w:rsidP="000B035C">
      <w:pPr>
        <w:tabs>
          <w:tab w:val="left" w:pos="-720"/>
        </w:tabs>
        <w:spacing w:line="276" w:lineRule="auto"/>
        <w:ind w:left="705"/>
        <w:jc w:val="both"/>
        <w:rPr>
          <w:rFonts w:ascii="Arial" w:hAnsi="Arial" w:cs="Arial"/>
        </w:rPr>
      </w:pPr>
      <w:r w:rsidRPr="00BE422F">
        <w:rPr>
          <w:rFonts w:ascii="Arial" w:hAnsi="Arial" w:cs="Arial"/>
        </w:rPr>
        <w:t>Con base a la liquidación final y establecida los saldos en favor o en contra, cuando corresponda se harán efectiva la ejecución y cobro de la Garantía a Primer Requerimiento de Cumplimiento de Contrato.</w:t>
      </w:r>
      <w:r w:rsidRPr="00BE422F">
        <w:rPr>
          <w:rFonts w:ascii="Arial" w:hAnsi="Arial" w:cs="Arial"/>
        </w:rPr>
        <w:tab/>
      </w:r>
    </w:p>
    <w:p w14:paraId="585233FF" w14:textId="77777777" w:rsidR="000B035C" w:rsidRPr="00BE422F" w:rsidRDefault="000B035C" w:rsidP="000B035C">
      <w:pPr>
        <w:tabs>
          <w:tab w:val="left" w:pos="-720"/>
        </w:tabs>
        <w:spacing w:line="276" w:lineRule="auto"/>
        <w:jc w:val="both"/>
        <w:rPr>
          <w:rFonts w:ascii="Arial" w:hAnsi="Arial" w:cs="Arial"/>
          <w:b/>
          <w:bCs/>
        </w:rPr>
      </w:pPr>
      <w:r>
        <w:rPr>
          <w:rFonts w:ascii="Arial" w:hAnsi="Arial" w:cs="Arial"/>
        </w:rPr>
        <w:tab/>
      </w:r>
      <w:r w:rsidRPr="00BE422F">
        <w:rPr>
          <w:rFonts w:ascii="Arial" w:hAnsi="Arial" w:cs="Arial"/>
          <w:b/>
          <w:bCs/>
        </w:rPr>
        <w:t xml:space="preserve">16.4. Resolución por causas de fuerza mayor o caso fortuito que afecten </w:t>
      </w:r>
    </w:p>
    <w:p w14:paraId="64A1B465" w14:textId="77777777" w:rsidR="000B035C" w:rsidRDefault="000B035C" w:rsidP="000B035C">
      <w:pPr>
        <w:tabs>
          <w:tab w:val="left" w:pos="-720"/>
        </w:tabs>
        <w:spacing w:line="276" w:lineRule="auto"/>
        <w:jc w:val="both"/>
        <w:rPr>
          <w:rFonts w:ascii="Arial" w:hAnsi="Arial" w:cs="Arial"/>
          <w:b/>
          <w:bCs/>
        </w:rPr>
      </w:pPr>
      <w:r w:rsidRPr="00BE422F">
        <w:rPr>
          <w:rFonts w:ascii="Arial" w:hAnsi="Arial" w:cs="Arial"/>
          <w:b/>
          <w:bCs/>
        </w:rPr>
        <w:tab/>
        <w:t>a la CSBP o al PROVEEDOR.</w:t>
      </w:r>
    </w:p>
    <w:p w14:paraId="2A928313" w14:textId="77777777" w:rsidR="000B035C" w:rsidRPr="00BE422F" w:rsidRDefault="000B035C" w:rsidP="000B035C">
      <w:pPr>
        <w:tabs>
          <w:tab w:val="left" w:pos="-720"/>
        </w:tabs>
        <w:spacing w:line="276" w:lineRule="auto"/>
        <w:ind w:left="708"/>
        <w:jc w:val="both"/>
        <w:rPr>
          <w:rFonts w:ascii="Arial" w:hAnsi="Arial" w:cs="Arial"/>
          <w:b/>
          <w:bCs/>
        </w:rPr>
      </w:pPr>
      <w:r w:rsidRPr="00BE422F">
        <w:rPr>
          <w:rFonts w:ascii="Arial" w:hAnsi="Arial" w:cs="Arial"/>
        </w:rPr>
        <w:t xml:space="preserve">Si en cualquier momento antes de la terminación de la provisión de los </w:t>
      </w:r>
      <w:r w:rsidRPr="00BE422F">
        <w:rPr>
          <w:rFonts w:ascii="Arial" w:hAnsi="Arial" w:cs="Arial"/>
          <w:b/>
          <w:bCs/>
        </w:rPr>
        <w:t>PRODUCTOS,</w:t>
      </w:r>
      <w:r w:rsidRPr="00BE422F">
        <w:rPr>
          <w:rFonts w:ascii="Arial" w:hAnsi="Arial" w:cs="Arial"/>
        </w:rPr>
        <w:t xml:space="preserve">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 xml:space="preserve">se encontrase con situaciones no atribuibles a su voluntad, por causas de fuerza mayor o caso fortuito que imposibiliten la provisión de los </w:t>
      </w:r>
      <w:r w:rsidRPr="00BE422F">
        <w:rPr>
          <w:rFonts w:ascii="Arial" w:hAnsi="Arial" w:cs="Arial"/>
          <w:b/>
          <w:bCs/>
        </w:rPr>
        <w:t xml:space="preserve">PRODUCTOS </w:t>
      </w:r>
      <w:r w:rsidRPr="00BE422F">
        <w:rPr>
          <w:rFonts w:ascii="Arial" w:hAnsi="Arial" w:cs="Arial"/>
        </w:rPr>
        <w:t xml:space="preserve">o vayan contra los intereses de la </w:t>
      </w:r>
      <w:r w:rsidRPr="00BE422F">
        <w:rPr>
          <w:rFonts w:ascii="Arial" w:hAnsi="Arial" w:cs="Arial"/>
          <w:b/>
          <w:bCs/>
        </w:rPr>
        <w:t xml:space="preserve">CSBP, </w:t>
      </w:r>
      <w:r w:rsidRPr="00BE422F">
        <w:rPr>
          <w:rFonts w:ascii="Arial" w:hAnsi="Arial" w:cs="Arial"/>
        </w:rPr>
        <w:t>la parte afectada, comunicará por escrito su intención de resolver el Contrato, justificando la causa.</w:t>
      </w:r>
    </w:p>
    <w:p w14:paraId="51BB3775" w14:textId="77777777" w:rsidR="000B035C" w:rsidRPr="00BE422F" w:rsidRDefault="000B035C" w:rsidP="000B035C">
      <w:pPr>
        <w:tabs>
          <w:tab w:val="left" w:pos="-720"/>
        </w:tabs>
        <w:spacing w:line="276" w:lineRule="auto"/>
        <w:ind w:left="708"/>
        <w:jc w:val="both"/>
        <w:rPr>
          <w:rFonts w:ascii="Arial" w:hAnsi="Arial" w:cs="Arial"/>
          <w:b/>
          <w:bCs/>
        </w:rPr>
      </w:pP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mediante carta notariada dirigida al </w:t>
      </w:r>
      <w:r w:rsidRPr="00BE422F">
        <w:rPr>
          <w:rFonts w:ascii="Arial" w:hAnsi="Arial" w:cs="Arial"/>
          <w:b/>
          <w:bCs/>
        </w:rPr>
        <w:t xml:space="preserve">PROVEEDOR, </w:t>
      </w:r>
      <w:r w:rsidRPr="00BE422F">
        <w:rPr>
          <w:rFonts w:ascii="Arial" w:hAnsi="Arial" w:cs="Arial"/>
        </w:rPr>
        <w:t xml:space="preserve">suspenderá la provisión y resolverá el contrato total o parcialmente. A la entrega de dicha comunicación oficial de resolución, el </w:t>
      </w:r>
      <w:r w:rsidRPr="00BE422F">
        <w:rPr>
          <w:rFonts w:ascii="Arial" w:hAnsi="Arial" w:cs="Arial"/>
          <w:b/>
          <w:bCs/>
        </w:rPr>
        <w:t xml:space="preserve">PROVEEDOR </w:t>
      </w:r>
      <w:r w:rsidRPr="00BE422F">
        <w:rPr>
          <w:rFonts w:ascii="Arial" w:hAnsi="Arial" w:cs="Arial"/>
        </w:rPr>
        <w:t xml:space="preserve">suspenderá la provisión de acuerdo a las instrucciones escritas que al efecto emita la </w:t>
      </w:r>
      <w:r w:rsidRPr="00BE422F">
        <w:rPr>
          <w:rFonts w:ascii="Arial" w:hAnsi="Arial" w:cs="Arial"/>
          <w:b/>
          <w:bCs/>
        </w:rPr>
        <w:t>CSBP.</w:t>
      </w:r>
    </w:p>
    <w:p w14:paraId="164B6F41" w14:textId="77777777" w:rsidR="000B035C" w:rsidRPr="00BE422F" w:rsidRDefault="000B035C" w:rsidP="000B035C">
      <w:pPr>
        <w:tabs>
          <w:tab w:val="left" w:pos="-720"/>
        </w:tabs>
        <w:spacing w:line="276" w:lineRule="auto"/>
        <w:ind w:left="708"/>
        <w:jc w:val="both"/>
        <w:rPr>
          <w:rFonts w:ascii="Arial" w:hAnsi="Arial" w:cs="Arial"/>
        </w:rPr>
      </w:pPr>
      <w:r w:rsidRPr="00BE422F">
        <w:rPr>
          <w:rFonts w:ascii="Arial" w:hAnsi="Arial" w:cs="Arial"/>
        </w:rPr>
        <w:t xml:space="preserve">Se liquidarán los costos proporcionales que demandase el cierre de la adquisición y algunos otros gastos que a juicio de la </w:t>
      </w:r>
      <w:r w:rsidRPr="00BE422F">
        <w:rPr>
          <w:rFonts w:ascii="Arial" w:hAnsi="Arial" w:cs="Arial"/>
          <w:b/>
          <w:bCs/>
        </w:rPr>
        <w:t xml:space="preserve">CSBP </w:t>
      </w:r>
      <w:r w:rsidRPr="00BE422F">
        <w:rPr>
          <w:rFonts w:ascii="Arial" w:hAnsi="Arial" w:cs="Arial"/>
        </w:rPr>
        <w:t>fueran considerados sujetos a reembolso.</w:t>
      </w:r>
    </w:p>
    <w:p w14:paraId="66F7CBBB" w14:textId="77777777" w:rsidR="000B035C" w:rsidRPr="00BE422F" w:rsidRDefault="000B035C" w:rsidP="000B035C">
      <w:pPr>
        <w:tabs>
          <w:tab w:val="left" w:pos="-720"/>
        </w:tabs>
        <w:spacing w:line="276" w:lineRule="auto"/>
        <w:ind w:left="708"/>
        <w:jc w:val="both"/>
        <w:rPr>
          <w:rFonts w:ascii="Arial" w:hAnsi="Arial" w:cs="Arial"/>
        </w:rPr>
      </w:pPr>
      <w:r w:rsidRPr="00BE422F">
        <w:rPr>
          <w:rFonts w:ascii="Arial" w:hAnsi="Arial" w:cs="Arial"/>
        </w:rPr>
        <w:t xml:space="preserve">Con estos datos la </w:t>
      </w:r>
      <w:r w:rsidRPr="00BE422F">
        <w:rPr>
          <w:rFonts w:ascii="Arial" w:hAnsi="Arial" w:cs="Arial"/>
          <w:b/>
          <w:bCs/>
        </w:rPr>
        <w:t xml:space="preserve">CSBP </w:t>
      </w:r>
      <w:r w:rsidRPr="00BE422F">
        <w:rPr>
          <w:rFonts w:ascii="Arial" w:hAnsi="Arial" w:cs="Arial"/>
        </w:rPr>
        <w:t>elaborará la liquidación final y el trámite del pago correspondiente.</w:t>
      </w:r>
    </w:p>
    <w:p w14:paraId="4B4FAAD6" w14:textId="77777777" w:rsidR="000B035C" w:rsidRPr="00BE422F" w:rsidRDefault="000B035C" w:rsidP="000B035C">
      <w:pPr>
        <w:spacing w:line="276" w:lineRule="auto"/>
        <w:ind w:left="708"/>
        <w:jc w:val="both"/>
        <w:rPr>
          <w:rFonts w:ascii="Arial" w:hAnsi="Arial" w:cs="Arial"/>
        </w:rPr>
      </w:pPr>
      <w:r w:rsidRPr="00BE422F">
        <w:rPr>
          <w:rFonts w:ascii="Arial" w:hAnsi="Arial" w:cs="Arial"/>
          <w:b/>
          <w:bCs/>
        </w:rPr>
        <w:t>16.5.</w:t>
      </w:r>
      <w:r w:rsidRPr="00BE422F">
        <w:rPr>
          <w:rFonts w:ascii="Arial" w:hAnsi="Arial" w:cs="Arial"/>
        </w:rPr>
        <w:t xml:space="preserve"> Por mejor decisión administrativa asumida directamente por la </w:t>
      </w:r>
      <w:r w:rsidRPr="00BE422F">
        <w:rPr>
          <w:rFonts w:ascii="Arial" w:hAnsi="Arial" w:cs="Arial"/>
          <w:b/>
          <w:bCs/>
        </w:rPr>
        <w:t xml:space="preserve">CSBP, </w:t>
      </w:r>
      <w:r w:rsidRPr="00BE422F">
        <w:rPr>
          <w:rFonts w:ascii="Arial" w:hAnsi="Arial" w:cs="Arial"/>
        </w:rPr>
        <w:t xml:space="preserve">comunicada formalmente al </w:t>
      </w:r>
      <w:r w:rsidRPr="00BE422F">
        <w:rPr>
          <w:rFonts w:ascii="Arial" w:hAnsi="Arial" w:cs="Arial"/>
          <w:b/>
          <w:bCs/>
        </w:rPr>
        <w:t>PROVEEDOR</w:t>
      </w:r>
      <w:r w:rsidRPr="00BE422F">
        <w:rPr>
          <w:rFonts w:ascii="Arial" w:hAnsi="Arial" w:cs="Arial"/>
        </w:rPr>
        <w:t xml:space="preserve"> mediante nota expresa con una anticipación de al menos 30 días hábiles.</w:t>
      </w:r>
    </w:p>
    <w:p w14:paraId="4A59AEC8" w14:textId="77777777" w:rsidR="000B035C" w:rsidRPr="00BE422F" w:rsidRDefault="000B035C" w:rsidP="000B035C">
      <w:pPr>
        <w:tabs>
          <w:tab w:val="left" w:pos="-720"/>
        </w:tabs>
        <w:spacing w:line="276" w:lineRule="auto"/>
        <w:jc w:val="both"/>
        <w:rPr>
          <w:rFonts w:ascii="Arial" w:hAnsi="Arial" w:cs="Arial"/>
          <w:b/>
          <w:bCs/>
        </w:rPr>
      </w:pPr>
      <w:r w:rsidRPr="00BE422F">
        <w:rPr>
          <w:rFonts w:ascii="Arial" w:hAnsi="Arial" w:cs="Arial"/>
          <w:b/>
          <w:bCs/>
        </w:rPr>
        <w:t xml:space="preserve">DECIMO SEPTIMA. – (SOLUCIÓN DE CONTROVERSIAS). - </w:t>
      </w:r>
      <w:r w:rsidRPr="00BE422F">
        <w:rPr>
          <w:rFonts w:ascii="Arial" w:hAnsi="Arial" w:cs="Arial"/>
        </w:rPr>
        <w:t xml:space="preserve"> En caso de surgir dudas sobre los derechos y obligaciones de las partes durante la ejecución del presente Contrato, </w:t>
      </w:r>
      <w:r w:rsidRPr="00BE422F">
        <w:rPr>
          <w:rFonts w:ascii="Arial" w:hAnsi="Arial" w:cs="Arial"/>
          <w:b/>
          <w:bCs/>
        </w:rPr>
        <w:t>LAS PARTES</w:t>
      </w:r>
      <w:r w:rsidRPr="00BE422F">
        <w:rPr>
          <w:rFonts w:ascii="Arial" w:hAnsi="Arial" w:cs="Arial"/>
        </w:rPr>
        <w:t xml:space="preserve"> acudirán a los términos y condiciones del presente Contrato, a la Propuesta Adjudicada y a los Términos de Referencia o Especificaciones Técnicas, en ese orden de preferencia.</w:t>
      </w:r>
    </w:p>
    <w:p w14:paraId="6D92FCBB" w14:textId="77777777" w:rsidR="000B035C" w:rsidRPr="00BE422F" w:rsidRDefault="000B035C" w:rsidP="000B035C">
      <w:pPr>
        <w:spacing w:line="276" w:lineRule="auto"/>
        <w:jc w:val="both"/>
        <w:rPr>
          <w:rFonts w:ascii="Arial" w:hAnsi="Arial" w:cs="Arial"/>
        </w:rPr>
      </w:pPr>
      <w:r w:rsidRPr="00BE422F">
        <w:rPr>
          <w:rFonts w:ascii="Arial" w:hAnsi="Arial" w:cs="Arial"/>
        </w:rPr>
        <w:t>Todo litigio, conflicto, diferencia, discrepancia, cuestión, reclamación, interpretación o controversia resultante u originada en la ejecución del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w:t>
      </w:r>
    </w:p>
    <w:p w14:paraId="3AF6761D" w14:textId="77777777" w:rsidR="000B035C" w:rsidRPr="00BE422F" w:rsidRDefault="000B035C" w:rsidP="000B035C">
      <w:pPr>
        <w:spacing w:line="276" w:lineRule="auto"/>
        <w:jc w:val="both"/>
        <w:rPr>
          <w:rFonts w:ascii="Arial" w:hAnsi="Arial" w:cs="Arial"/>
        </w:rPr>
      </w:pPr>
      <w:r w:rsidRPr="00BE422F">
        <w:rPr>
          <w:rFonts w:ascii="Arial" w:hAnsi="Arial" w:cs="Arial"/>
        </w:rPr>
        <w:t>Se acuerda que el Arbitraje se llevará a cabo en la ciudad de (La Paz – Bolivia) y será administrado por el Centro de Conciliación y Arbitraje que la CAJA DE SALUD DE LA BANCA PRIVADA (CSBP) elija. El Arbitraje se desarrollará en idioma español y dentro de jurisdicción y normativa boliviana.</w:t>
      </w:r>
    </w:p>
    <w:p w14:paraId="1C1E0AD5" w14:textId="77777777" w:rsidR="000B035C" w:rsidRPr="00BE422F" w:rsidRDefault="000B035C" w:rsidP="000B035C">
      <w:pPr>
        <w:spacing w:line="276" w:lineRule="auto"/>
        <w:jc w:val="both"/>
        <w:rPr>
          <w:rFonts w:ascii="Arial" w:hAnsi="Arial" w:cs="Arial"/>
        </w:rPr>
      </w:pPr>
      <w:r w:rsidRPr="00BE422F">
        <w:rPr>
          <w:rFonts w:ascii="Arial" w:hAnsi="Arial" w:cs="Arial"/>
        </w:rPr>
        <w:t xml:space="preserve">Las </w:t>
      </w:r>
      <w:r w:rsidRPr="00BE422F">
        <w:rPr>
          <w:rFonts w:ascii="Arial" w:hAnsi="Arial" w:cs="Arial"/>
          <w:b/>
          <w:bCs/>
        </w:rPr>
        <w:t>PARTES</w:t>
      </w:r>
      <w:r w:rsidRPr="00BE422F">
        <w:rPr>
          <w:rFonts w:ascii="Arial" w:hAnsi="Arial" w:cs="Arial"/>
        </w:rPr>
        <w:t xml:space="preserve"> hacen constar expresamente su compromiso irrevocable de cumplir el Laudo Arbitral que se dicte, renunciando expresamente y desistiendo anticipadamente al recurso de anulación del Laudo Arbitral.</w:t>
      </w:r>
    </w:p>
    <w:p w14:paraId="47924E1E" w14:textId="77777777" w:rsidR="000B035C" w:rsidRPr="00BE422F" w:rsidRDefault="000B035C" w:rsidP="000B035C">
      <w:pPr>
        <w:spacing w:line="276" w:lineRule="auto"/>
        <w:jc w:val="both"/>
        <w:rPr>
          <w:rFonts w:ascii="Arial" w:hAnsi="Arial" w:cs="Arial"/>
        </w:rPr>
      </w:pPr>
      <w:r w:rsidRPr="00BE422F">
        <w:rPr>
          <w:rFonts w:ascii="Arial" w:hAnsi="Arial" w:cs="Arial"/>
        </w:rPr>
        <w:t xml:space="preserve">Ningún proceso de conciliación o arbitraje planteado por las partes podrá suspender las obligaciones de cumplimiento de este Contrato por el PROVEEDOR salvo acuerdo de </w:t>
      </w:r>
      <w:r w:rsidRPr="00BE422F">
        <w:rPr>
          <w:rFonts w:ascii="Arial" w:hAnsi="Arial" w:cs="Arial"/>
          <w:b/>
          <w:bCs/>
        </w:rPr>
        <w:t>PARTES</w:t>
      </w:r>
      <w:r w:rsidRPr="00BE422F">
        <w:rPr>
          <w:rFonts w:ascii="Arial" w:hAnsi="Arial" w:cs="Arial"/>
        </w:rPr>
        <w:t>.</w:t>
      </w:r>
    </w:p>
    <w:p w14:paraId="52CBAC57"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lastRenderedPageBreak/>
        <w:t>DECIMO OCTAVA. - (MODIFICACIONES AL CONTRATO). -</w:t>
      </w:r>
      <w:r w:rsidRPr="00BE422F">
        <w:rPr>
          <w:rFonts w:ascii="Arial" w:hAnsi="Arial" w:cs="Arial"/>
        </w:rPr>
        <w:t xml:space="preserve"> La </w:t>
      </w:r>
      <w:r w:rsidRPr="00BE422F">
        <w:rPr>
          <w:rFonts w:ascii="Arial" w:hAnsi="Arial" w:cs="Arial"/>
          <w:b/>
          <w:bCs/>
        </w:rPr>
        <w:t xml:space="preserve">CSBP </w:t>
      </w:r>
      <w:r w:rsidRPr="00BE422F">
        <w:rPr>
          <w:rFonts w:ascii="Arial" w:hAnsi="Arial" w:cs="Arial"/>
        </w:rPr>
        <w:t xml:space="preserve">podrá introducir modificaciones que considere estrictamente necesarias en la provisión, siempre que no afecte la esencia del presente contrato y con tal propósito, tendrá la facultad para solicitar por escrito al </w:t>
      </w:r>
      <w:r w:rsidRPr="00BE422F">
        <w:rPr>
          <w:rFonts w:ascii="Arial" w:hAnsi="Arial" w:cs="Arial"/>
          <w:b/>
          <w:bCs/>
        </w:rPr>
        <w:t>PROVEEDOR</w:t>
      </w:r>
      <w:r w:rsidRPr="00BE422F">
        <w:rPr>
          <w:rFonts w:ascii="Arial" w:hAnsi="Arial" w:cs="Arial"/>
        </w:rPr>
        <w:t xml:space="preserve">, el incremento o disminución en la cantidad de los </w:t>
      </w:r>
      <w:r w:rsidRPr="00BE422F">
        <w:rPr>
          <w:rFonts w:ascii="Arial" w:hAnsi="Arial" w:cs="Arial"/>
          <w:b/>
          <w:bCs/>
        </w:rPr>
        <w:t xml:space="preserve">PRODUCTOS </w:t>
      </w:r>
      <w:r w:rsidRPr="00BE422F">
        <w:rPr>
          <w:rFonts w:ascii="Arial" w:hAnsi="Arial" w:cs="Arial"/>
        </w:rPr>
        <w:t>originalmente adjudicados, así como la ampliación del plazo por necesidad institucional debidamente justificadas. Las referidas modificaciones, se realizará a través del contrato modificatorio correspondiente. Las causas modificatorias deben ser sustentadas por informes técnicos y legales.</w:t>
      </w:r>
    </w:p>
    <w:p w14:paraId="6A9F5E78"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t>El contrato modificatorio sólo admite el incremento o la disminución hasta el diez por ciento (10%) del monto adjudicado en el contrato principal. En caso de que signifique una disminución en la adquisición, deberá conce</w:t>
      </w:r>
      <w:r>
        <w:rPr>
          <w:rFonts w:ascii="Arial" w:hAnsi="Arial" w:cs="Arial"/>
        </w:rPr>
        <w:t>r</w:t>
      </w:r>
      <w:r w:rsidRPr="00BE422F">
        <w:rPr>
          <w:rFonts w:ascii="Arial" w:hAnsi="Arial" w:cs="Arial"/>
        </w:rPr>
        <w:t xml:space="preserve">tarse previamente con el </w:t>
      </w:r>
      <w:r w:rsidRPr="00BE422F">
        <w:rPr>
          <w:rFonts w:ascii="Arial" w:hAnsi="Arial" w:cs="Arial"/>
          <w:b/>
          <w:bCs/>
        </w:rPr>
        <w:t xml:space="preserve">PROVEEDOR, </w:t>
      </w:r>
      <w:r w:rsidRPr="00BE422F">
        <w:rPr>
          <w:rFonts w:ascii="Arial" w:hAnsi="Arial" w:cs="Arial"/>
        </w:rPr>
        <w:t>a efectos de evitar reclamos posteriores.</w:t>
      </w:r>
    </w:p>
    <w:p w14:paraId="7EF80BC3"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t xml:space="preserve">El contrato modificatorio, deberá ser emitido y suscrito en forma previa a la provisión de los </w:t>
      </w:r>
      <w:r w:rsidRPr="00BE422F">
        <w:rPr>
          <w:rFonts w:ascii="Arial" w:hAnsi="Arial" w:cs="Arial"/>
          <w:b/>
          <w:bCs/>
        </w:rPr>
        <w:t xml:space="preserve">PRODUCTOS </w:t>
      </w:r>
      <w:r w:rsidRPr="00BE422F">
        <w:rPr>
          <w:rFonts w:ascii="Arial" w:hAnsi="Arial" w:cs="Arial"/>
        </w:rPr>
        <w:t xml:space="preserve">por parte del </w:t>
      </w:r>
      <w:r w:rsidRPr="00BE422F">
        <w:rPr>
          <w:rFonts w:ascii="Arial" w:hAnsi="Arial" w:cs="Arial"/>
          <w:b/>
          <w:bCs/>
        </w:rPr>
        <w:t xml:space="preserve">PROVEEDOR, </w:t>
      </w:r>
      <w:r w:rsidRPr="00BE422F">
        <w:rPr>
          <w:rFonts w:ascii="Arial" w:hAnsi="Arial" w:cs="Arial"/>
        </w:rPr>
        <w:t>por lo que no constituye un documento regularizador de procedimiento de incremento o disminución de los mismos.</w:t>
      </w:r>
    </w:p>
    <w:p w14:paraId="0CE846CE"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t xml:space="preserve">El incremento en la cantidad de los </w:t>
      </w:r>
      <w:r w:rsidRPr="00BE422F">
        <w:rPr>
          <w:rFonts w:ascii="Arial" w:hAnsi="Arial" w:cs="Arial"/>
          <w:b/>
          <w:bCs/>
        </w:rPr>
        <w:t xml:space="preserve">PRODUCTOS, </w:t>
      </w:r>
      <w:r w:rsidRPr="00BE422F">
        <w:rPr>
          <w:rFonts w:ascii="Arial" w:hAnsi="Arial" w:cs="Arial"/>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45F11631"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 xml:space="preserve">DECIMO NOVENA. - (PAGO POR ADQUISICIÓN ADICIONAL). – </w:t>
      </w:r>
      <w:r w:rsidRPr="00BE422F">
        <w:rPr>
          <w:rFonts w:ascii="Arial" w:hAnsi="Arial" w:cs="Arial"/>
        </w:rPr>
        <w:t xml:space="preserve">Los </w:t>
      </w:r>
      <w:r w:rsidRPr="00BE422F">
        <w:rPr>
          <w:rFonts w:ascii="Arial" w:hAnsi="Arial" w:cs="Arial"/>
          <w:b/>
          <w:bCs/>
        </w:rPr>
        <w:t xml:space="preserve">PRODUCTOS </w:t>
      </w:r>
      <w:r w:rsidRPr="00BE422F">
        <w:rPr>
          <w:rFonts w:ascii="Arial" w:hAnsi="Arial" w:cs="Arial"/>
        </w:rPr>
        <w:t>adquiridos adicionalmente y autorizados previamente mediante contrato modificatorio, serán pagados según los precios unitarios de la propuesta aceptada y adjudicada luego de su entrega a satisfacción, dentro del plazo previsto.</w:t>
      </w:r>
    </w:p>
    <w:p w14:paraId="4CED28F9"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VIGESIMA. - (MOROSIDAD Y SUS PENALIDADES). -</w:t>
      </w:r>
      <w:r w:rsidRPr="00BE422F">
        <w:rPr>
          <w:rFonts w:ascii="Arial" w:hAnsi="Arial" w:cs="Arial"/>
        </w:rPr>
        <w:t xml:space="preserve"> A los efectos de aplicarse morosidad en la entrega de los </w:t>
      </w:r>
      <w:r w:rsidRPr="00BE422F">
        <w:rPr>
          <w:rFonts w:ascii="Arial" w:hAnsi="Arial" w:cs="Arial"/>
          <w:b/>
          <w:bCs/>
        </w:rPr>
        <w:t xml:space="preserve">PRODUCTOS, </w:t>
      </w: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y el </w:t>
      </w:r>
      <w:r w:rsidRPr="00BE422F">
        <w:rPr>
          <w:rFonts w:ascii="Arial" w:hAnsi="Arial" w:cs="Arial"/>
          <w:b/>
          <w:bCs/>
        </w:rPr>
        <w:t xml:space="preserve">PROVEEDOR </w:t>
      </w:r>
      <w:r w:rsidRPr="00BE422F">
        <w:rPr>
          <w:rFonts w:ascii="Arial" w:hAnsi="Arial" w:cs="Arial"/>
        </w:rPr>
        <w:t xml:space="preserve">tomarán en cuenta los plazos de entrega estipulados, por cuanto si los plazos fenecen sin que se haya concluido la entrega en forma satisfactoria, el </w:t>
      </w:r>
      <w:r w:rsidRPr="00BE422F">
        <w:rPr>
          <w:rFonts w:ascii="Arial" w:hAnsi="Arial" w:cs="Arial"/>
          <w:b/>
          <w:bCs/>
        </w:rPr>
        <w:t xml:space="preserve">PROVEEDOR </w:t>
      </w:r>
      <w:r w:rsidRPr="00BE422F">
        <w:rPr>
          <w:rFonts w:ascii="Arial" w:hAnsi="Arial" w:cs="Arial"/>
        </w:rPr>
        <w:t xml:space="preserve">se constituirá en mora sin necesidad de ningún requerimiento de la </w:t>
      </w:r>
      <w:r w:rsidRPr="00BE422F">
        <w:rPr>
          <w:rFonts w:ascii="Arial" w:hAnsi="Arial" w:cs="Arial"/>
          <w:b/>
          <w:bCs/>
        </w:rPr>
        <w:t xml:space="preserve">CSBP, </w:t>
      </w:r>
      <w:r w:rsidRPr="00BE422F">
        <w:rPr>
          <w:rFonts w:ascii="Arial" w:hAnsi="Arial" w:cs="Arial"/>
        </w:rPr>
        <w:t xml:space="preserve">obligándose por el sólo hecho del vencimiento del plazo, a pagar por cada día calendario de retraso en el cumplimiento de contrato, una multa equivalente al </w:t>
      </w:r>
      <w:r w:rsidRPr="00BE422F">
        <w:rPr>
          <w:rFonts w:ascii="Arial" w:hAnsi="Arial" w:cs="Arial"/>
          <w:b/>
          <w:bCs/>
        </w:rPr>
        <w:t>0,3 (cero punto tres por ciento)</w:t>
      </w:r>
      <w:r w:rsidRPr="00BE422F">
        <w:rPr>
          <w:rFonts w:ascii="Arial" w:hAnsi="Arial" w:cs="Arial"/>
        </w:rPr>
        <w:t xml:space="preserve"> del ítem o ítems no entregados. </w:t>
      </w:r>
    </w:p>
    <w:p w14:paraId="4149A3C3"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t xml:space="preserve">De establecer la </w:t>
      </w:r>
      <w:r w:rsidRPr="00BE422F">
        <w:rPr>
          <w:rFonts w:ascii="Arial" w:hAnsi="Arial" w:cs="Arial"/>
          <w:b/>
          <w:bCs/>
        </w:rPr>
        <w:t xml:space="preserve">CSBP </w:t>
      </w:r>
      <w:r w:rsidRPr="00BE422F">
        <w:rPr>
          <w:rFonts w:ascii="Arial" w:hAnsi="Arial" w:cs="Arial"/>
        </w:rPr>
        <w:t xml:space="preserve">que por la aplicación de multas por mora se ha llegado al límite del diez por ciento (10%) del monto del Contrato, podrá iniciar el proceso de resolución de </w:t>
      </w:r>
      <w:r w:rsidRPr="00BE422F">
        <w:rPr>
          <w:rFonts w:ascii="Arial" w:hAnsi="Arial" w:cs="Arial"/>
          <w:b/>
          <w:bCs/>
        </w:rPr>
        <w:t xml:space="preserve">forma optativa, </w:t>
      </w:r>
      <w:r w:rsidRPr="00BE422F">
        <w:rPr>
          <w:rFonts w:ascii="Arial" w:hAnsi="Arial" w:cs="Arial"/>
        </w:rPr>
        <w:t>conforme a lo estipulado en la cláusula Decima Sexta del presente documento.</w:t>
      </w:r>
    </w:p>
    <w:p w14:paraId="411C385F"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t xml:space="preserve">De establecer la </w:t>
      </w:r>
      <w:r w:rsidRPr="00BE422F">
        <w:rPr>
          <w:rFonts w:ascii="Arial" w:hAnsi="Arial" w:cs="Arial"/>
          <w:b/>
          <w:bCs/>
        </w:rPr>
        <w:t xml:space="preserve">CSBP </w:t>
      </w:r>
      <w:r w:rsidRPr="00BE422F">
        <w:rPr>
          <w:rFonts w:ascii="Arial" w:hAnsi="Arial" w:cs="Arial"/>
        </w:rPr>
        <w:t>que por la aplicación de multas por mora se ha llegado al límite del veinte por ciento (20%) del monto del Contrato, deberá resolver el Contrato de forma obligatoria, conforme a lo estipulado en la cláusula Decima Sexta del presente documento.</w:t>
      </w:r>
    </w:p>
    <w:p w14:paraId="72AB67C1"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t xml:space="preserve">Las multas serán cobradas mediante descuentos establecidos expresamente por la </w:t>
      </w:r>
      <w:r w:rsidRPr="00BE422F">
        <w:rPr>
          <w:rFonts w:ascii="Arial" w:hAnsi="Arial" w:cs="Arial"/>
          <w:b/>
          <w:bCs/>
        </w:rPr>
        <w:t xml:space="preserve">CSBP, </w:t>
      </w:r>
      <w:r w:rsidRPr="00BE422F">
        <w:rPr>
          <w:rFonts w:ascii="Arial" w:hAnsi="Arial" w:cs="Arial"/>
        </w:rPr>
        <w:t xml:space="preserve">con base en el informe técnico emitido por la Unida Solicitante, especifico y documentado, del pago o pagos pendientes o de la liquidación final, sin perjuicio de que la </w:t>
      </w:r>
      <w:r w:rsidRPr="00BE422F">
        <w:rPr>
          <w:rFonts w:ascii="Arial" w:hAnsi="Arial" w:cs="Arial"/>
          <w:b/>
          <w:bCs/>
        </w:rPr>
        <w:t xml:space="preserve">CSBP </w:t>
      </w:r>
      <w:r w:rsidRPr="00BE422F">
        <w:rPr>
          <w:rFonts w:ascii="Arial" w:hAnsi="Arial" w:cs="Arial"/>
        </w:rPr>
        <w:t>ejecute la Garantía de Cumplimiento de Contrato, y en su caso, proceda al cobro de multas por medio de la jurisdicción coactiva social.</w:t>
      </w:r>
    </w:p>
    <w:p w14:paraId="34B84FC0"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 xml:space="preserve">VIGESIMO PRIMERA. - (SUSPENSIÓN TEMPORAL DE LA ADQUISICIÓN). - </w:t>
      </w: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está facultada para suspender temporalmente la adquisición de los </w:t>
      </w:r>
      <w:r w:rsidRPr="00BE422F">
        <w:rPr>
          <w:rFonts w:ascii="Arial" w:hAnsi="Arial" w:cs="Arial"/>
          <w:b/>
          <w:bCs/>
        </w:rPr>
        <w:t xml:space="preserve">PRODUCTOS </w:t>
      </w:r>
      <w:r w:rsidRPr="00BE422F">
        <w:rPr>
          <w:rFonts w:ascii="Arial" w:hAnsi="Arial" w:cs="Arial"/>
        </w:rPr>
        <w:t xml:space="preserve">en cualquier momento por razones de interés institucional o por motivos de fuerza mayor y/o caso fortuito, para lo cual notificará al </w:t>
      </w:r>
      <w:r w:rsidRPr="00BE422F">
        <w:rPr>
          <w:rFonts w:ascii="Arial" w:hAnsi="Arial" w:cs="Arial"/>
          <w:b/>
          <w:bCs/>
        </w:rPr>
        <w:t xml:space="preserve">PROVEEDOR </w:t>
      </w:r>
      <w:r w:rsidRPr="00BE422F">
        <w:rPr>
          <w:rFonts w:ascii="Arial" w:hAnsi="Arial" w:cs="Arial"/>
        </w:rPr>
        <w:t xml:space="preserve">por escrito, con una anticipación de quince (15) días calendario, excepto en los casos de urgencia por emergencia imponderable. Esta suspensión podrá ser únicamente temporal y no influirá sobre la fecha de vencimiento de los </w:t>
      </w:r>
      <w:r w:rsidRPr="00BE422F">
        <w:rPr>
          <w:rFonts w:ascii="Arial" w:hAnsi="Arial" w:cs="Arial"/>
          <w:b/>
          <w:bCs/>
        </w:rPr>
        <w:t xml:space="preserve">PRODUCTOS, </w:t>
      </w:r>
      <w:r w:rsidRPr="00BE422F">
        <w:rPr>
          <w:rFonts w:ascii="Arial" w:hAnsi="Arial" w:cs="Arial"/>
        </w:rPr>
        <w:t>pero podrá dar lugar al establecimiento de un nuevo plazo, lo que deberá constar en el contrato modificatorio respectivo.</w:t>
      </w:r>
    </w:p>
    <w:p w14:paraId="1DD83D50"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VIGESIMO SEGUNDA. - (NORMAS DE CALIDAD APLICABLES). -</w:t>
      </w:r>
      <w:r w:rsidRPr="00BE422F">
        <w:rPr>
          <w:rFonts w:ascii="Arial" w:hAnsi="Arial" w:cs="Arial"/>
        </w:rPr>
        <w:t xml:space="preserve"> Los </w:t>
      </w:r>
      <w:r w:rsidRPr="00BE422F">
        <w:rPr>
          <w:rFonts w:ascii="Arial" w:hAnsi="Arial" w:cs="Arial"/>
          <w:b/>
          <w:bCs/>
        </w:rPr>
        <w:t xml:space="preserve">PRODUCTOS </w:t>
      </w:r>
      <w:r w:rsidRPr="00BE422F">
        <w:rPr>
          <w:rFonts w:ascii="Arial" w:hAnsi="Arial" w:cs="Arial"/>
        </w:rPr>
        <w:t xml:space="preserve">suministrados de conformidad con el presente contrato, se ajustarán a las normas de calidad mencionadas en las especificaciones </w:t>
      </w:r>
      <w:r w:rsidRPr="00BE422F">
        <w:rPr>
          <w:rFonts w:ascii="Arial" w:hAnsi="Arial" w:cs="Arial"/>
        </w:rPr>
        <w:lastRenderedPageBreak/>
        <w:t>técnicas y, cuando en ellas no se menciones normas de calidad aplicables, se ajustará a las normas de calidad existentes en el país.</w:t>
      </w:r>
    </w:p>
    <w:p w14:paraId="0BB4E142"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VIGESIMO TERCERA. - (GARANTÍA DE LOS MEDICAMENTOS). -</w:t>
      </w:r>
      <w:r w:rsidRPr="00BE422F">
        <w:rPr>
          <w:rFonts w:ascii="Arial" w:hAnsi="Arial" w:cs="Arial"/>
        </w:rPr>
        <w:t xml:space="preserve">  En condiciones óptimas de almacenamiento y manipulación de los </w:t>
      </w:r>
      <w:r w:rsidRPr="00BE422F">
        <w:rPr>
          <w:rFonts w:ascii="Arial" w:hAnsi="Arial" w:cs="Arial"/>
          <w:b/>
          <w:bCs/>
        </w:rPr>
        <w:t xml:space="preserve">PRODUCTOS </w:t>
      </w:r>
      <w:r w:rsidRPr="00BE422F">
        <w:rPr>
          <w:rFonts w:ascii="Arial" w:hAnsi="Arial" w:cs="Arial"/>
        </w:rPr>
        <w:t xml:space="preserve">objeto del presente contrato, el </w:t>
      </w:r>
      <w:r w:rsidRPr="00BE422F">
        <w:rPr>
          <w:rFonts w:ascii="Arial" w:hAnsi="Arial" w:cs="Arial"/>
          <w:b/>
          <w:bCs/>
        </w:rPr>
        <w:t>PROVEEDOR</w:t>
      </w:r>
      <w:r w:rsidRPr="00BE422F">
        <w:rPr>
          <w:rFonts w:ascii="Arial" w:hAnsi="Arial" w:cs="Arial"/>
        </w:rPr>
        <w:t xml:space="preserve"> garantiza que no se presentarán fallas en los mismos, por defecto de fabricación por un periodo de doce (12) meses a partir de la fecha de entrega, considerando la fecha de vencimiento de cada uno de ellos.</w:t>
      </w:r>
    </w:p>
    <w:p w14:paraId="3532677C" w14:textId="77777777" w:rsidR="000B035C" w:rsidRPr="00BE422F" w:rsidRDefault="000B035C" w:rsidP="000B035C">
      <w:pPr>
        <w:tabs>
          <w:tab w:val="left" w:pos="-720"/>
        </w:tabs>
        <w:spacing w:line="276" w:lineRule="auto"/>
        <w:jc w:val="both"/>
        <w:rPr>
          <w:rFonts w:ascii="Arial" w:hAnsi="Arial" w:cs="Arial"/>
          <w:b/>
          <w:bCs/>
        </w:rPr>
      </w:pPr>
      <w:r w:rsidRPr="00BE422F">
        <w:rPr>
          <w:rFonts w:ascii="Arial" w:hAnsi="Arial" w:cs="Arial"/>
        </w:rPr>
        <w:t xml:space="preserve">Dicha garantía no cubrirá daños causados por mal uso, errores o negligencia en el manipuleo y almacenamiento de los </w:t>
      </w:r>
      <w:r w:rsidRPr="00BE422F">
        <w:rPr>
          <w:rFonts w:ascii="Arial" w:hAnsi="Arial" w:cs="Arial"/>
          <w:b/>
          <w:bCs/>
        </w:rPr>
        <w:t xml:space="preserve">PRODUCTOS </w:t>
      </w:r>
      <w:r w:rsidRPr="00BE422F">
        <w:rPr>
          <w:rFonts w:ascii="Arial" w:hAnsi="Arial" w:cs="Arial"/>
        </w:rPr>
        <w:t xml:space="preserve">por parte de la </w:t>
      </w:r>
      <w:r w:rsidRPr="00BE422F">
        <w:rPr>
          <w:rFonts w:ascii="Arial" w:hAnsi="Arial" w:cs="Arial"/>
          <w:b/>
          <w:bCs/>
        </w:rPr>
        <w:t>CSBP.</w:t>
      </w:r>
    </w:p>
    <w:p w14:paraId="69B8D6F6" w14:textId="77777777" w:rsidR="000B035C" w:rsidRPr="00BE422F" w:rsidRDefault="000B035C" w:rsidP="000B035C">
      <w:pPr>
        <w:tabs>
          <w:tab w:val="left" w:pos="-720"/>
        </w:tabs>
        <w:spacing w:line="276" w:lineRule="auto"/>
        <w:jc w:val="both"/>
        <w:rPr>
          <w:rFonts w:ascii="Arial" w:hAnsi="Arial" w:cs="Arial"/>
          <w:b/>
          <w:bCs/>
        </w:rPr>
      </w:pPr>
      <w:r w:rsidRPr="00BE422F">
        <w:rPr>
          <w:rFonts w:ascii="Arial" w:hAnsi="Arial" w:cs="Arial"/>
          <w:b/>
          <w:bCs/>
        </w:rPr>
        <w:t>23.1. CAMBIO POR VENCIMIENTO DE PRODUCTOS</w:t>
      </w:r>
    </w:p>
    <w:p w14:paraId="731B902D" w14:textId="77777777" w:rsidR="000B035C" w:rsidRPr="00BE422F" w:rsidRDefault="000B035C" w:rsidP="000B035C">
      <w:pPr>
        <w:tabs>
          <w:tab w:val="left" w:pos="-720"/>
        </w:tabs>
        <w:spacing w:line="276" w:lineRule="auto"/>
        <w:jc w:val="both"/>
        <w:rPr>
          <w:rFonts w:ascii="Arial" w:hAnsi="Arial" w:cs="Arial"/>
          <w:b/>
          <w:bCs/>
        </w:rPr>
      </w:pPr>
      <w:r w:rsidRPr="00BE422F">
        <w:rPr>
          <w:rFonts w:ascii="Arial" w:hAnsi="Arial" w:cs="Arial"/>
        </w:rPr>
        <w:t>Para los casos de productos entregados con una vida útil inferior a 24 meses, se presentará una carta de compromiso de cambio de saldos existentes, especificando que la Caja de Salud de la Banca Privada deberá notificar cualquier cambio con</w:t>
      </w:r>
      <w:r w:rsidRPr="00BE422F">
        <w:rPr>
          <w:rFonts w:ascii="Arial" w:hAnsi="Arial" w:cs="Arial"/>
          <w:u w:val="single"/>
        </w:rPr>
        <w:t xml:space="preserve"> tres</w:t>
      </w:r>
      <w:r w:rsidRPr="00BE422F">
        <w:rPr>
          <w:rFonts w:ascii="Arial" w:hAnsi="Arial" w:cs="Arial"/>
        </w:rPr>
        <w:t xml:space="preserve"> meses de antelación, los mismos deben ser cambiados en un plazo no mayor de </w:t>
      </w:r>
      <w:r w:rsidRPr="00BE422F">
        <w:rPr>
          <w:rFonts w:ascii="Arial" w:hAnsi="Arial" w:cs="Arial"/>
          <w:b/>
          <w:bCs/>
        </w:rPr>
        <w:t>30 días calendario impostergablemente</w:t>
      </w:r>
      <w:r w:rsidRPr="00BE422F">
        <w:rPr>
          <w:rFonts w:ascii="Arial" w:hAnsi="Arial" w:cs="Arial"/>
        </w:rPr>
        <w:t xml:space="preserve">, cambio que se debe efectuar en las diferentes regionales y agencias de la </w:t>
      </w:r>
      <w:r w:rsidRPr="00BE422F">
        <w:rPr>
          <w:rFonts w:ascii="Arial" w:hAnsi="Arial" w:cs="Arial"/>
          <w:b/>
          <w:bCs/>
        </w:rPr>
        <w:t xml:space="preserve">CSBP. </w:t>
      </w:r>
    </w:p>
    <w:p w14:paraId="0377155F" w14:textId="77777777" w:rsidR="000B035C" w:rsidRPr="00BE422F" w:rsidRDefault="000B035C" w:rsidP="000B035C">
      <w:pPr>
        <w:tabs>
          <w:tab w:val="left" w:pos="-720"/>
        </w:tabs>
        <w:spacing w:line="276" w:lineRule="auto"/>
        <w:jc w:val="both"/>
        <w:rPr>
          <w:rFonts w:ascii="Arial" w:hAnsi="Arial" w:cs="Arial"/>
          <w:b/>
          <w:bCs/>
        </w:rPr>
      </w:pPr>
      <w:r w:rsidRPr="00BE422F">
        <w:rPr>
          <w:rFonts w:ascii="Arial" w:hAnsi="Arial" w:cs="Arial"/>
          <w:b/>
          <w:bCs/>
        </w:rPr>
        <w:t>Tiempo para el cambio de medicamentos, el cambio de saldos existentes, el tiempo máximo para la reposición de los productos será de 30 días calendario impostergablemente.</w:t>
      </w:r>
    </w:p>
    <w:p w14:paraId="0A7B9D47" w14:textId="77777777" w:rsidR="000B035C" w:rsidRPr="00BE422F" w:rsidRDefault="000B035C" w:rsidP="000B035C">
      <w:pPr>
        <w:tabs>
          <w:tab w:val="left" w:pos="-720"/>
        </w:tabs>
        <w:spacing w:line="276" w:lineRule="auto"/>
        <w:jc w:val="both"/>
        <w:rPr>
          <w:rFonts w:ascii="Arial" w:hAnsi="Arial" w:cs="Arial"/>
          <w:b/>
          <w:bCs/>
        </w:rPr>
      </w:pPr>
      <w:r w:rsidRPr="00BE422F">
        <w:rPr>
          <w:rFonts w:ascii="Arial" w:hAnsi="Arial" w:cs="Arial"/>
          <w:b/>
          <w:bCs/>
        </w:rPr>
        <w:t xml:space="preserve">VIGESIMO CUARTA. - (EMBALAJE). -  </w:t>
      </w:r>
      <w:r w:rsidRPr="00BE422F">
        <w:rPr>
          <w:rFonts w:ascii="Arial" w:hAnsi="Arial" w:cs="Arial"/>
        </w:rPr>
        <w:t xml:space="preserve">El embalaje, las marcas y los documentos que se coloquen dentro y fuera de los </w:t>
      </w:r>
      <w:r w:rsidRPr="00BE422F">
        <w:rPr>
          <w:rFonts w:ascii="Arial" w:hAnsi="Arial" w:cs="Arial"/>
          <w:b/>
          <w:bCs/>
        </w:rPr>
        <w:t xml:space="preserve">PRODUCTOS </w:t>
      </w:r>
      <w:r w:rsidRPr="00BE422F">
        <w:rPr>
          <w:rFonts w:ascii="Arial" w:hAnsi="Arial" w:cs="Arial"/>
        </w:rPr>
        <w:t xml:space="preserve">deberán cumplir estrictamente normas nacionales y requisitos especiales que se hayan consignado en las especificaciones técnicas del Pliego de Condiciones, cualquier otro requisito, si lo hubiere y cualquiera otra instrucción dada por la </w:t>
      </w:r>
      <w:r w:rsidRPr="00BE422F">
        <w:rPr>
          <w:rFonts w:ascii="Arial" w:hAnsi="Arial" w:cs="Arial"/>
          <w:b/>
          <w:bCs/>
        </w:rPr>
        <w:t>CSBP.</w:t>
      </w:r>
    </w:p>
    <w:p w14:paraId="434D765F"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 xml:space="preserve">VIGESIMO QUINTA. - (RECEPCIÓN). - </w:t>
      </w:r>
      <w:r w:rsidRPr="00BE422F">
        <w:rPr>
          <w:rFonts w:ascii="Arial" w:hAnsi="Arial" w:cs="Arial"/>
        </w:rPr>
        <w:t xml:space="preserve">Dentro del plazo previsto para la provisión, se hará efectiva la entrega definitiva de los </w:t>
      </w:r>
      <w:r w:rsidRPr="00BE422F">
        <w:rPr>
          <w:rFonts w:ascii="Arial" w:hAnsi="Arial" w:cs="Arial"/>
          <w:b/>
          <w:bCs/>
        </w:rPr>
        <w:t xml:space="preserve">PRODUCTOS, </w:t>
      </w:r>
      <w:r w:rsidRPr="00BE422F">
        <w:rPr>
          <w:rFonts w:ascii="Arial" w:hAnsi="Arial" w:cs="Arial"/>
        </w:rPr>
        <w:t xml:space="preserve">a cuyo efecto, la </w:t>
      </w:r>
      <w:r w:rsidRPr="00BE422F">
        <w:rPr>
          <w:rFonts w:ascii="Arial" w:hAnsi="Arial" w:cs="Arial"/>
          <w:b/>
          <w:bCs/>
        </w:rPr>
        <w:t xml:space="preserve">CSBP </w:t>
      </w:r>
      <w:r w:rsidRPr="00BE422F">
        <w:rPr>
          <w:rFonts w:ascii="Arial" w:hAnsi="Arial" w:cs="Arial"/>
        </w:rPr>
        <w:t xml:space="preserve">nombrará una Comisión de Recepción, que verificará si los mismos concuerdan plenamente con las especificaciones técnicas de la propuesta aceptada por la </w:t>
      </w:r>
      <w:r w:rsidRPr="00BE422F">
        <w:rPr>
          <w:rFonts w:ascii="Arial" w:hAnsi="Arial" w:cs="Arial"/>
          <w:b/>
          <w:bCs/>
        </w:rPr>
        <w:t xml:space="preserve">CSBP. </w:t>
      </w:r>
      <w:r w:rsidRPr="00BE422F">
        <w:rPr>
          <w:rFonts w:ascii="Arial" w:hAnsi="Arial" w:cs="Arial"/>
        </w:rPr>
        <w:t>De dicho acto, se levantará el Acta de Recepción, que es un documento diferente al registro de ingreso a almacenes.</w:t>
      </w:r>
    </w:p>
    <w:p w14:paraId="0DC30297"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a través de su Comisión de Recepción, no dará por finalizada la adquisición y la culminación, si el </w:t>
      </w:r>
      <w:r w:rsidRPr="00BE422F">
        <w:rPr>
          <w:rFonts w:ascii="Arial" w:hAnsi="Arial" w:cs="Arial"/>
          <w:b/>
          <w:bCs/>
        </w:rPr>
        <w:t xml:space="preserve">PROVEEDOR </w:t>
      </w:r>
      <w:r w:rsidRPr="00BE422F">
        <w:rPr>
          <w:rFonts w:ascii="Arial" w:hAnsi="Arial" w:cs="Arial"/>
        </w:rPr>
        <w:t>no hubiese cumplido con todas sus obligaciones de acuerdo a los términos del presente contrato.</w:t>
      </w:r>
    </w:p>
    <w:p w14:paraId="0D4719CC"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 xml:space="preserve">VIGESIMO SEXTA. - (DEVOLUCIÓN Y REPOSICIÓN DE PRODUCTOS). -  </w:t>
      </w:r>
      <w:r w:rsidRPr="00BE422F">
        <w:rPr>
          <w:rFonts w:ascii="Arial" w:hAnsi="Arial" w:cs="Arial"/>
        </w:rPr>
        <w:t xml:space="preserve">Si los </w:t>
      </w:r>
      <w:r w:rsidRPr="00BE422F">
        <w:rPr>
          <w:rFonts w:ascii="Arial" w:hAnsi="Arial" w:cs="Arial"/>
          <w:b/>
          <w:bCs/>
        </w:rPr>
        <w:t xml:space="preserve">PRODUCTOS </w:t>
      </w:r>
      <w:r w:rsidRPr="00BE422F">
        <w:rPr>
          <w:rFonts w:ascii="Arial" w:hAnsi="Arial" w:cs="Arial"/>
        </w:rPr>
        <w:t xml:space="preserve">recibidos </w:t>
      </w:r>
      <w:r w:rsidRPr="00BE422F">
        <w:rPr>
          <w:rFonts w:ascii="Arial" w:hAnsi="Arial" w:cs="Arial"/>
          <w:b/>
          <w:bCs/>
        </w:rPr>
        <w:t>no</w:t>
      </w:r>
      <w:r w:rsidRPr="00BE422F">
        <w:rPr>
          <w:rFonts w:ascii="Arial" w:hAnsi="Arial" w:cs="Arial"/>
        </w:rPr>
        <w:t xml:space="preserve"> se ajustan a las especificaciones técnicas, la </w:t>
      </w:r>
      <w:r w:rsidRPr="00BE422F">
        <w:rPr>
          <w:rFonts w:ascii="Arial" w:hAnsi="Arial" w:cs="Arial"/>
          <w:b/>
          <w:bCs/>
        </w:rPr>
        <w:t xml:space="preserve">CSBP </w:t>
      </w:r>
      <w:r w:rsidRPr="00BE422F">
        <w:rPr>
          <w:rFonts w:ascii="Arial" w:hAnsi="Arial" w:cs="Arial"/>
        </w:rPr>
        <w:t xml:space="preserve">los rechazará y el </w:t>
      </w:r>
      <w:r w:rsidRPr="00BE422F">
        <w:rPr>
          <w:rFonts w:ascii="Arial" w:hAnsi="Arial" w:cs="Arial"/>
          <w:b/>
          <w:bCs/>
        </w:rPr>
        <w:t xml:space="preserve">PROVEEDOR </w:t>
      </w:r>
      <w:r w:rsidRPr="00BE422F">
        <w:rPr>
          <w:rFonts w:ascii="Arial" w:hAnsi="Arial" w:cs="Arial"/>
        </w:rPr>
        <w:t xml:space="preserve">deberá, sin cargo para la </w:t>
      </w:r>
      <w:r w:rsidRPr="00BE422F">
        <w:rPr>
          <w:rFonts w:ascii="Arial" w:hAnsi="Arial" w:cs="Arial"/>
          <w:b/>
          <w:bCs/>
        </w:rPr>
        <w:t xml:space="preserve">CSBP, </w:t>
      </w:r>
      <w:r w:rsidRPr="00BE422F">
        <w:rPr>
          <w:rFonts w:ascii="Arial" w:hAnsi="Arial" w:cs="Arial"/>
        </w:rPr>
        <w:t xml:space="preserve">reemplazarlos por aquellos que cumplan las especificaciones técnicas requeridas en el Pliego de Condiciones. Los eventuales rechazos por parte de la </w:t>
      </w:r>
      <w:r w:rsidRPr="00BE422F">
        <w:rPr>
          <w:rFonts w:ascii="Arial" w:hAnsi="Arial" w:cs="Arial"/>
          <w:b/>
          <w:bCs/>
        </w:rPr>
        <w:t xml:space="preserve">CSBP, </w:t>
      </w:r>
      <w:r w:rsidRPr="00BE422F">
        <w:rPr>
          <w:rFonts w:ascii="Arial" w:hAnsi="Arial" w:cs="Arial"/>
        </w:rPr>
        <w:t>no modifican los plazos de entrega, que permanecerá invariable.</w:t>
      </w:r>
    </w:p>
    <w:p w14:paraId="7BB570C3"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se compromete a reponer cualquier medicamento que sufra alteración, variación, trastorno o descomposición por defecto de fabricación, en los envases o embalajes, sin costo adicional alguno para la </w:t>
      </w:r>
      <w:r w:rsidRPr="00BE422F">
        <w:rPr>
          <w:rFonts w:ascii="Arial" w:hAnsi="Arial" w:cs="Arial"/>
          <w:b/>
          <w:bCs/>
        </w:rPr>
        <w:t xml:space="preserve">CSBP </w:t>
      </w:r>
      <w:r w:rsidRPr="00BE422F">
        <w:rPr>
          <w:rFonts w:ascii="Arial" w:hAnsi="Arial" w:cs="Arial"/>
        </w:rPr>
        <w:t>en el plazo máximo de diez (10) días hábiles a partir de su notificación en forma escrita.</w:t>
      </w:r>
    </w:p>
    <w:p w14:paraId="7AB3D7E1"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 xml:space="preserve">VIGESIMO SEPTIMA. - (DERECHO DE PATENTE). - </w:t>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asume responsabilidad de manera ilimitada y permanente en caso de reclamos de terceros por transgresiones a derechos de patente, marcas registradas o diseño industrial causado por la adquisición y utilización de los </w:t>
      </w:r>
      <w:r w:rsidRPr="00BE422F">
        <w:rPr>
          <w:rFonts w:ascii="Arial" w:hAnsi="Arial" w:cs="Arial"/>
          <w:b/>
          <w:bCs/>
        </w:rPr>
        <w:t xml:space="preserve">PRODUCTOS </w:t>
      </w:r>
      <w:r w:rsidRPr="00BE422F">
        <w:rPr>
          <w:rFonts w:ascii="Arial" w:hAnsi="Arial" w:cs="Arial"/>
        </w:rPr>
        <w:t>o parte de ellos en el Estado Plurinacional de Bolivia.</w:t>
      </w:r>
    </w:p>
    <w:p w14:paraId="606DDA6F" w14:textId="77777777" w:rsidR="000B035C" w:rsidRPr="00BE422F" w:rsidRDefault="000B035C" w:rsidP="000B035C">
      <w:pPr>
        <w:tabs>
          <w:tab w:val="left" w:pos="-720"/>
        </w:tabs>
        <w:spacing w:line="276" w:lineRule="auto"/>
        <w:jc w:val="both"/>
        <w:rPr>
          <w:rFonts w:ascii="Arial" w:hAnsi="Arial" w:cs="Arial"/>
          <w:b/>
          <w:bCs/>
        </w:rPr>
      </w:pPr>
      <w:r w:rsidRPr="00BE422F">
        <w:rPr>
          <w:rFonts w:ascii="Arial" w:hAnsi="Arial" w:cs="Arial"/>
          <w:b/>
          <w:bCs/>
        </w:rPr>
        <w:t>VIGESIMO OCTAVA. - (EXONERACIÓN A LA CSBP DE RESPONSABILIDAD POR DAÑO A TERCEROS). -</w:t>
      </w:r>
      <w:r w:rsidRPr="00BE422F">
        <w:rPr>
          <w:rFonts w:ascii="Arial" w:hAnsi="Arial" w:cs="Arial"/>
        </w:rPr>
        <w:t xml:space="preserve"> El </w:t>
      </w:r>
      <w:r w:rsidRPr="00BE422F">
        <w:rPr>
          <w:rFonts w:ascii="Arial" w:hAnsi="Arial" w:cs="Arial"/>
          <w:b/>
          <w:bCs/>
        </w:rPr>
        <w:t>PROVEEDOR</w:t>
      </w:r>
      <w:r w:rsidRPr="00BE422F">
        <w:rPr>
          <w:rFonts w:ascii="Arial" w:hAnsi="Arial" w:cs="Arial"/>
        </w:rPr>
        <w:t xml:space="preserve"> se obliga a tomar todas las previsiones que pudiesen surgir por daño a terceros, se exonera estas obligaciones a la </w:t>
      </w:r>
      <w:r w:rsidRPr="00BE422F">
        <w:rPr>
          <w:rFonts w:ascii="Arial" w:hAnsi="Arial" w:cs="Arial"/>
          <w:b/>
          <w:bCs/>
        </w:rPr>
        <w:t>CSBP.</w:t>
      </w:r>
    </w:p>
    <w:p w14:paraId="7161AC5D" w14:textId="77777777" w:rsidR="000B035C" w:rsidRPr="00BE422F" w:rsidRDefault="000B035C" w:rsidP="000B035C">
      <w:pPr>
        <w:tabs>
          <w:tab w:val="left" w:pos="-720"/>
        </w:tabs>
        <w:spacing w:line="276" w:lineRule="auto"/>
        <w:jc w:val="both"/>
        <w:rPr>
          <w:rFonts w:ascii="Arial" w:hAnsi="Arial" w:cs="Arial"/>
          <w:b/>
          <w:bCs/>
        </w:rPr>
      </w:pPr>
      <w:r w:rsidRPr="00BE422F">
        <w:rPr>
          <w:rFonts w:ascii="Arial" w:hAnsi="Arial" w:cs="Arial"/>
          <w:b/>
          <w:bCs/>
        </w:rPr>
        <w:lastRenderedPageBreak/>
        <w:t xml:space="preserve">VIGESIMO NOVENA. - (EXONERACIÓN DE LAS CARGAS LABORALES Y SOCIALES A LA CSBP). - </w:t>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corre con las obligaciones que emerjan del objeto del presente contrato, respecto a las cargas laborales y sociales con el personal de su dependencia, se exonera de estas obligaciones a la </w:t>
      </w:r>
      <w:r w:rsidRPr="00BE422F">
        <w:rPr>
          <w:rFonts w:ascii="Arial" w:hAnsi="Arial" w:cs="Arial"/>
          <w:b/>
          <w:bCs/>
        </w:rPr>
        <w:t>CSBP.</w:t>
      </w:r>
    </w:p>
    <w:p w14:paraId="4B1E5608"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 xml:space="preserve">TRIGESIMA. - (CIERRE O LIQUIDACIÓN DE CONTRATO). - </w:t>
      </w:r>
      <w:r w:rsidRPr="00BE422F">
        <w:rPr>
          <w:rFonts w:ascii="Arial" w:hAnsi="Arial" w:cs="Arial"/>
        </w:rPr>
        <w:t xml:space="preserve">Una vez cumplido el objeto y los términos del contrato, la </w:t>
      </w:r>
      <w:r w:rsidRPr="00BE422F">
        <w:rPr>
          <w:rFonts w:ascii="Arial" w:hAnsi="Arial" w:cs="Arial"/>
          <w:b/>
          <w:bCs/>
        </w:rPr>
        <w:t xml:space="preserve">CSBP </w:t>
      </w:r>
      <w:r w:rsidRPr="00BE422F">
        <w:rPr>
          <w:rFonts w:ascii="Arial" w:hAnsi="Arial" w:cs="Arial"/>
        </w:rPr>
        <w:t xml:space="preserve">procederá a la emisión del Certificado de Cumplimiento de Contrato, previa solicitud escrita del </w:t>
      </w:r>
      <w:r w:rsidRPr="00BE422F">
        <w:rPr>
          <w:rFonts w:ascii="Arial" w:hAnsi="Arial" w:cs="Arial"/>
          <w:b/>
          <w:bCs/>
        </w:rPr>
        <w:t>PROVEEDOR.</w:t>
      </w:r>
    </w:p>
    <w:p w14:paraId="65D7609F"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t>En el cierre o liquidación, se tomará en cuenta las multas y penalidades, si hubiera.</w:t>
      </w:r>
    </w:p>
    <w:p w14:paraId="12A2AD4C"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TRIGESIMO PRIMERA. - (DOMICILIO A EFECTOS DE NOTIFICACIÓN). -</w:t>
      </w:r>
      <w:r w:rsidRPr="00BE422F">
        <w:rPr>
          <w:rFonts w:ascii="Arial" w:hAnsi="Arial" w:cs="Arial"/>
        </w:rPr>
        <w:t xml:space="preserve"> Cualquier aviso o notificación que tengan que darse las partes bajo ese contrato será enviada:</w:t>
      </w:r>
    </w:p>
    <w:p w14:paraId="05DF07EB" w14:textId="77777777" w:rsidR="000B035C" w:rsidRDefault="000B035C">
      <w:pPr>
        <w:pStyle w:val="Prrafodelista"/>
        <w:numPr>
          <w:ilvl w:val="0"/>
          <w:numId w:val="80"/>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Al</w:t>
      </w:r>
      <w:r w:rsidRPr="00BE422F">
        <w:rPr>
          <w:rFonts w:ascii="Arial" w:hAnsi="Arial" w:cs="Arial"/>
          <w:b/>
          <w:bCs/>
          <w:sz w:val="22"/>
          <w:szCs w:val="22"/>
        </w:rPr>
        <w:t xml:space="preserve"> PROVEEDOR</w:t>
      </w:r>
      <w:r w:rsidRPr="00BE422F">
        <w:rPr>
          <w:rFonts w:ascii="Arial" w:hAnsi="Arial" w:cs="Arial"/>
          <w:sz w:val="22"/>
          <w:szCs w:val="22"/>
        </w:rPr>
        <w:t xml:space="preserve">: Zona </w:t>
      </w:r>
      <w:r>
        <w:rPr>
          <w:rFonts w:ascii="Arial" w:hAnsi="Arial" w:cs="Arial"/>
          <w:sz w:val="22"/>
          <w:szCs w:val="22"/>
        </w:rPr>
        <w:t xml:space="preserve">________ calle _________, barrio ________ N° ____ </w:t>
      </w:r>
      <w:r w:rsidRPr="00BE422F">
        <w:rPr>
          <w:rFonts w:ascii="Arial" w:hAnsi="Arial" w:cs="Arial"/>
          <w:sz w:val="22"/>
          <w:szCs w:val="22"/>
        </w:rPr>
        <w:t xml:space="preserve">de la ciudad de </w:t>
      </w:r>
      <w:r>
        <w:rPr>
          <w:rFonts w:ascii="Arial" w:hAnsi="Arial" w:cs="Arial"/>
          <w:sz w:val="22"/>
          <w:szCs w:val="22"/>
        </w:rPr>
        <w:t>__________</w:t>
      </w:r>
      <w:r w:rsidRPr="00BE422F">
        <w:rPr>
          <w:rFonts w:ascii="Arial" w:hAnsi="Arial" w:cs="Arial"/>
          <w:sz w:val="22"/>
          <w:szCs w:val="22"/>
        </w:rPr>
        <w:t>.</w:t>
      </w:r>
    </w:p>
    <w:p w14:paraId="583F648A" w14:textId="77777777" w:rsidR="000B035C" w:rsidRPr="00BE422F" w:rsidRDefault="000B035C">
      <w:pPr>
        <w:pStyle w:val="Prrafodelista"/>
        <w:numPr>
          <w:ilvl w:val="0"/>
          <w:numId w:val="80"/>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A la </w:t>
      </w:r>
      <w:r w:rsidRPr="00BE422F">
        <w:rPr>
          <w:rFonts w:ascii="Arial" w:hAnsi="Arial" w:cs="Arial"/>
          <w:b/>
          <w:bCs/>
          <w:sz w:val="22"/>
          <w:szCs w:val="22"/>
        </w:rPr>
        <w:t xml:space="preserve">CSBP: </w:t>
      </w:r>
      <w:r w:rsidRPr="00BE422F">
        <w:rPr>
          <w:rFonts w:ascii="Arial" w:hAnsi="Arial" w:cs="Arial"/>
          <w:sz w:val="22"/>
          <w:szCs w:val="22"/>
        </w:rPr>
        <w:t xml:space="preserve">Calle </w:t>
      </w:r>
      <w:r>
        <w:rPr>
          <w:rFonts w:ascii="Arial" w:hAnsi="Arial" w:cs="Arial"/>
          <w:sz w:val="22"/>
          <w:szCs w:val="22"/>
        </w:rPr>
        <w:t>_________</w:t>
      </w:r>
      <w:r w:rsidRPr="00BE422F">
        <w:rPr>
          <w:rFonts w:ascii="Arial" w:hAnsi="Arial" w:cs="Arial"/>
          <w:sz w:val="22"/>
          <w:szCs w:val="22"/>
        </w:rPr>
        <w:t>, de esta ciudad.</w:t>
      </w:r>
    </w:p>
    <w:p w14:paraId="1300D562"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TRIGESIMO SEGUNDA. - (GASTOS NOTARIALES). -</w:t>
      </w:r>
      <w:r w:rsidRPr="00BE422F">
        <w:rPr>
          <w:rFonts w:ascii="Arial" w:hAnsi="Arial" w:cs="Arial"/>
        </w:rPr>
        <w:t xml:space="preserve"> Todos los gastos que demande ante Notario de Fe Pública, serán cubiertos en su integridad por el </w:t>
      </w:r>
      <w:r w:rsidRPr="00BE422F">
        <w:rPr>
          <w:rFonts w:ascii="Arial" w:hAnsi="Arial" w:cs="Arial"/>
          <w:b/>
          <w:bCs/>
        </w:rPr>
        <w:t>PROVEEDOR</w:t>
      </w:r>
      <w:r w:rsidRPr="00BE422F">
        <w:rPr>
          <w:rFonts w:ascii="Arial" w:hAnsi="Arial" w:cs="Arial"/>
        </w:rPr>
        <w:t>.</w:t>
      </w:r>
    </w:p>
    <w:p w14:paraId="2206BC83"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TRIGESIMO TERCERA. - (CONFORMIDAD). -</w:t>
      </w:r>
      <w:r w:rsidRPr="00BE422F">
        <w:rPr>
          <w:rFonts w:ascii="Arial" w:hAnsi="Arial" w:cs="Arial"/>
        </w:rPr>
        <w:t xml:space="preserve"> En señal de conformidad y para su fiel y estricto cumplimiento firman el presente contrato en cuatro ejemplares de un mismo tenor y validez en la ciudad de La Paz, </w:t>
      </w:r>
      <w:r>
        <w:rPr>
          <w:rFonts w:ascii="Arial" w:hAnsi="Arial" w:cs="Arial"/>
        </w:rPr>
        <w:t>_______</w:t>
      </w:r>
      <w:r w:rsidRPr="00BE422F">
        <w:rPr>
          <w:rFonts w:ascii="Arial" w:hAnsi="Arial" w:cs="Arial"/>
        </w:rPr>
        <w:t xml:space="preserve"> de </w:t>
      </w:r>
      <w:r>
        <w:rPr>
          <w:rFonts w:ascii="Arial" w:hAnsi="Arial" w:cs="Arial"/>
        </w:rPr>
        <w:t>________</w:t>
      </w:r>
      <w:r w:rsidRPr="00BE422F">
        <w:rPr>
          <w:rFonts w:ascii="Arial" w:hAnsi="Arial" w:cs="Arial"/>
        </w:rPr>
        <w:t xml:space="preserve"> de 202</w:t>
      </w:r>
      <w:r>
        <w:rPr>
          <w:rFonts w:ascii="Arial" w:hAnsi="Arial" w:cs="Arial"/>
        </w:rPr>
        <w:t>__</w:t>
      </w:r>
      <w:r w:rsidRPr="00BE422F">
        <w:rPr>
          <w:rFonts w:ascii="Arial" w:hAnsi="Arial" w:cs="Arial"/>
        </w:rPr>
        <w:t>.</w:t>
      </w:r>
    </w:p>
    <w:p w14:paraId="777AB1FF" w14:textId="77777777" w:rsidR="000B035C" w:rsidRPr="00BE422F" w:rsidRDefault="000B035C" w:rsidP="000B035C">
      <w:pPr>
        <w:tabs>
          <w:tab w:val="left" w:pos="-720"/>
        </w:tabs>
        <w:spacing w:line="276" w:lineRule="auto"/>
        <w:jc w:val="both"/>
        <w:rPr>
          <w:rFonts w:ascii="Arial" w:hAnsi="Arial" w:cs="Arial"/>
        </w:rPr>
      </w:pPr>
    </w:p>
    <w:p w14:paraId="390B7D9F" w14:textId="77777777" w:rsidR="000B035C" w:rsidRDefault="000B035C" w:rsidP="000B035C">
      <w:pPr>
        <w:tabs>
          <w:tab w:val="left" w:pos="-720"/>
        </w:tabs>
        <w:spacing w:line="276" w:lineRule="auto"/>
        <w:jc w:val="both"/>
        <w:rPr>
          <w:rFonts w:ascii="Arial" w:hAnsi="Arial" w:cs="Arial"/>
          <w:b/>
          <w:bCs/>
        </w:rPr>
      </w:pPr>
    </w:p>
    <w:p w14:paraId="08DF0B84" w14:textId="77777777" w:rsidR="000B035C" w:rsidRPr="00BE422F" w:rsidRDefault="000B035C" w:rsidP="000B035C">
      <w:pPr>
        <w:spacing w:line="276" w:lineRule="auto"/>
        <w:rPr>
          <w:rFonts w:ascii="Arial" w:hAnsi="Arial" w:cs="Arial"/>
          <w:b/>
        </w:rPr>
      </w:pPr>
      <w:r>
        <w:rPr>
          <w:rFonts w:ascii="Arial" w:hAnsi="Arial" w:cs="Arial"/>
          <w:lang w:val="es-BO"/>
        </w:rPr>
        <w:t xml:space="preserve">   ______________________</w:t>
      </w:r>
      <w:r>
        <w:rPr>
          <w:rFonts w:ascii="Arial" w:hAnsi="Arial" w:cs="Arial"/>
          <w:lang w:val="es-BO"/>
        </w:rPr>
        <w:tab/>
      </w:r>
      <w:r>
        <w:rPr>
          <w:rFonts w:ascii="Arial" w:hAnsi="Arial" w:cs="Arial"/>
          <w:lang w:val="es-BO"/>
        </w:rPr>
        <w:tab/>
        <w:t>__________________________</w:t>
      </w:r>
    </w:p>
    <w:p w14:paraId="6FC976C1" w14:textId="77777777" w:rsidR="000B035C" w:rsidRPr="00BE422F" w:rsidRDefault="000B035C" w:rsidP="000B035C">
      <w:pPr>
        <w:tabs>
          <w:tab w:val="center" w:pos="4080"/>
        </w:tabs>
        <w:spacing w:line="276" w:lineRule="auto"/>
        <w:rPr>
          <w:rFonts w:ascii="Arial" w:hAnsi="Arial" w:cs="Arial"/>
          <w:b/>
        </w:rPr>
      </w:pPr>
      <w:r w:rsidRPr="00BE422F">
        <w:rPr>
          <w:rFonts w:ascii="Arial" w:hAnsi="Arial" w:cs="Arial"/>
          <w:b/>
        </w:rPr>
        <w:t xml:space="preserve">           </w:t>
      </w:r>
      <w:r>
        <w:rPr>
          <w:rFonts w:ascii="Arial" w:hAnsi="Arial" w:cs="Arial"/>
          <w:b/>
        </w:rPr>
        <w:t xml:space="preserve">   </w:t>
      </w:r>
      <w:r w:rsidRPr="00BE422F">
        <w:rPr>
          <w:rFonts w:ascii="Arial" w:hAnsi="Arial" w:cs="Arial"/>
          <w:b/>
        </w:rPr>
        <w:t xml:space="preserve">PROVEEDOR </w:t>
      </w:r>
      <w:r w:rsidRPr="00BE422F">
        <w:rPr>
          <w:rFonts w:ascii="Arial" w:hAnsi="Arial" w:cs="Arial"/>
          <w:b/>
        </w:rPr>
        <w:tab/>
      </w:r>
      <w:r w:rsidRPr="00BE422F">
        <w:rPr>
          <w:rFonts w:ascii="Arial" w:hAnsi="Arial" w:cs="Arial"/>
          <w:b/>
        </w:rPr>
        <w:tab/>
      </w:r>
      <w:r w:rsidRPr="00BE422F">
        <w:rPr>
          <w:rFonts w:ascii="Arial" w:hAnsi="Arial" w:cs="Arial"/>
          <w:b/>
        </w:rPr>
        <w:tab/>
      </w:r>
      <w:r w:rsidRPr="00BE422F">
        <w:rPr>
          <w:rFonts w:ascii="Arial" w:hAnsi="Arial" w:cs="Arial"/>
          <w:b/>
        </w:rPr>
        <w:tab/>
        <w:t xml:space="preserve">CSBP        </w:t>
      </w:r>
    </w:p>
    <w:p w14:paraId="1EDDC5F9" w14:textId="77777777" w:rsidR="000B035C" w:rsidRPr="00BE422F" w:rsidRDefault="000B035C" w:rsidP="000B035C">
      <w:pPr>
        <w:spacing w:line="276" w:lineRule="auto"/>
        <w:rPr>
          <w:rFonts w:ascii="Arial" w:hAnsi="Arial" w:cs="Arial"/>
        </w:rPr>
      </w:pPr>
    </w:p>
    <w:p w14:paraId="6FEEFC75" w14:textId="77777777" w:rsidR="00BA2416" w:rsidRDefault="00BA2416" w:rsidP="000B035C">
      <w:pPr>
        <w:spacing w:after="60"/>
        <w:jc w:val="center"/>
        <w:rPr>
          <w:rFonts w:asciiTheme="minorHAnsi" w:hAnsiTheme="minorHAnsi" w:cstheme="minorHAnsi"/>
          <w:sz w:val="22"/>
          <w:szCs w:val="22"/>
        </w:rPr>
      </w:pPr>
    </w:p>
    <w:sectPr w:rsidR="00BA2416"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2CCD2" w14:textId="77777777" w:rsidR="00261E0F" w:rsidRDefault="00261E0F" w:rsidP="001514BD">
      <w:r>
        <w:separator/>
      </w:r>
    </w:p>
  </w:endnote>
  <w:endnote w:type="continuationSeparator" w:id="0">
    <w:p w14:paraId="116F205F" w14:textId="77777777" w:rsidR="00261E0F" w:rsidRDefault="00261E0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C753DA" w:rsidRPr="009C528A" w:rsidRDefault="00C753DA">
        <w:pPr>
          <w:jc w:val="right"/>
          <w:rPr>
            <w:i/>
          </w:rPr>
        </w:pPr>
        <w:r w:rsidRPr="009C528A">
          <w:rPr>
            <w:i/>
          </w:rPr>
          <w:fldChar w:fldCharType="begin"/>
        </w:r>
        <w:r w:rsidRPr="009C528A">
          <w:rPr>
            <w:i/>
          </w:rPr>
          <w:instrText>PAGE   \* MERGEFORMAT</w:instrText>
        </w:r>
        <w:r w:rsidRPr="009C528A">
          <w:rPr>
            <w:i/>
          </w:rPr>
          <w:fldChar w:fldCharType="separate"/>
        </w:r>
        <w:r>
          <w:rPr>
            <w:i/>
            <w:noProof/>
          </w:rPr>
          <w:t>14</w:t>
        </w:r>
        <w:r w:rsidRPr="009C528A">
          <w:rPr>
            <w:i/>
          </w:rPr>
          <w:fldChar w:fldCharType="end"/>
        </w:r>
      </w:p>
    </w:sdtContent>
  </w:sdt>
  <w:p w14:paraId="5213D8B4" w14:textId="77777777" w:rsidR="00C753DA" w:rsidRDefault="00C753D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C753DA" w:rsidRPr="009C528A" w:rsidRDefault="00C753D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0484" w14:textId="77777777" w:rsidR="00261E0F" w:rsidRDefault="00261E0F" w:rsidP="001514BD">
      <w:r>
        <w:separator/>
      </w:r>
    </w:p>
  </w:footnote>
  <w:footnote w:type="continuationSeparator" w:id="0">
    <w:p w14:paraId="0E3FC394" w14:textId="77777777" w:rsidR="00261E0F" w:rsidRDefault="00261E0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C753DA" w:rsidRDefault="00C753DA"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753DA" w:rsidRDefault="00C753D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753DA" w:rsidRPr="00FA0D94" w14:paraId="07E5688C" w14:textId="77777777" w:rsidTr="00C753DA">
      <w:trPr>
        <w:trHeight w:val="1392"/>
        <w:jc w:val="center"/>
      </w:trPr>
      <w:tc>
        <w:tcPr>
          <w:tcW w:w="2930" w:type="dxa"/>
          <w:vAlign w:val="center"/>
        </w:tcPr>
        <w:p w14:paraId="3F55F33B" w14:textId="77777777" w:rsidR="00C753DA" w:rsidRPr="00FA0D94" w:rsidRDefault="00C753DA"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C753DA" w:rsidRDefault="00C753D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C753DA" w:rsidRPr="00DF34FF" w:rsidRDefault="00C753DA" w:rsidP="00376420">
          <w:pPr>
            <w:jc w:val="center"/>
            <w:rPr>
              <w:rFonts w:ascii="Calibri" w:hAnsi="Calibri" w:cs="Arial"/>
              <w:b/>
              <w:sz w:val="22"/>
              <w:szCs w:val="22"/>
            </w:rPr>
          </w:pPr>
        </w:p>
      </w:tc>
      <w:tc>
        <w:tcPr>
          <w:tcW w:w="1635" w:type="dxa"/>
          <w:vAlign w:val="center"/>
        </w:tcPr>
        <w:p w14:paraId="0C85E66C" w14:textId="77777777" w:rsidR="00C753DA" w:rsidRPr="007E2631" w:rsidRDefault="00C753DA" w:rsidP="00376420">
          <w:pPr>
            <w:jc w:val="center"/>
            <w:rPr>
              <w:rFonts w:ascii="Calibri" w:eastAsia="Arial Unicode MS" w:hAnsi="Calibri" w:cs="Arial"/>
              <w:b/>
              <w:sz w:val="22"/>
              <w:szCs w:val="22"/>
              <w:lang w:val="es-MX"/>
            </w:rPr>
          </w:pPr>
        </w:p>
      </w:tc>
    </w:tr>
  </w:tbl>
  <w:p w14:paraId="50C1EF9F" w14:textId="77777777" w:rsidR="00C753DA" w:rsidRPr="000A5357" w:rsidRDefault="00C753D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F220FA"/>
    <w:lvl w:ilvl="0">
      <w:start w:val="1"/>
      <w:numFmt w:val="bullet"/>
      <w:pStyle w:val="Listaconvietas"/>
      <w:lvlText w:val=""/>
      <w:lvlJc w:val="left"/>
      <w:pPr>
        <w:tabs>
          <w:tab w:val="num" w:pos="2572"/>
        </w:tabs>
        <w:ind w:left="2572"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803AD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322319"/>
    <w:multiLevelType w:val="hybridMultilevel"/>
    <w:tmpl w:val="320ECA74"/>
    <w:lvl w:ilvl="0" w:tplc="AF0611D4">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4BA0569"/>
    <w:multiLevelType w:val="hybridMultilevel"/>
    <w:tmpl w:val="88B04BE2"/>
    <w:lvl w:ilvl="0" w:tplc="40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5970E9B"/>
    <w:multiLevelType w:val="multilevel"/>
    <w:tmpl w:val="07CC629E"/>
    <w:lvl w:ilvl="0">
      <w:start w:val="2"/>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10"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0FC46EB"/>
    <w:multiLevelType w:val="hybridMultilevel"/>
    <w:tmpl w:val="4C74710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0FD62EE"/>
    <w:multiLevelType w:val="hybridMultilevel"/>
    <w:tmpl w:val="F662B9E4"/>
    <w:lvl w:ilvl="0" w:tplc="DEC271D2">
      <w:start w:val="1"/>
      <w:numFmt w:val="lowerLetter"/>
      <w:lvlText w:val="%1)"/>
      <w:lvlJc w:val="left"/>
      <w:pPr>
        <w:ind w:left="1770" w:hanging="360"/>
      </w:pPr>
      <w:rPr>
        <w:rFonts w:hint="default"/>
      </w:rPr>
    </w:lvl>
    <w:lvl w:ilvl="1" w:tplc="400A0019">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abstractNum w:abstractNumId="1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2B030C7"/>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2BE372E"/>
    <w:multiLevelType w:val="hybridMultilevel"/>
    <w:tmpl w:val="4106EE66"/>
    <w:lvl w:ilvl="0" w:tplc="FAD4582C">
      <w:start w:val="2"/>
      <w:numFmt w:val="bullet"/>
      <w:lvlText w:val="-"/>
      <w:lvlJc w:val="left"/>
      <w:pPr>
        <w:ind w:left="720" w:hanging="360"/>
      </w:pPr>
      <w:rPr>
        <w:rFonts w:ascii="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3223D7"/>
    <w:multiLevelType w:val="hybridMultilevel"/>
    <w:tmpl w:val="AEC07CFA"/>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3E149B0"/>
    <w:multiLevelType w:val="hybridMultilevel"/>
    <w:tmpl w:val="4E8CC67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5120DD6"/>
    <w:multiLevelType w:val="hybridMultilevel"/>
    <w:tmpl w:val="38160D80"/>
    <w:lvl w:ilvl="0" w:tplc="A5FA1080">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3F949098">
      <w:start w:val="2"/>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2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1D063221"/>
    <w:multiLevelType w:val="hybridMultilevel"/>
    <w:tmpl w:val="027CC9C4"/>
    <w:lvl w:ilvl="0" w:tplc="F02438A2">
      <w:start w:val="1"/>
      <w:numFmt w:val="lowerLetter"/>
      <w:lvlText w:val="%1)"/>
      <w:lvlJc w:val="left"/>
      <w:pPr>
        <w:ind w:left="720" w:hanging="360"/>
      </w:pPr>
      <w:rPr>
        <w:rFonts w:cstheme="minorHAnsi"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1DB7381E"/>
    <w:multiLevelType w:val="hybridMultilevel"/>
    <w:tmpl w:val="EFAE6500"/>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19B753B"/>
    <w:multiLevelType w:val="hybridMultilevel"/>
    <w:tmpl w:val="D6BEEEDE"/>
    <w:lvl w:ilvl="0" w:tplc="400A000F">
      <w:start w:val="1"/>
      <w:numFmt w:val="decimal"/>
      <w:lvlText w:val="%1."/>
      <w:lvlJc w:val="left"/>
      <w:pPr>
        <w:ind w:left="2844" w:hanging="360"/>
      </w:pPr>
      <w:rPr>
        <w:rFonts w:eastAsia="Times New Roman" w:hint="default"/>
      </w:rPr>
    </w:lvl>
    <w:lvl w:ilvl="1" w:tplc="400A0019">
      <w:start w:val="1"/>
      <w:numFmt w:val="lowerLetter"/>
      <w:lvlText w:val="%2."/>
      <w:lvlJc w:val="left"/>
      <w:pPr>
        <w:ind w:left="3564" w:hanging="360"/>
      </w:pPr>
    </w:lvl>
    <w:lvl w:ilvl="2" w:tplc="400A001B" w:tentative="1">
      <w:start w:val="1"/>
      <w:numFmt w:val="lowerRoman"/>
      <w:lvlText w:val="%3."/>
      <w:lvlJc w:val="right"/>
      <w:pPr>
        <w:ind w:left="4284" w:hanging="180"/>
      </w:pPr>
    </w:lvl>
    <w:lvl w:ilvl="3" w:tplc="400A000F" w:tentative="1">
      <w:start w:val="1"/>
      <w:numFmt w:val="decimal"/>
      <w:lvlText w:val="%4."/>
      <w:lvlJc w:val="left"/>
      <w:pPr>
        <w:ind w:left="5004" w:hanging="360"/>
      </w:pPr>
    </w:lvl>
    <w:lvl w:ilvl="4" w:tplc="400A0019" w:tentative="1">
      <w:start w:val="1"/>
      <w:numFmt w:val="lowerLetter"/>
      <w:lvlText w:val="%5."/>
      <w:lvlJc w:val="left"/>
      <w:pPr>
        <w:ind w:left="5724" w:hanging="360"/>
      </w:pPr>
    </w:lvl>
    <w:lvl w:ilvl="5" w:tplc="400A001B" w:tentative="1">
      <w:start w:val="1"/>
      <w:numFmt w:val="lowerRoman"/>
      <w:lvlText w:val="%6."/>
      <w:lvlJc w:val="right"/>
      <w:pPr>
        <w:ind w:left="6444" w:hanging="180"/>
      </w:pPr>
    </w:lvl>
    <w:lvl w:ilvl="6" w:tplc="400A000F" w:tentative="1">
      <w:start w:val="1"/>
      <w:numFmt w:val="decimal"/>
      <w:lvlText w:val="%7."/>
      <w:lvlJc w:val="left"/>
      <w:pPr>
        <w:ind w:left="7164" w:hanging="360"/>
      </w:pPr>
    </w:lvl>
    <w:lvl w:ilvl="7" w:tplc="400A0019" w:tentative="1">
      <w:start w:val="1"/>
      <w:numFmt w:val="lowerLetter"/>
      <w:lvlText w:val="%8."/>
      <w:lvlJc w:val="left"/>
      <w:pPr>
        <w:ind w:left="7884" w:hanging="360"/>
      </w:pPr>
    </w:lvl>
    <w:lvl w:ilvl="8" w:tplc="400A001B" w:tentative="1">
      <w:start w:val="1"/>
      <w:numFmt w:val="lowerRoman"/>
      <w:lvlText w:val="%9."/>
      <w:lvlJc w:val="right"/>
      <w:pPr>
        <w:ind w:left="8604" w:hanging="180"/>
      </w:pPr>
    </w:lvl>
  </w:abstractNum>
  <w:abstractNum w:abstractNumId="30" w15:restartNumberingAfterBreak="0">
    <w:nsid w:val="22EB3935"/>
    <w:multiLevelType w:val="hybridMultilevel"/>
    <w:tmpl w:val="1618D9B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3" w15:restartNumberingAfterBreak="0">
    <w:nsid w:val="257D706F"/>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27FB0656"/>
    <w:multiLevelType w:val="hybridMultilevel"/>
    <w:tmpl w:val="635C16D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7" w15:restartNumberingAfterBreak="0">
    <w:nsid w:val="2D624AF4"/>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40" w15:restartNumberingAfterBreak="0">
    <w:nsid w:val="319617A9"/>
    <w:multiLevelType w:val="hybridMultilevel"/>
    <w:tmpl w:val="8E4A1E9A"/>
    <w:lvl w:ilvl="0" w:tplc="DB561612">
      <w:start w:val="2"/>
      <w:numFmt w:val="decimal"/>
      <w:lvlText w:val="%1."/>
      <w:lvlJc w:val="left"/>
      <w:pPr>
        <w:ind w:left="720" w:hanging="360"/>
      </w:pPr>
      <w:rPr>
        <w:rFonts w:hint="default"/>
        <w:b/>
        <w:bCs/>
      </w:rPr>
    </w:lvl>
    <w:lvl w:ilvl="1" w:tplc="5B3C81E2">
      <w:start w:val="1"/>
      <w:numFmt w:val="lowerLetter"/>
      <w:lvlText w:val="%2."/>
      <w:lvlJc w:val="left"/>
      <w:pPr>
        <w:ind w:left="1440" w:hanging="360"/>
      </w:pPr>
      <w:rPr>
        <w:b w:val="0"/>
        <w:bCs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31C171EE"/>
    <w:multiLevelType w:val="hybridMultilevel"/>
    <w:tmpl w:val="2344399A"/>
    <w:lvl w:ilvl="0" w:tplc="400A0009">
      <w:start w:val="1"/>
      <w:numFmt w:val="bullet"/>
      <w:lvlText w:val=""/>
      <w:lvlJc w:val="left"/>
      <w:pPr>
        <w:ind w:left="720" w:hanging="360"/>
      </w:pPr>
      <w:rPr>
        <w:rFonts w:ascii="Wingdings" w:hAnsi="Wingdings" w:hint="default"/>
      </w:rPr>
    </w:lvl>
    <w:lvl w:ilvl="1" w:tplc="400A0009">
      <w:start w:val="1"/>
      <w:numFmt w:val="bullet"/>
      <w:lvlText w:val=""/>
      <w:lvlJc w:val="left"/>
      <w:pPr>
        <w:ind w:left="1440" w:hanging="360"/>
      </w:pPr>
      <w:rPr>
        <w:rFonts w:ascii="Wingdings" w:hAnsi="Wingdings"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3" w15:restartNumberingAfterBreak="0">
    <w:nsid w:val="348335C2"/>
    <w:multiLevelType w:val="hybridMultilevel"/>
    <w:tmpl w:val="D35AA2B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45" w15:restartNumberingAfterBreak="0">
    <w:nsid w:val="391B074B"/>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47" w15:restartNumberingAfterBreak="0">
    <w:nsid w:val="3DCF70F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45A0586"/>
    <w:multiLevelType w:val="hybridMultilevel"/>
    <w:tmpl w:val="6EF889D0"/>
    <w:lvl w:ilvl="0" w:tplc="0C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45FC1970"/>
    <w:multiLevelType w:val="hybridMultilevel"/>
    <w:tmpl w:val="AA90EA42"/>
    <w:lvl w:ilvl="0" w:tplc="51325F12">
      <w:start w:val="1"/>
      <w:numFmt w:val="lowerLetter"/>
      <w:lvlText w:val="%1)"/>
      <w:lvlJc w:val="left"/>
      <w:pPr>
        <w:ind w:left="786" w:hanging="360"/>
      </w:pPr>
      <w:rPr>
        <w:rFonts w:eastAsiaTheme="minorHAnsi" w:cstheme="minorHAnsi" w:hint="default"/>
        <w:b w:val="0"/>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51" w15:restartNumberingAfterBreak="0">
    <w:nsid w:val="47500D52"/>
    <w:multiLevelType w:val="hybridMultilevel"/>
    <w:tmpl w:val="0FFE051C"/>
    <w:lvl w:ilvl="0" w:tplc="DD1633D0">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2"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55" w15:restartNumberingAfterBreak="0">
    <w:nsid w:val="4B8E3BAB"/>
    <w:multiLevelType w:val="hybridMultilevel"/>
    <w:tmpl w:val="B52872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4C6D253D"/>
    <w:multiLevelType w:val="hybridMultilevel"/>
    <w:tmpl w:val="8398D228"/>
    <w:lvl w:ilvl="0" w:tplc="3AAEAE62">
      <w:start w:val="27"/>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8" w15:restartNumberingAfterBreak="0">
    <w:nsid w:val="50C320F8"/>
    <w:multiLevelType w:val="hybridMultilevel"/>
    <w:tmpl w:val="1EA03C9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60" w15:restartNumberingAfterBreak="0">
    <w:nsid w:val="54CD72C0"/>
    <w:multiLevelType w:val="hybridMultilevel"/>
    <w:tmpl w:val="FE56BBF6"/>
    <w:lvl w:ilvl="0" w:tplc="400A0017">
      <w:start w:val="1"/>
      <w:numFmt w:val="lowerLetter"/>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56B811AA"/>
    <w:multiLevelType w:val="multilevel"/>
    <w:tmpl w:val="C9566CA6"/>
    <w:lvl w:ilvl="0">
      <w:start w:val="2"/>
      <w:numFmt w:val="decimal"/>
      <w:lvlText w:val="%1"/>
      <w:lvlJc w:val="left"/>
      <w:pPr>
        <w:ind w:left="360" w:hanging="360"/>
      </w:pPr>
    </w:lvl>
    <w:lvl w:ilvl="1">
      <w:start w:val="2"/>
      <w:numFmt w:val="decimal"/>
      <w:lvlText w:val="%1.%2"/>
      <w:lvlJc w:val="left"/>
      <w:pPr>
        <w:ind w:left="804" w:hanging="36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62"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64" w15:restartNumberingAfterBreak="0">
    <w:nsid w:val="5BF05E76"/>
    <w:multiLevelType w:val="hybridMultilevel"/>
    <w:tmpl w:val="DF46F98A"/>
    <w:lvl w:ilvl="0" w:tplc="F28EFB5E">
      <w:start w:val="1"/>
      <w:numFmt w:val="lowerLetter"/>
      <w:lvlText w:val="%1)"/>
      <w:lvlJc w:val="left"/>
      <w:pPr>
        <w:ind w:left="720" w:hanging="360"/>
      </w:pPr>
      <w:rPr>
        <w:rFonts w:cstheme="minorHAnsi"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61B76928"/>
    <w:multiLevelType w:val="hybridMultilevel"/>
    <w:tmpl w:val="DA8E2BD6"/>
    <w:lvl w:ilvl="0" w:tplc="A6CA2280">
      <w:start w:val="23"/>
      <w:numFmt w:val="bullet"/>
      <w:lvlText w:val="-"/>
      <w:lvlJc w:val="left"/>
      <w:pPr>
        <w:ind w:left="1065" w:hanging="360"/>
      </w:pPr>
      <w:rPr>
        <w:rFonts w:ascii="Arial" w:eastAsia="Calibri" w:hAnsi="Arial" w:cs="Arial" w:hint="default"/>
      </w:rPr>
    </w:lvl>
    <w:lvl w:ilvl="1" w:tplc="400A0003" w:tentative="1">
      <w:start w:val="1"/>
      <w:numFmt w:val="bullet"/>
      <w:lvlText w:val="o"/>
      <w:lvlJc w:val="left"/>
      <w:pPr>
        <w:ind w:left="1785" w:hanging="360"/>
      </w:pPr>
      <w:rPr>
        <w:rFonts w:ascii="Courier New" w:hAnsi="Courier New" w:cs="Courier New" w:hint="default"/>
      </w:rPr>
    </w:lvl>
    <w:lvl w:ilvl="2" w:tplc="400A0005" w:tentative="1">
      <w:start w:val="1"/>
      <w:numFmt w:val="bullet"/>
      <w:lvlText w:val=""/>
      <w:lvlJc w:val="left"/>
      <w:pPr>
        <w:ind w:left="2505" w:hanging="360"/>
      </w:pPr>
      <w:rPr>
        <w:rFonts w:ascii="Wingdings" w:hAnsi="Wingdings" w:hint="default"/>
      </w:rPr>
    </w:lvl>
    <w:lvl w:ilvl="3" w:tplc="400A0001" w:tentative="1">
      <w:start w:val="1"/>
      <w:numFmt w:val="bullet"/>
      <w:lvlText w:val=""/>
      <w:lvlJc w:val="left"/>
      <w:pPr>
        <w:ind w:left="3225" w:hanging="360"/>
      </w:pPr>
      <w:rPr>
        <w:rFonts w:ascii="Symbol" w:hAnsi="Symbol" w:hint="default"/>
      </w:rPr>
    </w:lvl>
    <w:lvl w:ilvl="4" w:tplc="400A0003" w:tentative="1">
      <w:start w:val="1"/>
      <w:numFmt w:val="bullet"/>
      <w:lvlText w:val="o"/>
      <w:lvlJc w:val="left"/>
      <w:pPr>
        <w:ind w:left="3945" w:hanging="360"/>
      </w:pPr>
      <w:rPr>
        <w:rFonts w:ascii="Courier New" w:hAnsi="Courier New" w:cs="Courier New" w:hint="default"/>
      </w:rPr>
    </w:lvl>
    <w:lvl w:ilvl="5" w:tplc="400A0005" w:tentative="1">
      <w:start w:val="1"/>
      <w:numFmt w:val="bullet"/>
      <w:lvlText w:val=""/>
      <w:lvlJc w:val="left"/>
      <w:pPr>
        <w:ind w:left="4665" w:hanging="360"/>
      </w:pPr>
      <w:rPr>
        <w:rFonts w:ascii="Wingdings" w:hAnsi="Wingdings" w:hint="default"/>
      </w:rPr>
    </w:lvl>
    <w:lvl w:ilvl="6" w:tplc="400A0001" w:tentative="1">
      <w:start w:val="1"/>
      <w:numFmt w:val="bullet"/>
      <w:lvlText w:val=""/>
      <w:lvlJc w:val="left"/>
      <w:pPr>
        <w:ind w:left="5385" w:hanging="360"/>
      </w:pPr>
      <w:rPr>
        <w:rFonts w:ascii="Symbol" w:hAnsi="Symbol" w:hint="default"/>
      </w:rPr>
    </w:lvl>
    <w:lvl w:ilvl="7" w:tplc="400A0003" w:tentative="1">
      <w:start w:val="1"/>
      <w:numFmt w:val="bullet"/>
      <w:lvlText w:val="o"/>
      <w:lvlJc w:val="left"/>
      <w:pPr>
        <w:ind w:left="6105" w:hanging="360"/>
      </w:pPr>
      <w:rPr>
        <w:rFonts w:ascii="Courier New" w:hAnsi="Courier New" w:cs="Courier New" w:hint="default"/>
      </w:rPr>
    </w:lvl>
    <w:lvl w:ilvl="8" w:tplc="400A0005" w:tentative="1">
      <w:start w:val="1"/>
      <w:numFmt w:val="bullet"/>
      <w:lvlText w:val=""/>
      <w:lvlJc w:val="left"/>
      <w:pPr>
        <w:ind w:left="6825" w:hanging="360"/>
      </w:pPr>
      <w:rPr>
        <w:rFonts w:ascii="Wingdings" w:hAnsi="Wingdings" w:hint="default"/>
      </w:rPr>
    </w:lvl>
  </w:abstractNum>
  <w:abstractNum w:abstractNumId="66" w15:restartNumberingAfterBreak="0">
    <w:nsid w:val="61F303BA"/>
    <w:multiLevelType w:val="hybridMultilevel"/>
    <w:tmpl w:val="97D4387A"/>
    <w:lvl w:ilvl="0" w:tplc="400A000F">
      <w:start w:val="1"/>
      <w:numFmt w:val="decimal"/>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69" w15:restartNumberingAfterBreak="0">
    <w:nsid w:val="62FC2BE0"/>
    <w:multiLevelType w:val="multilevel"/>
    <w:tmpl w:val="E9808EF0"/>
    <w:lvl w:ilvl="0">
      <w:start w:val="1"/>
      <w:numFmt w:val="decimal"/>
      <w:lvlText w:val="%1."/>
      <w:lvlJc w:val="left"/>
      <w:pPr>
        <w:ind w:left="390" w:hanging="390"/>
      </w:pPr>
      <w:rPr>
        <w:b/>
        <w:sz w:val="24"/>
      </w:rPr>
    </w:lvl>
    <w:lvl w:ilvl="1">
      <w:start w:val="1"/>
      <w:numFmt w:val="decimal"/>
      <w:lvlText w:val="%1.%2."/>
      <w:lvlJc w:val="left"/>
      <w:pPr>
        <w:ind w:left="720" w:hanging="720"/>
      </w:pPr>
      <w:rPr>
        <w:b/>
        <w:sz w:val="24"/>
      </w:rPr>
    </w:lvl>
    <w:lvl w:ilvl="2">
      <w:start w:val="1"/>
      <w:numFmt w:val="decimal"/>
      <w:lvlText w:val="%1.%2.%3."/>
      <w:lvlJc w:val="left"/>
      <w:pPr>
        <w:ind w:left="720" w:hanging="720"/>
      </w:pPr>
      <w:rPr>
        <w:b/>
        <w:sz w:val="24"/>
      </w:rPr>
    </w:lvl>
    <w:lvl w:ilvl="3">
      <w:start w:val="1"/>
      <w:numFmt w:val="decimal"/>
      <w:lvlText w:val="%1.%2.%3.%4."/>
      <w:lvlJc w:val="left"/>
      <w:pPr>
        <w:ind w:left="1080" w:hanging="1080"/>
      </w:pPr>
      <w:rPr>
        <w:b/>
        <w:sz w:val="24"/>
      </w:rPr>
    </w:lvl>
    <w:lvl w:ilvl="4">
      <w:start w:val="1"/>
      <w:numFmt w:val="decimal"/>
      <w:lvlText w:val="%1.%2.%3.%4.%5."/>
      <w:lvlJc w:val="left"/>
      <w:pPr>
        <w:ind w:left="1080" w:hanging="1080"/>
      </w:pPr>
      <w:rPr>
        <w:b/>
        <w:sz w:val="24"/>
      </w:rPr>
    </w:lvl>
    <w:lvl w:ilvl="5">
      <w:start w:val="1"/>
      <w:numFmt w:val="decimal"/>
      <w:lvlText w:val="%1.%2.%3.%4.%5.%6."/>
      <w:lvlJc w:val="left"/>
      <w:pPr>
        <w:ind w:left="1440" w:hanging="1440"/>
      </w:pPr>
      <w:rPr>
        <w:b/>
        <w:sz w:val="24"/>
      </w:rPr>
    </w:lvl>
    <w:lvl w:ilvl="6">
      <w:start w:val="1"/>
      <w:numFmt w:val="decimal"/>
      <w:lvlText w:val="%1.%2.%3.%4.%5.%6.%7."/>
      <w:lvlJc w:val="left"/>
      <w:pPr>
        <w:ind w:left="1440" w:hanging="1440"/>
      </w:pPr>
      <w:rPr>
        <w:b/>
        <w:sz w:val="24"/>
      </w:rPr>
    </w:lvl>
    <w:lvl w:ilvl="7">
      <w:start w:val="1"/>
      <w:numFmt w:val="decimal"/>
      <w:lvlText w:val="%1.%2.%3.%4.%5.%6.%7.%8."/>
      <w:lvlJc w:val="left"/>
      <w:pPr>
        <w:ind w:left="1800" w:hanging="1800"/>
      </w:pPr>
      <w:rPr>
        <w:b/>
        <w:sz w:val="24"/>
      </w:rPr>
    </w:lvl>
    <w:lvl w:ilvl="8">
      <w:start w:val="1"/>
      <w:numFmt w:val="decimal"/>
      <w:lvlText w:val="%1.%2.%3.%4.%5.%6.%7.%8.%9."/>
      <w:lvlJc w:val="left"/>
      <w:pPr>
        <w:ind w:left="1800" w:hanging="1800"/>
      </w:pPr>
      <w:rPr>
        <w:b/>
        <w:sz w:val="24"/>
      </w:rPr>
    </w:lvl>
  </w:abstractNum>
  <w:abstractNum w:abstractNumId="7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1"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DF116D3"/>
    <w:multiLevelType w:val="hybridMultilevel"/>
    <w:tmpl w:val="B552A67C"/>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15:restartNumberingAfterBreak="0">
    <w:nsid w:val="6F321573"/>
    <w:multiLevelType w:val="hybridMultilevel"/>
    <w:tmpl w:val="2F9E2BAA"/>
    <w:lvl w:ilvl="0" w:tplc="FAD4582C">
      <w:start w:val="2"/>
      <w:numFmt w:val="bullet"/>
      <w:lvlText w:val="-"/>
      <w:lvlJc w:val="left"/>
      <w:pPr>
        <w:ind w:left="720" w:hanging="360"/>
      </w:pPr>
      <w:rPr>
        <w:rFonts w:ascii="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5" w15:restartNumberingAfterBreak="0">
    <w:nsid w:val="70AD6509"/>
    <w:multiLevelType w:val="hybridMultilevel"/>
    <w:tmpl w:val="25BCE2DC"/>
    <w:lvl w:ilvl="0" w:tplc="0C0A0009">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6"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7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15:restartNumberingAfterBreak="0">
    <w:nsid w:val="792C5BCA"/>
    <w:multiLevelType w:val="hybridMultilevel"/>
    <w:tmpl w:val="7EAE3B88"/>
    <w:lvl w:ilvl="0" w:tplc="FAD4582C">
      <w:start w:val="2"/>
      <w:numFmt w:val="bullet"/>
      <w:lvlText w:val="-"/>
      <w:lvlJc w:val="left"/>
      <w:pPr>
        <w:ind w:left="1524" w:hanging="360"/>
      </w:pPr>
      <w:rPr>
        <w:rFonts w:ascii="Times New Roman" w:hAnsi="Times New Roman" w:cs="Times New Roman" w:hint="default"/>
      </w:rPr>
    </w:lvl>
    <w:lvl w:ilvl="1" w:tplc="1ED2A262">
      <w:numFmt w:val="bullet"/>
      <w:lvlText w:val="•"/>
      <w:lvlJc w:val="left"/>
      <w:pPr>
        <w:ind w:left="2496" w:hanging="612"/>
      </w:pPr>
      <w:rPr>
        <w:rFonts w:ascii="Arial" w:eastAsia="Times New Roman" w:hAnsi="Arial" w:cs="Arial" w:hint="default"/>
      </w:rPr>
    </w:lvl>
    <w:lvl w:ilvl="2" w:tplc="400A0005" w:tentative="1">
      <w:start w:val="1"/>
      <w:numFmt w:val="bullet"/>
      <w:lvlText w:val=""/>
      <w:lvlJc w:val="left"/>
      <w:pPr>
        <w:ind w:left="2964" w:hanging="360"/>
      </w:pPr>
      <w:rPr>
        <w:rFonts w:ascii="Wingdings" w:hAnsi="Wingdings" w:hint="default"/>
      </w:rPr>
    </w:lvl>
    <w:lvl w:ilvl="3" w:tplc="400A0001" w:tentative="1">
      <w:start w:val="1"/>
      <w:numFmt w:val="bullet"/>
      <w:lvlText w:val=""/>
      <w:lvlJc w:val="left"/>
      <w:pPr>
        <w:ind w:left="3684" w:hanging="360"/>
      </w:pPr>
      <w:rPr>
        <w:rFonts w:ascii="Symbol" w:hAnsi="Symbol" w:hint="default"/>
      </w:rPr>
    </w:lvl>
    <w:lvl w:ilvl="4" w:tplc="400A0003" w:tentative="1">
      <w:start w:val="1"/>
      <w:numFmt w:val="bullet"/>
      <w:lvlText w:val="o"/>
      <w:lvlJc w:val="left"/>
      <w:pPr>
        <w:ind w:left="4404" w:hanging="360"/>
      </w:pPr>
      <w:rPr>
        <w:rFonts w:ascii="Courier New" w:hAnsi="Courier New" w:cs="Courier New" w:hint="default"/>
      </w:rPr>
    </w:lvl>
    <w:lvl w:ilvl="5" w:tplc="400A0005" w:tentative="1">
      <w:start w:val="1"/>
      <w:numFmt w:val="bullet"/>
      <w:lvlText w:val=""/>
      <w:lvlJc w:val="left"/>
      <w:pPr>
        <w:ind w:left="5124" w:hanging="360"/>
      </w:pPr>
      <w:rPr>
        <w:rFonts w:ascii="Wingdings" w:hAnsi="Wingdings" w:hint="default"/>
      </w:rPr>
    </w:lvl>
    <w:lvl w:ilvl="6" w:tplc="400A0001" w:tentative="1">
      <w:start w:val="1"/>
      <w:numFmt w:val="bullet"/>
      <w:lvlText w:val=""/>
      <w:lvlJc w:val="left"/>
      <w:pPr>
        <w:ind w:left="5844" w:hanging="360"/>
      </w:pPr>
      <w:rPr>
        <w:rFonts w:ascii="Symbol" w:hAnsi="Symbol" w:hint="default"/>
      </w:rPr>
    </w:lvl>
    <w:lvl w:ilvl="7" w:tplc="400A0003" w:tentative="1">
      <w:start w:val="1"/>
      <w:numFmt w:val="bullet"/>
      <w:lvlText w:val="o"/>
      <w:lvlJc w:val="left"/>
      <w:pPr>
        <w:ind w:left="6564" w:hanging="360"/>
      </w:pPr>
      <w:rPr>
        <w:rFonts w:ascii="Courier New" w:hAnsi="Courier New" w:cs="Courier New" w:hint="default"/>
      </w:rPr>
    </w:lvl>
    <w:lvl w:ilvl="8" w:tplc="400A0005" w:tentative="1">
      <w:start w:val="1"/>
      <w:numFmt w:val="bullet"/>
      <w:lvlText w:val=""/>
      <w:lvlJc w:val="left"/>
      <w:pPr>
        <w:ind w:left="7284" w:hanging="360"/>
      </w:pPr>
      <w:rPr>
        <w:rFonts w:ascii="Wingdings" w:hAnsi="Wingdings" w:hint="default"/>
      </w:rPr>
    </w:lvl>
  </w:abstractNum>
  <w:abstractNum w:abstractNumId="8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2" w15:restartNumberingAfterBreak="0">
    <w:nsid w:val="7E332C3D"/>
    <w:multiLevelType w:val="hybridMultilevel"/>
    <w:tmpl w:val="12BCF3B8"/>
    <w:lvl w:ilvl="0" w:tplc="C7D48B8C">
      <w:start w:val="1"/>
      <w:numFmt w:val="lowerLetter"/>
      <w:lvlText w:val="%1)"/>
      <w:lvlJc w:val="left"/>
      <w:pPr>
        <w:ind w:left="1065" w:hanging="360"/>
      </w:pPr>
      <w:rPr>
        <w:rFonts w:hint="default"/>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num w:numId="1" w16cid:durableId="600987143">
    <w:abstractNumId w:val="32"/>
  </w:num>
  <w:num w:numId="2" w16cid:durableId="1306549369">
    <w:abstractNumId w:val="5"/>
  </w:num>
  <w:num w:numId="3" w16cid:durableId="474487609">
    <w:abstractNumId w:val="8"/>
  </w:num>
  <w:num w:numId="4" w16cid:durableId="757941139">
    <w:abstractNumId w:val="38"/>
  </w:num>
  <w:num w:numId="5" w16cid:durableId="89859347">
    <w:abstractNumId w:val="31"/>
  </w:num>
  <w:num w:numId="6" w16cid:durableId="307905810">
    <w:abstractNumId w:val="35"/>
  </w:num>
  <w:num w:numId="7" w16cid:durableId="1839615736">
    <w:abstractNumId w:val="3"/>
  </w:num>
  <w:num w:numId="8" w16cid:durableId="298539905">
    <w:abstractNumId w:val="21"/>
  </w:num>
  <w:num w:numId="9" w16cid:durableId="1064639067">
    <w:abstractNumId w:val="81"/>
  </w:num>
  <w:num w:numId="10" w16cid:durableId="522982192">
    <w:abstractNumId w:val="67"/>
  </w:num>
  <w:num w:numId="11" w16cid:durableId="109516132">
    <w:abstractNumId w:val="78"/>
  </w:num>
  <w:num w:numId="12" w16cid:durableId="1885602373">
    <w:abstractNumId w:val="77"/>
  </w:num>
  <w:num w:numId="13" w16cid:durableId="1167288252">
    <w:abstractNumId w:val="70"/>
  </w:num>
  <w:num w:numId="14" w16cid:durableId="634025490">
    <w:abstractNumId w:val="17"/>
  </w:num>
  <w:num w:numId="15" w16cid:durableId="4691767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9906054">
    <w:abstractNumId w:val="63"/>
  </w:num>
  <w:num w:numId="17" w16cid:durableId="545332539">
    <w:abstractNumId w:val="72"/>
  </w:num>
  <w:num w:numId="18" w16cid:durableId="1215234302">
    <w:abstractNumId w:val="79"/>
  </w:num>
  <w:num w:numId="19" w16cid:durableId="1794404841">
    <w:abstractNumId w:val="24"/>
  </w:num>
  <w:num w:numId="20" w16cid:durableId="2072655396">
    <w:abstractNumId w:val="22"/>
  </w:num>
  <w:num w:numId="21" w16cid:durableId="167134886">
    <w:abstractNumId w:val="52"/>
  </w:num>
  <w:num w:numId="22" w16cid:durableId="284119226">
    <w:abstractNumId w:val="13"/>
  </w:num>
  <w:num w:numId="23" w16cid:durableId="191576328">
    <w:abstractNumId w:val="53"/>
  </w:num>
  <w:num w:numId="24" w16cid:durableId="1399402426">
    <w:abstractNumId w:val="41"/>
  </w:num>
  <w:num w:numId="25" w16cid:durableId="1303005711">
    <w:abstractNumId w:val="75"/>
  </w:num>
  <w:num w:numId="26" w16cid:durableId="904606507">
    <w:abstractNumId w:val="6"/>
  </w:num>
  <w:num w:numId="27" w16cid:durableId="260919852">
    <w:abstractNumId w:val="19"/>
  </w:num>
  <w:num w:numId="28" w16cid:durableId="827283315">
    <w:abstractNumId w:val="55"/>
  </w:num>
  <w:num w:numId="29" w16cid:durableId="1963997073">
    <w:abstractNumId w:val="49"/>
  </w:num>
  <w:num w:numId="30" w16cid:durableId="1319075598">
    <w:abstractNumId w:val="18"/>
  </w:num>
  <w:num w:numId="31" w16cid:durableId="1042559308">
    <w:abstractNumId w:val="30"/>
  </w:num>
  <w:num w:numId="32" w16cid:durableId="1314866670">
    <w:abstractNumId w:val="34"/>
  </w:num>
  <w:num w:numId="33" w16cid:durableId="1336374503">
    <w:abstractNumId w:val="11"/>
  </w:num>
  <w:num w:numId="34" w16cid:durableId="464274952">
    <w:abstractNumId w:val="58"/>
  </w:num>
  <w:num w:numId="35" w16cid:durableId="595401748">
    <w:abstractNumId w:val="26"/>
  </w:num>
  <w:num w:numId="36" w16cid:durableId="1147357653">
    <w:abstractNumId w:val="73"/>
  </w:num>
  <w:num w:numId="37" w16cid:durableId="34277607">
    <w:abstractNumId w:val="47"/>
  </w:num>
  <w:num w:numId="38" w16cid:durableId="209850338">
    <w:abstractNumId w:val="45"/>
  </w:num>
  <w:num w:numId="39" w16cid:durableId="1863132172">
    <w:abstractNumId w:val="33"/>
  </w:num>
  <w:num w:numId="40" w16cid:durableId="1924142196">
    <w:abstractNumId w:val="14"/>
  </w:num>
  <w:num w:numId="41" w16cid:durableId="1207715737">
    <w:abstractNumId w:val="2"/>
  </w:num>
  <w:num w:numId="42" w16cid:durableId="1907884138">
    <w:abstractNumId w:val="37"/>
  </w:num>
  <w:num w:numId="43" w16cid:durableId="685788891">
    <w:abstractNumId w:val="23"/>
  </w:num>
  <w:num w:numId="44" w16cid:durableId="77677733">
    <w:abstractNumId w:val="16"/>
  </w:num>
  <w:num w:numId="45" w16cid:durableId="979579533">
    <w:abstractNumId w:val="1"/>
  </w:num>
  <w:num w:numId="46" w16cid:durableId="1151018329">
    <w:abstractNumId w:val="27"/>
  </w:num>
  <w:num w:numId="47" w16cid:durableId="464659160">
    <w:abstractNumId w:val="10"/>
  </w:num>
  <w:num w:numId="48" w16cid:durableId="1694916831">
    <w:abstractNumId w:val="0"/>
  </w:num>
  <w:num w:numId="49" w16cid:durableId="418328365">
    <w:abstractNumId w:val="59"/>
  </w:num>
  <w:num w:numId="50" w16cid:durableId="337779365">
    <w:abstractNumId w:val="9"/>
  </w:num>
  <w:num w:numId="51" w16cid:durableId="967203588">
    <w:abstractNumId w:val="48"/>
  </w:num>
  <w:num w:numId="52" w16cid:durableId="537552368">
    <w:abstractNumId w:val="39"/>
  </w:num>
  <w:num w:numId="53" w16cid:durableId="1955285494">
    <w:abstractNumId w:val="50"/>
  </w:num>
  <w:num w:numId="54" w16cid:durableId="864631387">
    <w:abstractNumId w:val="25"/>
  </w:num>
  <w:num w:numId="55" w16cid:durableId="2078244044">
    <w:abstractNumId w:val="64"/>
  </w:num>
  <w:num w:numId="56" w16cid:durableId="1054885510">
    <w:abstractNumId w:val="56"/>
  </w:num>
  <w:num w:numId="57" w16cid:durableId="2119058953">
    <w:abstractNumId w:val="57"/>
  </w:num>
  <w:num w:numId="58" w16cid:durableId="19655003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810386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40280995">
    <w:abstractNumId w:val="6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71327243">
    <w:abstractNumId w:val="76"/>
  </w:num>
  <w:num w:numId="62" w16cid:durableId="1138844347">
    <w:abstractNumId w:val="42"/>
  </w:num>
  <w:num w:numId="63" w16cid:durableId="1957250985">
    <w:abstractNumId w:val="68"/>
  </w:num>
  <w:num w:numId="64" w16cid:durableId="1782603026">
    <w:abstractNumId w:val="20"/>
  </w:num>
  <w:num w:numId="65" w16cid:durableId="946620692">
    <w:abstractNumId w:val="54"/>
  </w:num>
  <w:num w:numId="66" w16cid:durableId="1422990853">
    <w:abstractNumId w:val="40"/>
  </w:num>
  <w:num w:numId="67" w16cid:durableId="815026713">
    <w:abstractNumId w:val="4"/>
  </w:num>
  <w:num w:numId="68" w16cid:durableId="1272587045">
    <w:abstractNumId w:val="80"/>
  </w:num>
  <w:num w:numId="69" w16cid:durableId="204366103">
    <w:abstractNumId w:val="74"/>
  </w:num>
  <w:num w:numId="70" w16cid:durableId="1035812177">
    <w:abstractNumId w:val="15"/>
  </w:num>
  <w:num w:numId="71" w16cid:durableId="1495949852">
    <w:abstractNumId w:val="7"/>
  </w:num>
  <w:num w:numId="72" w16cid:durableId="29256279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83965158">
    <w:abstractNumId w:val="66"/>
  </w:num>
  <w:num w:numId="74" w16cid:durableId="814181142">
    <w:abstractNumId w:val="51"/>
  </w:num>
  <w:num w:numId="75" w16cid:durableId="490024482">
    <w:abstractNumId w:val="60"/>
  </w:num>
  <w:num w:numId="76" w16cid:durableId="510068391">
    <w:abstractNumId w:val="29"/>
  </w:num>
  <w:num w:numId="77" w16cid:durableId="418598709">
    <w:abstractNumId w:val="43"/>
  </w:num>
  <w:num w:numId="78" w16cid:durableId="691225710">
    <w:abstractNumId w:val="12"/>
  </w:num>
  <w:num w:numId="79" w16cid:durableId="949968764">
    <w:abstractNumId w:val="82"/>
  </w:num>
  <w:num w:numId="80" w16cid:durableId="331374900">
    <w:abstractNumId w:val="65"/>
  </w:num>
  <w:num w:numId="81" w16cid:durableId="448203705">
    <w:abstractNumId w:val="71"/>
  </w:num>
  <w:num w:numId="82" w16cid:durableId="1976982028">
    <w:abstractNumId w:val="62"/>
  </w:num>
  <w:num w:numId="83" w16cid:durableId="519051584">
    <w:abstractNumId w:val="2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0D0"/>
    <w:rsid w:val="00001F85"/>
    <w:rsid w:val="00002830"/>
    <w:rsid w:val="000072EC"/>
    <w:rsid w:val="00010531"/>
    <w:rsid w:val="00011D4D"/>
    <w:rsid w:val="0001278B"/>
    <w:rsid w:val="0001471A"/>
    <w:rsid w:val="00015286"/>
    <w:rsid w:val="0001574B"/>
    <w:rsid w:val="000201DB"/>
    <w:rsid w:val="00022964"/>
    <w:rsid w:val="0002447E"/>
    <w:rsid w:val="00027769"/>
    <w:rsid w:val="000279A2"/>
    <w:rsid w:val="000336DF"/>
    <w:rsid w:val="00034617"/>
    <w:rsid w:val="00037477"/>
    <w:rsid w:val="00041B64"/>
    <w:rsid w:val="000425DF"/>
    <w:rsid w:val="00042913"/>
    <w:rsid w:val="00047A35"/>
    <w:rsid w:val="00050E81"/>
    <w:rsid w:val="00056B36"/>
    <w:rsid w:val="00062208"/>
    <w:rsid w:val="000643DE"/>
    <w:rsid w:val="000728F3"/>
    <w:rsid w:val="00072FFA"/>
    <w:rsid w:val="00081572"/>
    <w:rsid w:val="00081BA4"/>
    <w:rsid w:val="00086067"/>
    <w:rsid w:val="00086419"/>
    <w:rsid w:val="000A1BB3"/>
    <w:rsid w:val="000A3C2A"/>
    <w:rsid w:val="000A4817"/>
    <w:rsid w:val="000A5357"/>
    <w:rsid w:val="000A5ED7"/>
    <w:rsid w:val="000A673D"/>
    <w:rsid w:val="000B035C"/>
    <w:rsid w:val="000B11E5"/>
    <w:rsid w:val="000B2721"/>
    <w:rsid w:val="000B30BD"/>
    <w:rsid w:val="000B4A6F"/>
    <w:rsid w:val="000B4FEF"/>
    <w:rsid w:val="000B7B52"/>
    <w:rsid w:val="000C19AD"/>
    <w:rsid w:val="000C3094"/>
    <w:rsid w:val="000C78DB"/>
    <w:rsid w:val="000E39E1"/>
    <w:rsid w:val="000E761C"/>
    <w:rsid w:val="000F1E22"/>
    <w:rsid w:val="000F2477"/>
    <w:rsid w:val="000F4E7B"/>
    <w:rsid w:val="000F4F60"/>
    <w:rsid w:val="000F5D4B"/>
    <w:rsid w:val="0010037C"/>
    <w:rsid w:val="001019EA"/>
    <w:rsid w:val="00102116"/>
    <w:rsid w:val="0010421E"/>
    <w:rsid w:val="001054A3"/>
    <w:rsid w:val="0010620B"/>
    <w:rsid w:val="00110A55"/>
    <w:rsid w:val="00112142"/>
    <w:rsid w:val="001134C9"/>
    <w:rsid w:val="00113C70"/>
    <w:rsid w:val="00122F57"/>
    <w:rsid w:val="001251F5"/>
    <w:rsid w:val="00130764"/>
    <w:rsid w:val="0013740E"/>
    <w:rsid w:val="00140A59"/>
    <w:rsid w:val="001514BD"/>
    <w:rsid w:val="001516F2"/>
    <w:rsid w:val="00151BDB"/>
    <w:rsid w:val="00166272"/>
    <w:rsid w:val="00172596"/>
    <w:rsid w:val="00177A38"/>
    <w:rsid w:val="0018031F"/>
    <w:rsid w:val="001823A9"/>
    <w:rsid w:val="00183015"/>
    <w:rsid w:val="001869D7"/>
    <w:rsid w:val="00187CB5"/>
    <w:rsid w:val="00195EF9"/>
    <w:rsid w:val="001A028D"/>
    <w:rsid w:val="001A5427"/>
    <w:rsid w:val="001B0557"/>
    <w:rsid w:val="001B099E"/>
    <w:rsid w:val="001B25B5"/>
    <w:rsid w:val="001C034C"/>
    <w:rsid w:val="001C1803"/>
    <w:rsid w:val="001C4D3B"/>
    <w:rsid w:val="001C4DD1"/>
    <w:rsid w:val="001C55C4"/>
    <w:rsid w:val="001E2409"/>
    <w:rsid w:val="001E4818"/>
    <w:rsid w:val="001E724F"/>
    <w:rsid w:val="001F1905"/>
    <w:rsid w:val="001F7DF9"/>
    <w:rsid w:val="00206115"/>
    <w:rsid w:val="00207022"/>
    <w:rsid w:val="00212695"/>
    <w:rsid w:val="00212AC5"/>
    <w:rsid w:val="002159DA"/>
    <w:rsid w:val="00215A21"/>
    <w:rsid w:val="002220E2"/>
    <w:rsid w:val="00224C4B"/>
    <w:rsid w:val="0022653E"/>
    <w:rsid w:val="00227026"/>
    <w:rsid w:val="00227CD2"/>
    <w:rsid w:val="00232F50"/>
    <w:rsid w:val="00251F76"/>
    <w:rsid w:val="002542A4"/>
    <w:rsid w:val="00255994"/>
    <w:rsid w:val="00261E0F"/>
    <w:rsid w:val="00265365"/>
    <w:rsid w:val="0026567D"/>
    <w:rsid w:val="00270D9C"/>
    <w:rsid w:val="002715AE"/>
    <w:rsid w:val="002715BF"/>
    <w:rsid w:val="00273569"/>
    <w:rsid w:val="002756F0"/>
    <w:rsid w:val="00275F9B"/>
    <w:rsid w:val="002820EE"/>
    <w:rsid w:val="00282563"/>
    <w:rsid w:val="0028318D"/>
    <w:rsid w:val="00287E6D"/>
    <w:rsid w:val="0029785B"/>
    <w:rsid w:val="002A6022"/>
    <w:rsid w:val="002A7959"/>
    <w:rsid w:val="002B113B"/>
    <w:rsid w:val="002B1BC2"/>
    <w:rsid w:val="002B3098"/>
    <w:rsid w:val="002C537C"/>
    <w:rsid w:val="002C6609"/>
    <w:rsid w:val="002D0245"/>
    <w:rsid w:val="002D147B"/>
    <w:rsid w:val="002D20B2"/>
    <w:rsid w:val="002D620B"/>
    <w:rsid w:val="002D6F3C"/>
    <w:rsid w:val="002D7C3D"/>
    <w:rsid w:val="002E5957"/>
    <w:rsid w:val="002E64E7"/>
    <w:rsid w:val="002E66C7"/>
    <w:rsid w:val="002E7342"/>
    <w:rsid w:val="002F2747"/>
    <w:rsid w:val="002F57F5"/>
    <w:rsid w:val="002F5A14"/>
    <w:rsid w:val="002F5AD0"/>
    <w:rsid w:val="00301B53"/>
    <w:rsid w:val="00306B75"/>
    <w:rsid w:val="003102D3"/>
    <w:rsid w:val="00310F17"/>
    <w:rsid w:val="00313DD0"/>
    <w:rsid w:val="00321F54"/>
    <w:rsid w:val="00322298"/>
    <w:rsid w:val="00334BBC"/>
    <w:rsid w:val="00335A4C"/>
    <w:rsid w:val="00337DFD"/>
    <w:rsid w:val="00340219"/>
    <w:rsid w:val="0035397A"/>
    <w:rsid w:val="00354C46"/>
    <w:rsid w:val="003562A6"/>
    <w:rsid w:val="0036190D"/>
    <w:rsid w:val="003635A9"/>
    <w:rsid w:val="0036423C"/>
    <w:rsid w:val="00364565"/>
    <w:rsid w:val="00364A8C"/>
    <w:rsid w:val="003719CD"/>
    <w:rsid w:val="00372495"/>
    <w:rsid w:val="00373BA2"/>
    <w:rsid w:val="00376420"/>
    <w:rsid w:val="00381921"/>
    <w:rsid w:val="00391498"/>
    <w:rsid w:val="00391A88"/>
    <w:rsid w:val="003961E2"/>
    <w:rsid w:val="003A0C9B"/>
    <w:rsid w:val="003A1177"/>
    <w:rsid w:val="003A2734"/>
    <w:rsid w:val="003A7651"/>
    <w:rsid w:val="003A78B9"/>
    <w:rsid w:val="003B0A61"/>
    <w:rsid w:val="003B2326"/>
    <w:rsid w:val="003B249F"/>
    <w:rsid w:val="003B2841"/>
    <w:rsid w:val="003B472A"/>
    <w:rsid w:val="003C1672"/>
    <w:rsid w:val="003C226A"/>
    <w:rsid w:val="003C2617"/>
    <w:rsid w:val="003C335C"/>
    <w:rsid w:val="003C3F1E"/>
    <w:rsid w:val="003C3F4B"/>
    <w:rsid w:val="003C77A4"/>
    <w:rsid w:val="003D4827"/>
    <w:rsid w:val="003D5456"/>
    <w:rsid w:val="003D6468"/>
    <w:rsid w:val="003D78DD"/>
    <w:rsid w:val="003E600C"/>
    <w:rsid w:val="003E7612"/>
    <w:rsid w:val="00401B9E"/>
    <w:rsid w:val="00401DF3"/>
    <w:rsid w:val="004030BF"/>
    <w:rsid w:val="00403A07"/>
    <w:rsid w:val="00404FC8"/>
    <w:rsid w:val="00406D50"/>
    <w:rsid w:val="00411F93"/>
    <w:rsid w:val="00417E6F"/>
    <w:rsid w:val="00424502"/>
    <w:rsid w:val="00432FB8"/>
    <w:rsid w:val="00435E92"/>
    <w:rsid w:val="0044066A"/>
    <w:rsid w:val="00443BF6"/>
    <w:rsid w:val="00451970"/>
    <w:rsid w:val="00452FB8"/>
    <w:rsid w:val="00453303"/>
    <w:rsid w:val="00455D2A"/>
    <w:rsid w:val="00455F42"/>
    <w:rsid w:val="00460B53"/>
    <w:rsid w:val="00460BA9"/>
    <w:rsid w:val="00465F59"/>
    <w:rsid w:val="004742D9"/>
    <w:rsid w:val="00476411"/>
    <w:rsid w:val="0048299B"/>
    <w:rsid w:val="00483E9D"/>
    <w:rsid w:val="004871A7"/>
    <w:rsid w:val="0048728B"/>
    <w:rsid w:val="004949BE"/>
    <w:rsid w:val="00496043"/>
    <w:rsid w:val="004A318E"/>
    <w:rsid w:val="004A3441"/>
    <w:rsid w:val="004B0F56"/>
    <w:rsid w:val="004B1748"/>
    <w:rsid w:val="004B307E"/>
    <w:rsid w:val="004C0B1D"/>
    <w:rsid w:val="004C0E22"/>
    <w:rsid w:val="004C2263"/>
    <w:rsid w:val="004C6126"/>
    <w:rsid w:val="004C6E2C"/>
    <w:rsid w:val="004C6F92"/>
    <w:rsid w:val="004D6334"/>
    <w:rsid w:val="004D6CAD"/>
    <w:rsid w:val="004D723B"/>
    <w:rsid w:val="004D73CD"/>
    <w:rsid w:val="004E0A5D"/>
    <w:rsid w:val="00507B16"/>
    <w:rsid w:val="00511C17"/>
    <w:rsid w:val="00511E3B"/>
    <w:rsid w:val="0051263F"/>
    <w:rsid w:val="005171A6"/>
    <w:rsid w:val="00521364"/>
    <w:rsid w:val="005242A3"/>
    <w:rsid w:val="00527FC8"/>
    <w:rsid w:val="00533CFD"/>
    <w:rsid w:val="00534235"/>
    <w:rsid w:val="00546783"/>
    <w:rsid w:val="005636F2"/>
    <w:rsid w:val="00576B3D"/>
    <w:rsid w:val="00580494"/>
    <w:rsid w:val="00581B25"/>
    <w:rsid w:val="00585402"/>
    <w:rsid w:val="0058683A"/>
    <w:rsid w:val="0059144D"/>
    <w:rsid w:val="005967DD"/>
    <w:rsid w:val="005A3ECE"/>
    <w:rsid w:val="005A5B6D"/>
    <w:rsid w:val="005A604A"/>
    <w:rsid w:val="005A6A6C"/>
    <w:rsid w:val="005A7821"/>
    <w:rsid w:val="005A7937"/>
    <w:rsid w:val="005C197E"/>
    <w:rsid w:val="005C4CC8"/>
    <w:rsid w:val="005C4D1F"/>
    <w:rsid w:val="005C554A"/>
    <w:rsid w:val="005C734B"/>
    <w:rsid w:val="005E023C"/>
    <w:rsid w:val="005E3FAF"/>
    <w:rsid w:val="005E41AE"/>
    <w:rsid w:val="005E4D9E"/>
    <w:rsid w:val="005E4DB9"/>
    <w:rsid w:val="005E6758"/>
    <w:rsid w:val="005E6FE4"/>
    <w:rsid w:val="005E7CE9"/>
    <w:rsid w:val="005F22AD"/>
    <w:rsid w:val="005F2503"/>
    <w:rsid w:val="005F30ED"/>
    <w:rsid w:val="005F392A"/>
    <w:rsid w:val="005F51AE"/>
    <w:rsid w:val="005F5231"/>
    <w:rsid w:val="005F5322"/>
    <w:rsid w:val="005F71F8"/>
    <w:rsid w:val="005F7CB0"/>
    <w:rsid w:val="00602878"/>
    <w:rsid w:val="00602D99"/>
    <w:rsid w:val="006071B1"/>
    <w:rsid w:val="006076CD"/>
    <w:rsid w:val="00610DBB"/>
    <w:rsid w:val="006149CF"/>
    <w:rsid w:val="0061782A"/>
    <w:rsid w:val="0062304F"/>
    <w:rsid w:val="006232D2"/>
    <w:rsid w:val="006253DA"/>
    <w:rsid w:val="00626795"/>
    <w:rsid w:val="00626869"/>
    <w:rsid w:val="00640A49"/>
    <w:rsid w:val="00643C3D"/>
    <w:rsid w:val="0064519E"/>
    <w:rsid w:val="006468E6"/>
    <w:rsid w:val="00652872"/>
    <w:rsid w:val="00657034"/>
    <w:rsid w:val="00660AE9"/>
    <w:rsid w:val="00662495"/>
    <w:rsid w:val="0066541C"/>
    <w:rsid w:val="00670184"/>
    <w:rsid w:val="006759F4"/>
    <w:rsid w:val="006825C8"/>
    <w:rsid w:val="00682D72"/>
    <w:rsid w:val="00684292"/>
    <w:rsid w:val="00690084"/>
    <w:rsid w:val="00691D81"/>
    <w:rsid w:val="006A33C2"/>
    <w:rsid w:val="006A6A7C"/>
    <w:rsid w:val="006B000E"/>
    <w:rsid w:val="006B39AC"/>
    <w:rsid w:val="006B5F02"/>
    <w:rsid w:val="006B7BB6"/>
    <w:rsid w:val="006C2E73"/>
    <w:rsid w:val="006C3687"/>
    <w:rsid w:val="006C4C32"/>
    <w:rsid w:val="006C670B"/>
    <w:rsid w:val="006D6D27"/>
    <w:rsid w:val="006D77A8"/>
    <w:rsid w:val="006E0FB6"/>
    <w:rsid w:val="006E79A8"/>
    <w:rsid w:val="006F16AF"/>
    <w:rsid w:val="006F64A9"/>
    <w:rsid w:val="006F7049"/>
    <w:rsid w:val="007038A2"/>
    <w:rsid w:val="00705F4C"/>
    <w:rsid w:val="0071059F"/>
    <w:rsid w:val="0071100C"/>
    <w:rsid w:val="00715F12"/>
    <w:rsid w:val="00716AC3"/>
    <w:rsid w:val="00724583"/>
    <w:rsid w:val="00730968"/>
    <w:rsid w:val="00733372"/>
    <w:rsid w:val="0073628D"/>
    <w:rsid w:val="007406B3"/>
    <w:rsid w:val="007458CF"/>
    <w:rsid w:val="00745BEA"/>
    <w:rsid w:val="00753E3E"/>
    <w:rsid w:val="007560F5"/>
    <w:rsid w:val="00761106"/>
    <w:rsid w:val="007620D8"/>
    <w:rsid w:val="00764127"/>
    <w:rsid w:val="007652F4"/>
    <w:rsid w:val="00765E46"/>
    <w:rsid w:val="00765F02"/>
    <w:rsid w:val="00770398"/>
    <w:rsid w:val="00777C5B"/>
    <w:rsid w:val="00781323"/>
    <w:rsid w:val="00782709"/>
    <w:rsid w:val="007939AB"/>
    <w:rsid w:val="00796960"/>
    <w:rsid w:val="007974EC"/>
    <w:rsid w:val="007A69F6"/>
    <w:rsid w:val="007B6952"/>
    <w:rsid w:val="007B696A"/>
    <w:rsid w:val="007B745B"/>
    <w:rsid w:val="007D0ECF"/>
    <w:rsid w:val="007D4996"/>
    <w:rsid w:val="007D4EE4"/>
    <w:rsid w:val="007D6965"/>
    <w:rsid w:val="007E1626"/>
    <w:rsid w:val="007E22B7"/>
    <w:rsid w:val="007E2CDE"/>
    <w:rsid w:val="007E3B7B"/>
    <w:rsid w:val="007E5661"/>
    <w:rsid w:val="007E58F6"/>
    <w:rsid w:val="007E6826"/>
    <w:rsid w:val="007F0184"/>
    <w:rsid w:val="007F2C28"/>
    <w:rsid w:val="00801E02"/>
    <w:rsid w:val="00803F24"/>
    <w:rsid w:val="00811FE2"/>
    <w:rsid w:val="008222D3"/>
    <w:rsid w:val="008321E1"/>
    <w:rsid w:val="008359CF"/>
    <w:rsid w:val="00840535"/>
    <w:rsid w:val="00866B3A"/>
    <w:rsid w:val="00872611"/>
    <w:rsid w:val="00873B39"/>
    <w:rsid w:val="00875193"/>
    <w:rsid w:val="00875995"/>
    <w:rsid w:val="00880784"/>
    <w:rsid w:val="00880F2E"/>
    <w:rsid w:val="00890998"/>
    <w:rsid w:val="008944D0"/>
    <w:rsid w:val="00895BC7"/>
    <w:rsid w:val="00895D6B"/>
    <w:rsid w:val="008A65C1"/>
    <w:rsid w:val="008A7106"/>
    <w:rsid w:val="008B1D56"/>
    <w:rsid w:val="008B33D6"/>
    <w:rsid w:val="008B3D51"/>
    <w:rsid w:val="008B5AAB"/>
    <w:rsid w:val="008B6745"/>
    <w:rsid w:val="008C06AD"/>
    <w:rsid w:val="008C633E"/>
    <w:rsid w:val="008C76EE"/>
    <w:rsid w:val="008C777F"/>
    <w:rsid w:val="008D6459"/>
    <w:rsid w:val="008D7387"/>
    <w:rsid w:val="008E188F"/>
    <w:rsid w:val="008E1D2B"/>
    <w:rsid w:val="008E4019"/>
    <w:rsid w:val="008E4A34"/>
    <w:rsid w:val="008E4E2F"/>
    <w:rsid w:val="008E68D6"/>
    <w:rsid w:val="008E6DE6"/>
    <w:rsid w:val="008E789D"/>
    <w:rsid w:val="008F47CA"/>
    <w:rsid w:val="00912EAB"/>
    <w:rsid w:val="009178C2"/>
    <w:rsid w:val="009255A8"/>
    <w:rsid w:val="00927C7D"/>
    <w:rsid w:val="00933BB7"/>
    <w:rsid w:val="0093719E"/>
    <w:rsid w:val="0094306D"/>
    <w:rsid w:val="0094352B"/>
    <w:rsid w:val="0094621C"/>
    <w:rsid w:val="009464E5"/>
    <w:rsid w:val="009472EF"/>
    <w:rsid w:val="0094780F"/>
    <w:rsid w:val="009500D2"/>
    <w:rsid w:val="0095298A"/>
    <w:rsid w:val="00953147"/>
    <w:rsid w:val="00961446"/>
    <w:rsid w:val="00964502"/>
    <w:rsid w:val="009659F9"/>
    <w:rsid w:val="00971D2E"/>
    <w:rsid w:val="00985012"/>
    <w:rsid w:val="00991498"/>
    <w:rsid w:val="009923B5"/>
    <w:rsid w:val="00994179"/>
    <w:rsid w:val="009953A8"/>
    <w:rsid w:val="009A041A"/>
    <w:rsid w:val="009A2429"/>
    <w:rsid w:val="009A28AA"/>
    <w:rsid w:val="009A3A66"/>
    <w:rsid w:val="009B0CFA"/>
    <w:rsid w:val="009B2D30"/>
    <w:rsid w:val="009B49F9"/>
    <w:rsid w:val="009B73B5"/>
    <w:rsid w:val="009C10C1"/>
    <w:rsid w:val="009C4351"/>
    <w:rsid w:val="009C528A"/>
    <w:rsid w:val="009C68DF"/>
    <w:rsid w:val="009D2602"/>
    <w:rsid w:val="009D37B2"/>
    <w:rsid w:val="009D66CD"/>
    <w:rsid w:val="009E0912"/>
    <w:rsid w:val="009E2A52"/>
    <w:rsid w:val="009E39EC"/>
    <w:rsid w:val="009E4632"/>
    <w:rsid w:val="009F4674"/>
    <w:rsid w:val="009F4D73"/>
    <w:rsid w:val="009F50F5"/>
    <w:rsid w:val="009F6901"/>
    <w:rsid w:val="00A01BEB"/>
    <w:rsid w:val="00A12A69"/>
    <w:rsid w:val="00A139EA"/>
    <w:rsid w:val="00A145C6"/>
    <w:rsid w:val="00A15001"/>
    <w:rsid w:val="00A170B1"/>
    <w:rsid w:val="00A176B5"/>
    <w:rsid w:val="00A26267"/>
    <w:rsid w:val="00A271BE"/>
    <w:rsid w:val="00A377E1"/>
    <w:rsid w:val="00A416DE"/>
    <w:rsid w:val="00A456CB"/>
    <w:rsid w:val="00A45A8B"/>
    <w:rsid w:val="00A53458"/>
    <w:rsid w:val="00A612A5"/>
    <w:rsid w:val="00A62662"/>
    <w:rsid w:val="00A63E39"/>
    <w:rsid w:val="00A7403E"/>
    <w:rsid w:val="00A755EB"/>
    <w:rsid w:val="00A756FD"/>
    <w:rsid w:val="00A7786D"/>
    <w:rsid w:val="00A81DCD"/>
    <w:rsid w:val="00A8761F"/>
    <w:rsid w:val="00A90DBB"/>
    <w:rsid w:val="00A92F39"/>
    <w:rsid w:val="00A96032"/>
    <w:rsid w:val="00A96058"/>
    <w:rsid w:val="00A96313"/>
    <w:rsid w:val="00AA37FB"/>
    <w:rsid w:val="00AA46FE"/>
    <w:rsid w:val="00AA655C"/>
    <w:rsid w:val="00AB0D4A"/>
    <w:rsid w:val="00AC16BE"/>
    <w:rsid w:val="00AC1A7B"/>
    <w:rsid w:val="00AC34A0"/>
    <w:rsid w:val="00AC3C27"/>
    <w:rsid w:val="00AC46D8"/>
    <w:rsid w:val="00AD346D"/>
    <w:rsid w:val="00AD383E"/>
    <w:rsid w:val="00AD4166"/>
    <w:rsid w:val="00AD72E1"/>
    <w:rsid w:val="00AE2097"/>
    <w:rsid w:val="00AE5EEF"/>
    <w:rsid w:val="00AE74A8"/>
    <w:rsid w:val="00AF137F"/>
    <w:rsid w:val="00AF3D45"/>
    <w:rsid w:val="00AF7269"/>
    <w:rsid w:val="00B03144"/>
    <w:rsid w:val="00B0606D"/>
    <w:rsid w:val="00B16BCF"/>
    <w:rsid w:val="00B173C1"/>
    <w:rsid w:val="00B36D6C"/>
    <w:rsid w:val="00B37567"/>
    <w:rsid w:val="00B4255A"/>
    <w:rsid w:val="00B44881"/>
    <w:rsid w:val="00B45558"/>
    <w:rsid w:val="00B46623"/>
    <w:rsid w:val="00B46EF7"/>
    <w:rsid w:val="00B47DA5"/>
    <w:rsid w:val="00B53627"/>
    <w:rsid w:val="00B54FA0"/>
    <w:rsid w:val="00B60803"/>
    <w:rsid w:val="00B622D4"/>
    <w:rsid w:val="00B65558"/>
    <w:rsid w:val="00B704FF"/>
    <w:rsid w:val="00B70888"/>
    <w:rsid w:val="00B74167"/>
    <w:rsid w:val="00B74684"/>
    <w:rsid w:val="00B85872"/>
    <w:rsid w:val="00B85E96"/>
    <w:rsid w:val="00B86861"/>
    <w:rsid w:val="00B93A58"/>
    <w:rsid w:val="00BA1B94"/>
    <w:rsid w:val="00BA2416"/>
    <w:rsid w:val="00BA39F3"/>
    <w:rsid w:val="00BB00F5"/>
    <w:rsid w:val="00BB6811"/>
    <w:rsid w:val="00BC0298"/>
    <w:rsid w:val="00BC2B5C"/>
    <w:rsid w:val="00BD71A9"/>
    <w:rsid w:val="00BE398B"/>
    <w:rsid w:val="00BE4BD4"/>
    <w:rsid w:val="00BE5513"/>
    <w:rsid w:val="00BF3AFC"/>
    <w:rsid w:val="00BF4F15"/>
    <w:rsid w:val="00BF4F8F"/>
    <w:rsid w:val="00C025CC"/>
    <w:rsid w:val="00C02E5A"/>
    <w:rsid w:val="00C05DD5"/>
    <w:rsid w:val="00C07BB7"/>
    <w:rsid w:val="00C1515E"/>
    <w:rsid w:val="00C17D93"/>
    <w:rsid w:val="00C22853"/>
    <w:rsid w:val="00C30274"/>
    <w:rsid w:val="00C33660"/>
    <w:rsid w:val="00C34ADF"/>
    <w:rsid w:val="00C4450E"/>
    <w:rsid w:val="00C46DC1"/>
    <w:rsid w:val="00C5670A"/>
    <w:rsid w:val="00C6003B"/>
    <w:rsid w:val="00C63596"/>
    <w:rsid w:val="00C63CD5"/>
    <w:rsid w:val="00C662D2"/>
    <w:rsid w:val="00C667D6"/>
    <w:rsid w:val="00C70B5B"/>
    <w:rsid w:val="00C730E9"/>
    <w:rsid w:val="00C753DA"/>
    <w:rsid w:val="00C761EB"/>
    <w:rsid w:val="00C76F4C"/>
    <w:rsid w:val="00C777CB"/>
    <w:rsid w:val="00C80D5B"/>
    <w:rsid w:val="00C820D2"/>
    <w:rsid w:val="00C86113"/>
    <w:rsid w:val="00C91DC4"/>
    <w:rsid w:val="00C92801"/>
    <w:rsid w:val="00C94FB1"/>
    <w:rsid w:val="00CA5C33"/>
    <w:rsid w:val="00CA6EEE"/>
    <w:rsid w:val="00CA761F"/>
    <w:rsid w:val="00CB0F6F"/>
    <w:rsid w:val="00CB125D"/>
    <w:rsid w:val="00CB271E"/>
    <w:rsid w:val="00CC0475"/>
    <w:rsid w:val="00CC3618"/>
    <w:rsid w:val="00CC3F77"/>
    <w:rsid w:val="00CC6980"/>
    <w:rsid w:val="00CD52FE"/>
    <w:rsid w:val="00CD69E9"/>
    <w:rsid w:val="00CE113A"/>
    <w:rsid w:val="00CE6BB6"/>
    <w:rsid w:val="00CE7586"/>
    <w:rsid w:val="00CE7959"/>
    <w:rsid w:val="00CF22D2"/>
    <w:rsid w:val="00D05F41"/>
    <w:rsid w:val="00D067AF"/>
    <w:rsid w:val="00D07291"/>
    <w:rsid w:val="00D1649C"/>
    <w:rsid w:val="00D16BB8"/>
    <w:rsid w:val="00D17833"/>
    <w:rsid w:val="00D22222"/>
    <w:rsid w:val="00D225A0"/>
    <w:rsid w:val="00D26FA0"/>
    <w:rsid w:val="00D378B4"/>
    <w:rsid w:val="00D37E2C"/>
    <w:rsid w:val="00D415FD"/>
    <w:rsid w:val="00D41D68"/>
    <w:rsid w:val="00D504FD"/>
    <w:rsid w:val="00D51064"/>
    <w:rsid w:val="00D51622"/>
    <w:rsid w:val="00D550C2"/>
    <w:rsid w:val="00D5511E"/>
    <w:rsid w:val="00D56CDD"/>
    <w:rsid w:val="00D60799"/>
    <w:rsid w:val="00D62F69"/>
    <w:rsid w:val="00D631C1"/>
    <w:rsid w:val="00D71188"/>
    <w:rsid w:val="00D81327"/>
    <w:rsid w:val="00D83CCF"/>
    <w:rsid w:val="00D85D6E"/>
    <w:rsid w:val="00D86394"/>
    <w:rsid w:val="00D87965"/>
    <w:rsid w:val="00D9109A"/>
    <w:rsid w:val="00D93C1D"/>
    <w:rsid w:val="00DA15F7"/>
    <w:rsid w:val="00DA3C5E"/>
    <w:rsid w:val="00DA4CDB"/>
    <w:rsid w:val="00DB004C"/>
    <w:rsid w:val="00DB1E5A"/>
    <w:rsid w:val="00DB1F0F"/>
    <w:rsid w:val="00DB7BE8"/>
    <w:rsid w:val="00DC3B19"/>
    <w:rsid w:val="00DC42F8"/>
    <w:rsid w:val="00DC763F"/>
    <w:rsid w:val="00DD11C4"/>
    <w:rsid w:val="00DD2F70"/>
    <w:rsid w:val="00DD45B6"/>
    <w:rsid w:val="00DD4F37"/>
    <w:rsid w:val="00DD5119"/>
    <w:rsid w:val="00DE0E0A"/>
    <w:rsid w:val="00DE1F1F"/>
    <w:rsid w:val="00DE2E6D"/>
    <w:rsid w:val="00DE43F6"/>
    <w:rsid w:val="00DE745F"/>
    <w:rsid w:val="00DF1B62"/>
    <w:rsid w:val="00DF34FF"/>
    <w:rsid w:val="00E009BF"/>
    <w:rsid w:val="00E01BF7"/>
    <w:rsid w:val="00E040FF"/>
    <w:rsid w:val="00E0528A"/>
    <w:rsid w:val="00E062C1"/>
    <w:rsid w:val="00E075F6"/>
    <w:rsid w:val="00E118AF"/>
    <w:rsid w:val="00E1519D"/>
    <w:rsid w:val="00E176C9"/>
    <w:rsid w:val="00E3669B"/>
    <w:rsid w:val="00E376F8"/>
    <w:rsid w:val="00E424DB"/>
    <w:rsid w:val="00E46AB0"/>
    <w:rsid w:val="00E51636"/>
    <w:rsid w:val="00E51C81"/>
    <w:rsid w:val="00E5223C"/>
    <w:rsid w:val="00E53838"/>
    <w:rsid w:val="00E557C2"/>
    <w:rsid w:val="00E566A3"/>
    <w:rsid w:val="00E60CF4"/>
    <w:rsid w:val="00E648E4"/>
    <w:rsid w:val="00E6719A"/>
    <w:rsid w:val="00E71F45"/>
    <w:rsid w:val="00E73458"/>
    <w:rsid w:val="00E8358E"/>
    <w:rsid w:val="00E867FE"/>
    <w:rsid w:val="00E94C5A"/>
    <w:rsid w:val="00E955A7"/>
    <w:rsid w:val="00E95D11"/>
    <w:rsid w:val="00E9710D"/>
    <w:rsid w:val="00EA2214"/>
    <w:rsid w:val="00EA48B5"/>
    <w:rsid w:val="00EA7169"/>
    <w:rsid w:val="00EB701A"/>
    <w:rsid w:val="00EC2848"/>
    <w:rsid w:val="00EC4AE6"/>
    <w:rsid w:val="00EC4BB2"/>
    <w:rsid w:val="00EC7C75"/>
    <w:rsid w:val="00ED0B0E"/>
    <w:rsid w:val="00ED14EA"/>
    <w:rsid w:val="00ED6811"/>
    <w:rsid w:val="00EF5877"/>
    <w:rsid w:val="00F0071C"/>
    <w:rsid w:val="00F01F78"/>
    <w:rsid w:val="00F10605"/>
    <w:rsid w:val="00F16B38"/>
    <w:rsid w:val="00F24876"/>
    <w:rsid w:val="00F25D8A"/>
    <w:rsid w:val="00F30EF6"/>
    <w:rsid w:val="00F36B52"/>
    <w:rsid w:val="00F406D2"/>
    <w:rsid w:val="00F42C06"/>
    <w:rsid w:val="00F46F18"/>
    <w:rsid w:val="00F515D1"/>
    <w:rsid w:val="00F53869"/>
    <w:rsid w:val="00F546E9"/>
    <w:rsid w:val="00F67677"/>
    <w:rsid w:val="00F677FC"/>
    <w:rsid w:val="00F71FF4"/>
    <w:rsid w:val="00F819FE"/>
    <w:rsid w:val="00F83621"/>
    <w:rsid w:val="00F900DD"/>
    <w:rsid w:val="00F90A9F"/>
    <w:rsid w:val="00F91005"/>
    <w:rsid w:val="00F957E3"/>
    <w:rsid w:val="00FA1597"/>
    <w:rsid w:val="00FA70BB"/>
    <w:rsid w:val="00FB18D1"/>
    <w:rsid w:val="00FB29DB"/>
    <w:rsid w:val="00FB3D87"/>
    <w:rsid w:val="00FB7427"/>
    <w:rsid w:val="00FC5896"/>
    <w:rsid w:val="00FC5FE8"/>
    <w:rsid w:val="00FC624A"/>
    <w:rsid w:val="00FC7AF0"/>
    <w:rsid w:val="00FD0E7B"/>
    <w:rsid w:val="00FD5DAE"/>
    <w:rsid w:val="00FD5ED6"/>
    <w:rsid w:val="00FE0252"/>
    <w:rsid w:val="00FE62BB"/>
    <w:rsid w:val="00FF3E5D"/>
    <w:rsid w:val="00FF45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73BA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73BA2"/>
    <w:pPr>
      <w:widowControl w:val="0"/>
      <w:numPr>
        <w:ilvl w:val="4"/>
        <w:numId w:val="43"/>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373BA2"/>
    <w:pPr>
      <w:keepNext/>
      <w:numPr>
        <w:numId w:val="44"/>
      </w:numPr>
      <w:jc w:val="center"/>
      <w:outlineLvl w:val="5"/>
    </w:pPr>
    <w:rPr>
      <w:b/>
      <w:lang w:val="es-BO"/>
    </w:rPr>
  </w:style>
  <w:style w:type="paragraph" w:styleId="Ttulo7">
    <w:name w:val="heading 7"/>
    <w:basedOn w:val="Normal"/>
    <w:next w:val="Normal"/>
    <w:link w:val="Ttulo7Car"/>
    <w:unhideWhenUsed/>
    <w:qFormat/>
    <w:rsid w:val="00373BA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373BA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5E7CE9"/>
    <w:rPr>
      <w:color w:val="605E5C"/>
      <w:shd w:val="clear" w:color="auto" w:fill="E1DFDD"/>
    </w:rPr>
  </w:style>
  <w:style w:type="paragraph" w:styleId="Sangradetextonormal">
    <w:name w:val="Body Text Indent"/>
    <w:aliases w:val="Car Car Car"/>
    <w:basedOn w:val="Normal"/>
    <w:link w:val="SangradetextonormalCar"/>
    <w:unhideWhenUsed/>
    <w:rsid w:val="00D067AF"/>
    <w:pPr>
      <w:spacing w:after="120"/>
      <w:ind w:left="283"/>
    </w:pPr>
  </w:style>
  <w:style w:type="character" w:customStyle="1" w:styleId="SangradetextonormalCar">
    <w:name w:val="Sangría de texto normal Car"/>
    <w:aliases w:val="Car Car Car Car"/>
    <w:basedOn w:val="Fuentedeprrafopredeter"/>
    <w:link w:val="Sangradetextonormal"/>
    <w:rsid w:val="00D067AF"/>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D067A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67AF"/>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373BA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373BA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373BA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73BA2"/>
    <w:rPr>
      <w:rFonts w:asciiTheme="majorHAnsi" w:eastAsiaTheme="majorEastAsia" w:hAnsiTheme="majorHAnsi" w:cstheme="majorBidi"/>
      <w:i/>
      <w:iCs/>
      <w:color w:val="1F4D78" w:themeColor="accent1" w:themeShade="7F"/>
      <w:sz w:val="20"/>
      <w:szCs w:val="20"/>
      <w:lang w:val="es-ES"/>
    </w:rPr>
  </w:style>
  <w:style w:type="character" w:customStyle="1" w:styleId="Ttulo9Car">
    <w:name w:val="Título 9 Car"/>
    <w:basedOn w:val="Fuentedeprrafopredeter"/>
    <w:link w:val="Ttulo9"/>
    <w:rsid w:val="00373BA2"/>
    <w:rPr>
      <w:rFonts w:ascii="Arial" w:eastAsia="Times New Roman" w:hAnsi="Arial" w:cs="Arial"/>
      <w:lang w:val="es-ES"/>
    </w:rPr>
  </w:style>
  <w:style w:type="paragraph" w:styleId="Ttulo">
    <w:name w:val="Title"/>
    <w:basedOn w:val="Normal"/>
    <w:link w:val="TtuloCar"/>
    <w:qFormat/>
    <w:rsid w:val="00373BA2"/>
    <w:pPr>
      <w:jc w:val="center"/>
    </w:pPr>
    <w:rPr>
      <w:b/>
      <w:sz w:val="24"/>
      <w:u w:val="single"/>
      <w:lang w:val="es-ES_tradnl" w:eastAsia="es-ES"/>
    </w:rPr>
  </w:style>
  <w:style w:type="character" w:customStyle="1" w:styleId="TtuloCar">
    <w:name w:val="Título Car"/>
    <w:basedOn w:val="Fuentedeprrafopredeter"/>
    <w:link w:val="Ttulo"/>
    <w:rsid w:val="00373BA2"/>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373BA2"/>
    <w:rPr>
      <w:color w:val="605E5C"/>
      <w:shd w:val="clear" w:color="auto" w:fill="E1DFDD"/>
    </w:rPr>
  </w:style>
  <w:style w:type="paragraph" w:styleId="Textosinformato">
    <w:name w:val="Plain Text"/>
    <w:basedOn w:val="Normal"/>
    <w:link w:val="TextosinformatoCar"/>
    <w:rsid w:val="00373BA2"/>
    <w:rPr>
      <w:rFonts w:ascii="Courier New" w:hAnsi="Courier New"/>
      <w:lang w:eastAsia="es-ES"/>
    </w:rPr>
  </w:style>
  <w:style w:type="character" w:customStyle="1" w:styleId="TextosinformatoCar">
    <w:name w:val="Texto sin formato Car"/>
    <w:basedOn w:val="Fuentedeprrafopredeter"/>
    <w:link w:val="Textosinformato"/>
    <w:rsid w:val="00373BA2"/>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373BA2"/>
    <w:rPr>
      <w:color w:val="954F72"/>
      <w:u w:val="single"/>
    </w:rPr>
  </w:style>
  <w:style w:type="paragraph" w:customStyle="1" w:styleId="msonormal0">
    <w:name w:val="msonormal"/>
    <w:basedOn w:val="Normal"/>
    <w:rsid w:val="00373BA2"/>
    <w:pPr>
      <w:spacing w:before="100" w:beforeAutospacing="1" w:after="100" w:afterAutospacing="1"/>
    </w:pPr>
    <w:rPr>
      <w:sz w:val="24"/>
      <w:szCs w:val="24"/>
      <w:lang w:val="es-BO" w:eastAsia="es-BO"/>
    </w:rPr>
  </w:style>
  <w:style w:type="paragraph" w:customStyle="1" w:styleId="font5">
    <w:name w:val="font5"/>
    <w:basedOn w:val="Normal"/>
    <w:rsid w:val="00373BA2"/>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373BA2"/>
    <w:pPr>
      <w:spacing w:before="100" w:beforeAutospacing="1" w:after="100" w:afterAutospacing="1"/>
    </w:pPr>
    <w:rPr>
      <w:rFonts w:ascii="Arial" w:hAnsi="Arial" w:cs="Arial"/>
      <w:lang w:val="es-BO" w:eastAsia="es-BO"/>
    </w:rPr>
  </w:style>
  <w:style w:type="paragraph" w:customStyle="1" w:styleId="xl65">
    <w:name w:val="xl65"/>
    <w:basedOn w:val="Normal"/>
    <w:rsid w:val="00373BA2"/>
    <w:pPr>
      <w:spacing w:before="100" w:beforeAutospacing="1" w:after="100" w:afterAutospacing="1"/>
      <w:jc w:val="center"/>
    </w:pPr>
    <w:rPr>
      <w:sz w:val="24"/>
      <w:szCs w:val="24"/>
      <w:lang w:val="es-BO" w:eastAsia="es-BO"/>
    </w:rPr>
  </w:style>
  <w:style w:type="paragraph" w:customStyle="1" w:styleId="xl66">
    <w:name w:val="xl6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373BA2"/>
    <w:pPr>
      <w:spacing w:before="100" w:beforeAutospacing="1" w:after="100" w:afterAutospacing="1"/>
      <w:jc w:val="right"/>
    </w:pPr>
    <w:rPr>
      <w:sz w:val="24"/>
      <w:szCs w:val="24"/>
      <w:lang w:val="es-BO" w:eastAsia="es-BO"/>
    </w:rPr>
  </w:style>
  <w:style w:type="paragraph" w:customStyle="1" w:styleId="xl68">
    <w:name w:val="xl6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373B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373BA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373B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373BA2"/>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373BA2"/>
    <w:pPr>
      <w:spacing w:before="100" w:beforeAutospacing="1" w:after="100" w:afterAutospacing="1"/>
    </w:pPr>
    <w:rPr>
      <w:rFonts w:ascii="Arial" w:hAnsi="Arial" w:cs="Arial"/>
      <w:lang w:val="es-BO" w:eastAsia="es-BO"/>
    </w:rPr>
  </w:style>
  <w:style w:type="paragraph" w:customStyle="1" w:styleId="xl103">
    <w:name w:val="xl10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373BA2"/>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373BA2"/>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373BA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373BA2"/>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373BA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373BA2"/>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373BA2"/>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373BA2"/>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373BA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373BA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373BA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373B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373B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373BA2"/>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373BA2"/>
    <w:pPr>
      <w:spacing w:before="100" w:beforeAutospacing="1" w:after="100" w:afterAutospacing="1"/>
    </w:pPr>
    <w:rPr>
      <w:rFonts w:ascii="Arial" w:hAnsi="Arial" w:cs="Arial"/>
      <w:lang w:val="es-BO" w:eastAsia="es-BO"/>
    </w:rPr>
  </w:style>
  <w:style w:type="paragraph" w:customStyle="1" w:styleId="xl177">
    <w:name w:val="xl177"/>
    <w:basedOn w:val="Normal"/>
    <w:rsid w:val="00373BA2"/>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373BA2"/>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373BA2"/>
    <w:rPr>
      <w:b/>
      <w:bCs/>
    </w:rPr>
  </w:style>
  <w:style w:type="character" w:styleId="nfasis">
    <w:name w:val="Emphasis"/>
    <w:basedOn w:val="Fuentedeprrafopredeter"/>
    <w:qFormat/>
    <w:rsid w:val="00373BA2"/>
    <w:rPr>
      <w:i/>
      <w:iCs/>
    </w:rPr>
  </w:style>
  <w:style w:type="paragraph" w:styleId="Cita">
    <w:name w:val="Quote"/>
    <w:basedOn w:val="Normal"/>
    <w:next w:val="Normal"/>
    <w:link w:val="CitaCar"/>
    <w:uiPriority w:val="29"/>
    <w:qFormat/>
    <w:rsid w:val="00373BA2"/>
    <w:rPr>
      <w:i/>
      <w:iCs/>
      <w:color w:val="000000" w:themeColor="text1"/>
    </w:rPr>
  </w:style>
  <w:style w:type="character" w:customStyle="1" w:styleId="CitaCar">
    <w:name w:val="Cita Car"/>
    <w:basedOn w:val="Fuentedeprrafopredeter"/>
    <w:link w:val="Cita"/>
    <w:uiPriority w:val="29"/>
    <w:rsid w:val="00373BA2"/>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373BA2"/>
    <w:rPr>
      <w:smallCaps/>
      <w:color w:val="ED7D31" w:themeColor="accent2"/>
      <w:u w:val="single"/>
    </w:rPr>
  </w:style>
  <w:style w:type="character" w:styleId="Referenciaintensa">
    <w:name w:val="Intense Reference"/>
    <w:basedOn w:val="Fuentedeprrafopredeter"/>
    <w:uiPriority w:val="32"/>
    <w:qFormat/>
    <w:rsid w:val="00373BA2"/>
    <w:rPr>
      <w:b/>
      <w:bCs/>
      <w:smallCaps/>
      <w:color w:val="ED7D31" w:themeColor="accent2"/>
      <w:spacing w:val="5"/>
      <w:u w:val="single"/>
    </w:rPr>
  </w:style>
  <w:style w:type="character" w:styleId="Ttulodellibro">
    <w:name w:val="Book Title"/>
    <w:basedOn w:val="Fuentedeprrafopredeter"/>
    <w:uiPriority w:val="33"/>
    <w:qFormat/>
    <w:rsid w:val="00373BA2"/>
    <w:rPr>
      <w:b/>
      <w:bCs/>
      <w:smallCaps/>
      <w:spacing w:val="5"/>
    </w:rPr>
  </w:style>
  <w:style w:type="paragraph" w:customStyle="1" w:styleId="1301Autolist">
    <w:name w:val="13.01 Autolist"/>
    <w:basedOn w:val="Normal"/>
    <w:next w:val="Normal"/>
    <w:rsid w:val="00373BA2"/>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73BA2"/>
    <w:pPr>
      <w:tabs>
        <w:tab w:val="num" w:pos="1584"/>
      </w:tabs>
      <w:ind w:left="1584" w:hanging="432"/>
    </w:pPr>
  </w:style>
  <w:style w:type="paragraph" w:customStyle="1" w:styleId="aparagraphs">
    <w:name w:val="(a) paragraphs"/>
    <w:next w:val="Normal"/>
    <w:rsid w:val="00373BA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73BA2"/>
    <w:pPr>
      <w:tabs>
        <w:tab w:val="num" w:pos="643"/>
      </w:tabs>
      <w:ind w:left="643" w:hanging="360"/>
    </w:pPr>
    <w:rPr>
      <w:sz w:val="24"/>
      <w:szCs w:val="24"/>
      <w:lang w:eastAsia="es-ES"/>
    </w:rPr>
  </w:style>
  <w:style w:type="paragraph" w:styleId="Listaconvietas4">
    <w:name w:val="List Bullet 4"/>
    <w:basedOn w:val="Normal"/>
    <w:autoRedefine/>
    <w:rsid w:val="00373BA2"/>
    <w:pPr>
      <w:tabs>
        <w:tab w:val="num" w:pos="1209"/>
      </w:tabs>
      <w:ind w:left="1209" w:hanging="360"/>
    </w:pPr>
    <w:rPr>
      <w:sz w:val="24"/>
      <w:szCs w:val="24"/>
      <w:lang w:eastAsia="es-ES"/>
    </w:rPr>
  </w:style>
  <w:style w:type="paragraph" w:styleId="Textodebloque">
    <w:name w:val="Block Text"/>
    <w:basedOn w:val="Normal"/>
    <w:rsid w:val="00373BA2"/>
    <w:pPr>
      <w:ind w:left="1276" w:right="931"/>
      <w:jc w:val="center"/>
    </w:pPr>
    <w:rPr>
      <w:sz w:val="22"/>
    </w:rPr>
  </w:style>
  <w:style w:type="paragraph" w:customStyle="1" w:styleId="Normal2">
    <w:name w:val="Normal 2"/>
    <w:basedOn w:val="Normal"/>
    <w:rsid w:val="00373BA2"/>
    <w:pPr>
      <w:tabs>
        <w:tab w:val="left" w:pos="709"/>
      </w:tabs>
      <w:ind w:left="709" w:hanging="709"/>
      <w:jc w:val="both"/>
    </w:pPr>
    <w:rPr>
      <w:sz w:val="24"/>
      <w:lang w:eastAsia="es-ES"/>
    </w:rPr>
  </w:style>
  <w:style w:type="paragraph" w:customStyle="1" w:styleId="WW-Textosinformato">
    <w:name w:val="WW-Texto sin formato"/>
    <w:basedOn w:val="Normal"/>
    <w:rsid w:val="00373BA2"/>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373BA2"/>
    <w:pPr>
      <w:spacing w:after="120" w:line="480" w:lineRule="auto"/>
      <w:ind w:left="283"/>
    </w:pPr>
  </w:style>
  <w:style w:type="character" w:customStyle="1" w:styleId="Sangra2detindependienteCar">
    <w:name w:val="Sangría 2 de t. independiente Car"/>
    <w:basedOn w:val="Fuentedeprrafopredeter"/>
    <w:link w:val="Sangra2detindependiente"/>
    <w:rsid w:val="00373BA2"/>
    <w:rPr>
      <w:rFonts w:ascii="Times New Roman" w:eastAsia="Times New Roman" w:hAnsi="Times New Roman" w:cs="Times New Roman"/>
      <w:sz w:val="20"/>
      <w:szCs w:val="20"/>
      <w:lang w:val="es-ES"/>
    </w:rPr>
  </w:style>
  <w:style w:type="character" w:styleId="Nmerodepgina">
    <w:name w:val="page number"/>
    <w:basedOn w:val="Fuentedeprrafopredeter"/>
    <w:rsid w:val="00373BA2"/>
  </w:style>
  <w:style w:type="paragraph" w:styleId="Sangra3detindependiente">
    <w:name w:val="Body Text Indent 3"/>
    <w:basedOn w:val="Normal"/>
    <w:link w:val="Sangra3detindependienteCar"/>
    <w:rsid w:val="00373BA2"/>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73BA2"/>
    <w:rPr>
      <w:rFonts w:ascii="Times New Roman" w:eastAsia="Times New Roman" w:hAnsi="Times New Roman" w:cs="Times New Roman"/>
      <w:sz w:val="16"/>
      <w:szCs w:val="16"/>
    </w:rPr>
  </w:style>
  <w:style w:type="paragraph" w:customStyle="1" w:styleId="Head1">
    <w:name w:val="Head1"/>
    <w:basedOn w:val="Normal"/>
    <w:rsid w:val="00373BA2"/>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373BA2"/>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373BA2"/>
    <w:pPr>
      <w:spacing w:after="120"/>
      <w:ind w:left="720"/>
    </w:pPr>
  </w:style>
  <w:style w:type="paragraph" w:customStyle="1" w:styleId="xl25">
    <w:name w:val="xl25"/>
    <w:basedOn w:val="Normal"/>
    <w:rsid w:val="00373BA2"/>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73BA2"/>
    <w:pPr>
      <w:widowControl w:val="0"/>
      <w:jc w:val="both"/>
    </w:pPr>
    <w:rPr>
      <w:b/>
      <w:sz w:val="24"/>
      <w:lang w:eastAsia="es-ES"/>
    </w:rPr>
  </w:style>
  <w:style w:type="paragraph" w:customStyle="1" w:styleId="Sangra3detindependiente1">
    <w:name w:val="Sangría 3 de t. independiente1"/>
    <w:basedOn w:val="Normal"/>
    <w:rsid w:val="00373BA2"/>
    <w:pPr>
      <w:widowControl w:val="0"/>
      <w:ind w:left="709" w:hanging="709"/>
      <w:jc w:val="both"/>
    </w:pPr>
    <w:rPr>
      <w:sz w:val="24"/>
      <w:lang w:eastAsia="es-ES"/>
    </w:rPr>
  </w:style>
  <w:style w:type="paragraph" w:styleId="TDC1">
    <w:name w:val="toc 1"/>
    <w:basedOn w:val="Normal"/>
    <w:next w:val="Normal"/>
    <w:autoRedefine/>
    <w:uiPriority w:val="39"/>
    <w:qFormat/>
    <w:rsid w:val="00373BA2"/>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373BA2"/>
    <w:pPr>
      <w:ind w:left="566" w:hanging="283"/>
    </w:pPr>
    <w:rPr>
      <w:sz w:val="16"/>
      <w:szCs w:val="16"/>
      <w:lang w:eastAsia="es-ES"/>
    </w:rPr>
  </w:style>
  <w:style w:type="paragraph" w:customStyle="1" w:styleId="Sub-ClauseText">
    <w:name w:val="Sub-Clause Text"/>
    <w:basedOn w:val="Normal"/>
    <w:rsid w:val="00373BA2"/>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373BA2"/>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373BA2"/>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373BA2"/>
    <w:rPr>
      <w:vertAlign w:val="superscript"/>
    </w:rPr>
  </w:style>
  <w:style w:type="paragraph" w:customStyle="1" w:styleId="Textoindependiente32">
    <w:name w:val="Texto independiente 32"/>
    <w:basedOn w:val="Normal"/>
    <w:rsid w:val="00373BA2"/>
    <w:pPr>
      <w:widowControl w:val="0"/>
      <w:jc w:val="both"/>
    </w:pPr>
    <w:rPr>
      <w:b/>
      <w:sz w:val="24"/>
      <w:lang w:eastAsia="es-ES"/>
    </w:rPr>
  </w:style>
  <w:style w:type="paragraph" w:customStyle="1" w:styleId="Sangra3detindependiente2">
    <w:name w:val="Sangría 3 de t. independiente2"/>
    <w:basedOn w:val="Normal"/>
    <w:rsid w:val="00373BA2"/>
    <w:pPr>
      <w:widowControl w:val="0"/>
      <w:ind w:left="709" w:hanging="709"/>
      <w:jc w:val="both"/>
    </w:pPr>
    <w:rPr>
      <w:sz w:val="24"/>
      <w:lang w:eastAsia="es-ES"/>
    </w:rPr>
  </w:style>
  <w:style w:type="paragraph" w:customStyle="1" w:styleId="CM2">
    <w:name w:val="CM2"/>
    <w:basedOn w:val="Normal"/>
    <w:next w:val="Normal"/>
    <w:uiPriority w:val="99"/>
    <w:rsid w:val="00373BA2"/>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373BA2"/>
    <w:rPr>
      <w:color w:val="808080"/>
    </w:rPr>
  </w:style>
  <w:style w:type="paragraph" w:styleId="Mapadeldocumento">
    <w:name w:val="Document Map"/>
    <w:basedOn w:val="Normal"/>
    <w:link w:val="MapadeldocumentoCar"/>
    <w:rsid w:val="00373BA2"/>
    <w:rPr>
      <w:rFonts w:ascii="Tahoma" w:hAnsi="Tahoma" w:cs="Tahoma"/>
      <w:sz w:val="16"/>
      <w:szCs w:val="16"/>
    </w:rPr>
  </w:style>
  <w:style w:type="character" w:customStyle="1" w:styleId="MapadeldocumentoCar">
    <w:name w:val="Mapa del documento Car"/>
    <w:basedOn w:val="Fuentedeprrafopredeter"/>
    <w:link w:val="Mapadeldocumento"/>
    <w:rsid w:val="00373BA2"/>
    <w:rPr>
      <w:rFonts w:ascii="Tahoma" w:eastAsia="Times New Roman" w:hAnsi="Tahoma" w:cs="Tahoma"/>
      <w:sz w:val="16"/>
      <w:szCs w:val="16"/>
      <w:lang w:val="es-ES"/>
    </w:rPr>
  </w:style>
  <w:style w:type="table" w:customStyle="1" w:styleId="Listaclara-nfasis11">
    <w:name w:val="Lista clara - Énfasis 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373BA2"/>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373BA2"/>
    <w:pPr>
      <w:spacing w:after="100"/>
      <w:ind w:left="400"/>
    </w:pPr>
  </w:style>
  <w:style w:type="paragraph" w:customStyle="1" w:styleId="1">
    <w:name w:val="1"/>
    <w:basedOn w:val="Normal"/>
    <w:next w:val="Ttulo"/>
    <w:qFormat/>
    <w:rsid w:val="00373BA2"/>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373BA2"/>
    <w:pPr>
      <w:spacing w:before="240" w:after="60"/>
      <w:jc w:val="center"/>
      <w:outlineLvl w:val="0"/>
    </w:pPr>
    <w:rPr>
      <w:b/>
      <w:bCs/>
      <w:kern w:val="28"/>
      <w:szCs w:val="32"/>
      <w:lang w:val="x-none" w:eastAsia="x-none"/>
    </w:rPr>
  </w:style>
  <w:style w:type="character" w:customStyle="1" w:styleId="TtuloCar1">
    <w:name w:val="Título Car1"/>
    <w:rsid w:val="00373BA2"/>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373BA2"/>
    <w:pPr>
      <w:spacing w:after="100"/>
      <w:ind w:left="200"/>
    </w:pPr>
    <w:rPr>
      <w:sz w:val="18"/>
    </w:rPr>
  </w:style>
  <w:style w:type="paragraph" w:customStyle="1" w:styleId="Estilo1">
    <w:name w:val="Estilo1"/>
    <w:basedOn w:val="Ttulo1"/>
    <w:link w:val="Estilo1Car"/>
    <w:qFormat/>
    <w:rsid w:val="00373BA2"/>
    <w:pPr>
      <w:keepNext w:val="0"/>
      <w:keepLines w:val="0"/>
      <w:widowControl w:val="0"/>
      <w:numPr>
        <w:numId w:val="45"/>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373BA2"/>
    <w:rPr>
      <w:rFonts w:ascii="Arial" w:eastAsia="Times New Roman" w:hAnsi="Arial" w:cs="Times New Roman"/>
      <w:b/>
      <w:caps/>
      <w:sz w:val="20"/>
      <w:szCs w:val="20"/>
      <w:lang w:val="es-ES_tradnl"/>
    </w:rPr>
  </w:style>
  <w:style w:type="paragraph" w:customStyle="1" w:styleId="Estilo3">
    <w:name w:val="Estilo3"/>
    <w:basedOn w:val="Ttulo2"/>
    <w:next w:val="Normal"/>
    <w:rsid w:val="00373BA2"/>
    <w:pPr>
      <w:keepNext w:val="0"/>
      <w:keepLines w:val="0"/>
      <w:widowControl w:val="0"/>
      <w:numPr>
        <w:ilvl w:val="1"/>
        <w:numId w:val="45"/>
      </w:numPr>
      <w:tabs>
        <w:tab w:val="num" w:pos="360"/>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373BA2"/>
    <w:rPr>
      <w:bdr w:val="none" w:sz="0" w:space="0" w:color="auto" w:frame="1"/>
    </w:rPr>
  </w:style>
  <w:style w:type="paragraph" w:customStyle="1" w:styleId="NormalMaiandraGD">
    <w:name w:val="Normal + Maiandra GD"/>
    <w:aliases w:val="Negro"/>
    <w:basedOn w:val="Normal"/>
    <w:rsid w:val="00373BA2"/>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373BA2"/>
    <w:rPr>
      <w:rFonts w:ascii="Tahoma" w:eastAsia="Times New Roman" w:hAnsi="Tahoma"/>
      <w:b/>
      <w:caps/>
      <w:sz w:val="22"/>
      <w:szCs w:val="22"/>
      <w:u w:val="single"/>
      <w:lang w:val="es-MX" w:eastAsia="es-ES"/>
    </w:rPr>
  </w:style>
  <w:style w:type="character" w:customStyle="1" w:styleId="CarCar10">
    <w:name w:val="Car Car10"/>
    <w:basedOn w:val="Fuentedeprrafopredeter"/>
    <w:rsid w:val="00373BA2"/>
    <w:rPr>
      <w:rFonts w:ascii="Times New Roman" w:eastAsia="Times New Roman" w:hAnsi="Times New Roman"/>
      <w:b/>
      <w:sz w:val="22"/>
      <w:u w:val="single"/>
      <w:lang w:val="es-MX" w:eastAsia="es-ES"/>
    </w:rPr>
  </w:style>
  <w:style w:type="paragraph" w:customStyle="1" w:styleId="CM37">
    <w:name w:val="CM37"/>
    <w:basedOn w:val="Normal"/>
    <w:next w:val="Normal"/>
    <w:rsid w:val="00373BA2"/>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373BA2"/>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373BA2"/>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373BA2"/>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373BA2"/>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373BA2"/>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373BA2"/>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373BA2"/>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373BA2"/>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373BA2"/>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373BA2"/>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373BA2"/>
    <w:pPr>
      <w:widowControl w:val="0"/>
      <w:numPr>
        <w:numId w:val="46"/>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373BA2"/>
    <w:rPr>
      <w:rFonts w:ascii="Arial" w:eastAsia="Times New Roman" w:hAnsi="Arial" w:cs="Arial"/>
      <w:lang w:val="es-ES_tradnl" w:eastAsia="es-ES"/>
    </w:rPr>
  </w:style>
  <w:style w:type="paragraph" w:customStyle="1" w:styleId="norm2">
    <w:name w:val="norm2"/>
    <w:basedOn w:val="subt"/>
    <w:link w:val="norm2Car"/>
    <w:qFormat/>
    <w:rsid w:val="00373BA2"/>
  </w:style>
  <w:style w:type="character" w:customStyle="1" w:styleId="norm2Car">
    <w:name w:val="norm2 Car"/>
    <w:basedOn w:val="subtCar"/>
    <w:link w:val="norm2"/>
    <w:rsid w:val="00373BA2"/>
    <w:rPr>
      <w:rFonts w:ascii="Arial" w:eastAsia="Times New Roman" w:hAnsi="Arial" w:cs="Arial"/>
      <w:lang w:val="es-ES_tradnl" w:eastAsia="es-ES"/>
    </w:rPr>
  </w:style>
  <w:style w:type="paragraph" w:customStyle="1" w:styleId="StyleHeading1Before0ptAfter0pt">
    <w:name w:val="Style Heading 1 + Before:  0 pt After:  0 pt"/>
    <w:basedOn w:val="Ttulo1"/>
    <w:rsid w:val="00373BA2"/>
    <w:pPr>
      <w:keepLines w:val="0"/>
      <w:numPr>
        <w:numId w:val="47"/>
      </w:numPr>
      <w:spacing w:before="0"/>
      <w:ind w:left="0" w:firstLin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373BA2"/>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373BA2"/>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373BA2"/>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373BA2"/>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373BA2"/>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373BA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373BA2"/>
    <w:pPr>
      <w:numPr>
        <w:numId w:val="48"/>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373BA2"/>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373BA2"/>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373BA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373BA2"/>
  </w:style>
  <w:style w:type="table" w:styleId="Cuadrculaclara-nfasis3">
    <w:name w:val="Light Grid Accent 3"/>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373BA2"/>
  </w:style>
  <w:style w:type="paragraph" w:customStyle="1" w:styleId="2">
    <w:name w:val="2"/>
    <w:basedOn w:val="Normal"/>
    <w:next w:val="Normal"/>
    <w:link w:val="PuestoCar"/>
    <w:qFormat/>
    <w:rsid w:val="00373BA2"/>
    <w:pPr>
      <w:tabs>
        <w:tab w:val="left" w:pos="851"/>
      </w:tabs>
      <w:spacing w:before="240" w:after="160" w:line="259" w:lineRule="auto"/>
    </w:pPr>
    <w:rPr>
      <w:b/>
      <w:caps/>
      <w:sz w:val="24"/>
      <w:szCs w:val="36"/>
      <w:u w:val="single"/>
      <w:lang w:val="es-BO"/>
    </w:rPr>
  </w:style>
  <w:style w:type="character" w:customStyle="1" w:styleId="PuestoCar">
    <w:name w:val="Puesto Car"/>
    <w:link w:val="2"/>
    <w:rsid w:val="00373BA2"/>
    <w:rPr>
      <w:rFonts w:ascii="Times New Roman" w:eastAsia="Times New Roman" w:hAnsi="Times New Roman" w:cs="Times New Roman"/>
      <w:b/>
      <w:caps/>
      <w:sz w:val="24"/>
      <w:szCs w:val="36"/>
      <w:u w:val="single"/>
    </w:rPr>
  </w:style>
  <w:style w:type="character" w:customStyle="1" w:styleId="ilad">
    <w:name w:val="il_ad"/>
    <w:rsid w:val="00373BA2"/>
  </w:style>
  <w:style w:type="paragraph" w:customStyle="1" w:styleId="LinaEstiloTextoindependienteArial">
    <w:name w:val="Lina Estilo Texto independiente + Arial"/>
    <w:basedOn w:val="Textoindependiente"/>
    <w:rsid w:val="00373BA2"/>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373BA2"/>
    <w:pPr>
      <w:spacing w:before="120" w:after="120" w:line="360" w:lineRule="auto"/>
    </w:pPr>
    <w:rPr>
      <w:b/>
      <w:sz w:val="24"/>
      <w:szCs w:val="24"/>
      <w:lang w:val="es-ES_tradnl" w:eastAsia="es-ES"/>
    </w:rPr>
  </w:style>
  <w:style w:type="paragraph" w:customStyle="1" w:styleId="CM6">
    <w:name w:val="CM6"/>
    <w:basedOn w:val="Default"/>
    <w:next w:val="Default"/>
    <w:rsid w:val="00373BA2"/>
    <w:pPr>
      <w:widowControl w:val="0"/>
      <w:spacing w:after="258"/>
    </w:pPr>
    <w:rPr>
      <w:rFonts w:eastAsia="Times New Roman"/>
      <w:color w:val="auto"/>
      <w:lang w:eastAsia="es-ES"/>
    </w:rPr>
  </w:style>
  <w:style w:type="paragraph" w:customStyle="1" w:styleId="CM7">
    <w:name w:val="CM7"/>
    <w:basedOn w:val="Default"/>
    <w:next w:val="Default"/>
    <w:uiPriority w:val="99"/>
    <w:rsid w:val="00373BA2"/>
    <w:pPr>
      <w:widowControl w:val="0"/>
      <w:spacing w:after="508"/>
    </w:pPr>
    <w:rPr>
      <w:rFonts w:eastAsia="Times New Roman"/>
      <w:color w:val="auto"/>
      <w:lang w:eastAsia="es-ES"/>
    </w:rPr>
  </w:style>
  <w:style w:type="paragraph" w:customStyle="1" w:styleId="CM1">
    <w:name w:val="CM1"/>
    <w:basedOn w:val="Default"/>
    <w:next w:val="Default"/>
    <w:uiPriority w:val="99"/>
    <w:rsid w:val="00373BA2"/>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373BA2"/>
    <w:pPr>
      <w:widowControl w:val="0"/>
      <w:spacing w:after="640"/>
    </w:pPr>
    <w:rPr>
      <w:rFonts w:eastAsia="Times New Roman"/>
      <w:color w:val="auto"/>
      <w:lang w:eastAsia="es-ES"/>
    </w:rPr>
  </w:style>
  <w:style w:type="paragraph" w:customStyle="1" w:styleId="CM9">
    <w:name w:val="CM9"/>
    <w:basedOn w:val="Default"/>
    <w:next w:val="Default"/>
    <w:uiPriority w:val="99"/>
    <w:rsid w:val="00373BA2"/>
    <w:pPr>
      <w:widowControl w:val="0"/>
      <w:spacing w:after="400"/>
    </w:pPr>
    <w:rPr>
      <w:rFonts w:eastAsia="Times New Roman"/>
      <w:color w:val="auto"/>
      <w:lang w:eastAsia="es-ES"/>
    </w:rPr>
  </w:style>
  <w:style w:type="paragraph" w:customStyle="1" w:styleId="CM3">
    <w:name w:val="CM3"/>
    <w:basedOn w:val="Default"/>
    <w:next w:val="Default"/>
    <w:uiPriority w:val="99"/>
    <w:rsid w:val="00373BA2"/>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373BA2"/>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373BA2"/>
    <w:pPr>
      <w:widowControl w:val="0"/>
      <w:spacing w:after="345"/>
    </w:pPr>
    <w:rPr>
      <w:rFonts w:eastAsia="Times New Roman"/>
      <w:color w:val="auto"/>
      <w:lang w:eastAsia="es-ES"/>
    </w:rPr>
  </w:style>
  <w:style w:type="paragraph" w:customStyle="1" w:styleId="CM5">
    <w:name w:val="CM5"/>
    <w:basedOn w:val="Default"/>
    <w:next w:val="Default"/>
    <w:uiPriority w:val="99"/>
    <w:rsid w:val="00373BA2"/>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373BA2"/>
    <w:rPr>
      <w:rFonts w:ascii="Arial" w:hAnsi="Arial"/>
      <w:noProof w:val="0"/>
      <w:lang w:val="es-ES_tradnl"/>
    </w:rPr>
  </w:style>
  <w:style w:type="paragraph" w:customStyle="1" w:styleId="CM68">
    <w:name w:val="CM68"/>
    <w:basedOn w:val="Normal"/>
    <w:next w:val="Normal"/>
    <w:rsid w:val="00373BA2"/>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373BA2"/>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373BA2"/>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373BA2"/>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373BA2"/>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373BA2"/>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373BA2"/>
  </w:style>
  <w:style w:type="character" w:customStyle="1" w:styleId="MessageHeaderLabel">
    <w:name w:val="Message Header Label"/>
    <w:rsid w:val="00373BA2"/>
    <w:rPr>
      <w:rFonts w:ascii="Arial Black" w:hAnsi="Arial Black"/>
      <w:sz w:val="18"/>
    </w:rPr>
  </w:style>
  <w:style w:type="paragraph" w:customStyle="1" w:styleId="MessageHeaderLast">
    <w:name w:val="Message Header Last"/>
    <w:basedOn w:val="Encabezadodemensaje"/>
    <w:next w:val="Textoindependiente"/>
    <w:rsid w:val="00373BA2"/>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373BA2"/>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373BA2"/>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373BA2"/>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373BA2"/>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373BA2"/>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373BA2"/>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373BA2"/>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373BA2"/>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373BA2"/>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373BA2"/>
    <w:pPr>
      <w:spacing w:before="0"/>
    </w:pPr>
  </w:style>
  <w:style w:type="character" w:styleId="Nmerodelnea">
    <w:name w:val="line number"/>
    <w:uiPriority w:val="99"/>
    <w:unhideWhenUsed/>
    <w:rsid w:val="00373BA2"/>
  </w:style>
  <w:style w:type="table" w:styleId="Sombreadomedio1-nfasis2">
    <w:name w:val="Medium Shading 1 Accent 2"/>
    <w:basedOn w:val="Tablanormal"/>
    <w:uiPriority w:val="63"/>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373BA2"/>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373BA2"/>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373BA2"/>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373BA2"/>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373BA2"/>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373BA2"/>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373BA2"/>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373BA2"/>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373BA2"/>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373BA2"/>
    <w:rPr>
      <w:rFonts w:ascii="Arial" w:hAnsi="Arial"/>
      <w:spacing w:val="-3"/>
      <w:sz w:val="22"/>
      <w:lang w:val="es-ES_tradnl" w:eastAsia="es-ES"/>
    </w:rPr>
  </w:style>
  <w:style w:type="paragraph" w:customStyle="1" w:styleId="titulo4">
    <w:name w:val="titulo 4"/>
    <w:basedOn w:val="Normal"/>
    <w:uiPriority w:val="99"/>
    <w:rsid w:val="00373BA2"/>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373BA2"/>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373BA2"/>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373BA2"/>
    <w:pPr>
      <w:spacing w:after="120" w:line="259" w:lineRule="auto"/>
      <w:ind w:left="849"/>
      <w:contextualSpacing/>
    </w:pPr>
    <w:rPr>
      <w:rFonts w:eastAsia="Calibri"/>
      <w:sz w:val="24"/>
      <w:szCs w:val="24"/>
      <w:lang w:val="es-BO"/>
    </w:rPr>
  </w:style>
  <w:style w:type="character" w:customStyle="1" w:styleId="style1">
    <w:name w:val="style1"/>
    <w:rsid w:val="00373BA2"/>
  </w:style>
  <w:style w:type="character" w:customStyle="1" w:styleId="Referenciasutil1">
    <w:name w:val="Referencia sutil1"/>
    <w:uiPriority w:val="31"/>
    <w:qFormat/>
    <w:rsid w:val="00373BA2"/>
    <w:rPr>
      <w:smallCaps/>
      <w:color w:val="C0504D"/>
      <w:u w:val="single"/>
    </w:rPr>
  </w:style>
  <w:style w:type="table" w:styleId="Sombreadomedio1-nfasis3">
    <w:name w:val="Medium Shading 1 Accent 3"/>
    <w:basedOn w:val="Tablanormal"/>
    <w:uiPriority w:val="99"/>
    <w:rsid w:val="00373BA2"/>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373BA2"/>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373BA2"/>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373BA2"/>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373BA2"/>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373BA2"/>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373BA2"/>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373BA2"/>
    <w:rPr>
      <w:rFonts w:ascii="Verdana" w:eastAsia="Calibri" w:hAnsi="Verdana" w:cs="Times New Roman"/>
      <w:sz w:val="20"/>
    </w:rPr>
  </w:style>
  <w:style w:type="paragraph" w:customStyle="1" w:styleId="sectitle">
    <w:name w:val="sectitle"/>
    <w:basedOn w:val="Normal"/>
    <w:rsid w:val="00373BA2"/>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373BA2"/>
    <w:pPr>
      <w:keepLines w:val="0"/>
      <w:numPr>
        <w:numId w:val="49"/>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373BA2"/>
    <w:pPr>
      <w:numPr>
        <w:ilvl w:val="1"/>
        <w:numId w:val="49"/>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373BA2"/>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373BA2"/>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373B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373BA2"/>
    <w:pPr>
      <w:numPr>
        <w:numId w:val="50"/>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373BA2"/>
    <w:pPr>
      <w:numPr>
        <w:ilvl w:val="1"/>
        <w:numId w:val="50"/>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373BA2"/>
    <w:pPr>
      <w:numPr>
        <w:ilvl w:val="2"/>
        <w:numId w:val="50"/>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373BA2"/>
  </w:style>
  <w:style w:type="character" w:customStyle="1" w:styleId="Textoindependiente2Car1">
    <w:name w:val="Texto independiente 2 Car1"/>
    <w:uiPriority w:val="99"/>
    <w:semiHidden/>
    <w:rsid w:val="00373BA2"/>
  </w:style>
  <w:style w:type="character" w:customStyle="1" w:styleId="Sangra3detindependienteCar1">
    <w:name w:val="Sangría 3 de t. independiente Car1"/>
    <w:uiPriority w:val="99"/>
    <w:semiHidden/>
    <w:rsid w:val="00373BA2"/>
    <w:rPr>
      <w:sz w:val="16"/>
      <w:szCs w:val="16"/>
    </w:rPr>
  </w:style>
  <w:style w:type="table" w:customStyle="1" w:styleId="Tablaconcuadrcula4">
    <w:name w:val="Tabla con cuadrícula4"/>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373BA2"/>
    <w:rPr>
      <w:rFonts w:ascii="Tahoma" w:hAnsi="Tahoma" w:cs="Tahoma"/>
      <w:sz w:val="16"/>
      <w:szCs w:val="16"/>
    </w:rPr>
  </w:style>
  <w:style w:type="character" w:styleId="nfasisintenso">
    <w:name w:val="Intense Emphasis"/>
    <w:qFormat/>
    <w:rsid w:val="00373BA2"/>
    <w:rPr>
      <w:b/>
      <w:bCs/>
      <w:caps/>
      <w:color w:val="27405E"/>
      <w:spacing w:val="10"/>
    </w:rPr>
  </w:style>
  <w:style w:type="character" w:customStyle="1" w:styleId="CarCar">
    <w:name w:val="Car Car"/>
    <w:rsid w:val="00373BA2"/>
    <w:rPr>
      <w:noProof w:val="0"/>
      <w:sz w:val="24"/>
      <w:lang w:val="es-MX" w:eastAsia="es-ES" w:bidi="ar-SA"/>
    </w:rPr>
  </w:style>
  <w:style w:type="paragraph" w:customStyle="1" w:styleId="Titulo5">
    <w:name w:val="Titulo5"/>
    <w:basedOn w:val="Normal"/>
    <w:rsid w:val="00373BA2"/>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373BA2"/>
    <w:pPr>
      <w:spacing w:after="160" w:line="259" w:lineRule="auto"/>
      <w:ind w:left="1132" w:hanging="283"/>
      <w:contextualSpacing/>
    </w:pPr>
    <w:rPr>
      <w:rFonts w:eastAsia="Calibri"/>
      <w:szCs w:val="22"/>
      <w:lang w:val="es-BO"/>
    </w:rPr>
  </w:style>
  <w:style w:type="character" w:customStyle="1" w:styleId="mw-headline">
    <w:name w:val="mw-headline"/>
    <w:rsid w:val="00373BA2"/>
  </w:style>
  <w:style w:type="character" w:styleId="Refdenotaalfinal">
    <w:name w:val="endnote reference"/>
    <w:uiPriority w:val="99"/>
    <w:unhideWhenUsed/>
    <w:rsid w:val="00373BA2"/>
    <w:rPr>
      <w:vertAlign w:val="superscript"/>
    </w:rPr>
  </w:style>
  <w:style w:type="table" w:customStyle="1" w:styleId="Tablaconcuadrcula31">
    <w:name w:val="Tabla con cuadrícula3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373BA2"/>
  </w:style>
  <w:style w:type="table" w:customStyle="1" w:styleId="Tablaconcuadrcula311">
    <w:name w:val="Tabla con cuadrícula31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373BA2"/>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373BA2"/>
    <w:pPr>
      <w:numPr>
        <w:numId w:val="51"/>
      </w:numPr>
    </w:pPr>
  </w:style>
  <w:style w:type="character" w:customStyle="1" w:styleId="a0">
    <w:name w:val="a"/>
    <w:rsid w:val="00373BA2"/>
  </w:style>
  <w:style w:type="table" w:customStyle="1" w:styleId="TableNormal">
    <w:name w:val="Table Normal"/>
    <w:uiPriority w:val="2"/>
    <w:semiHidden/>
    <w:unhideWhenUsed/>
    <w:qFormat/>
    <w:rsid w:val="00373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3BA2"/>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373BA2"/>
  </w:style>
  <w:style w:type="character" w:customStyle="1" w:styleId="a-list-item">
    <w:name w:val="a-list-item"/>
    <w:basedOn w:val="Fuentedeprrafopredeter"/>
    <w:rsid w:val="00373BA2"/>
  </w:style>
  <w:style w:type="numbering" w:customStyle="1" w:styleId="Listaactual1">
    <w:name w:val="Lista actual1"/>
    <w:uiPriority w:val="99"/>
    <w:rsid w:val="00373BA2"/>
    <w:pPr>
      <w:numPr>
        <w:numId w:val="52"/>
      </w:numPr>
    </w:pPr>
  </w:style>
  <w:style w:type="table" w:customStyle="1" w:styleId="Tablaconcuadrcula6">
    <w:name w:val="Tabla con cuadrícula6"/>
    <w:basedOn w:val="Tablanormal"/>
    <w:next w:val="Tablaconcuadrcula"/>
    <w:uiPriority w:val="39"/>
    <w:rsid w:val="0037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5E4D9E"/>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5426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12962099">
      <w:bodyDiv w:val="1"/>
      <w:marLeft w:val="0"/>
      <w:marRight w:val="0"/>
      <w:marTop w:val="0"/>
      <w:marBottom w:val="0"/>
      <w:divBdr>
        <w:top w:val="none" w:sz="0" w:space="0" w:color="auto"/>
        <w:left w:val="none" w:sz="0" w:space="0" w:color="auto"/>
        <w:bottom w:val="none" w:sz="0" w:space="0" w:color="auto"/>
        <w:right w:val="none" w:sz="0" w:space="0" w:color="auto"/>
      </w:divBdr>
    </w:div>
    <w:div w:id="517475138">
      <w:bodyDiv w:val="1"/>
      <w:marLeft w:val="0"/>
      <w:marRight w:val="0"/>
      <w:marTop w:val="0"/>
      <w:marBottom w:val="0"/>
      <w:divBdr>
        <w:top w:val="none" w:sz="0" w:space="0" w:color="auto"/>
        <w:left w:val="none" w:sz="0" w:space="0" w:color="auto"/>
        <w:bottom w:val="none" w:sz="0" w:space="0" w:color="auto"/>
        <w:right w:val="none" w:sz="0" w:space="0" w:color="auto"/>
      </w:divBdr>
    </w:div>
    <w:div w:id="649596551">
      <w:bodyDiv w:val="1"/>
      <w:marLeft w:val="0"/>
      <w:marRight w:val="0"/>
      <w:marTop w:val="0"/>
      <w:marBottom w:val="0"/>
      <w:divBdr>
        <w:top w:val="none" w:sz="0" w:space="0" w:color="auto"/>
        <w:left w:val="none" w:sz="0" w:space="0" w:color="auto"/>
        <w:bottom w:val="none" w:sz="0" w:space="0" w:color="auto"/>
        <w:right w:val="none" w:sz="0" w:space="0" w:color="auto"/>
      </w:divBdr>
    </w:div>
    <w:div w:id="73192327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2166831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44503310">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61632797">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yessica.montoy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2web.zoom.us/j/89547125968?pwd=NStuQWVZbUc4bEQyczNLRWFUUjYrdz0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7D31-3282-49D0-B66C-A1210B2F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98</Pages>
  <Words>27965</Words>
  <Characters>153808</Characters>
  <Application>Microsoft Office Word</Application>
  <DocSecurity>0</DocSecurity>
  <Lines>1281</Lines>
  <Paragraphs>362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10</cp:revision>
  <cp:lastPrinted>2025-04-01T16:55:00Z</cp:lastPrinted>
  <dcterms:created xsi:type="dcterms:W3CDTF">2026-03-09T20:14:00Z</dcterms:created>
  <dcterms:modified xsi:type="dcterms:W3CDTF">2026-03-13T19:14:00Z</dcterms:modified>
</cp:coreProperties>
</file>