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7D06AEE9">
            <wp:simplePos x="0" y="0"/>
            <wp:positionH relativeFrom="margin">
              <wp:posOffset>1443990</wp:posOffset>
            </wp:positionH>
            <wp:positionV relativeFrom="paragraph">
              <wp:posOffset>29845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2902F464" w14:textId="77777777" w:rsidR="00C926DC" w:rsidRPr="0067609D" w:rsidRDefault="00C926DC" w:rsidP="00C926DC">
      <w:pPr>
        <w:framePr w:w="9552" w:hSpace="141" w:wrap="around" w:vAnchor="page" w:hAnchor="page" w:x="1537" w:y="6500"/>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71665FDD" w14:textId="77777777" w:rsidR="00C926DC" w:rsidRPr="00A24FB4" w:rsidRDefault="00C926DC" w:rsidP="00C926DC">
      <w:pPr>
        <w:framePr w:w="9552" w:hSpace="141" w:wrap="around" w:vAnchor="page" w:hAnchor="page" w:x="1537" w:y="6500"/>
        <w:spacing w:after="120"/>
        <w:jc w:val="center"/>
        <w:rPr>
          <w:rStyle w:val="Hipervnculo"/>
          <w:rFonts w:ascii="Arial" w:eastAsiaTheme="minorEastAsia" w:hAnsi="Arial" w:cs="Arial"/>
          <w:bCs/>
          <w:color w:val="0070C0"/>
          <w:sz w:val="36"/>
          <w:szCs w:val="36"/>
        </w:rPr>
      </w:pPr>
      <w:r w:rsidRPr="00A24FB4">
        <w:rPr>
          <w:rStyle w:val="Hipervnculo"/>
          <w:rFonts w:ascii="Arial" w:eastAsiaTheme="minorEastAsia" w:hAnsi="Arial" w:cs="Arial"/>
          <w:color w:val="0070C0"/>
          <w:sz w:val="36"/>
          <w:szCs w:val="36"/>
        </w:rPr>
        <w:t>ON-</w:t>
      </w:r>
      <w:r>
        <w:rPr>
          <w:rStyle w:val="Hipervnculo"/>
          <w:rFonts w:ascii="Arial" w:eastAsiaTheme="minorEastAsia" w:hAnsi="Arial" w:cs="Arial"/>
          <w:color w:val="0070C0"/>
          <w:sz w:val="36"/>
          <w:szCs w:val="36"/>
        </w:rPr>
        <w:t>IP-003</w:t>
      </w:r>
      <w:r w:rsidRPr="00A24FB4">
        <w:rPr>
          <w:rStyle w:val="Hipervnculo"/>
          <w:rFonts w:ascii="Arial" w:eastAsiaTheme="minorEastAsia" w:hAnsi="Arial" w:cs="Arial"/>
          <w:color w:val="0070C0"/>
          <w:sz w:val="36"/>
          <w:szCs w:val="36"/>
        </w:rPr>
        <w:t>-2023</w:t>
      </w:r>
    </w:p>
    <w:p w14:paraId="7F78A2AF" w14:textId="77777777" w:rsidR="00C926DC" w:rsidRPr="0067609D" w:rsidRDefault="00C926DC" w:rsidP="00C926DC">
      <w:pPr>
        <w:framePr w:w="9552" w:hSpace="141" w:wrap="around" w:vAnchor="page" w:hAnchor="page" w:x="1537" w:y="6500"/>
        <w:rPr>
          <w:rFonts w:ascii="Arial" w:eastAsiaTheme="minorEastAsia" w:hAnsi="Arial" w:cs="Arial"/>
        </w:rPr>
      </w:pPr>
    </w:p>
    <w:p w14:paraId="52060816" w14:textId="77777777" w:rsidR="00C926DC" w:rsidRPr="0067609D" w:rsidRDefault="00C926DC" w:rsidP="00C926DC">
      <w:pPr>
        <w:framePr w:w="9552" w:hSpace="141" w:wrap="around" w:vAnchor="page" w:hAnchor="page" w:x="1537" w:y="6500"/>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5A15B406"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C926DC" w:rsidRPr="00C926DC">
              <w:rPr>
                <w:rFonts w:asciiTheme="minorHAnsi" w:eastAsiaTheme="minorEastAsia" w:hAnsiTheme="minorHAnsi" w:cstheme="minorHAnsi"/>
                <w:b/>
                <w:snapToGrid/>
                <w:color w:val="0070C0"/>
                <w:sz w:val="44"/>
                <w:szCs w:val="44"/>
                <w:u w:val="single"/>
                <w:lang w:val="es-ES" w:eastAsia="es-BO"/>
              </w:rPr>
              <w:t xml:space="preserve">ADQUISICION DE LICENCIAS Y RENOVACION DE GARANTIA Y SOPORTE, SERVIDOR DE ALMACENAMIENTO, EQUIPO WAF Y VEEAM </w:t>
            </w:r>
            <w:proofErr w:type="gramStart"/>
            <w:r w:rsidR="00C926DC" w:rsidRPr="00C926DC">
              <w:rPr>
                <w:rFonts w:asciiTheme="minorHAnsi" w:eastAsiaTheme="minorEastAsia" w:hAnsiTheme="minorHAnsi" w:cstheme="minorHAnsi"/>
                <w:b/>
                <w:snapToGrid/>
                <w:color w:val="0070C0"/>
                <w:sz w:val="44"/>
                <w:szCs w:val="44"/>
                <w:u w:val="single"/>
                <w:lang w:val="es-ES" w:eastAsia="es-BO"/>
              </w:rPr>
              <w:t>BACKUP</w:t>
            </w:r>
            <w:r w:rsidR="00C926DC" w:rsidRPr="00C926DC">
              <w:rPr>
                <w:rStyle w:val="Hipervnculo"/>
                <w:rFonts w:asciiTheme="minorHAnsi" w:eastAsiaTheme="minorEastAsia" w:hAnsiTheme="minorHAnsi" w:cstheme="minorHAnsi"/>
                <w:b/>
                <w:snapToGrid/>
                <w:color w:val="0070C0"/>
                <w:sz w:val="44"/>
                <w:szCs w:val="44"/>
                <w:lang w:val="es-ES" w:eastAsia="es-BO"/>
              </w:rPr>
              <w:t xml:space="preserve"> </w:t>
            </w:r>
            <w:r w:rsidR="00417E6F" w:rsidRPr="00EC269E">
              <w:rPr>
                <w:rStyle w:val="Hipervnculo"/>
                <w:rFonts w:asciiTheme="minorHAnsi" w:eastAsiaTheme="minorEastAsia" w:hAnsiTheme="minorHAnsi" w:cstheme="minorHAnsi"/>
                <w:b/>
                <w:snapToGrid/>
                <w:color w:val="0070C0"/>
                <w:sz w:val="44"/>
                <w:szCs w:val="44"/>
                <w:lang w:val="es-BO" w:eastAsia="es-BO"/>
              </w:rPr>
              <w:t>”</w:t>
            </w:r>
            <w:proofErr w:type="gramEnd"/>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3165A114"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8F72E8" w:rsidRPr="00EC269E">
        <w:rPr>
          <w:rFonts w:asciiTheme="minorHAnsi" w:hAnsiTheme="minorHAnsi" w:cstheme="minorHAnsi"/>
          <w:b/>
          <w:iCs/>
          <w:sz w:val="22"/>
          <w:szCs w:val="22"/>
          <w:lang w:val="es-ES"/>
        </w:rPr>
        <w:t>febrero</w:t>
      </w:r>
      <w:r w:rsidR="00602878" w:rsidRPr="00EC269E">
        <w:rPr>
          <w:rFonts w:asciiTheme="minorHAnsi" w:hAnsiTheme="minorHAnsi" w:cstheme="minorHAnsi"/>
          <w:b/>
          <w:iCs/>
          <w:sz w:val="22"/>
          <w:szCs w:val="22"/>
          <w:lang w:val="es-ES"/>
        </w:rPr>
        <w:t xml:space="preserve"> 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tbl>
      <w:tblPr>
        <w:tblStyle w:val="Tablaconcuadrcula"/>
        <w:tblW w:w="0" w:type="auto"/>
        <w:jc w:val="center"/>
        <w:tblLook w:val="04A0" w:firstRow="1" w:lastRow="0" w:firstColumn="1" w:lastColumn="0" w:noHBand="0" w:noVBand="1"/>
      </w:tblPr>
      <w:tblGrid>
        <w:gridCol w:w="8830"/>
      </w:tblGrid>
      <w:tr w:rsidR="00C926DC" w:rsidRPr="0067609D" w14:paraId="6889EDBF" w14:textId="77777777" w:rsidTr="00C61B87">
        <w:trPr>
          <w:trHeight w:val="2944"/>
          <w:jc w:val="center"/>
        </w:trPr>
        <w:tc>
          <w:tcPr>
            <w:tcW w:w="8830" w:type="dxa"/>
          </w:tcPr>
          <w:p w14:paraId="6B8AD945"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noProof/>
                <w:lang w:eastAsia="es-BO"/>
              </w:rPr>
              <w:drawing>
                <wp:anchor distT="0" distB="0" distL="114300" distR="114300" simplePos="0" relativeHeight="251669504" behindDoc="1" locked="0" layoutInCell="1" allowOverlap="1" wp14:anchorId="4CE6C1FF" wp14:editId="4BAD2E3A">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48BE29DF" w14:textId="77777777" w:rsidR="00C926DC" w:rsidRPr="00AF109C" w:rsidRDefault="00C926DC" w:rsidP="00C61B87">
            <w:pPr>
              <w:jc w:val="center"/>
              <w:rPr>
                <w:rFonts w:asciiTheme="minorHAnsi" w:hAnsiTheme="minorHAnsi" w:cstheme="minorHAnsi"/>
              </w:rPr>
            </w:pPr>
          </w:p>
          <w:p w14:paraId="425928F4" w14:textId="77777777" w:rsidR="00C926DC" w:rsidRPr="00AF109C" w:rsidRDefault="00C926DC" w:rsidP="00C61B87">
            <w:pPr>
              <w:jc w:val="center"/>
              <w:rPr>
                <w:rFonts w:asciiTheme="minorHAnsi" w:hAnsiTheme="minorHAnsi" w:cstheme="minorHAnsi"/>
              </w:rPr>
            </w:pPr>
          </w:p>
          <w:p w14:paraId="7184E36B" w14:textId="77777777" w:rsidR="00C926DC" w:rsidRPr="00AF109C" w:rsidRDefault="00C926DC" w:rsidP="00C61B87">
            <w:pPr>
              <w:jc w:val="center"/>
              <w:rPr>
                <w:rFonts w:asciiTheme="minorHAnsi" w:hAnsiTheme="minorHAnsi" w:cstheme="minorHAnsi"/>
              </w:rPr>
            </w:pPr>
          </w:p>
          <w:p w14:paraId="1215645A" w14:textId="77777777" w:rsidR="00C926DC" w:rsidRPr="00AF109C" w:rsidRDefault="00C926DC" w:rsidP="00C61B87">
            <w:pPr>
              <w:jc w:val="center"/>
              <w:rPr>
                <w:rFonts w:asciiTheme="minorHAnsi" w:hAnsiTheme="minorHAnsi" w:cstheme="minorHAnsi"/>
                <w:b/>
                <w:sz w:val="28"/>
                <w:szCs w:val="28"/>
              </w:rPr>
            </w:pPr>
            <w:r w:rsidRPr="00AF109C">
              <w:rPr>
                <w:rFonts w:asciiTheme="minorHAnsi" w:hAnsiTheme="minorHAnsi" w:cstheme="minorHAnsi"/>
                <w:b/>
                <w:sz w:val="28"/>
                <w:szCs w:val="28"/>
              </w:rPr>
              <w:t>CAJA DE SALUD DE LA BANCA PRIVADA</w:t>
            </w:r>
          </w:p>
          <w:p w14:paraId="59B79A80" w14:textId="77777777" w:rsidR="00C926DC" w:rsidRPr="00AF109C" w:rsidRDefault="00C926DC" w:rsidP="00C61B87">
            <w:pPr>
              <w:rPr>
                <w:rFonts w:asciiTheme="minorHAnsi" w:hAnsiTheme="minorHAnsi" w:cstheme="minorHAnsi"/>
                <w:b/>
                <w:sz w:val="28"/>
                <w:szCs w:val="28"/>
              </w:rPr>
            </w:pPr>
          </w:p>
          <w:p w14:paraId="73AEF71D" w14:textId="77777777"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INVITACIÓN PÚBLICA ON-IP-003-2023</w:t>
            </w:r>
          </w:p>
          <w:p w14:paraId="1A4B12D7" w14:textId="77777777"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PRIMERA CONVOCATORIA</w:t>
            </w:r>
          </w:p>
          <w:p w14:paraId="4D1E8CF5" w14:textId="77777777" w:rsidR="00C926DC" w:rsidRPr="00AF109C" w:rsidRDefault="00C926DC" w:rsidP="00C61B87">
            <w:pPr>
              <w:rPr>
                <w:rFonts w:asciiTheme="minorHAnsi" w:hAnsiTheme="minorHAnsi" w:cstheme="minorHAnsi"/>
                <w:sz w:val="28"/>
                <w:szCs w:val="28"/>
              </w:rPr>
            </w:pPr>
          </w:p>
          <w:p w14:paraId="28127E74"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La Caja de Salud de la Banca Privada, Oficina Nacional invita públicamente a proponentes legalmente establecidos a presentar propuestas para:</w:t>
            </w:r>
          </w:p>
        </w:tc>
      </w:tr>
      <w:tr w:rsidR="00C926DC" w:rsidRPr="0067609D" w14:paraId="60A7BB78" w14:textId="77777777" w:rsidTr="00C61B87">
        <w:trPr>
          <w:trHeight w:val="553"/>
          <w:jc w:val="center"/>
        </w:trPr>
        <w:tc>
          <w:tcPr>
            <w:tcW w:w="8830" w:type="dxa"/>
            <w:vAlign w:val="center"/>
          </w:tcPr>
          <w:p w14:paraId="0E72AEC7"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b/>
                <w:bCs/>
                <w:sz w:val="24"/>
                <w:szCs w:val="24"/>
              </w:rPr>
              <w:t>ADQUISICION DE LICENCIAS Y RENOVACION DE GARANTIA Y SOPORTE, SERVIDOR DE ALMACENAMIENTO, EQUIPO WAF Y VEEAM BACKUP</w:t>
            </w:r>
          </w:p>
        </w:tc>
      </w:tr>
      <w:tr w:rsidR="00C926DC" w:rsidRPr="0067609D" w14:paraId="4708C3FD" w14:textId="77777777" w:rsidTr="00C61B87">
        <w:trPr>
          <w:trHeight w:val="553"/>
          <w:jc w:val="center"/>
        </w:trPr>
        <w:tc>
          <w:tcPr>
            <w:tcW w:w="8830" w:type="dxa"/>
            <w:vAlign w:val="center"/>
          </w:tcPr>
          <w:p w14:paraId="1DCFC6C2"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Tipo de Convocatoria: Invitación Pública</w:t>
            </w:r>
          </w:p>
        </w:tc>
      </w:tr>
      <w:tr w:rsidR="00C926DC" w:rsidRPr="0067609D" w14:paraId="3E6D800E" w14:textId="77777777" w:rsidTr="00C61B87">
        <w:trPr>
          <w:trHeight w:val="509"/>
          <w:jc w:val="center"/>
        </w:trPr>
        <w:tc>
          <w:tcPr>
            <w:tcW w:w="8830" w:type="dxa"/>
            <w:vAlign w:val="center"/>
          </w:tcPr>
          <w:p w14:paraId="36538DA3"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Forma de adjudicación: Por </w:t>
            </w:r>
            <w:proofErr w:type="spellStart"/>
            <w:r w:rsidRPr="00AF109C">
              <w:rPr>
                <w:rFonts w:asciiTheme="minorHAnsi" w:hAnsiTheme="minorHAnsi" w:cstheme="minorHAnsi"/>
              </w:rPr>
              <w:t>Item</w:t>
            </w:r>
            <w:proofErr w:type="spellEnd"/>
          </w:p>
        </w:tc>
      </w:tr>
      <w:tr w:rsidR="00C926DC" w:rsidRPr="0067609D" w14:paraId="01CA6DDF" w14:textId="77777777" w:rsidTr="00C61B87">
        <w:trPr>
          <w:trHeight w:val="447"/>
          <w:jc w:val="center"/>
        </w:trPr>
        <w:tc>
          <w:tcPr>
            <w:tcW w:w="8830" w:type="dxa"/>
            <w:vAlign w:val="center"/>
          </w:tcPr>
          <w:p w14:paraId="09D66AC3"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Sistema de evaluación y adjudicación: Menor Precio</w:t>
            </w:r>
          </w:p>
        </w:tc>
      </w:tr>
      <w:tr w:rsidR="00C926DC" w:rsidRPr="001574B1" w14:paraId="7EFF7C20" w14:textId="77777777" w:rsidTr="00C61B87">
        <w:trPr>
          <w:trHeight w:val="522"/>
          <w:jc w:val="center"/>
        </w:trPr>
        <w:tc>
          <w:tcPr>
            <w:tcW w:w="8830" w:type="dxa"/>
            <w:vAlign w:val="center"/>
          </w:tcPr>
          <w:p w14:paraId="4DE5ABE0"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Encargados de atender consultas:    Nombre: Lic. Ana Bernal Alamanza</w:t>
            </w:r>
          </w:p>
        </w:tc>
      </w:tr>
      <w:tr w:rsidR="00C926DC" w:rsidRPr="0067609D" w14:paraId="6F4861FB" w14:textId="77777777" w:rsidTr="00C61B87">
        <w:trPr>
          <w:trHeight w:val="497"/>
          <w:jc w:val="center"/>
        </w:trPr>
        <w:tc>
          <w:tcPr>
            <w:tcW w:w="8830" w:type="dxa"/>
            <w:vAlign w:val="center"/>
          </w:tcPr>
          <w:p w14:paraId="2A49E0F8"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Correo electrónico: </w:t>
            </w:r>
            <w:hyperlink r:id="rId10" w:history="1">
              <w:r w:rsidRPr="00AF109C">
                <w:rPr>
                  <w:rStyle w:val="Hipervnculo"/>
                  <w:rFonts w:asciiTheme="minorHAnsi" w:hAnsiTheme="minorHAnsi" w:cstheme="minorHAnsi"/>
                </w:rPr>
                <w:t>ana.bernal@csbp.co.bo</w:t>
              </w:r>
            </w:hyperlink>
          </w:p>
        </w:tc>
      </w:tr>
      <w:tr w:rsidR="00C926DC" w:rsidRPr="0067609D" w14:paraId="2E9CB55F" w14:textId="77777777" w:rsidTr="00C61B87">
        <w:trPr>
          <w:trHeight w:val="527"/>
          <w:jc w:val="center"/>
        </w:trPr>
        <w:tc>
          <w:tcPr>
            <w:tcW w:w="8830" w:type="dxa"/>
            <w:vAlign w:val="center"/>
          </w:tcPr>
          <w:p w14:paraId="46E3DCDC"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Teléfono: 2117018 </w:t>
            </w:r>
            <w:proofErr w:type="spellStart"/>
            <w:r w:rsidRPr="00AF109C">
              <w:rPr>
                <w:rFonts w:asciiTheme="minorHAnsi" w:hAnsiTheme="minorHAnsi" w:cstheme="minorHAnsi"/>
              </w:rPr>
              <w:t>int</w:t>
            </w:r>
            <w:proofErr w:type="spellEnd"/>
            <w:r w:rsidRPr="00AF109C">
              <w:rPr>
                <w:rFonts w:asciiTheme="minorHAnsi" w:hAnsiTheme="minorHAnsi" w:cstheme="minorHAnsi"/>
              </w:rPr>
              <w:t>. 1177</w:t>
            </w:r>
          </w:p>
        </w:tc>
      </w:tr>
    </w:tbl>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6A454ED" w14:textId="77777777" w:rsidR="00C926DC" w:rsidRDefault="00C926DC">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0C89AFDD" w14:textId="77777777" w:rsidR="00C926DC" w:rsidRDefault="00C926DC" w:rsidP="00C926DC">
      <w:pPr>
        <w:jc w:val="center"/>
        <w:rPr>
          <w:rFonts w:ascii="Arial" w:hAnsi="Arial" w:cs="Arial"/>
          <w:b/>
          <w:bCs/>
          <w:sz w:val="24"/>
          <w:szCs w:val="24"/>
        </w:rPr>
      </w:pPr>
    </w:p>
    <w:p w14:paraId="47D6546D" w14:textId="4CF92192"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t>INVITACION PUBLICA</w:t>
      </w:r>
    </w:p>
    <w:p w14:paraId="0471B550" w14:textId="77777777" w:rsidR="00C926DC" w:rsidRPr="00AF109C" w:rsidRDefault="00C926DC" w:rsidP="00C926DC">
      <w:pPr>
        <w:jc w:val="center"/>
        <w:rPr>
          <w:rFonts w:asciiTheme="minorHAnsi" w:hAnsiTheme="minorHAnsi" w:cstheme="minorHAnsi"/>
        </w:rPr>
      </w:pPr>
      <w:r w:rsidRPr="00AF109C">
        <w:rPr>
          <w:rFonts w:asciiTheme="minorHAnsi" w:hAnsiTheme="minorHAnsi" w:cstheme="minorHAnsi"/>
          <w:b/>
          <w:bCs/>
        </w:rPr>
        <w:t>ADQUISICION DE LICENCIAS Y RENOVACION DE GARANTIA Y SOPORTE, SERVIDOR DE ALMACENAMIENTO, EQUIPO WAF Y VEEAM BACKUP</w:t>
      </w:r>
    </w:p>
    <w:p w14:paraId="19457E21" w14:textId="77777777"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t>PRIMERA CONVOCATORIA</w:t>
      </w:r>
    </w:p>
    <w:p w14:paraId="1A047715" w14:textId="77777777" w:rsidR="00C926DC" w:rsidRDefault="00C926DC" w:rsidP="00C926DC">
      <w:pPr>
        <w:rPr>
          <w:rFonts w:ascii="Arial" w:hAnsi="Arial" w:cs="Arial"/>
          <w:sz w:val="18"/>
          <w:szCs w:val="18"/>
          <w:highlight w:val="yellow"/>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C926DC" w:rsidRPr="00EC269E" w14:paraId="4C0EE55C" w14:textId="77777777" w:rsidTr="00C61B87">
        <w:trPr>
          <w:trHeight w:val="480"/>
        </w:trPr>
        <w:tc>
          <w:tcPr>
            <w:tcW w:w="9913" w:type="dxa"/>
            <w:gridSpan w:val="5"/>
            <w:shd w:val="clear" w:color="auto" w:fill="D9D9D9"/>
            <w:vAlign w:val="center"/>
          </w:tcPr>
          <w:p w14:paraId="385911DC"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CRONOGRAMA DE PLAZOS</w:t>
            </w:r>
          </w:p>
        </w:tc>
      </w:tr>
      <w:tr w:rsidR="00C926DC" w:rsidRPr="00EC269E" w14:paraId="7FFBEF5F" w14:textId="77777777" w:rsidTr="00C61B87">
        <w:trPr>
          <w:trHeight w:val="480"/>
        </w:trPr>
        <w:tc>
          <w:tcPr>
            <w:tcW w:w="412" w:type="dxa"/>
            <w:shd w:val="clear" w:color="auto" w:fill="D9D9D9"/>
            <w:vAlign w:val="center"/>
          </w:tcPr>
          <w:p w14:paraId="7281DC5A"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7AEF520B"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4A2B58D2"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7BFB4E9F"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73041DE6"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C926DC" w:rsidRPr="00EC269E" w14:paraId="305C01D6" w14:textId="77777777" w:rsidTr="00C61B87">
        <w:trPr>
          <w:trHeight w:val="809"/>
        </w:trPr>
        <w:tc>
          <w:tcPr>
            <w:tcW w:w="412" w:type="dxa"/>
            <w:vAlign w:val="center"/>
          </w:tcPr>
          <w:p w14:paraId="7F1B023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4A314881"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5FB76A2F"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2</w:t>
            </w:r>
            <w:r>
              <w:rPr>
                <w:rFonts w:asciiTheme="minorHAnsi" w:hAnsiTheme="minorHAnsi" w:cstheme="minorHAnsi"/>
              </w:rPr>
              <w:t>7</w:t>
            </w:r>
            <w:r w:rsidRPr="00EC269E">
              <w:rPr>
                <w:rFonts w:asciiTheme="minorHAnsi" w:hAnsiTheme="minorHAnsi" w:cstheme="minorHAnsi"/>
              </w:rPr>
              <w:t>/02/2026</w:t>
            </w:r>
          </w:p>
        </w:tc>
        <w:tc>
          <w:tcPr>
            <w:tcW w:w="1588" w:type="dxa"/>
            <w:vAlign w:val="center"/>
          </w:tcPr>
          <w:p w14:paraId="1A71677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0B9A0FC7" w14:textId="77777777" w:rsidR="00C926DC" w:rsidRPr="00EC269E" w:rsidRDefault="00C926DC" w:rsidP="00C61B87">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C926DC" w:rsidRPr="00EC269E" w14:paraId="7C8F7888" w14:textId="77777777" w:rsidTr="00C61B87">
        <w:trPr>
          <w:trHeight w:val="969"/>
        </w:trPr>
        <w:tc>
          <w:tcPr>
            <w:tcW w:w="412" w:type="dxa"/>
            <w:vAlign w:val="center"/>
          </w:tcPr>
          <w:p w14:paraId="54BF3F97"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47F75D52"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77C3E7F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31A7762E" w14:textId="77777777" w:rsidR="00C926DC" w:rsidRPr="00EC269E" w:rsidRDefault="00C926DC" w:rsidP="00C61B87">
            <w:pPr>
              <w:jc w:val="center"/>
              <w:rPr>
                <w:rFonts w:asciiTheme="minorHAnsi" w:hAnsiTheme="minorHAnsi" w:cstheme="minorHAnsi"/>
              </w:rPr>
            </w:pPr>
            <w:r>
              <w:rPr>
                <w:rFonts w:asciiTheme="minorHAnsi" w:hAnsiTheme="minorHAnsi" w:cstheme="minorHAnsi"/>
              </w:rPr>
              <w:t>03</w:t>
            </w:r>
            <w:r w:rsidRPr="00EC269E">
              <w:rPr>
                <w:rFonts w:asciiTheme="minorHAnsi" w:hAnsiTheme="minorHAnsi" w:cstheme="minorHAnsi"/>
              </w:rPr>
              <w:t>/0</w:t>
            </w:r>
            <w:r>
              <w:rPr>
                <w:rFonts w:asciiTheme="minorHAnsi" w:hAnsiTheme="minorHAnsi" w:cstheme="minorHAnsi"/>
              </w:rPr>
              <w:t>3</w:t>
            </w:r>
            <w:r w:rsidRPr="00EC269E">
              <w:rPr>
                <w:rFonts w:asciiTheme="minorHAnsi" w:hAnsiTheme="minorHAnsi" w:cstheme="minorHAnsi"/>
              </w:rPr>
              <w:t>/2026</w:t>
            </w:r>
          </w:p>
        </w:tc>
        <w:tc>
          <w:tcPr>
            <w:tcW w:w="1588" w:type="dxa"/>
            <w:vAlign w:val="center"/>
          </w:tcPr>
          <w:p w14:paraId="006D8F1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616362D"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10:00</w:t>
            </w:r>
          </w:p>
        </w:tc>
        <w:tc>
          <w:tcPr>
            <w:tcW w:w="3822" w:type="dxa"/>
            <w:vAlign w:val="center"/>
          </w:tcPr>
          <w:p w14:paraId="1D291C4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Dirigidas a:</w:t>
            </w:r>
          </w:p>
          <w:p w14:paraId="4D2E195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ana.bernal@csbp.com.bo</w:t>
            </w:r>
          </w:p>
        </w:tc>
      </w:tr>
      <w:tr w:rsidR="00C926DC" w:rsidRPr="00EC269E" w14:paraId="3698BA04" w14:textId="77777777" w:rsidTr="00C61B87">
        <w:trPr>
          <w:trHeight w:val="1145"/>
        </w:trPr>
        <w:tc>
          <w:tcPr>
            <w:tcW w:w="412" w:type="dxa"/>
            <w:vAlign w:val="center"/>
          </w:tcPr>
          <w:p w14:paraId="270FF20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9C5548F"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Reunión de Aclaración</w:t>
            </w:r>
          </w:p>
          <w:p w14:paraId="1249AD25" w14:textId="77777777" w:rsidR="00C926DC" w:rsidRPr="00EC269E" w:rsidRDefault="00C926DC" w:rsidP="00C61B87">
            <w:pPr>
              <w:jc w:val="both"/>
              <w:rPr>
                <w:rFonts w:asciiTheme="minorHAnsi" w:hAnsiTheme="minorHAnsi" w:cstheme="minorHAnsi"/>
              </w:rPr>
            </w:pPr>
          </w:p>
        </w:tc>
        <w:tc>
          <w:tcPr>
            <w:tcW w:w="1814" w:type="dxa"/>
            <w:vAlign w:val="center"/>
          </w:tcPr>
          <w:p w14:paraId="2F842AF3"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C708331" w14:textId="77777777" w:rsidR="00C926DC" w:rsidRPr="00EC269E" w:rsidRDefault="00C926DC" w:rsidP="00C61B87">
            <w:pPr>
              <w:jc w:val="center"/>
              <w:rPr>
                <w:rFonts w:asciiTheme="minorHAnsi" w:hAnsiTheme="minorHAnsi" w:cstheme="minorHAnsi"/>
              </w:rPr>
            </w:pPr>
            <w:r>
              <w:rPr>
                <w:rFonts w:asciiTheme="minorHAnsi" w:hAnsiTheme="minorHAnsi" w:cstheme="minorHAnsi"/>
              </w:rPr>
              <w:t>05</w:t>
            </w:r>
            <w:r w:rsidRPr="00EC269E">
              <w:rPr>
                <w:rFonts w:asciiTheme="minorHAnsi" w:hAnsiTheme="minorHAnsi" w:cstheme="minorHAnsi"/>
              </w:rPr>
              <w:t>/0</w:t>
            </w:r>
            <w:r>
              <w:rPr>
                <w:rFonts w:asciiTheme="minorHAnsi" w:hAnsiTheme="minorHAnsi" w:cstheme="minorHAnsi"/>
              </w:rPr>
              <w:t>3</w:t>
            </w:r>
            <w:r w:rsidRPr="00EC269E">
              <w:rPr>
                <w:rFonts w:asciiTheme="minorHAnsi" w:hAnsiTheme="minorHAnsi" w:cstheme="minorHAnsi"/>
              </w:rPr>
              <w:t>/2026</w:t>
            </w:r>
          </w:p>
        </w:tc>
        <w:tc>
          <w:tcPr>
            <w:tcW w:w="1588" w:type="dxa"/>
            <w:vAlign w:val="center"/>
          </w:tcPr>
          <w:p w14:paraId="0365E39E"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6D9DEC4"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Hrs.14:30</w:t>
            </w:r>
          </w:p>
        </w:tc>
        <w:tc>
          <w:tcPr>
            <w:tcW w:w="3822" w:type="dxa"/>
            <w:vAlign w:val="center"/>
          </w:tcPr>
          <w:p w14:paraId="1F43F227"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0CAD79D8" w14:textId="77777777" w:rsidR="00C926DC" w:rsidRPr="00EC269E" w:rsidRDefault="00C926DC" w:rsidP="00C61B87">
            <w:pPr>
              <w:jc w:val="both"/>
              <w:rPr>
                <w:rStyle w:val="Hipervnculo"/>
                <w:rFonts w:asciiTheme="minorHAnsi" w:hAnsiTheme="minorHAnsi" w:cstheme="minorHAnsi"/>
                <w:color w:val="auto"/>
              </w:rPr>
            </w:pPr>
          </w:p>
          <w:p w14:paraId="7628055E"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862E64C"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0529FB42" w14:textId="77777777" w:rsidR="00C926DC" w:rsidRPr="00EC269E" w:rsidRDefault="00C926DC" w:rsidP="00C61B87">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1" w:history="1">
              <w:r w:rsidRPr="00EC269E">
                <w:rPr>
                  <w:rStyle w:val="Hipervnculo"/>
                  <w:rFonts w:asciiTheme="minorHAnsi" w:hAnsiTheme="minorHAnsi" w:cstheme="minorHAnsi"/>
                </w:rPr>
                <w:t>https://us02web.zoom.us/j/89547125968?pwd=NStuQWVZbUc4bEQyczNLRWFUUjYrdz09</w:t>
              </w:r>
            </w:hyperlink>
          </w:p>
        </w:tc>
      </w:tr>
      <w:tr w:rsidR="00C926DC" w:rsidRPr="00EC269E" w14:paraId="69AB50CE" w14:textId="77777777" w:rsidTr="00C61B87">
        <w:trPr>
          <w:trHeight w:val="426"/>
        </w:trPr>
        <w:tc>
          <w:tcPr>
            <w:tcW w:w="412" w:type="dxa"/>
            <w:vAlign w:val="center"/>
          </w:tcPr>
          <w:p w14:paraId="1C24F748"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512F581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2053BA35"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 xml:space="preserve">Hasta: </w:t>
            </w:r>
          </w:p>
          <w:p w14:paraId="471B5826"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Pr>
                <w:rFonts w:asciiTheme="minorHAnsi" w:hAnsiTheme="minorHAnsi" w:cstheme="minorHAnsi"/>
              </w:rPr>
              <w:t>7</w:t>
            </w:r>
            <w:r w:rsidRPr="00EC269E">
              <w:rPr>
                <w:rFonts w:asciiTheme="minorHAnsi" w:hAnsiTheme="minorHAnsi" w:cstheme="minorHAnsi"/>
              </w:rPr>
              <w:t>/03/2026</w:t>
            </w:r>
          </w:p>
        </w:tc>
        <w:tc>
          <w:tcPr>
            <w:tcW w:w="1588" w:type="dxa"/>
            <w:vAlign w:val="center"/>
          </w:tcPr>
          <w:p w14:paraId="7F117BEC"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5CCC0FEF"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10:30</w:t>
            </w:r>
          </w:p>
        </w:tc>
        <w:tc>
          <w:tcPr>
            <w:tcW w:w="3822" w:type="dxa"/>
            <w:vAlign w:val="center"/>
          </w:tcPr>
          <w:p w14:paraId="1B8C1FC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P22 Unidad de Compras</w:t>
            </w:r>
          </w:p>
        </w:tc>
      </w:tr>
      <w:tr w:rsidR="00C926DC" w:rsidRPr="00EC269E" w14:paraId="1861EF87" w14:textId="77777777" w:rsidTr="00C61B87">
        <w:trPr>
          <w:trHeight w:val="480"/>
        </w:trPr>
        <w:tc>
          <w:tcPr>
            <w:tcW w:w="412" w:type="dxa"/>
            <w:vAlign w:val="center"/>
          </w:tcPr>
          <w:p w14:paraId="6C47EE4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E8D659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317F7AD2"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29794C6"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Pr>
                <w:rFonts w:asciiTheme="minorHAnsi" w:hAnsiTheme="minorHAnsi" w:cstheme="minorHAnsi"/>
              </w:rPr>
              <w:t>7</w:t>
            </w:r>
            <w:r w:rsidRPr="00EC269E">
              <w:rPr>
                <w:rFonts w:asciiTheme="minorHAnsi" w:hAnsiTheme="minorHAnsi" w:cstheme="minorHAnsi"/>
              </w:rPr>
              <w:t>/03 /2026</w:t>
            </w:r>
          </w:p>
        </w:tc>
        <w:tc>
          <w:tcPr>
            <w:tcW w:w="1588" w:type="dxa"/>
            <w:vAlign w:val="center"/>
          </w:tcPr>
          <w:p w14:paraId="0C33122D"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1E4CFC34"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11:00</w:t>
            </w:r>
          </w:p>
        </w:tc>
        <w:tc>
          <w:tcPr>
            <w:tcW w:w="3822" w:type="dxa"/>
            <w:vAlign w:val="center"/>
          </w:tcPr>
          <w:p w14:paraId="0A7415AD"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703A52" w14:textId="77777777" w:rsidR="00C926DC" w:rsidRPr="00EC269E" w:rsidRDefault="00C926DC" w:rsidP="00C61B87">
            <w:pPr>
              <w:jc w:val="both"/>
              <w:rPr>
                <w:rStyle w:val="Hipervnculo"/>
                <w:rFonts w:asciiTheme="minorHAnsi" w:hAnsiTheme="minorHAnsi" w:cstheme="minorHAnsi"/>
                <w:color w:val="auto"/>
              </w:rPr>
            </w:pPr>
          </w:p>
          <w:p w14:paraId="467A1AEB"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55677144"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7C710F39" w14:textId="77777777" w:rsidR="00C926DC" w:rsidRPr="00EC269E" w:rsidRDefault="00C926DC" w:rsidP="00C61B87">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2" w:history="1">
              <w:r w:rsidRPr="00EC269E">
                <w:rPr>
                  <w:rStyle w:val="Hipervnculo"/>
                  <w:rFonts w:asciiTheme="minorHAnsi" w:hAnsiTheme="minorHAnsi" w:cstheme="minorHAnsi"/>
                </w:rPr>
                <w:t>https://us02web.zoom.us/j/89547125968?pwd=NStuQWVZbUc4bEQyczNLRWFUUjYrdz09</w:t>
              </w:r>
            </w:hyperlink>
          </w:p>
        </w:tc>
      </w:tr>
      <w:tr w:rsidR="00C926DC" w:rsidRPr="00EC269E" w14:paraId="5FFFB236" w14:textId="77777777" w:rsidTr="00C61B87">
        <w:trPr>
          <w:trHeight w:val="661"/>
        </w:trPr>
        <w:tc>
          <w:tcPr>
            <w:tcW w:w="412" w:type="dxa"/>
            <w:vAlign w:val="center"/>
          </w:tcPr>
          <w:p w14:paraId="002EBE3A"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1C4462AE"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068A7C1E" w14:textId="77777777" w:rsidR="00C926DC" w:rsidRPr="00EC269E" w:rsidRDefault="00C926DC" w:rsidP="00C61B87">
            <w:pPr>
              <w:jc w:val="center"/>
              <w:rPr>
                <w:rFonts w:asciiTheme="minorHAnsi" w:hAnsiTheme="minorHAnsi" w:cstheme="minorHAnsi"/>
              </w:rPr>
            </w:pPr>
            <w:r>
              <w:rPr>
                <w:rFonts w:asciiTheme="minorHAnsi" w:hAnsiTheme="minorHAnsi" w:cstheme="minorHAnsi"/>
              </w:rPr>
              <w:t>31</w:t>
            </w:r>
            <w:r w:rsidRPr="00EC269E">
              <w:rPr>
                <w:rFonts w:asciiTheme="minorHAnsi" w:hAnsiTheme="minorHAnsi" w:cstheme="minorHAnsi"/>
              </w:rPr>
              <w:t>/03/2026</w:t>
            </w:r>
          </w:p>
        </w:tc>
        <w:tc>
          <w:tcPr>
            <w:tcW w:w="3822" w:type="dxa"/>
            <w:vAlign w:val="center"/>
          </w:tcPr>
          <w:p w14:paraId="09C830AA" w14:textId="77777777" w:rsidR="00C926DC" w:rsidRPr="00EC269E" w:rsidRDefault="00C926DC" w:rsidP="00C61B87">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6F64B441" w14:textId="77777777" w:rsidR="00C926DC" w:rsidRDefault="00C926DC" w:rsidP="00C926DC">
      <w:pPr>
        <w:rPr>
          <w:rFonts w:ascii="Arial" w:hAnsi="Arial" w:cs="Arial"/>
          <w:sz w:val="18"/>
          <w:szCs w:val="18"/>
          <w:highlight w:val="yellow"/>
        </w:rPr>
      </w:pPr>
    </w:p>
    <w:p w14:paraId="05641E5F" w14:textId="77777777" w:rsidR="00C926DC" w:rsidRDefault="00C926DC" w:rsidP="00C926DC">
      <w:pPr>
        <w:rPr>
          <w:rFonts w:ascii="Arial" w:hAnsi="Arial" w:cs="Arial"/>
          <w:sz w:val="18"/>
          <w:szCs w:val="18"/>
          <w:highlight w:val="yellow"/>
        </w:rPr>
      </w:pPr>
    </w:p>
    <w:p w14:paraId="6CEDE69E" w14:textId="77777777" w:rsidR="00C926DC" w:rsidRPr="006B37CE" w:rsidRDefault="00C926DC" w:rsidP="00C926DC">
      <w:pPr>
        <w:rPr>
          <w:rFonts w:ascii="Arial" w:hAnsi="Arial" w:cs="Arial"/>
          <w:sz w:val="18"/>
          <w:szCs w:val="18"/>
        </w:rPr>
      </w:pPr>
      <w:r w:rsidRPr="000E09C5">
        <w:rPr>
          <w:rFonts w:ascii="Arial" w:hAnsi="Arial" w:cs="Arial"/>
          <w:sz w:val="18"/>
          <w:szCs w:val="18"/>
        </w:rPr>
        <w:t>(*) Estas fechas son referenciales y podrán ser modificadas de acuerdo a la necesidad y situaciones que ameriten su modificación.</w:t>
      </w:r>
    </w:p>
    <w:p w14:paraId="3E4491F2" w14:textId="77777777" w:rsidR="00417E6F" w:rsidRDefault="00417E6F">
      <w:pPr>
        <w:spacing w:after="160" w:line="259" w:lineRule="auto"/>
        <w:rPr>
          <w:rFonts w:asciiTheme="minorHAnsi" w:hAnsiTheme="minorHAnsi" w:cstheme="minorHAnsi"/>
        </w:rPr>
      </w:pPr>
    </w:p>
    <w:p w14:paraId="5927C73B" w14:textId="77777777" w:rsidR="00C926DC" w:rsidRPr="00EC269E" w:rsidRDefault="00C926DC">
      <w:pPr>
        <w:spacing w:after="160" w:line="259" w:lineRule="auto"/>
        <w:rPr>
          <w:rFonts w:asciiTheme="minorHAnsi" w:hAnsiTheme="minorHAnsi" w:cstheme="minorHAnsi"/>
        </w:rPr>
      </w:pPr>
    </w:p>
    <w:p w14:paraId="2E72676C" w14:textId="025A7FB7" w:rsidR="00B60820" w:rsidRDefault="00B60820">
      <w:pPr>
        <w:rPr>
          <w:rFonts w:asciiTheme="minorHAnsi" w:hAnsiTheme="minorHAnsi" w:cstheme="minorHAnsi"/>
        </w:rPr>
      </w:pPr>
    </w:p>
    <w:tbl>
      <w:tblPr>
        <w:tblStyle w:val="Tablaconcuadrcula"/>
        <w:tblW w:w="9640" w:type="dxa"/>
        <w:jc w:val="center"/>
        <w:tblLook w:val="04A0" w:firstRow="1" w:lastRow="0" w:firstColumn="1" w:lastColumn="0" w:noHBand="0" w:noVBand="1"/>
      </w:tblPr>
      <w:tblGrid>
        <w:gridCol w:w="2972"/>
        <w:gridCol w:w="6668"/>
      </w:tblGrid>
      <w:tr w:rsidR="00C926DC" w:rsidRPr="00AF109C" w14:paraId="5614A334" w14:textId="77777777" w:rsidTr="00C926DC">
        <w:trPr>
          <w:trHeight w:val="566"/>
          <w:jc w:val="center"/>
        </w:trPr>
        <w:tc>
          <w:tcPr>
            <w:tcW w:w="9640" w:type="dxa"/>
            <w:gridSpan w:val="2"/>
            <w:shd w:val="clear" w:color="auto" w:fill="D0CECE" w:themeFill="background2" w:themeFillShade="E6"/>
          </w:tcPr>
          <w:p w14:paraId="561283DF"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lastRenderedPageBreak/>
              <w:t>PARTE I</w:t>
            </w:r>
          </w:p>
          <w:p w14:paraId="1F59E0E0"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t>INFORMACIÓN GENERAL A LOS PROPONENTES</w:t>
            </w:r>
          </w:p>
        </w:tc>
      </w:tr>
      <w:tr w:rsidR="00C926DC" w:rsidRPr="00AF109C" w14:paraId="747DDF78" w14:textId="77777777" w:rsidTr="00C926DC">
        <w:trPr>
          <w:trHeight w:val="545"/>
          <w:jc w:val="center"/>
        </w:trPr>
        <w:tc>
          <w:tcPr>
            <w:tcW w:w="2972" w:type="dxa"/>
          </w:tcPr>
          <w:p w14:paraId="70C5D3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NORMATIVA APLICABLE</w:t>
            </w:r>
          </w:p>
        </w:tc>
        <w:tc>
          <w:tcPr>
            <w:tcW w:w="6668" w:type="dxa"/>
          </w:tcPr>
          <w:p w14:paraId="7057D471" w14:textId="77777777" w:rsidR="00C926DC" w:rsidRPr="00AF109C" w:rsidRDefault="00C926DC" w:rsidP="00C61B87">
            <w:pPr>
              <w:spacing w:after="120"/>
              <w:rPr>
                <w:rFonts w:asciiTheme="minorHAnsi" w:hAnsiTheme="minorHAnsi" w:cstheme="minorHAnsi"/>
              </w:rPr>
            </w:pPr>
            <w:r w:rsidRPr="00AF109C">
              <w:rPr>
                <w:rFonts w:asciiTheme="minorHAnsi" w:hAnsiTheme="minorHAnsi" w:cstheme="minorHAnsi"/>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C926DC" w:rsidRPr="00AF109C" w14:paraId="6C400C73" w14:textId="77777777" w:rsidTr="00C926DC">
        <w:trPr>
          <w:trHeight w:val="1247"/>
          <w:jc w:val="center"/>
        </w:trPr>
        <w:tc>
          <w:tcPr>
            <w:tcW w:w="2972" w:type="dxa"/>
          </w:tcPr>
          <w:p w14:paraId="1BF2F88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PROPONENTES ELEGIBLES</w:t>
            </w:r>
          </w:p>
        </w:tc>
        <w:tc>
          <w:tcPr>
            <w:tcW w:w="6668" w:type="dxa"/>
          </w:tcPr>
          <w:p w14:paraId="533434B8"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De conformidad a lo establecido por el Reglamento de Compras de la CSBP, en esta convocatoria podrán participar:</w:t>
            </w:r>
          </w:p>
          <w:p w14:paraId="14D7581B"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Empresas legalmente constituidas en Bolivia.</w:t>
            </w:r>
          </w:p>
          <w:p w14:paraId="245BAE72"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Asociaciones Accidentales de empresas legalmente constituidas en Bolivia.</w:t>
            </w:r>
          </w:p>
        </w:tc>
      </w:tr>
      <w:tr w:rsidR="00C926DC" w:rsidRPr="00AF109C" w14:paraId="79884A28" w14:textId="77777777" w:rsidTr="00C926DC">
        <w:trPr>
          <w:jc w:val="center"/>
        </w:trPr>
        <w:tc>
          <w:tcPr>
            <w:tcW w:w="2972" w:type="dxa"/>
          </w:tcPr>
          <w:p w14:paraId="702A8B17"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INCOMPATIBILIDAD O IMPEDIDOS PARA PARTICIPAR EN EL PROCESO DE CONTRATACIÓN</w:t>
            </w:r>
          </w:p>
          <w:p w14:paraId="2B26E02D" w14:textId="77777777" w:rsidR="00C926DC" w:rsidRPr="00AF109C" w:rsidRDefault="00C926DC" w:rsidP="00C61B87">
            <w:pPr>
              <w:pStyle w:val="Sinespaciado"/>
              <w:ind w:left="319"/>
              <w:rPr>
                <w:rFonts w:asciiTheme="minorHAnsi" w:hAnsiTheme="minorHAnsi" w:cstheme="minorHAnsi"/>
                <w:b/>
                <w:highlight w:val="yellow"/>
              </w:rPr>
            </w:pPr>
          </w:p>
        </w:tc>
        <w:tc>
          <w:tcPr>
            <w:tcW w:w="6668" w:type="dxa"/>
          </w:tcPr>
          <w:p w14:paraId="0D72EAB4"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Están impedidos de participar de manera directa o indirectamente en procesos de contratación de la CSBP las personas naturales o jurídicas que: </w:t>
            </w:r>
          </w:p>
          <w:p w14:paraId="0CA2B264"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proceso legal pendiente de resolución con la Caja de Salud de la Banca Privada.</w:t>
            </w:r>
          </w:p>
          <w:p w14:paraId="58A2663E"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939300A"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51F4CF77"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sociedad con personal de administración, ejecutivos y directores del CSBP.</w:t>
            </w:r>
          </w:p>
          <w:p w14:paraId="37C7EE49"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Que tengan deudas pendientes u obligaciones en mora con la CSBP.</w:t>
            </w:r>
          </w:p>
          <w:p w14:paraId="0C0D2922"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FEFC32F" w14:textId="77777777" w:rsidR="00C926DC" w:rsidRPr="00AF109C" w:rsidRDefault="00C926DC" w:rsidP="001A2055">
            <w:pPr>
              <w:pStyle w:val="Sinespaciado"/>
              <w:numPr>
                <w:ilvl w:val="0"/>
                <w:numId w:val="9"/>
              </w:numPr>
              <w:tabs>
                <w:tab w:val="left" w:pos="312"/>
              </w:tabs>
              <w:autoSpaceDE w:val="0"/>
              <w:autoSpaceDN w:val="0"/>
              <w:adjustRightInd w:val="0"/>
              <w:spacing w:after="120"/>
              <w:ind w:left="312" w:hanging="283"/>
              <w:jc w:val="both"/>
              <w:rPr>
                <w:rFonts w:asciiTheme="minorHAnsi" w:hAnsiTheme="minorHAnsi" w:cstheme="minorHAnsi"/>
                <w:color w:val="000000"/>
              </w:rPr>
            </w:pPr>
            <w:r w:rsidRPr="00AF109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C1FC700"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Estar sujeto a un conflicto de intereses como se define a continuación:</w:t>
            </w:r>
          </w:p>
          <w:p w14:paraId="4A223E9D"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1EC8F14B"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DDD7F13"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560B18D"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C926DC" w:rsidRPr="00AF109C" w14:paraId="03F04A2F" w14:textId="77777777" w:rsidTr="00C926DC">
        <w:trPr>
          <w:jc w:val="center"/>
        </w:trPr>
        <w:tc>
          <w:tcPr>
            <w:tcW w:w="2972" w:type="dxa"/>
          </w:tcPr>
          <w:p w14:paraId="7C91DBD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RELACIONAMIENTO ENTRE PROPONENTE Y CONVOCANTE</w:t>
            </w:r>
          </w:p>
          <w:p w14:paraId="02AC8687" w14:textId="77777777" w:rsidR="00C926DC" w:rsidRPr="00AF109C" w:rsidRDefault="00C926DC" w:rsidP="00C61B87">
            <w:pPr>
              <w:pStyle w:val="Sinespaciado"/>
              <w:rPr>
                <w:rFonts w:asciiTheme="minorHAnsi" w:hAnsiTheme="minorHAnsi" w:cstheme="minorHAnsi"/>
                <w:b/>
              </w:rPr>
            </w:pPr>
          </w:p>
        </w:tc>
        <w:tc>
          <w:tcPr>
            <w:tcW w:w="6668" w:type="dxa"/>
          </w:tcPr>
          <w:p w14:paraId="2FB1A96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Desde el inicio del proceso hasta la adjudicación:</w:t>
            </w:r>
          </w:p>
          <w:p w14:paraId="4DBCD5B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AF109C">
              <w:rPr>
                <w:rFonts w:asciiTheme="minorHAnsi" w:hAnsiTheme="minorHAnsi" w:cstheme="minorHAnsi"/>
              </w:rPr>
              <w:t>a  la</w:t>
            </w:r>
            <w:proofErr w:type="gramEnd"/>
            <w:r w:rsidRPr="00AF109C">
              <w:rPr>
                <w:rFonts w:asciiTheme="minorHAnsi" w:hAnsiTheme="minorHAnsi" w:cstheme="minorHAnsi"/>
              </w:rPr>
              <w:t xml:space="preserve"> presente convocatoria, con excepción de la reunión de aclaración.</w:t>
            </w:r>
          </w:p>
          <w:p w14:paraId="6060DE7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F448D5E" w14:textId="77777777" w:rsidR="00C926DC" w:rsidRPr="00AF109C" w:rsidRDefault="00C926DC" w:rsidP="001A2055">
            <w:pPr>
              <w:pStyle w:val="Prrafodelista"/>
              <w:numPr>
                <w:ilvl w:val="1"/>
                <w:numId w:val="33"/>
              </w:numPr>
              <w:tabs>
                <w:tab w:val="left" w:pos="454"/>
              </w:tabs>
              <w:spacing w:before="120"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C926DC" w:rsidRPr="00AF109C" w14:paraId="3166E07B" w14:textId="77777777" w:rsidTr="00C926DC">
        <w:trPr>
          <w:jc w:val="center"/>
        </w:trPr>
        <w:tc>
          <w:tcPr>
            <w:tcW w:w="2972" w:type="dxa"/>
          </w:tcPr>
          <w:p w14:paraId="345AAA7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NÓMINA DE PERSONAL JERÁRQUICO DE LA CSBP</w:t>
            </w:r>
          </w:p>
        </w:tc>
        <w:tc>
          <w:tcPr>
            <w:tcW w:w="6668" w:type="dxa"/>
          </w:tcPr>
          <w:p w14:paraId="154981D4" w14:textId="77777777" w:rsidR="00C926DC" w:rsidRPr="00AF109C" w:rsidRDefault="00C926DC" w:rsidP="001A2055">
            <w:pPr>
              <w:pStyle w:val="Prrafodelista"/>
              <w:numPr>
                <w:ilvl w:val="1"/>
                <w:numId w:val="32"/>
              </w:numPr>
              <w:spacing w:after="200" w:line="276" w:lineRule="auto"/>
              <w:ind w:left="466" w:hanging="425"/>
              <w:rPr>
                <w:rFonts w:asciiTheme="minorHAnsi" w:hAnsiTheme="minorHAnsi" w:cstheme="minorHAnsi"/>
              </w:rPr>
            </w:pPr>
            <w:r w:rsidRPr="00AF109C">
              <w:rPr>
                <w:rFonts w:asciiTheme="minorHAnsi" w:hAnsiTheme="minorHAnsi" w:cstheme="minorHAnsi"/>
              </w:rPr>
              <w:t>Instancia de Aprobación:</w:t>
            </w:r>
          </w:p>
          <w:p w14:paraId="40064E26"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Chirveches P.           Gerente Administrativo Financiero</w:t>
            </w:r>
          </w:p>
          <w:p w14:paraId="4CF0E11E" w14:textId="77777777" w:rsidR="00C926DC" w:rsidRPr="00AF109C" w:rsidRDefault="00C926DC" w:rsidP="00C61B87">
            <w:pPr>
              <w:pStyle w:val="Prrafodelista"/>
              <w:spacing w:after="120"/>
              <w:ind w:left="466"/>
              <w:rPr>
                <w:rFonts w:asciiTheme="minorHAnsi" w:hAnsiTheme="minorHAnsi" w:cstheme="minorHAnsi"/>
              </w:rPr>
            </w:pPr>
            <w:r w:rsidRPr="00AF109C">
              <w:rPr>
                <w:rFonts w:asciiTheme="minorHAnsi" w:hAnsiTheme="minorHAnsi" w:cstheme="minorHAnsi"/>
              </w:rPr>
              <w:t xml:space="preserve">Dra. </w:t>
            </w:r>
            <w:proofErr w:type="spellStart"/>
            <w:r w:rsidRPr="00AF109C">
              <w:rPr>
                <w:rFonts w:asciiTheme="minorHAnsi" w:hAnsiTheme="minorHAnsi" w:cstheme="minorHAnsi"/>
              </w:rPr>
              <w:t>Maria</w:t>
            </w:r>
            <w:proofErr w:type="spellEnd"/>
            <w:r w:rsidRPr="00AF109C">
              <w:rPr>
                <w:rFonts w:asciiTheme="minorHAnsi" w:hAnsiTheme="minorHAnsi" w:cstheme="minorHAnsi"/>
              </w:rPr>
              <w:t xml:space="preserve"> Luiza Valenzuela    Gerente Medico</w:t>
            </w:r>
          </w:p>
          <w:p w14:paraId="4FF92985" w14:textId="77777777" w:rsidR="00C926DC" w:rsidRPr="00AF109C" w:rsidRDefault="00C926DC" w:rsidP="00C61B87">
            <w:pPr>
              <w:pStyle w:val="Prrafodelista"/>
              <w:ind w:left="284"/>
              <w:rPr>
                <w:rFonts w:asciiTheme="minorHAnsi" w:hAnsiTheme="minorHAnsi" w:cstheme="minorHAnsi"/>
              </w:rPr>
            </w:pPr>
            <w:r w:rsidRPr="00AF109C">
              <w:rPr>
                <w:rFonts w:asciiTheme="minorHAnsi" w:hAnsiTheme="minorHAnsi" w:cstheme="minorHAnsi"/>
              </w:rPr>
              <w:tab/>
            </w:r>
            <w:r w:rsidRPr="00AF109C">
              <w:rPr>
                <w:rFonts w:asciiTheme="minorHAnsi" w:hAnsiTheme="minorHAnsi" w:cstheme="minorHAnsi"/>
              </w:rPr>
              <w:tab/>
            </w:r>
          </w:p>
          <w:p w14:paraId="24BAA331" w14:textId="77777777" w:rsidR="00C926DC" w:rsidRPr="00AF109C" w:rsidRDefault="00C926DC" w:rsidP="00C61B87">
            <w:pPr>
              <w:rPr>
                <w:rFonts w:asciiTheme="minorHAnsi" w:hAnsiTheme="minorHAnsi" w:cstheme="minorHAnsi"/>
              </w:rPr>
            </w:pPr>
            <w:r w:rsidRPr="00AF109C">
              <w:rPr>
                <w:rFonts w:asciiTheme="minorHAnsi" w:hAnsiTheme="minorHAnsi" w:cstheme="minorHAnsi"/>
              </w:rPr>
              <w:t>Las autoridades de la CSBP que ocupan cargos ejecutivos son:</w:t>
            </w:r>
          </w:p>
          <w:p w14:paraId="27135A68" w14:textId="77777777" w:rsidR="00C926DC" w:rsidRPr="00AF109C" w:rsidRDefault="00C926DC" w:rsidP="00C61B87">
            <w:pPr>
              <w:pStyle w:val="Prrafodelista"/>
              <w:rPr>
                <w:rFonts w:asciiTheme="minorHAnsi" w:hAnsiTheme="minorHAnsi" w:cstheme="minorHAnsi"/>
              </w:rPr>
            </w:pPr>
          </w:p>
          <w:p w14:paraId="2C8005D3"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Jorge Vargas Rios             Gerente General </w:t>
            </w:r>
          </w:p>
          <w:p w14:paraId="466C326A"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Chirveches            Gerente Administrativo Financiero </w:t>
            </w:r>
          </w:p>
          <w:p w14:paraId="3FD6E047" w14:textId="77777777" w:rsidR="00C926DC" w:rsidRPr="00AF109C" w:rsidRDefault="00C926DC" w:rsidP="00C61B87">
            <w:pPr>
              <w:pStyle w:val="Prrafodelista"/>
              <w:tabs>
                <w:tab w:val="left" w:pos="2864"/>
              </w:tabs>
              <w:spacing w:after="120"/>
              <w:ind w:left="466"/>
              <w:rPr>
                <w:rFonts w:asciiTheme="minorHAnsi" w:hAnsiTheme="minorHAnsi" w:cstheme="minorHAnsi"/>
              </w:rPr>
            </w:pPr>
            <w:r w:rsidRPr="00AF109C">
              <w:rPr>
                <w:rFonts w:asciiTheme="minorHAnsi" w:hAnsiTheme="minorHAnsi" w:cstheme="minorHAnsi"/>
              </w:rPr>
              <w:lastRenderedPageBreak/>
              <w:t xml:space="preserve">Dra. </w:t>
            </w:r>
            <w:proofErr w:type="spellStart"/>
            <w:r w:rsidRPr="00AF109C">
              <w:rPr>
                <w:rFonts w:asciiTheme="minorHAnsi" w:hAnsiTheme="minorHAnsi" w:cstheme="minorHAnsi"/>
              </w:rPr>
              <w:t>Maria</w:t>
            </w:r>
            <w:proofErr w:type="spellEnd"/>
            <w:r w:rsidRPr="00AF109C">
              <w:rPr>
                <w:rFonts w:asciiTheme="minorHAnsi" w:hAnsiTheme="minorHAnsi" w:cstheme="minorHAnsi"/>
              </w:rPr>
              <w:t xml:space="preserve"> Luiza </w:t>
            </w:r>
            <w:proofErr w:type="gramStart"/>
            <w:r w:rsidRPr="00AF109C">
              <w:rPr>
                <w:rFonts w:asciiTheme="minorHAnsi" w:hAnsiTheme="minorHAnsi" w:cstheme="minorHAnsi"/>
              </w:rPr>
              <w:t>Valenzuela  Gerente</w:t>
            </w:r>
            <w:proofErr w:type="gramEnd"/>
            <w:r w:rsidRPr="00AF109C">
              <w:rPr>
                <w:rFonts w:asciiTheme="minorHAnsi" w:hAnsiTheme="minorHAnsi" w:cstheme="minorHAnsi"/>
              </w:rPr>
              <w:t xml:space="preserve"> Medico</w:t>
            </w:r>
          </w:p>
        </w:tc>
      </w:tr>
      <w:tr w:rsidR="00C926DC" w:rsidRPr="00AF109C" w14:paraId="099B6622" w14:textId="77777777" w:rsidTr="00C926DC">
        <w:trPr>
          <w:trHeight w:val="680"/>
          <w:jc w:val="center"/>
        </w:trPr>
        <w:tc>
          <w:tcPr>
            <w:tcW w:w="2972" w:type="dxa"/>
          </w:tcPr>
          <w:p w14:paraId="52BE9C9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IDIOMA</w:t>
            </w:r>
          </w:p>
          <w:p w14:paraId="758AE2E9" w14:textId="77777777" w:rsidR="00C926DC" w:rsidRPr="00AF109C" w:rsidRDefault="00C926DC" w:rsidP="00C61B87">
            <w:pPr>
              <w:rPr>
                <w:rFonts w:asciiTheme="minorHAnsi" w:hAnsiTheme="minorHAnsi" w:cstheme="minorHAnsi"/>
                <w:b/>
              </w:rPr>
            </w:pPr>
          </w:p>
        </w:tc>
        <w:tc>
          <w:tcPr>
            <w:tcW w:w="6668" w:type="dxa"/>
          </w:tcPr>
          <w:p w14:paraId="6C30077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La propuesta, los documentos relativos a la misma y toda la correspondencia que se intercambie entre la CSBP deberá ser en idioma español.</w:t>
            </w:r>
          </w:p>
        </w:tc>
      </w:tr>
      <w:tr w:rsidR="00C926DC" w:rsidRPr="00AF109C" w14:paraId="01F80F13" w14:textId="77777777" w:rsidTr="00C926DC">
        <w:trPr>
          <w:trHeight w:val="624"/>
          <w:jc w:val="center"/>
        </w:trPr>
        <w:tc>
          <w:tcPr>
            <w:tcW w:w="2972" w:type="dxa"/>
          </w:tcPr>
          <w:p w14:paraId="29A9CA3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MONEDA</w:t>
            </w:r>
          </w:p>
        </w:tc>
        <w:tc>
          <w:tcPr>
            <w:tcW w:w="6668" w:type="dxa"/>
          </w:tcPr>
          <w:p w14:paraId="71C08696" w14:textId="77777777" w:rsidR="00C926DC" w:rsidRPr="00AF109C" w:rsidRDefault="00C926DC" w:rsidP="00C61B87">
            <w:pPr>
              <w:rPr>
                <w:rFonts w:asciiTheme="minorHAnsi" w:hAnsiTheme="minorHAnsi" w:cstheme="minorHAnsi"/>
                <w:color w:val="000000"/>
              </w:rPr>
            </w:pPr>
            <w:r w:rsidRPr="00AF109C">
              <w:rPr>
                <w:rFonts w:asciiTheme="minorHAnsi" w:hAnsiTheme="minorHAnsi" w:cstheme="minorHAnsi"/>
              </w:rPr>
              <w:t>Los precios de la propuesta, el monto del contrato y los pagos a realizar serán en bolivianos.</w:t>
            </w:r>
          </w:p>
        </w:tc>
      </w:tr>
      <w:tr w:rsidR="00C926DC" w:rsidRPr="00AF109C" w14:paraId="28DA72A0" w14:textId="77777777" w:rsidTr="00C926DC">
        <w:trPr>
          <w:trHeight w:val="1134"/>
          <w:jc w:val="center"/>
        </w:trPr>
        <w:tc>
          <w:tcPr>
            <w:tcW w:w="2972" w:type="dxa"/>
          </w:tcPr>
          <w:p w14:paraId="2466F2A4"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COSTO DE PARTICIPACIÓN EN EL PROCESO DE CONTRATACIÓN </w:t>
            </w:r>
          </w:p>
        </w:tc>
        <w:tc>
          <w:tcPr>
            <w:tcW w:w="6668" w:type="dxa"/>
          </w:tcPr>
          <w:p w14:paraId="1C7753E6" w14:textId="77777777" w:rsidR="00C926DC" w:rsidRPr="00AF109C" w:rsidRDefault="00C926DC" w:rsidP="00C61B87">
            <w:pPr>
              <w:spacing w:before="60" w:after="120"/>
              <w:rPr>
                <w:rFonts w:asciiTheme="minorHAnsi" w:hAnsiTheme="minorHAnsi" w:cstheme="minorHAnsi"/>
              </w:rPr>
            </w:pPr>
            <w:r w:rsidRPr="00AF109C">
              <w:rPr>
                <w:rFonts w:asciiTheme="minorHAnsi" w:hAnsiTheme="minorHAnsi" w:cstheme="minorHAnsi"/>
                <w:lang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C926DC" w:rsidRPr="00AF109C" w14:paraId="6ACC359C" w14:textId="77777777" w:rsidTr="00C926DC">
        <w:trPr>
          <w:trHeight w:val="3231"/>
          <w:jc w:val="center"/>
        </w:trPr>
        <w:tc>
          <w:tcPr>
            <w:tcW w:w="2972" w:type="dxa"/>
          </w:tcPr>
          <w:p w14:paraId="5F6C3652"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NOTIFICACIÓN</w:t>
            </w:r>
          </w:p>
          <w:p w14:paraId="556CCB98" w14:textId="77777777" w:rsidR="00C926DC" w:rsidRPr="00AF109C" w:rsidRDefault="00C926DC" w:rsidP="00C61B87">
            <w:pPr>
              <w:pStyle w:val="Sinespaciado"/>
              <w:ind w:left="306" w:right="37"/>
              <w:rPr>
                <w:rFonts w:asciiTheme="minorHAnsi" w:hAnsiTheme="minorHAnsi" w:cstheme="minorHAnsi"/>
                <w:b/>
              </w:rPr>
            </w:pPr>
          </w:p>
        </w:tc>
        <w:tc>
          <w:tcPr>
            <w:tcW w:w="6668" w:type="dxa"/>
          </w:tcPr>
          <w:p w14:paraId="49CB5DF6"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9E074BF"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En las oficinas de recepción de documentos de la CSBP a donde podrán apersonarse los proponentes o potenciales proponentes para recibirlas en forma física.</w:t>
            </w:r>
          </w:p>
          <w:p w14:paraId="52EB76B6"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A través de correo electrónico oficial de los participantes. El documento de envío incorporado al expediente del proceso de contratación, acreditará la notificación y se tendrá por realizada en la fecha de su envío.</w:t>
            </w:r>
          </w:p>
          <w:p w14:paraId="2E360E38" w14:textId="77777777" w:rsidR="00C926DC" w:rsidRPr="00AF109C" w:rsidRDefault="00C926DC" w:rsidP="001A2055">
            <w:pPr>
              <w:numPr>
                <w:ilvl w:val="0"/>
                <w:numId w:val="34"/>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En la página web de la CSBP, en cuyo caso, de no haberse notificado en función a los incisos a) y b) del presente numeral, la notificación se dará por realizada en la fecha de su publicación.</w:t>
            </w:r>
          </w:p>
        </w:tc>
      </w:tr>
      <w:tr w:rsidR="00C926DC" w:rsidRPr="00AF109C" w14:paraId="14E86719" w14:textId="77777777" w:rsidTr="00C926DC">
        <w:trPr>
          <w:trHeight w:val="1417"/>
          <w:jc w:val="center"/>
        </w:trPr>
        <w:tc>
          <w:tcPr>
            <w:tcW w:w="2972" w:type="dxa"/>
          </w:tcPr>
          <w:p w14:paraId="3731958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CANCELACIÓN DEL PROCESO DE CONTRATACIÓN </w:t>
            </w:r>
          </w:p>
        </w:tc>
        <w:tc>
          <w:tcPr>
            <w:tcW w:w="6668" w:type="dxa"/>
          </w:tcPr>
          <w:p w14:paraId="0441958A"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b)</w:t>
            </w:r>
            <w:r w:rsidRPr="00AF109C">
              <w:rPr>
                <w:rFonts w:asciiTheme="minorHAnsi" w:hAnsiTheme="minorHAnsi" w:cstheme="minorHAnsi"/>
              </w:rPr>
              <w:tab/>
              <w:t>Se hubiera extinguido la necesidad de la contratación.</w:t>
            </w:r>
          </w:p>
          <w:p w14:paraId="63128587"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c)</w:t>
            </w:r>
            <w:r w:rsidRPr="00AF109C">
              <w:rPr>
                <w:rFonts w:asciiTheme="minorHAnsi" w:hAnsiTheme="minorHAnsi" w:cstheme="minorHAnsi"/>
              </w:rPr>
              <w:tab/>
              <w:t>La ejecución y resultados dejen de ser oportunos o surjan cambios sustanciales en la estructura y objetivos de la CSBP.</w:t>
            </w:r>
          </w:p>
          <w:p w14:paraId="5899874D"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CSBP no asumirá responsabilidad alguna respecto a los proponentes afectados por esta decisión.</w:t>
            </w:r>
          </w:p>
        </w:tc>
      </w:tr>
      <w:tr w:rsidR="00C926DC" w:rsidRPr="00AF109C" w14:paraId="5D458AA6" w14:textId="77777777" w:rsidTr="00C926DC">
        <w:trPr>
          <w:trHeight w:val="693"/>
          <w:jc w:val="center"/>
        </w:trPr>
        <w:tc>
          <w:tcPr>
            <w:tcW w:w="2972" w:type="dxa"/>
          </w:tcPr>
          <w:p w14:paraId="32C7E08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SUSPENSIÓN DEL PROCESO DE CONTRATACIÓN </w:t>
            </w:r>
          </w:p>
        </w:tc>
        <w:tc>
          <w:tcPr>
            <w:tcW w:w="6668" w:type="dxa"/>
          </w:tcPr>
          <w:p w14:paraId="38FE8373"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1705A0C8"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4DF5CF81"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Si la suspensión se hubiera producido antes del cierre de presentación de propuestas, se aceptará en la reanudación del proceso, la participación de nuevos proponentes.</w:t>
            </w:r>
          </w:p>
          <w:p w14:paraId="6A266034"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El proceso de contratación podrá reanudarse únicamente en la misma gestión, caso contrario, deberá procederse a su cancelación.</w:t>
            </w:r>
          </w:p>
        </w:tc>
      </w:tr>
      <w:tr w:rsidR="00C926DC" w:rsidRPr="00AF109C" w14:paraId="4DD9CFBC" w14:textId="77777777" w:rsidTr="00C926DC">
        <w:trPr>
          <w:trHeight w:val="1871"/>
          <w:jc w:val="center"/>
        </w:trPr>
        <w:tc>
          <w:tcPr>
            <w:tcW w:w="2972" w:type="dxa"/>
          </w:tcPr>
          <w:p w14:paraId="4FE4E16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 xml:space="preserve">ANULACIÓN DEL PROCESO DE CONTRATACIÓN </w:t>
            </w:r>
          </w:p>
        </w:tc>
        <w:tc>
          <w:tcPr>
            <w:tcW w:w="6668" w:type="dxa"/>
          </w:tcPr>
          <w:p w14:paraId="1AA78010" w14:textId="77777777" w:rsidR="00C926DC" w:rsidRPr="00AF109C" w:rsidRDefault="00C926DC" w:rsidP="00C61B87">
            <w:pPr>
              <w:pStyle w:val="Sinespaciado"/>
              <w:spacing w:before="60" w:after="40"/>
              <w:rPr>
                <w:rFonts w:asciiTheme="minorHAnsi" w:hAnsiTheme="minorHAnsi" w:cstheme="minorHAnsi"/>
              </w:rPr>
            </w:pPr>
            <w:r w:rsidRPr="00AF109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26E8AB46"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 xml:space="preserve">Incumplimiento o inobservancia al Reglamento de Compras de la CSBP en el desarrollo del presente proceso y a lo establecido en este PC. </w:t>
            </w:r>
          </w:p>
          <w:p w14:paraId="46FF5E84"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Error en el PC.</w:t>
            </w:r>
          </w:p>
        </w:tc>
      </w:tr>
      <w:tr w:rsidR="00C926DC" w:rsidRPr="00AF109C" w14:paraId="0D6EF010" w14:textId="77777777" w:rsidTr="00C926DC">
        <w:trPr>
          <w:trHeight w:val="850"/>
          <w:jc w:val="center"/>
        </w:trPr>
        <w:tc>
          <w:tcPr>
            <w:tcW w:w="2972" w:type="dxa"/>
          </w:tcPr>
          <w:p w14:paraId="38033A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RESPONSABILIDAD</w:t>
            </w:r>
          </w:p>
        </w:tc>
        <w:tc>
          <w:tcPr>
            <w:tcW w:w="6668" w:type="dxa"/>
          </w:tcPr>
          <w:p w14:paraId="6EF022AB"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C926DC" w:rsidRPr="00AF109C" w14:paraId="1C07DF60" w14:textId="77777777" w:rsidTr="00C926DC">
        <w:trPr>
          <w:trHeight w:val="1123"/>
          <w:jc w:val="center"/>
        </w:trPr>
        <w:tc>
          <w:tcPr>
            <w:tcW w:w="2972" w:type="dxa"/>
          </w:tcPr>
          <w:p w14:paraId="73FC45B0"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MULTAS</w:t>
            </w:r>
          </w:p>
        </w:tc>
        <w:tc>
          <w:tcPr>
            <w:tcW w:w="6668" w:type="dxa"/>
          </w:tcPr>
          <w:p w14:paraId="300A73C3"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La </w:t>
            </w:r>
            <w:r w:rsidRPr="00AF109C">
              <w:rPr>
                <w:rFonts w:asciiTheme="minorHAnsi" w:hAnsiTheme="minorHAnsi" w:cstheme="minorHAnsi"/>
                <w:b/>
                <w:bCs/>
              </w:rPr>
              <w:t>CSBP</w:t>
            </w:r>
            <w:r w:rsidRPr="00AF109C">
              <w:rPr>
                <w:rFonts w:asciiTheme="minorHAnsi" w:hAnsiTheme="minorHAnsi" w:cstheme="minorHAnsi"/>
              </w:rPr>
              <w:t xml:space="preserve"> ante el incumplimiento de las obligaciones asumidas por el </w:t>
            </w:r>
            <w:r w:rsidRPr="00AF109C">
              <w:rPr>
                <w:rFonts w:asciiTheme="minorHAnsi" w:hAnsiTheme="minorHAnsi" w:cstheme="minorHAnsi"/>
                <w:b/>
                <w:bCs/>
              </w:rPr>
              <w:t>PROVEEDOR</w:t>
            </w:r>
            <w:r w:rsidRPr="00AF109C">
              <w:rPr>
                <w:rFonts w:asciiTheme="minorHAnsi" w:hAnsiTheme="minorHAnsi" w:cstheme="minorHAnsi"/>
              </w:rPr>
              <w:t xml:space="preserve"> aplicará una multa equivalente al uno por ciento (1%) del monto total a cancelarse en el mes que corresponda la aplicación de la sanción; esta multa será deducida del pago mensual respectivo.</w:t>
            </w:r>
          </w:p>
        </w:tc>
      </w:tr>
    </w:tbl>
    <w:p w14:paraId="0B7AEBD8" w14:textId="77777777" w:rsidR="00C926DC" w:rsidRPr="00AF109C" w:rsidRDefault="00C926DC">
      <w:pPr>
        <w:rPr>
          <w:rFonts w:asciiTheme="minorHAnsi" w:hAnsiTheme="minorHAnsi" w:cstheme="minorHAnsi"/>
        </w:rPr>
      </w:pPr>
    </w:p>
    <w:p w14:paraId="5C409AB8" w14:textId="157D827B" w:rsidR="00C926DC" w:rsidRDefault="00C926DC">
      <w:pPr>
        <w:spacing w:after="160" w:line="259" w:lineRule="auto"/>
        <w:rPr>
          <w:rFonts w:asciiTheme="minorHAnsi" w:hAnsiTheme="minorHAnsi" w:cstheme="minorHAnsi"/>
        </w:rPr>
      </w:pPr>
      <w:r>
        <w:rPr>
          <w:rFonts w:asciiTheme="minorHAnsi" w:hAnsiTheme="minorHAnsi" w:cstheme="minorHAnsi"/>
        </w:rPr>
        <w:br w:type="page"/>
      </w:r>
    </w:p>
    <w:p w14:paraId="0B037111" w14:textId="77777777" w:rsidR="00C926DC" w:rsidRPr="00AF109C" w:rsidRDefault="00C926DC">
      <w:pPr>
        <w:spacing w:after="160" w:line="259" w:lineRule="auto"/>
        <w:rPr>
          <w:rFonts w:asciiTheme="minorHAnsi" w:hAnsiTheme="minorHAnsi" w:cstheme="minorHAnsi"/>
          <w:sz w:val="2"/>
          <w:szCs w:val="2"/>
        </w:rPr>
      </w:pPr>
    </w:p>
    <w:tbl>
      <w:tblPr>
        <w:tblStyle w:val="Tablaconcuadrcula"/>
        <w:tblW w:w="9640" w:type="dxa"/>
        <w:jc w:val="center"/>
        <w:tblLook w:val="04A0" w:firstRow="1" w:lastRow="0" w:firstColumn="1" w:lastColumn="0" w:noHBand="0" w:noVBand="1"/>
      </w:tblPr>
      <w:tblGrid>
        <w:gridCol w:w="2972"/>
        <w:gridCol w:w="6668"/>
      </w:tblGrid>
      <w:tr w:rsidR="00AF109C" w:rsidRPr="00AF109C" w14:paraId="6E43CCB5" w14:textId="77777777" w:rsidTr="00AF109C">
        <w:trPr>
          <w:trHeight w:val="469"/>
          <w:jc w:val="center"/>
        </w:trPr>
        <w:tc>
          <w:tcPr>
            <w:tcW w:w="9640" w:type="dxa"/>
            <w:gridSpan w:val="2"/>
            <w:shd w:val="clear" w:color="auto" w:fill="D0CECE" w:themeFill="background2" w:themeFillShade="E6"/>
          </w:tcPr>
          <w:p w14:paraId="5871B149"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PARTE II</w:t>
            </w:r>
          </w:p>
          <w:p w14:paraId="1CAB2F57"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ACTIVIDADES PREVIAS, PREPARACIÓN DE LA OFERTA</w:t>
            </w:r>
          </w:p>
        </w:tc>
      </w:tr>
      <w:tr w:rsidR="00AF109C" w:rsidRPr="00AF109C" w14:paraId="39DE30D2" w14:textId="77777777" w:rsidTr="00AF109C">
        <w:trPr>
          <w:trHeight w:val="5498"/>
          <w:jc w:val="center"/>
        </w:trPr>
        <w:tc>
          <w:tcPr>
            <w:tcW w:w="2972" w:type="dxa"/>
          </w:tcPr>
          <w:p w14:paraId="3A112D1F"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ACTIVIDADES PREVIAS A LA PREPARACIÓN DE PROPUESTAS</w:t>
            </w:r>
          </w:p>
        </w:tc>
        <w:tc>
          <w:tcPr>
            <w:tcW w:w="6668" w:type="dxa"/>
          </w:tcPr>
          <w:p w14:paraId="3FFCD15C"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INSPECCIÓN PREVIA</w:t>
            </w:r>
          </w:p>
          <w:p w14:paraId="60F87AC1"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78A3121"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CONSULTAS ESCRITAS SOBRE EL PEC</w:t>
            </w:r>
          </w:p>
          <w:p w14:paraId="4B8B91DC"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Los proponentes interesados podrán realizar consultas escritas hasta la fecha señalada en el Cronograma descrito en el presente PC.</w:t>
            </w:r>
          </w:p>
          <w:p w14:paraId="44677AB7"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respuestas a las consultas escritas se harán conocer a todos los potenciales proponentes en la Reunión de Aclaración.</w:t>
            </w:r>
          </w:p>
          <w:p w14:paraId="50DB977F"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consultas presentadas fuera del plazo establecido no serán aceptadas ni consideradas por ser extemporáneas.</w:t>
            </w:r>
          </w:p>
          <w:p w14:paraId="134FB4E3"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 xml:space="preserve">REUNIÓN DE ACLARACIÓN </w:t>
            </w:r>
          </w:p>
          <w:p w14:paraId="73DB2275"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D2F9"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Realizada la Reunión de Aclaración, no se aceptará ninguna consulta posterior.</w:t>
            </w:r>
          </w:p>
          <w:p w14:paraId="183B66A9" w14:textId="77777777" w:rsidR="00AF109C" w:rsidRPr="00AF109C" w:rsidRDefault="00AF109C" w:rsidP="00C61B87">
            <w:pPr>
              <w:spacing w:before="60" w:after="120"/>
              <w:rPr>
                <w:rFonts w:asciiTheme="minorHAnsi" w:hAnsiTheme="minorHAnsi" w:cstheme="minorHAnsi"/>
              </w:rPr>
            </w:pPr>
            <w:r w:rsidRPr="00AF109C">
              <w:rPr>
                <w:rFonts w:asciiTheme="minorHAnsi" w:hAnsiTheme="minorHAnsi" w:cstheme="minorHAnsi"/>
              </w:rPr>
              <w:t>Las consultas efectuadas en la reunión de aclaración serán oportunamente publicadas en la página Web de la CSBP, con enmiendas si correspondiera</w:t>
            </w:r>
          </w:p>
        </w:tc>
      </w:tr>
      <w:tr w:rsidR="00AF109C" w:rsidRPr="00AF109C" w14:paraId="69FE2838" w14:textId="77777777" w:rsidTr="00AF109C">
        <w:trPr>
          <w:jc w:val="center"/>
        </w:trPr>
        <w:tc>
          <w:tcPr>
            <w:tcW w:w="2972" w:type="dxa"/>
          </w:tcPr>
          <w:p w14:paraId="1C03B073"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PREPARACIÓN DE OFERTA</w:t>
            </w:r>
          </w:p>
        </w:tc>
        <w:tc>
          <w:tcPr>
            <w:tcW w:w="6668" w:type="dxa"/>
          </w:tcPr>
          <w:p w14:paraId="5494DC2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6DCFB79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ADMINISTRATIVOS</w:t>
            </w:r>
          </w:p>
          <w:p w14:paraId="54C2DE6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Carta de presentación y declaración jurada firmada por el representante legal del proponente, de acuerdo al </w:t>
            </w:r>
            <w:r w:rsidRPr="001A2055">
              <w:rPr>
                <w:rFonts w:asciiTheme="minorHAnsi" w:hAnsiTheme="minorHAnsi" w:cstheme="minorHAnsi"/>
                <w:b/>
                <w:bCs/>
              </w:rPr>
              <w:t>Formulario N°1</w:t>
            </w:r>
            <w:r w:rsidRPr="00AF109C">
              <w:rPr>
                <w:rFonts w:asciiTheme="minorHAnsi" w:hAnsiTheme="minorHAnsi" w:cstheme="minorHAnsi"/>
              </w:rPr>
              <w:t>, en original.</w:t>
            </w:r>
          </w:p>
          <w:p w14:paraId="52DA878E"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Identificación del proponente, de acuerdo al </w:t>
            </w:r>
            <w:r w:rsidRPr="001A2055">
              <w:rPr>
                <w:rFonts w:asciiTheme="minorHAnsi" w:hAnsiTheme="minorHAnsi" w:cstheme="minorHAnsi"/>
                <w:b/>
                <w:bCs/>
              </w:rPr>
              <w:t>Formulario N°2</w:t>
            </w:r>
            <w:r w:rsidRPr="00AF109C">
              <w:rPr>
                <w:rFonts w:asciiTheme="minorHAnsi" w:hAnsiTheme="minorHAnsi" w:cstheme="minorHAnsi"/>
              </w:rPr>
              <w:t>, en original.</w:t>
            </w:r>
          </w:p>
          <w:p w14:paraId="248F3BA3"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Fotocopia simple de los documentos de respaldos requeridos.</w:t>
            </w:r>
          </w:p>
          <w:p w14:paraId="715DAB0E" w14:textId="77777777" w:rsidR="001A2055" w:rsidRPr="001A2055" w:rsidRDefault="001A2055" w:rsidP="001A2055">
            <w:pPr>
              <w:pStyle w:val="Prrafodelista"/>
              <w:numPr>
                <w:ilvl w:val="0"/>
                <w:numId w:val="36"/>
              </w:numPr>
              <w:tabs>
                <w:tab w:val="left" w:pos="993"/>
              </w:tabs>
              <w:suppressAutoHyphens/>
              <w:ind w:left="319" w:hanging="283"/>
              <w:jc w:val="both"/>
              <w:rPr>
                <w:rFonts w:asciiTheme="minorHAnsi" w:hAnsiTheme="minorHAnsi" w:cstheme="minorHAnsi"/>
              </w:rPr>
            </w:pPr>
          </w:p>
          <w:p w14:paraId="7633DF42" w14:textId="6A44EDA4" w:rsidR="00AF109C" w:rsidRPr="00AF109C" w:rsidRDefault="00AF109C" w:rsidP="001A2055">
            <w:pPr>
              <w:pStyle w:val="Prrafodelista"/>
              <w:numPr>
                <w:ilvl w:val="0"/>
                <w:numId w:val="36"/>
              </w:numPr>
              <w:tabs>
                <w:tab w:val="left" w:pos="993"/>
              </w:tabs>
              <w:suppressAutoHyphens/>
              <w:ind w:left="319" w:hanging="283"/>
              <w:jc w:val="both"/>
              <w:rPr>
                <w:rFonts w:asciiTheme="minorHAnsi" w:hAnsiTheme="minorHAnsi" w:cstheme="minorHAnsi"/>
              </w:rPr>
            </w:pPr>
            <w:r w:rsidRPr="00AF109C">
              <w:rPr>
                <w:rFonts w:asciiTheme="minorHAnsi" w:hAnsiTheme="minorHAnsi" w:cstheme="minorHAnsi"/>
                <w:b/>
                <w:bCs/>
              </w:rPr>
              <w:t>BOLETA DE GARANTIA DE SERIEDAD DE PROPUESTA:</w:t>
            </w:r>
            <w:r w:rsidRPr="00AF109C">
              <w:rPr>
                <w:rFonts w:asciiTheme="minorHAnsi" w:hAnsiTheme="minorHAnsi" w:cstheme="minorHAnsi"/>
              </w:rPr>
              <w:t xml:space="preserve"> emitida a nombre de la </w:t>
            </w:r>
            <w:r w:rsidRPr="00AF109C">
              <w:rPr>
                <w:rFonts w:asciiTheme="minorHAnsi" w:hAnsiTheme="minorHAnsi" w:cstheme="minorHAnsi"/>
                <w:b/>
                <w:bCs/>
                <w:color w:val="0000FF"/>
                <w:lang w:val="es-ES_tradnl"/>
              </w:rPr>
              <w:t>Caja</w:t>
            </w:r>
            <w:r w:rsidRPr="00AF109C">
              <w:rPr>
                <w:rFonts w:asciiTheme="minorHAnsi" w:hAnsiTheme="minorHAnsi" w:cstheme="minorHAnsi"/>
                <w:b/>
                <w:bCs/>
                <w:color w:val="2E74B5" w:themeColor="accent1" w:themeShade="BF"/>
              </w:rPr>
              <w:t xml:space="preserve"> </w:t>
            </w:r>
            <w:r w:rsidRPr="00AF109C">
              <w:rPr>
                <w:rFonts w:asciiTheme="minorHAnsi" w:hAnsiTheme="minorHAnsi" w:cstheme="minorHAnsi"/>
                <w:b/>
                <w:bCs/>
                <w:color w:val="0000FF"/>
                <w:lang w:val="es-ES_tradnl"/>
              </w:rPr>
              <w:t>de Salud de la Banca Privada</w:t>
            </w:r>
            <w:r w:rsidRPr="00AF109C">
              <w:rPr>
                <w:rFonts w:asciiTheme="minorHAnsi" w:hAnsiTheme="minorHAnsi" w:cstheme="minorHAnsi"/>
              </w:rPr>
              <w:t xml:space="preserve">, por el monto equivalente al uno por ciento (1.0%) del valor de la propuesta económica presentada, </w:t>
            </w:r>
            <w:r w:rsidRPr="00AF109C">
              <w:rPr>
                <w:rFonts w:asciiTheme="minorHAnsi" w:hAnsiTheme="minorHAnsi" w:cstheme="minorHAnsi"/>
                <w:b/>
                <w:bCs/>
                <w:color w:val="0000FF"/>
                <w:lang w:val="es-ES_tradnl"/>
              </w:rPr>
              <w:t>con validez de 90 días calendario computados a partir de la fecha de presentación de propuestas</w:t>
            </w:r>
            <w:r w:rsidRPr="00AF109C">
              <w:rPr>
                <w:rFonts w:asciiTheme="minorHAnsi" w:hAnsiTheme="minorHAnsi" w:cstheme="minorHAnsi"/>
              </w:rPr>
              <w:t>, con característica de renovable, de carácter irrevocable, ejecución inmediata y a primer requerimiento emitidas por Instituciones Financieras autorizadas por la ASFI.</w:t>
            </w:r>
          </w:p>
          <w:p w14:paraId="3F08DAE4"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Ejecución: esta garantía será ejecutada:</w:t>
            </w:r>
          </w:p>
          <w:p w14:paraId="51C236AB"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retire su propuesta con posterioridad al cierre de recepción de propuestas.</w:t>
            </w:r>
          </w:p>
          <w:p w14:paraId="22B80FCC"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lastRenderedPageBreak/>
              <w:t>Cuando el proponente adjudicado no presente los documentos originales o fotocopias legalizadas presentadas en fotocopia en su propuesta.</w:t>
            </w:r>
          </w:p>
          <w:p w14:paraId="0A42B82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adjudicado no presente la garantía a primer requerimiento de cumplimiento de contrato</w:t>
            </w:r>
          </w:p>
          <w:p w14:paraId="3C9EE4F1"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Cuando el proponente adjudicado no suscriba el contrato en el plazo establecido. </w:t>
            </w:r>
          </w:p>
          <w:p w14:paraId="36C1BD4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Devolución: esta garantía será devuelta:</w:t>
            </w:r>
          </w:p>
          <w:p w14:paraId="41882550"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Al proponente adjudicado, cuando entregue la garantía de cumplimiento de contrato</w:t>
            </w:r>
          </w:p>
          <w:p w14:paraId="1F0C4EF2"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 los otros proponentes, una vez suscrito el contrato</w:t>
            </w:r>
          </w:p>
          <w:p w14:paraId="363D6E6F"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Después de la declaratoria desierta de la convocatoria</w:t>
            </w:r>
          </w:p>
          <w:p w14:paraId="6DC26DF7"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la CSBP solicite la extensión del periodo de validez de propuesta y el proponente rehúse aceptar la solicitud.</w:t>
            </w:r>
          </w:p>
          <w:p w14:paraId="57018E2C"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DE LA PROPUESTA TÉCNICA</w:t>
            </w:r>
          </w:p>
          <w:p w14:paraId="71B8081F" w14:textId="3652C2DD"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b/>
                <w:bCs/>
              </w:rPr>
              <w:t>FormularioN°3</w:t>
            </w:r>
            <w:r w:rsidRPr="00AF109C">
              <w:rPr>
                <w:rFonts w:asciiTheme="minorHAnsi" w:hAnsiTheme="minorHAnsi" w:cstheme="minorHAnsi"/>
              </w:rPr>
              <w:t xml:space="preserve"> </w:t>
            </w:r>
            <w:r w:rsidR="00AF2354">
              <w:rPr>
                <w:rFonts w:asciiTheme="minorHAnsi" w:hAnsiTheme="minorHAnsi" w:cstheme="minorHAnsi"/>
              </w:rPr>
              <w:t xml:space="preserve">Propuesta de </w:t>
            </w:r>
            <w:r w:rsidRPr="00AF109C">
              <w:rPr>
                <w:rFonts w:asciiTheme="minorHAnsi" w:hAnsiTheme="minorHAnsi" w:cstheme="minorHAnsi"/>
              </w:rPr>
              <w:t xml:space="preserve">Especificaciones Técnicas, </w:t>
            </w:r>
            <w:r w:rsidRPr="00AF109C">
              <w:rPr>
                <w:rFonts w:asciiTheme="minorHAnsi" w:hAnsiTheme="minorHAnsi" w:cstheme="minorHAnsi"/>
                <w:b/>
                <w:bCs/>
              </w:rPr>
              <w:t>en original</w:t>
            </w:r>
          </w:p>
          <w:p w14:paraId="39023B4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 xml:space="preserve">DOCUMENTOS DE LA PROPUESTA ECONÓMICA </w:t>
            </w:r>
          </w:p>
          <w:p w14:paraId="25A8C838" w14:textId="47CF7514"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La propuesta económica debe ser presentada en el </w:t>
            </w:r>
            <w:r w:rsidRPr="00AF109C">
              <w:rPr>
                <w:rFonts w:asciiTheme="minorHAnsi" w:hAnsiTheme="minorHAnsi" w:cstheme="minorHAnsi"/>
                <w:b/>
                <w:bCs/>
              </w:rPr>
              <w:t>FormularioN°</w:t>
            </w:r>
            <w:r w:rsidR="00AF2354">
              <w:rPr>
                <w:rFonts w:asciiTheme="minorHAnsi" w:hAnsiTheme="minorHAnsi" w:cstheme="minorHAnsi"/>
                <w:b/>
                <w:bCs/>
              </w:rPr>
              <w:t>4</w:t>
            </w:r>
            <w:r w:rsidRPr="00AF109C">
              <w:rPr>
                <w:rFonts w:asciiTheme="minorHAnsi" w:hAnsiTheme="minorHAnsi" w:cstheme="minorHAnsi"/>
                <w:b/>
                <w:bCs/>
              </w:rPr>
              <w:t xml:space="preserve"> </w:t>
            </w:r>
            <w:r w:rsidRPr="00AF109C">
              <w:rPr>
                <w:rFonts w:asciiTheme="minorHAnsi" w:hAnsiTheme="minorHAnsi" w:cstheme="minorHAnsi"/>
              </w:rPr>
              <w:t xml:space="preserve">Propuesta Económica, identificado en los Anexos de este documento, </w:t>
            </w:r>
            <w:r w:rsidRPr="00AF109C">
              <w:rPr>
                <w:rFonts w:asciiTheme="minorHAnsi" w:hAnsiTheme="minorHAnsi" w:cstheme="minorHAnsi"/>
                <w:b/>
                <w:bCs/>
              </w:rPr>
              <w:t>en original</w:t>
            </w:r>
            <w:r w:rsidRPr="00AF109C">
              <w:rPr>
                <w:rFonts w:asciiTheme="minorHAnsi" w:hAnsiTheme="minorHAnsi" w:cstheme="minorHAnsi"/>
              </w:rPr>
              <w:t>.</w:t>
            </w:r>
          </w:p>
          <w:p w14:paraId="5715D360"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PROPUESTA PARA ADJUDICACIÓN POR ÍTEMS O LOTES</w:t>
            </w:r>
          </w:p>
          <w:p w14:paraId="7B5AEB34" w14:textId="77777777" w:rsidR="00AF109C" w:rsidRPr="00AF109C" w:rsidRDefault="00AF109C" w:rsidP="001A2055">
            <w:pPr>
              <w:pStyle w:val="Prrafodelista"/>
              <w:widowControl w:val="0"/>
              <w:numPr>
                <w:ilvl w:val="0"/>
                <w:numId w:val="36"/>
              </w:numPr>
              <w:tabs>
                <w:tab w:val="left" w:pos="300"/>
              </w:tabs>
              <w:spacing w:before="120" w:after="120"/>
              <w:ind w:left="327" w:hanging="283"/>
              <w:jc w:val="both"/>
              <w:rPr>
                <w:rFonts w:asciiTheme="minorHAnsi" w:hAnsiTheme="minorHAnsi" w:cstheme="minorHAnsi"/>
              </w:rPr>
            </w:pPr>
            <w:r w:rsidRPr="00AF109C">
              <w:rPr>
                <w:rFonts w:asciiTheme="minorHAnsi" w:hAnsiTheme="minorHAnsi" w:cstheme="minorHAnsi"/>
              </w:rPr>
              <w:t>Para el presente proceso de contratación cuya adjudicación es por ítem, el proponente deberá presentar una sola vez la documentación legal y administrativa y una propuesta técnica y económica para cada ítem o lote.</w:t>
            </w:r>
          </w:p>
        </w:tc>
      </w:tr>
      <w:tr w:rsidR="00AF109C" w:rsidRPr="00AF109C" w14:paraId="0068A69C" w14:textId="77777777" w:rsidTr="00AF109C">
        <w:trPr>
          <w:jc w:val="center"/>
        </w:trPr>
        <w:tc>
          <w:tcPr>
            <w:tcW w:w="2972" w:type="dxa"/>
          </w:tcPr>
          <w:p w14:paraId="5659CFC6"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 xml:space="preserve">VALIDEZ DE LA PROPUESTA </w:t>
            </w:r>
          </w:p>
        </w:tc>
        <w:tc>
          <w:tcPr>
            <w:tcW w:w="6668" w:type="dxa"/>
          </w:tcPr>
          <w:p w14:paraId="4E84BA31" w14:textId="77777777" w:rsidR="00AF109C" w:rsidRPr="00AF109C" w:rsidRDefault="00AF109C" w:rsidP="00C61B87">
            <w:pPr>
              <w:pStyle w:val="Sinespaciado"/>
              <w:spacing w:before="120" w:after="60"/>
              <w:rPr>
                <w:rFonts w:asciiTheme="minorHAnsi" w:hAnsiTheme="minorHAnsi" w:cstheme="minorHAnsi"/>
              </w:rPr>
            </w:pPr>
            <w:r w:rsidRPr="00AF109C">
              <w:rPr>
                <w:rFonts w:asciiTheme="minorHAnsi" w:hAnsiTheme="minorHAnsi" w:cstheme="minorHAnsi"/>
              </w:rPr>
              <w:t>La propuesta deberá tener una validez no menor a sesenta (60) días calendario, desde la fecha fijada para la apertura de propuestas.</w:t>
            </w:r>
          </w:p>
          <w:p w14:paraId="54E7CCC8" w14:textId="77777777" w:rsidR="00AF109C" w:rsidRPr="00AF109C" w:rsidRDefault="00AF109C" w:rsidP="00C61B87">
            <w:pPr>
              <w:pStyle w:val="Sinespaciado"/>
              <w:spacing w:after="60"/>
              <w:rPr>
                <w:rFonts w:asciiTheme="minorHAnsi" w:hAnsiTheme="minorHAnsi" w:cstheme="minorHAnsi"/>
              </w:rPr>
            </w:pPr>
            <w:r w:rsidRPr="00AF109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BA7EC79"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El proponente que rehúse aceptar la solicitud, será excluido del proceso, no siendo sujeto de ejecución de la Garantía de Seriedad de Propuesta, si ésta hubiera solicitado.</w:t>
            </w:r>
          </w:p>
          <w:p w14:paraId="5427B34D"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Los proponentes que accedan a la prórroga, no podrán modificar su propuesta.</w:t>
            </w:r>
          </w:p>
          <w:p w14:paraId="1216668B" w14:textId="77777777" w:rsidR="00AF109C" w:rsidRPr="00AF109C" w:rsidRDefault="00AF109C" w:rsidP="001A2055">
            <w:pPr>
              <w:pStyle w:val="Sinespaciado"/>
              <w:numPr>
                <w:ilvl w:val="0"/>
                <w:numId w:val="37"/>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Para mantener la validez de la propuesta, el proponente deberá necesariamente    presentar una garantía que cubra el nuevo plazo de validez de su propuesta.</w:t>
            </w:r>
          </w:p>
        </w:tc>
      </w:tr>
      <w:tr w:rsidR="00AF109C" w:rsidRPr="00AF109C" w14:paraId="1685CD9C" w14:textId="77777777" w:rsidTr="00AF109C">
        <w:trPr>
          <w:jc w:val="center"/>
        </w:trPr>
        <w:tc>
          <w:tcPr>
            <w:tcW w:w="2972" w:type="dxa"/>
          </w:tcPr>
          <w:p w14:paraId="49CC666B"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t>PRESENTACIÓN DE PROPUESTAS</w:t>
            </w:r>
          </w:p>
        </w:tc>
        <w:tc>
          <w:tcPr>
            <w:tcW w:w="6668" w:type="dxa"/>
          </w:tcPr>
          <w:p w14:paraId="4181F61B"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Las propuestas deben ser presentadas en horario, fecha y lugar establecidos en la convocatoria.</w:t>
            </w:r>
          </w:p>
          <w:p w14:paraId="31CB4CDD"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lastRenderedPageBreak/>
              <w:t xml:space="preserve">La propuesta debe incluir un índice que permita la rápida ubicación de los     documentos presentados. </w:t>
            </w:r>
          </w:p>
          <w:p w14:paraId="5F509911"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El original de la propuesta deberá tener todas sus páginas numeradas, selladas y rubricadas por el representante legal del proponente, con excepción de la Boleta de Garantía de Seriedad de Propuesta.</w:t>
            </w:r>
          </w:p>
          <w:p w14:paraId="320D18C3"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No se aceptarán propuestas que contengan textos entre líneas, borrones y tachaduras, siendo causal de inhabilitación.</w:t>
            </w:r>
          </w:p>
          <w:p w14:paraId="3B7BC6C8" w14:textId="77777777" w:rsidR="00AF109C" w:rsidRPr="00AF109C" w:rsidRDefault="00AF109C" w:rsidP="00C61B87">
            <w:pPr>
              <w:tabs>
                <w:tab w:val="left" w:pos="993"/>
              </w:tabs>
              <w:spacing w:after="120"/>
              <w:rPr>
                <w:rFonts w:asciiTheme="minorHAnsi" w:hAnsiTheme="minorHAnsi" w:cstheme="minorHAnsi"/>
                <w:b/>
                <w:bCs/>
              </w:rPr>
            </w:pPr>
            <w:r w:rsidRPr="00AF109C">
              <w:rPr>
                <w:rFonts w:asciiTheme="minorHAnsi" w:hAnsiTheme="minorHAnsi" w:cstheme="minorHAnsi"/>
              </w:rPr>
              <w:t xml:space="preserve">La propuesta debe ser presentada en un </w:t>
            </w:r>
            <w:r w:rsidRPr="00AF109C">
              <w:rPr>
                <w:rFonts w:asciiTheme="minorHAnsi" w:hAnsiTheme="minorHAnsi" w:cstheme="minorHAnsi"/>
                <w:b/>
                <w:bCs/>
              </w:rPr>
              <w:t>EJEMPLAR ORIGINAL Y UNA COPIA DIGITAL.</w:t>
            </w:r>
          </w:p>
        </w:tc>
      </w:tr>
      <w:tr w:rsidR="00AF109C" w:rsidRPr="00AF109C" w14:paraId="2E356300" w14:textId="77777777" w:rsidTr="00AF109C">
        <w:trPr>
          <w:jc w:val="center"/>
        </w:trPr>
        <w:tc>
          <w:tcPr>
            <w:tcW w:w="2972" w:type="dxa"/>
          </w:tcPr>
          <w:p w14:paraId="166B595D" w14:textId="61E529C1"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RECEPCIÓN DE OFERTA</w:t>
            </w:r>
          </w:p>
        </w:tc>
        <w:tc>
          <w:tcPr>
            <w:tcW w:w="6668" w:type="dxa"/>
          </w:tcPr>
          <w:p w14:paraId="1A036A32" w14:textId="7D2E22E3" w:rsidR="00AF109C" w:rsidRPr="00AF109C" w:rsidRDefault="00AF109C" w:rsidP="00AF109C">
            <w:pPr>
              <w:spacing w:before="120" w:after="120"/>
              <w:rPr>
                <w:rFonts w:asciiTheme="minorHAnsi" w:hAnsiTheme="minorHAnsi" w:cstheme="minorHAnsi"/>
              </w:rPr>
            </w:pPr>
            <w:r>
              <w:rPr>
                <w:rFonts w:asciiTheme="minorHAnsi" w:hAnsiTheme="minorHAnsi" w:cstheme="minorHAnsi"/>
              </w:rPr>
              <w:t>L</w:t>
            </w:r>
            <w:r w:rsidRPr="00AF109C">
              <w:rPr>
                <w:rFonts w:asciiTheme="minorHAnsi" w:hAnsiTheme="minorHAnsi" w:cstheme="minorHAnsi"/>
              </w:rPr>
              <w:t>a recepción de ofertas se realizará de forma física.</w:t>
            </w:r>
          </w:p>
          <w:p w14:paraId="100DAD59" w14:textId="77777777" w:rsidR="00AF109C" w:rsidRPr="00AF109C" w:rsidRDefault="00AF109C" w:rsidP="00AF109C">
            <w:pPr>
              <w:spacing w:after="120"/>
              <w:rPr>
                <w:rFonts w:asciiTheme="minorHAnsi" w:hAnsiTheme="minorHAnsi" w:cstheme="minorHAnsi"/>
                <w:b/>
                <w:bCs/>
              </w:rPr>
            </w:pPr>
            <w:r w:rsidRPr="00AF109C">
              <w:rPr>
                <w:rFonts w:asciiTheme="minorHAnsi" w:hAnsiTheme="minorHAnsi" w:cstheme="minorHAnsi"/>
                <w:b/>
                <w:bCs/>
              </w:rPr>
              <w:t xml:space="preserve">OFERTA FISICA: </w:t>
            </w:r>
          </w:p>
          <w:p w14:paraId="77BFF71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La propuesta deberá ser presentada en sobre cerrado y con cinta adhesiva transparente sobre las firmas y sellos. El rótulo del sobre podrá ser el siguiente:</w:t>
            </w:r>
          </w:p>
          <w:p w14:paraId="1A77EDD4" w14:textId="77777777" w:rsidR="00AF109C" w:rsidRPr="00AF109C" w:rsidRDefault="00AF109C" w:rsidP="00AF109C">
            <w:pPr>
              <w:spacing w:after="120"/>
              <w:jc w:val="center"/>
              <w:rPr>
                <w:rFonts w:asciiTheme="minorHAnsi" w:hAnsiTheme="minorHAnsi" w:cstheme="minorHAnsi"/>
              </w:rPr>
            </w:pPr>
            <w:r w:rsidRPr="00AF109C">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2E35A9BA" wp14:editId="5C538979">
                      <wp:simplePos x="0" y="0"/>
                      <wp:positionH relativeFrom="column">
                        <wp:posOffset>312420</wp:posOffset>
                      </wp:positionH>
                      <wp:positionV relativeFrom="paragraph">
                        <wp:posOffset>2540</wp:posOffset>
                      </wp:positionV>
                      <wp:extent cx="3223260" cy="1447800"/>
                      <wp:effectExtent l="0" t="0" r="15240" b="19050"/>
                      <wp:wrapNone/>
                      <wp:docPr id="651469" name="Rectángulo 651469"/>
                      <wp:cNvGraphicFramePr/>
                      <a:graphic xmlns:a="http://schemas.openxmlformats.org/drawingml/2006/main">
                        <a:graphicData uri="http://schemas.microsoft.com/office/word/2010/wordprocessingShape">
                          <wps:wsp>
                            <wps:cNvSpPr/>
                            <wps:spPr>
                              <a:xfrm>
                                <a:off x="0" y="0"/>
                                <a:ext cx="3223260" cy="14478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637627968" name="Imagen 63762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77777777"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CÓDIGO: ON-IP-003-2026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77777777" w:rsidR="00AF109C" w:rsidRPr="003D3DE0" w:rsidRDefault="00AF109C" w:rsidP="00AF109C">
                                  <w:pPr>
                                    <w:jc w:val="center"/>
                                    <w:rPr>
                                      <w:sz w:val="12"/>
                                      <w:szCs w:val="12"/>
                                    </w:rPr>
                                  </w:pPr>
                                  <w:r w:rsidRPr="003D3DE0">
                                    <w:rPr>
                                      <w:rFonts w:ascii="Arial Narrow" w:hAnsi="Arial Narrow" w:cs="Arial"/>
                                      <w:b/>
                                      <w:sz w:val="12"/>
                                      <w:szCs w:val="12"/>
                                    </w:rPr>
                                    <w:t>No abrir antes de horas 11:00 del 17 de marzo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A9BA" id="Rectángulo 651469" o:spid="_x0000_s1026" style="position:absolute;left:0;text-align:left;margin-left:24.6pt;margin-top:.2pt;width:253.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" fillcolor="white [3201]" strokecolor="#5b9bd5 [3204]" strokeweight="1.5pt">
                      <v:textbo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637627968" name="Imagen 63762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77777777"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CÓDIGO: ON-IP-003-2026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77777777" w:rsidR="00AF109C" w:rsidRPr="003D3DE0" w:rsidRDefault="00AF109C" w:rsidP="00AF109C">
                            <w:pPr>
                              <w:jc w:val="center"/>
                              <w:rPr>
                                <w:sz w:val="12"/>
                                <w:szCs w:val="12"/>
                              </w:rPr>
                            </w:pPr>
                            <w:r w:rsidRPr="003D3DE0">
                              <w:rPr>
                                <w:rFonts w:ascii="Arial Narrow" w:hAnsi="Arial Narrow" w:cs="Arial"/>
                                <w:b/>
                                <w:sz w:val="12"/>
                                <w:szCs w:val="12"/>
                              </w:rPr>
                              <w:t>No abrir antes de horas 11:00 del 17 de marzo de 2026</w:t>
                            </w:r>
                          </w:p>
                        </w:txbxContent>
                      </v:textbox>
                    </v:rect>
                  </w:pict>
                </mc:Fallback>
              </mc:AlternateContent>
            </w:r>
          </w:p>
          <w:p w14:paraId="05EB8CDA" w14:textId="77777777" w:rsidR="00AF109C" w:rsidRPr="00AF109C" w:rsidRDefault="00AF109C" w:rsidP="00AF109C">
            <w:pPr>
              <w:spacing w:after="120"/>
              <w:rPr>
                <w:rFonts w:asciiTheme="minorHAnsi" w:hAnsiTheme="minorHAnsi" w:cstheme="minorHAnsi"/>
              </w:rPr>
            </w:pPr>
          </w:p>
          <w:p w14:paraId="38872877" w14:textId="77777777" w:rsidR="00AF109C" w:rsidRPr="00AF109C" w:rsidRDefault="00AF109C" w:rsidP="00AF109C">
            <w:pPr>
              <w:spacing w:after="120"/>
              <w:rPr>
                <w:rFonts w:asciiTheme="minorHAnsi" w:hAnsiTheme="minorHAnsi" w:cstheme="minorHAnsi"/>
              </w:rPr>
            </w:pPr>
          </w:p>
          <w:p w14:paraId="34282995" w14:textId="77777777" w:rsidR="00AF109C" w:rsidRPr="00AF109C" w:rsidRDefault="00AF109C" w:rsidP="00AF109C">
            <w:pPr>
              <w:spacing w:after="120"/>
              <w:rPr>
                <w:rFonts w:asciiTheme="minorHAnsi" w:hAnsiTheme="minorHAnsi" w:cstheme="minorHAnsi"/>
              </w:rPr>
            </w:pPr>
          </w:p>
          <w:p w14:paraId="03D0167E" w14:textId="77777777" w:rsidR="00AF109C" w:rsidRPr="00AF109C" w:rsidRDefault="00AF109C" w:rsidP="00AF109C">
            <w:pPr>
              <w:spacing w:after="120"/>
              <w:rPr>
                <w:rFonts w:asciiTheme="minorHAnsi" w:hAnsiTheme="minorHAnsi" w:cstheme="minorHAnsi"/>
              </w:rPr>
            </w:pPr>
          </w:p>
          <w:p w14:paraId="60FB9FB0" w14:textId="77777777" w:rsidR="00AF109C" w:rsidRPr="00AF109C" w:rsidRDefault="00AF109C" w:rsidP="00AF109C">
            <w:pPr>
              <w:spacing w:after="120"/>
              <w:rPr>
                <w:rFonts w:asciiTheme="minorHAnsi" w:hAnsiTheme="minorHAnsi" w:cstheme="minorHAnsi"/>
              </w:rPr>
            </w:pPr>
          </w:p>
          <w:p w14:paraId="3029FA74" w14:textId="77777777" w:rsidR="00AF109C" w:rsidRPr="00AF109C" w:rsidRDefault="00AF109C" w:rsidP="00AF109C">
            <w:pPr>
              <w:spacing w:after="120"/>
              <w:rPr>
                <w:rFonts w:asciiTheme="minorHAnsi" w:hAnsiTheme="minorHAnsi" w:cstheme="minorHAnsi"/>
              </w:rPr>
            </w:pPr>
          </w:p>
          <w:p w14:paraId="475D1D82"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A41ED33"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Efectuadas las modificaciones, podrá proceder a su presentación.</w:t>
            </w:r>
          </w:p>
          <w:p w14:paraId="2CA9D1E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1F95AA9"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F5014A9" w14:textId="2617B833" w:rsidR="00AF109C" w:rsidRPr="00AF109C" w:rsidRDefault="00AF109C" w:rsidP="00AF109C">
            <w:pPr>
              <w:tabs>
                <w:tab w:val="left" w:pos="993"/>
              </w:tabs>
              <w:spacing w:after="60"/>
              <w:rPr>
                <w:rFonts w:asciiTheme="minorHAnsi" w:hAnsiTheme="minorHAnsi" w:cstheme="minorHAnsi"/>
              </w:rPr>
            </w:pPr>
            <w:r w:rsidRPr="00AF109C">
              <w:rPr>
                <w:rFonts w:asciiTheme="minorHAnsi" w:hAnsiTheme="minorHAnsi" w:cstheme="minorHAnsi"/>
              </w:rPr>
              <w:t>La devolución de la propuesta cerrada se realizará bajo constancia escrita.</w:t>
            </w:r>
          </w:p>
        </w:tc>
      </w:tr>
      <w:tr w:rsidR="00AF109C" w:rsidRPr="00AF109C" w14:paraId="0B906C47" w14:textId="77777777" w:rsidTr="00AF109C">
        <w:trPr>
          <w:trHeight w:val="565"/>
          <w:jc w:val="center"/>
        </w:trPr>
        <w:tc>
          <w:tcPr>
            <w:tcW w:w="2972" w:type="dxa"/>
          </w:tcPr>
          <w:p w14:paraId="33B5E4A5"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t>RECHAZO DE OFERTAS</w:t>
            </w:r>
          </w:p>
        </w:tc>
        <w:tc>
          <w:tcPr>
            <w:tcW w:w="6668" w:type="dxa"/>
          </w:tcPr>
          <w:p w14:paraId="64116D06" w14:textId="77777777" w:rsidR="00AF109C" w:rsidRPr="00AF109C" w:rsidRDefault="00AF109C" w:rsidP="00C61B87">
            <w:pPr>
              <w:spacing w:after="120"/>
              <w:rPr>
                <w:rFonts w:asciiTheme="minorHAnsi" w:hAnsiTheme="minorHAnsi" w:cstheme="minorHAnsi"/>
                <w:color w:val="000000"/>
              </w:rPr>
            </w:pPr>
            <w:r w:rsidRPr="00AF109C">
              <w:rPr>
                <w:rFonts w:asciiTheme="minorHAnsi" w:hAnsiTheme="minorHAnsi" w:cstheme="minorHAnsi"/>
              </w:rPr>
              <w:t>Toda propuesta que llegue y pretenda ser entregada después de la hora límite fijada para la recepción de propuestas (hora de la CSBP), NO será recibida.</w:t>
            </w:r>
          </w:p>
        </w:tc>
      </w:tr>
      <w:tr w:rsidR="00AF109C" w:rsidRPr="00AF109C" w14:paraId="01EEAA9D" w14:textId="77777777" w:rsidTr="00AF109C">
        <w:trPr>
          <w:trHeight w:val="852"/>
          <w:jc w:val="center"/>
        </w:trPr>
        <w:tc>
          <w:tcPr>
            <w:tcW w:w="2972" w:type="dxa"/>
          </w:tcPr>
          <w:p w14:paraId="3E96A540"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lastRenderedPageBreak/>
              <w:t>ACTO DE APERTURA</w:t>
            </w:r>
          </w:p>
          <w:p w14:paraId="344E70B3" w14:textId="77777777" w:rsidR="00AF109C" w:rsidRPr="00AF109C" w:rsidRDefault="00AF109C" w:rsidP="00C61B87">
            <w:pPr>
              <w:rPr>
                <w:rFonts w:asciiTheme="minorHAnsi" w:hAnsiTheme="minorHAnsi" w:cstheme="minorHAnsi"/>
                <w:b/>
                <w:bCs/>
                <w:color w:val="000000"/>
                <w:kern w:val="28"/>
                <w:lang w:eastAsia="es-ES"/>
              </w:rPr>
            </w:pPr>
          </w:p>
        </w:tc>
        <w:tc>
          <w:tcPr>
            <w:tcW w:w="6668" w:type="dxa"/>
          </w:tcPr>
          <w:p w14:paraId="404664C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El Acto de Apertura será continuo y sin interrupción, donde se permitirá la presencia de los proponentes o sus representantes que hayan decidido asistir por zoom o presencialmente, según indique la convocatoria.</w:t>
            </w:r>
          </w:p>
          <w:p w14:paraId="6796349C"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86D3598"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dará lectura a los documentos administrativos y técnicos.</w:t>
            </w:r>
          </w:p>
          <w:p w14:paraId="60ADB16D"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027C9F0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AF109C" w:rsidRPr="00AF109C" w14:paraId="08754BF7" w14:textId="77777777" w:rsidTr="00AF109C">
        <w:trPr>
          <w:trHeight w:val="852"/>
          <w:jc w:val="center"/>
        </w:trPr>
        <w:tc>
          <w:tcPr>
            <w:tcW w:w="2972" w:type="dxa"/>
          </w:tcPr>
          <w:p w14:paraId="3C140A4D"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 xml:space="preserve"> ERRORES NO SUBSANABLES</w:t>
            </w:r>
          </w:p>
        </w:tc>
        <w:tc>
          <w:tcPr>
            <w:tcW w:w="6668" w:type="dxa"/>
          </w:tcPr>
          <w:p w14:paraId="67DBFE76" w14:textId="77777777" w:rsidR="00AF109C" w:rsidRPr="00AF109C" w:rsidRDefault="00AF109C" w:rsidP="00C61B87">
            <w:pPr>
              <w:pStyle w:val="Prrafodelista1"/>
              <w:spacing w:before="60" w:after="60"/>
              <w:ind w:left="0"/>
              <w:jc w:val="both"/>
              <w:rPr>
                <w:rFonts w:asciiTheme="minorHAnsi" w:hAnsiTheme="minorHAnsi" w:cstheme="minorHAnsi"/>
              </w:rPr>
            </w:pPr>
            <w:r w:rsidRPr="00AF109C">
              <w:rPr>
                <w:rFonts w:asciiTheme="minorHAnsi" w:hAnsiTheme="minorHAnsi" w:cstheme="minorHAnsi"/>
              </w:rPr>
              <w:t>Es aquel que incide en la propuesta presentada y es objeto de inhabilitación por la ausencia total o parcial de los siguientes documentos y formalidades:</w:t>
            </w:r>
          </w:p>
          <w:p w14:paraId="7DBDECE6"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Técnica. </w:t>
            </w:r>
          </w:p>
          <w:p w14:paraId="7A36334E"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Económica. </w:t>
            </w:r>
          </w:p>
          <w:p w14:paraId="0C5B2C01"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0B3CECC"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D1136EF" w14:textId="77777777" w:rsidR="00AF109C" w:rsidRPr="00AF109C" w:rsidRDefault="00AF109C" w:rsidP="001A2055">
            <w:pPr>
              <w:pStyle w:val="Sinespaciado"/>
              <w:numPr>
                <w:ilvl w:val="0"/>
                <w:numId w:val="38"/>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Falta de firma del representante legal en las declaraciones juradas.</w:t>
            </w:r>
          </w:p>
        </w:tc>
      </w:tr>
      <w:tr w:rsidR="00AF109C" w:rsidRPr="00AF109C" w14:paraId="151CE49B" w14:textId="77777777" w:rsidTr="00AF109C">
        <w:trPr>
          <w:trHeight w:val="567"/>
          <w:jc w:val="center"/>
        </w:trPr>
        <w:tc>
          <w:tcPr>
            <w:tcW w:w="2972" w:type="dxa"/>
          </w:tcPr>
          <w:p w14:paraId="16EFEDBE"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 xml:space="preserve"> ERRORES SUBSANABLES</w:t>
            </w:r>
          </w:p>
        </w:tc>
        <w:tc>
          <w:tcPr>
            <w:tcW w:w="6668" w:type="dxa"/>
          </w:tcPr>
          <w:p w14:paraId="0D804F8B" w14:textId="77777777" w:rsidR="00AF109C" w:rsidRPr="00AF109C" w:rsidRDefault="00AF109C" w:rsidP="001A2055">
            <w:pPr>
              <w:pStyle w:val="Sinespaciado"/>
              <w:numPr>
                <w:ilvl w:val="0"/>
                <w:numId w:val="39"/>
              </w:numPr>
              <w:tabs>
                <w:tab w:val="left" w:pos="312"/>
              </w:tabs>
              <w:spacing w:before="120" w:after="120"/>
              <w:ind w:left="312" w:hanging="283"/>
              <w:jc w:val="both"/>
              <w:rPr>
                <w:rFonts w:asciiTheme="minorHAnsi" w:hAnsiTheme="minorHAnsi" w:cstheme="minorHAnsi"/>
              </w:rPr>
            </w:pPr>
            <w:r w:rsidRPr="00AF109C">
              <w:rPr>
                <w:rFonts w:asciiTheme="minorHAnsi" w:hAnsiTheme="minorHAnsi" w:cstheme="minorHAnsi"/>
              </w:rPr>
              <w:t>Cuando los requisitos, condiciones, documentos y formularios de la propuesta cumplan sustancialmente con lo solicitado en el presente PC.</w:t>
            </w:r>
          </w:p>
          <w:p w14:paraId="0E783FD8"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los errores, sean accidentales, accesorios o de forma y que no inciden en la validez y legalidad de la propuesta presentada;</w:t>
            </w:r>
          </w:p>
          <w:p w14:paraId="36360BB9"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la propuesta no presente aquellas condiciones o requisitos que no estén claramente señalados en el presente PC.</w:t>
            </w:r>
          </w:p>
          <w:p w14:paraId="526C9245"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A3447A5"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t xml:space="preserve">Los criterios señalados precedentemente no son limitativos, pudiendo la Comisión de Calificación considerar otros criterios de </w:t>
            </w:r>
            <w:proofErr w:type="spellStart"/>
            <w:r w:rsidRPr="00AF109C">
              <w:rPr>
                <w:rFonts w:asciiTheme="minorHAnsi" w:hAnsiTheme="minorHAnsi" w:cstheme="minorHAnsi"/>
              </w:rPr>
              <w:t>subsanabilidad</w:t>
            </w:r>
            <w:proofErr w:type="spellEnd"/>
            <w:r w:rsidRPr="00AF109C">
              <w:rPr>
                <w:rFonts w:asciiTheme="minorHAnsi" w:hAnsiTheme="minorHAnsi" w:cstheme="minorHAnsi"/>
              </w:rPr>
              <w:t>.</w:t>
            </w:r>
          </w:p>
          <w:p w14:paraId="32AD51F8"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lastRenderedPageBreak/>
              <w:t xml:space="preserve">Cuando la propuesta contenga errores subsanables, éstos serán señalados en el Informe de Evaluación y Recomendación de Adjudicación o Declaratoria Desierta. </w:t>
            </w:r>
          </w:p>
          <w:p w14:paraId="3E2E6671" w14:textId="77777777" w:rsidR="00AF109C" w:rsidRPr="00AF109C" w:rsidRDefault="00AF109C" w:rsidP="00C61B87">
            <w:pPr>
              <w:spacing w:after="120"/>
              <w:rPr>
                <w:rFonts w:asciiTheme="minorHAnsi" w:hAnsiTheme="minorHAnsi" w:cstheme="minorHAnsi"/>
              </w:rPr>
            </w:pPr>
            <w:r w:rsidRPr="00AF109C">
              <w:rPr>
                <w:rFonts w:asciiTheme="minorHAnsi" w:hAnsiTheme="minorHAnsi" w:cstheme="minorHAnsi"/>
              </w:rPr>
              <w:t>Estos criterios podrán aplicarse también en la etapa de verificación de documentos para la formalización de la contratación.</w:t>
            </w:r>
          </w:p>
        </w:tc>
      </w:tr>
      <w:tr w:rsidR="00AF109C" w:rsidRPr="00AF109C" w14:paraId="39D912B3" w14:textId="77777777" w:rsidTr="00AF109C">
        <w:trPr>
          <w:trHeight w:val="567"/>
          <w:jc w:val="center"/>
        </w:trPr>
        <w:tc>
          <w:tcPr>
            <w:tcW w:w="2972" w:type="dxa"/>
          </w:tcPr>
          <w:p w14:paraId="50E195BA" w14:textId="665C1BF2"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lastRenderedPageBreak/>
              <w:t>INHABILITACIÓN DE LAS PROPUESTAS</w:t>
            </w:r>
          </w:p>
        </w:tc>
        <w:tc>
          <w:tcPr>
            <w:tcW w:w="6668" w:type="dxa"/>
          </w:tcPr>
          <w:p w14:paraId="77D7BD16" w14:textId="77777777" w:rsidR="00AF109C" w:rsidRPr="00AF109C" w:rsidRDefault="00AF109C" w:rsidP="00AF109C">
            <w:pPr>
              <w:pStyle w:val="Sinespaciado"/>
              <w:tabs>
                <w:tab w:val="left" w:pos="312"/>
              </w:tabs>
              <w:spacing w:after="120"/>
              <w:rPr>
                <w:rFonts w:asciiTheme="minorHAnsi" w:hAnsiTheme="minorHAnsi" w:cstheme="minorHAnsi"/>
              </w:rPr>
            </w:pPr>
            <w:r w:rsidRPr="00AF109C">
              <w:rPr>
                <w:rFonts w:asciiTheme="minorHAnsi" w:hAnsiTheme="minorHAnsi" w:cstheme="minorHAnsi"/>
              </w:rPr>
              <w:t>La Comisión de Calificación debe inhabilitar una propuesta si se presentaran una o más de las siguientes causales:</w:t>
            </w:r>
          </w:p>
          <w:p w14:paraId="2A7DEB9B"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está en proceso de disolución o con serios indicios de ser declarada en quiebra.</w:t>
            </w:r>
          </w:p>
          <w:p w14:paraId="3BC46177"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 xml:space="preserve">Si se evidencia la falsedad o inconsistencia en la documentación presentada. </w:t>
            </w:r>
          </w:p>
          <w:p w14:paraId="77DBE8FF"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ha incurrido en prácticas fraudulentas y/o corruptas.</w:t>
            </w:r>
          </w:p>
          <w:p w14:paraId="4A866583"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durante la evaluación de propuestas, después del plazo otorgado, el proponente no presenta la documentación faltante requerida.</w:t>
            </w:r>
          </w:p>
          <w:p w14:paraId="20F13B9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incompatibilidad o impedimento para participar en los procesos de contratación, establecidas en el presente PC.</w:t>
            </w:r>
          </w:p>
          <w:p w14:paraId="6186EF82"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09F3328"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Que se encuentre asociadas con personal que haya asesorado en la elaboración del contenido de Especificaciones Técnicas.</w:t>
            </w:r>
          </w:p>
          <w:p w14:paraId="467A52B5"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Extrabajadores que ejercieron funciones un año antes de la publicación de la convocatoria.</w:t>
            </w:r>
          </w:p>
          <w:p w14:paraId="5DC3C70A"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AF109C">
              <w:rPr>
                <w:rFonts w:asciiTheme="minorHAnsi" w:hAnsiTheme="minorHAnsi" w:cstheme="minorHAnsi"/>
              </w:rPr>
              <w:t>un años</w:t>
            </w:r>
            <w:proofErr w:type="gramEnd"/>
            <w:r w:rsidRPr="00AF109C">
              <w:rPr>
                <w:rFonts w:asciiTheme="minorHAnsi" w:hAnsiTheme="minorHAnsi" w:cstheme="minorHAnsi"/>
              </w:rPr>
              <w:t xml:space="preserve"> de la fecha desistimiento, salvo casos de fuerza mayor caso fortuito u otras causas debidamente justificadas y aceptadas por la institución.</w:t>
            </w:r>
          </w:p>
          <w:p w14:paraId="3AB7A9F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Errores No Subsanables, establecidas.</w:t>
            </w:r>
          </w:p>
          <w:p w14:paraId="32FF5E30"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el proponente, a solicitud de la CSBP, no renueva la Boleta Bancaria de Seriedad de Propuesta.</w:t>
            </w:r>
          </w:p>
          <w:p w14:paraId="09CD36E6"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la propuesta contenga textos entre líneas, borrones y tachaduras.</w:t>
            </w:r>
          </w:p>
          <w:p w14:paraId="7939CF77" w14:textId="20BFD8C5" w:rsidR="00AF109C" w:rsidRPr="00AF109C" w:rsidRDefault="00AF109C" w:rsidP="003D3DE0">
            <w:pPr>
              <w:pStyle w:val="Sinespaciado"/>
              <w:tabs>
                <w:tab w:val="left" w:pos="312"/>
              </w:tabs>
              <w:spacing w:before="120"/>
              <w:jc w:val="both"/>
              <w:rPr>
                <w:rFonts w:asciiTheme="minorHAnsi" w:hAnsiTheme="minorHAnsi" w:cstheme="minorHAnsi"/>
              </w:rPr>
            </w:pPr>
            <w:r w:rsidRPr="00AF109C">
              <w:rPr>
                <w:rFonts w:asciiTheme="minorHAnsi" w:hAnsiTheme="minorHAnsi" w:cstheme="minorHAnsi"/>
              </w:rPr>
              <w:t>Si la propuesta no cumple con cualquiera de los requisitos establecidos en el PC.</w:t>
            </w:r>
          </w:p>
        </w:tc>
      </w:tr>
    </w:tbl>
    <w:p w14:paraId="1750452D" w14:textId="77777777" w:rsidR="00AF109C" w:rsidRDefault="00AF109C">
      <w:pPr>
        <w:spacing w:after="160" w:line="259" w:lineRule="auto"/>
        <w:rPr>
          <w:rFonts w:asciiTheme="minorHAnsi" w:hAnsiTheme="minorHAnsi" w:cstheme="minorHAnsi"/>
        </w:rPr>
      </w:pPr>
    </w:p>
    <w:p w14:paraId="0117FC6E" w14:textId="77777777" w:rsidR="00C926DC" w:rsidRDefault="00C926DC">
      <w:pPr>
        <w:spacing w:after="160" w:line="259" w:lineRule="auto"/>
        <w:rPr>
          <w:rFonts w:asciiTheme="minorHAnsi" w:hAnsiTheme="minorHAnsi" w:cstheme="minorHAnsi"/>
        </w:rPr>
      </w:pPr>
    </w:p>
    <w:tbl>
      <w:tblPr>
        <w:tblStyle w:val="Tablaconcuadrcula"/>
        <w:tblW w:w="9640" w:type="dxa"/>
        <w:jc w:val="center"/>
        <w:tblLook w:val="04A0" w:firstRow="1" w:lastRow="0" w:firstColumn="1" w:lastColumn="0" w:noHBand="0" w:noVBand="1"/>
      </w:tblPr>
      <w:tblGrid>
        <w:gridCol w:w="3101"/>
        <w:gridCol w:w="6539"/>
      </w:tblGrid>
      <w:tr w:rsidR="003D3DE0" w:rsidRPr="003D3DE0" w14:paraId="122B1C43" w14:textId="77777777" w:rsidTr="003D3DE0">
        <w:trPr>
          <w:trHeight w:val="522"/>
          <w:jc w:val="center"/>
        </w:trPr>
        <w:tc>
          <w:tcPr>
            <w:tcW w:w="9640" w:type="dxa"/>
            <w:gridSpan w:val="2"/>
            <w:tcBorders>
              <w:bottom w:val="single" w:sz="4" w:space="0" w:color="auto"/>
            </w:tcBorders>
            <w:shd w:val="clear" w:color="auto" w:fill="D0CECE" w:themeFill="background2" w:themeFillShade="E6"/>
          </w:tcPr>
          <w:p w14:paraId="22B643AF" w14:textId="1B6CB3D1" w:rsidR="003D3DE0" w:rsidRPr="003D3DE0" w:rsidRDefault="00C926DC" w:rsidP="00C61B87">
            <w:pPr>
              <w:jc w:val="center"/>
              <w:rPr>
                <w:rFonts w:asciiTheme="minorHAnsi" w:hAnsiTheme="minorHAnsi" w:cstheme="minorHAnsi"/>
                <w:b/>
              </w:rPr>
            </w:pPr>
            <w:r w:rsidRPr="003D3DE0">
              <w:rPr>
                <w:rFonts w:asciiTheme="minorHAnsi" w:hAnsiTheme="minorHAnsi" w:cstheme="minorHAnsi"/>
              </w:rPr>
              <w:br w:type="page"/>
            </w:r>
            <w:r w:rsidR="003D3DE0" w:rsidRPr="003D3DE0">
              <w:rPr>
                <w:rFonts w:asciiTheme="minorHAnsi" w:hAnsiTheme="minorHAnsi" w:cstheme="minorHAnsi"/>
                <w:b/>
              </w:rPr>
              <w:t>PARTE III</w:t>
            </w:r>
          </w:p>
          <w:p w14:paraId="454F66E4" w14:textId="77777777" w:rsidR="003D3DE0" w:rsidRPr="003D3DE0" w:rsidRDefault="003D3DE0" w:rsidP="00C61B87">
            <w:pPr>
              <w:jc w:val="center"/>
              <w:rPr>
                <w:rFonts w:asciiTheme="minorHAnsi" w:hAnsiTheme="minorHAnsi" w:cstheme="minorHAnsi"/>
                <w:b/>
              </w:rPr>
            </w:pPr>
            <w:r w:rsidRPr="003D3DE0">
              <w:rPr>
                <w:rFonts w:asciiTheme="minorHAnsi" w:hAnsiTheme="minorHAnsi" w:cstheme="minorHAnsi"/>
                <w:b/>
              </w:rPr>
              <w:t>EVALUACIÓN DE OFERTAS</w:t>
            </w:r>
          </w:p>
        </w:tc>
      </w:tr>
      <w:tr w:rsidR="003D3DE0" w:rsidRPr="003D3DE0" w14:paraId="4D4D0889" w14:textId="77777777" w:rsidTr="003D3DE0">
        <w:trPr>
          <w:trHeight w:val="926"/>
          <w:jc w:val="center"/>
        </w:trPr>
        <w:tc>
          <w:tcPr>
            <w:tcW w:w="0" w:type="auto"/>
            <w:tcBorders>
              <w:bottom w:val="single" w:sz="8" w:space="0" w:color="FFFFFF" w:themeColor="background1"/>
            </w:tcBorders>
          </w:tcPr>
          <w:p w14:paraId="1AE7EB3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E386624"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La calificación de propuestas, se efectuará utilizando el sistema de evaluación y adjudicación: </w:t>
            </w:r>
          </w:p>
          <w:p w14:paraId="64B34AE4" w14:textId="77777777" w:rsidR="003D3DE0" w:rsidRPr="003D3DE0" w:rsidRDefault="003D3DE0" w:rsidP="00C61B87">
            <w:pPr>
              <w:pStyle w:val="Sinespaciado"/>
              <w:tabs>
                <w:tab w:val="left" w:pos="558"/>
              </w:tabs>
              <w:spacing w:after="120"/>
              <w:rPr>
                <w:rFonts w:asciiTheme="minorHAnsi" w:hAnsiTheme="minorHAnsi" w:cstheme="minorHAnsi"/>
                <w:b/>
                <w:bCs/>
              </w:rPr>
            </w:pPr>
            <w:r w:rsidRPr="003D3DE0">
              <w:rPr>
                <w:rFonts w:asciiTheme="minorHAnsi" w:hAnsiTheme="minorHAnsi" w:cstheme="minorHAnsi"/>
                <w:b/>
                <w:bCs/>
              </w:rPr>
              <w:t>MENOR COSTO.</w:t>
            </w:r>
          </w:p>
        </w:tc>
      </w:tr>
      <w:tr w:rsidR="003D3DE0" w:rsidRPr="003D3DE0" w14:paraId="1BCA7567" w14:textId="77777777" w:rsidTr="003D3DE0">
        <w:trPr>
          <w:trHeight w:val="926"/>
          <w:jc w:val="center"/>
        </w:trPr>
        <w:tc>
          <w:tcPr>
            <w:tcW w:w="0" w:type="auto"/>
            <w:tcBorders>
              <w:top w:val="single" w:sz="8" w:space="0" w:color="FFFFFF" w:themeColor="background1"/>
              <w:bottom w:val="single" w:sz="4" w:space="0" w:color="auto"/>
            </w:tcBorders>
          </w:tcPr>
          <w:p w14:paraId="1F4D4557" w14:textId="77777777" w:rsidR="003D3DE0" w:rsidRPr="003D3DE0" w:rsidRDefault="003D3DE0" w:rsidP="00C61B87">
            <w:pPr>
              <w:pStyle w:val="Sinespaciado"/>
              <w:rPr>
                <w:rFonts w:asciiTheme="minorHAnsi" w:hAnsiTheme="minorHAnsi" w:cstheme="minorHAnsi"/>
                <w:b/>
              </w:rPr>
            </w:pPr>
          </w:p>
        </w:tc>
        <w:tc>
          <w:tcPr>
            <w:tcW w:w="6539" w:type="dxa"/>
            <w:tcBorders>
              <w:top w:val="single" w:sz="8" w:space="0" w:color="FFFFFF" w:themeColor="background1"/>
              <w:bottom w:val="single" w:sz="4" w:space="0" w:color="auto"/>
            </w:tcBorders>
          </w:tcPr>
          <w:p w14:paraId="7269DEB6" w14:textId="77777777" w:rsidR="003D3DE0" w:rsidRPr="003D3DE0" w:rsidRDefault="003D3DE0" w:rsidP="001A2055">
            <w:pPr>
              <w:pStyle w:val="Prrafodelista"/>
              <w:widowControl w:val="0"/>
              <w:numPr>
                <w:ilvl w:val="1"/>
                <w:numId w:val="32"/>
              </w:numPr>
              <w:tabs>
                <w:tab w:val="left" w:pos="481"/>
              </w:tabs>
              <w:spacing w:before="120" w:after="60"/>
              <w:ind w:left="481" w:hanging="481"/>
              <w:jc w:val="both"/>
              <w:rPr>
                <w:rFonts w:asciiTheme="minorHAnsi" w:hAnsiTheme="minorHAnsi" w:cstheme="minorHAnsi"/>
                <w:b/>
                <w:bCs/>
              </w:rPr>
            </w:pPr>
            <w:r w:rsidRPr="003D3DE0">
              <w:rPr>
                <w:rFonts w:asciiTheme="minorHAnsi" w:hAnsiTheme="minorHAnsi" w:cstheme="minorHAnsi"/>
                <w:b/>
                <w:bCs/>
              </w:rPr>
              <w:t>EVALUACIÓN (MENOR COSTO)</w:t>
            </w:r>
          </w:p>
          <w:p w14:paraId="6291F097"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En sesión permanente y reservada la Comisión de Calificación procederá a evaluar las propuestas presentadas. </w:t>
            </w:r>
          </w:p>
          <w:p w14:paraId="13C7B018"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Inicialmente, identificarán el Formulario Nº5 de Propuesta Económica, procediendo a verificar las operaciones aritméticas y los datos presentados en este formulario considerando lo siguiente:</w:t>
            </w:r>
          </w:p>
          <w:p w14:paraId="6EBB3706" w14:textId="77777777"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 xml:space="preserve">Cuando exista diferencia entre el precio unitario señalado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5 por la cantidad requerida en ese ítem.</w:t>
            </w:r>
          </w:p>
          <w:p w14:paraId="1F3AC4C3" w14:textId="77777777" w:rsidR="003D3DE0" w:rsidRPr="003D3DE0" w:rsidRDefault="003D3DE0" w:rsidP="00C61B87">
            <w:pPr>
              <w:pStyle w:val="Prrafodelista"/>
              <w:spacing w:after="60"/>
              <w:rPr>
                <w:rFonts w:asciiTheme="minorHAnsi" w:hAnsiTheme="minorHAnsi" w:cstheme="minorHAnsi"/>
              </w:rPr>
            </w:pPr>
            <w:r w:rsidRPr="003D3DE0">
              <w:rPr>
                <w:rFonts w:asciiTheme="minorHAnsi" w:hAnsiTheme="minorHAnsi" w:cstheme="minorHAnsi"/>
              </w:rPr>
              <w:t>El monto resultante, producto de la revisión económica, se denominará Monto Ajustado por Revisión Aritmética (MAPRA).</w:t>
            </w:r>
          </w:p>
          <w:p w14:paraId="2C9B2FC1" w14:textId="77777777"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Si producto de la revisión no se encuentran errores aritméticos, se continuará considerando dicho importe para la evaluación.</w:t>
            </w:r>
          </w:p>
          <w:p w14:paraId="5883BA75" w14:textId="77777777" w:rsidR="003D3DE0" w:rsidRPr="003D3DE0" w:rsidRDefault="003D3DE0" w:rsidP="001A2055">
            <w:pPr>
              <w:pStyle w:val="Prrafodelista"/>
              <w:widowControl w:val="0"/>
              <w:numPr>
                <w:ilvl w:val="0"/>
                <w:numId w:val="42"/>
              </w:numPr>
              <w:spacing w:before="120"/>
              <w:jc w:val="both"/>
              <w:rPr>
                <w:rFonts w:asciiTheme="minorHAnsi" w:hAnsiTheme="minorHAnsi" w:cstheme="minorHAnsi"/>
              </w:rPr>
            </w:pPr>
            <w:r w:rsidRPr="003D3DE0">
              <w:rPr>
                <w:rFonts w:asciiTheme="minorHAnsi" w:hAnsiTheme="minorHAnsi" w:cstheme="minorHAnsi"/>
              </w:rPr>
              <w:t xml:space="preserve">Si existiera diferencia entre los precios unitarios en numeral y literal, prevalecerá el literal. </w:t>
            </w:r>
          </w:p>
          <w:p w14:paraId="5094EEF3"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C9FAEF3"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Cuando la adjudicación sea por ítems se ordenarán las propuestas en función al precio menor para cada ítem.</w:t>
            </w:r>
          </w:p>
          <w:p w14:paraId="150795D8"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5F0C32CB"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72057FD8" w14:textId="77777777" w:rsidR="003D3DE0" w:rsidRPr="003D3DE0" w:rsidRDefault="003D3DE0" w:rsidP="00C61B87">
            <w:pPr>
              <w:pStyle w:val="Prrafodelista"/>
              <w:tabs>
                <w:tab w:val="left" w:pos="339"/>
              </w:tabs>
              <w:spacing w:after="60"/>
              <w:ind w:left="339"/>
              <w:rPr>
                <w:rFonts w:asciiTheme="minorHAnsi" w:hAnsiTheme="minorHAnsi" w:cstheme="minorHAnsi"/>
              </w:rPr>
            </w:pPr>
            <w:proofErr w:type="spellStart"/>
            <w:r w:rsidRPr="003D3DE0">
              <w:rPr>
                <w:rFonts w:asciiTheme="minorHAnsi" w:hAnsiTheme="minorHAnsi" w:cstheme="minorHAnsi"/>
              </w:rPr>
              <w:t>Recepcionado</w:t>
            </w:r>
            <w:proofErr w:type="spellEnd"/>
            <w:r w:rsidRPr="003D3DE0">
              <w:rPr>
                <w:rFonts w:asciiTheme="minorHAnsi" w:hAnsiTheme="minorHAnsi" w:cstheme="minorHAnsi"/>
              </w:rPr>
              <w:t xml:space="preserve"> el documento o la aclaración requerida en el plazo establecido, continúa con la evaluación correspondiente.</w:t>
            </w:r>
          </w:p>
          <w:p w14:paraId="58066319" w14:textId="77777777" w:rsidR="003D3DE0" w:rsidRPr="003D3DE0" w:rsidRDefault="003D3DE0" w:rsidP="00C61B87">
            <w:pPr>
              <w:pStyle w:val="Prrafodelista"/>
              <w:tabs>
                <w:tab w:val="left" w:pos="339"/>
              </w:tabs>
              <w:spacing w:after="60"/>
              <w:ind w:left="339"/>
              <w:rPr>
                <w:rFonts w:asciiTheme="minorHAnsi" w:hAnsiTheme="minorHAnsi" w:cstheme="minorHAnsi"/>
              </w:rPr>
            </w:pPr>
            <w:r w:rsidRPr="003D3DE0">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814AA00"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Si la propuesta que está siendo calificada no cumple con cualquiera de los requisitos establecidos en el PC, será inhabilitada, excepto cuando esta sea subsanada de acuerdo a procedimiento establecido. En este caso la Comisión </w:t>
            </w:r>
            <w:r w:rsidRPr="003D3DE0">
              <w:rPr>
                <w:rFonts w:asciiTheme="minorHAnsi" w:hAnsiTheme="minorHAnsi" w:cstheme="minorHAnsi"/>
              </w:rPr>
              <w:lastRenderedPageBreak/>
              <w:t>de Calificación procederá a la evaluación de la propuesta con el segundo menor precio y así sucesivamente.</w:t>
            </w:r>
          </w:p>
        </w:tc>
      </w:tr>
      <w:tr w:rsidR="003D3DE0" w:rsidRPr="003D3DE0" w14:paraId="152A86C8" w14:textId="77777777" w:rsidTr="003D3DE0">
        <w:trPr>
          <w:trHeight w:val="624"/>
          <w:jc w:val="center"/>
        </w:trPr>
        <w:tc>
          <w:tcPr>
            <w:tcW w:w="0" w:type="auto"/>
            <w:tcBorders>
              <w:top w:val="single" w:sz="4" w:space="0" w:color="auto"/>
              <w:bottom w:val="single" w:sz="4" w:space="0" w:color="auto"/>
            </w:tcBorders>
          </w:tcPr>
          <w:p w14:paraId="4106BB1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PLAZO DE ENTREGA</w:t>
            </w:r>
          </w:p>
        </w:tc>
        <w:tc>
          <w:tcPr>
            <w:tcW w:w="6539" w:type="dxa"/>
            <w:tcBorders>
              <w:top w:val="single" w:sz="4" w:space="0" w:color="auto"/>
              <w:bottom w:val="single" w:sz="4" w:space="0" w:color="auto"/>
            </w:tcBorders>
          </w:tcPr>
          <w:p w14:paraId="3A4571C6" w14:textId="77777777" w:rsidR="003D3DE0" w:rsidRPr="003D3DE0" w:rsidRDefault="003D3DE0" w:rsidP="00C61B87">
            <w:pPr>
              <w:tabs>
                <w:tab w:val="left" w:pos="274"/>
                <w:tab w:val="left" w:pos="993"/>
              </w:tabs>
              <w:spacing w:after="120" w:line="276" w:lineRule="auto"/>
              <w:rPr>
                <w:rFonts w:asciiTheme="minorHAnsi" w:hAnsiTheme="minorHAnsi" w:cstheme="minorHAnsi"/>
              </w:rPr>
            </w:pPr>
            <w:r w:rsidRPr="003D3DE0">
              <w:rPr>
                <w:rFonts w:asciiTheme="minorHAnsi" w:hAnsiTheme="minorHAnsi" w:cstheme="minorHAnsi"/>
              </w:rPr>
              <w:t>El plazo del servicio será de un año, con posibilidad de renovación de acuerdo a lo señalado en las Especificaciones Técnicas.</w:t>
            </w:r>
          </w:p>
        </w:tc>
      </w:tr>
      <w:tr w:rsidR="003D3DE0" w:rsidRPr="003D3DE0" w14:paraId="17BCC97E" w14:textId="77777777" w:rsidTr="003D3DE0">
        <w:trPr>
          <w:trHeight w:val="926"/>
          <w:jc w:val="center"/>
        </w:trPr>
        <w:tc>
          <w:tcPr>
            <w:tcW w:w="0" w:type="auto"/>
            <w:tcBorders>
              <w:top w:val="single" w:sz="4" w:space="0" w:color="auto"/>
            </w:tcBorders>
          </w:tcPr>
          <w:p w14:paraId="1B8175E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CALIFICACIÓN FINAL</w:t>
            </w:r>
          </w:p>
        </w:tc>
        <w:tc>
          <w:tcPr>
            <w:tcW w:w="6539" w:type="dxa"/>
            <w:tcBorders>
              <w:top w:val="single" w:sz="4" w:space="0" w:color="auto"/>
            </w:tcBorders>
          </w:tcPr>
          <w:p w14:paraId="50960C0B" w14:textId="77777777" w:rsidR="003D3DE0" w:rsidRPr="003D3DE0" w:rsidRDefault="003D3DE0" w:rsidP="00C61B87">
            <w:pPr>
              <w:spacing w:after="60"/>
              <w:rPr>
                <w:rFonts w:asciiTheme="minorHAnsi" w:hAnsiTheme="minorHAnsi" w:cstheme="minorHAnsi"/>
              </w:rPr>
            </w:pPr>
            <w:r w:rsidRPr="003D3DE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2758E102"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La Comisión de Calificación recomendará la adjudicación de acuerdo a la aplicación del método de calificación</w:t>
            </w:r>
          </w:p>
        </w:tc>
      </w:tr>
      <w:tr w:rsidR="003D3DE0" w:rsidRPr="003D3DE0" w14:paraId="20E42ACE" w14:textId="77777777" w:rsidTr="003D3DE0">
        <w:trPr>
          <w:trHeight w:val="926"/>
          <w:jc w:val="center"/>
        </w:trPr>
        <w:tc>
          <w:tcPr>
            <w:tcW w:w="0" w:type="auto"/>
            <w:tcBorders>
              <w:top w:val="single" w:sz="4" w:space="0" w:color="auto"/>
            </w:tcBorders>
          </w:tcPr>
          <w:p w14:paraId="408AB05A"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PLAZO DE EVALUACIÓN</w:t>
            </w:r>
          </w:p>
        </w:tc>
        <w:tc>
          <w:tcPr>
            <w:tcW w:w="6539" w:type="dxa"/>
            <w:tcBorders>
              <w:top w:val="single" w:sz="4" w:space="0" w:color="auto"/>
            </w:tcBorders>
          </w:tcPr>
          <w:p w14:paraId="239C54C6"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La Comisión de Calificación evaluará la o las propuestas y preparará el Informe de Calificación Final y Recomendación en un plazo estimado según cronograma.</w:t>
            </w:r>
          </w:p>
          <w:p w14:paraId="3F6CEEDF"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Este informe será remitido con carácter de recomendación y no creará derecho alguno a favor del o los proponentes adjudicados.</w:t>
            </w:r>
          </w:p>
          <w:p w14:paraId="5114AAAA"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En ningún caso los proponentes podrán solicitar información de otras propuestas.</w:t>
            </w:r>
          </w:p>
        </w:tc>
      </w:tr>
      <w:tr w:rsidR="003D3DE0" w:rsidRPr="003D3DE0" w14:paraId="133A1402" w14:textId="77777777" w:rsidTr="003D3DE0">
        <w:trPr>
          <w:trHeight w:val="926"/>
          <w:jc w:val="center"/>
        </w:trPr>
        <w:tc>
          <w:tcPr>
            <w:tcW w:w="0" w:type="auto"/>
            <w:tcBorders>
              <w:top w:val="single" w:sz="4" w:space="0" w:color="auto"/>
            </w:tcBorders>
          </w:tcPr>
          <w:p w14:paraId="6C4ADBA7"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CONTENIDO DEL INFORME DE CALIFICACIÓN FINAL Y RECOMENDACIÓN</w:t>
            </w:r>
          </w:p>
        </w:tc>
        <w:tc>
          <w:tcPr>
            <w:tcW w:w="6539" w:type="dxa"/>
            <w:tcBorders>
              <w:top w:val="single" w:sz="4" w:space="0" w:color="auto"/>
            </w:tcBorders>
          </w:tcPr>
          <w:p w14:paraId="0ED98610"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El informe de calificación final y recomendación, deberá contener como mínimo los siguientes aspectos:</w:t>
            </w:r>
          </w:p>
          <w:p w14:paraId="49F8D8F9"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Modalidad de Contratación.</w:t>
            </w:r>
          </w:p>
          <w:p w14:paraId="6AA89508"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Antecedentes.</w:t>
            </w:r>
          </w:p>
          <w:p w14:paraId="606A462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Recepción y apertura de propuestas.</w:t>
            </w:r>
          </w:p>
          <w:p w14:paraId="6812DFE5"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Sistema de Evaluación y Calificación.</w:t>
            </w:r>
          </w:p>
          <w:p w14:paraId="37245332"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 xml:space="preserve">Evaluación Administrativa, técnica y </w:t>
            </w:r>
            <w:proofErr w:type="gramStart"/>
            <w:r w:rsidRPr="003D3DE0">
              <w:rPr>
                <w:rFonts w:asciiTheme="minorHAnsi" w:hAnsiTheme="minorHAnsi" w:cstheme="minorHAnsi"/>
              </w:rPr>
              <w:t>económica .</w:t>
            </w:r>
            <w:proofErr w:type="gramEnd"/>
          </w:p>
          <w:p w14:paraId="07987A70"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Inhabilitación de las propuestas.</w:t>
            </w:r>
          </w:p>
          <w:p w14:paraId="7F9DC2E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Conclusiones y Recomendaciones de adjudicación o declaratoria desierta.</w:t>
            </w:r>
          </w:p>
          <w:p w14:paraId="624BC654"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Nómina de los proponentes y precios ofertados</w:t>
            </w:r>
          </w:p>
          <w:p w14:paraId="10046241"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Otros aspectos que la Comisión de Calificación considere pertinentes.</w:t>
            </w:r>
          </w:p>
        </w:tc>
      </w:tr>
      <w:tr w:rsidR="003D3DE0" w:rsidRPr="003D3DE0" w14:paraId="1C30B175" w14:textId="77777777" w:rsidTr="003D3DE0">
        <w:trPr>
          <w:trHeight w:val="926"/>
          <w:jc w:val="center"/>
        </w:trPr>
        <w:tc>
          <w:tcPr>
            <w:tcW w:w="0" w:type="auto"/>
            <w:tcBorders>
              <w:top w:val="single" w:sz="4" w:space="0" w:color="auto"/>
            </w:tcBorders>
          </w:tcPr>
          <w:p w14:paraId="361E53A3"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PRESENTACIÓN DE DOCUMENTOS PARA LA ADJUDICACIÓN</w:t>
            </w:r>
          </w:p>
        </w:tc>
        <w:tc>
          <w:tcPr>
            <w:tcW w:w="6539" w:type="dxa"/>
            <w:tcBorders>
              <w:top w:val="single" w:sz="4" w:space="0" w:color="auto"/>
            </w:tcBorders>
          </w:tcPr>
          <w:p w14:paraId="447B75EC" w14:textId="77777777" w:rsidR="003D3DE0" w:rsidRPr="003D3DE0" w:rsidRDefault="003D3DE0" w:rsidP="00C61B87">
            <w:pPr>
              <w:suppressAutoHyphens/>
              <w:spacing w:before="120" w:after="60"/>
              <w:rPr>
                <w:rFonts w:asciiTheme="minorHAnsi" w:hAnsiTheme="minorHAnsi" w:cstheme="minorHAnsi"/>
                <w:b/>
                <w:bCs/>
                <w:u w:val="single"/>
              </w:rPr>
            </w:pPr>
            <w:r w:rsidRPr="003D3DE0">
              <w:rPr>
                <w:rFonts w:asciiTheme="minorHAnsi" w:hAnsiTheme="minorHAnsi" w:cstheme="minorHAnsi"/>
                <w:b/>
                <w:bCs/>
                <w:u w:val="single"/>
              </w:rPr>
              <w:t>Para Sociedad Anónima y de Responsabilidad Limitada:</w:t>
            </w:r>
          </w:p>
          <w:p w14:paraId="4F67B32E"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Constitución Social de la empresa y la última modificación realizada (si la hubiere), registrada en SEPREC.</w:t>
            </w:r>
          </w:p>
          <w:p w14:paraId="5851BA62"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Poder registrado en SEPREC, que faculte al o los representantes legales a presentar propuestas y suscribir contratos (si corresponde).</w:t>
            </w:r>
          </w:p>
          <w:p w14:paraId="5268372A"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03191FE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5E89124"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w:t>
            </w:r>
          </w:p>
          <w:p w14:paraId="7614F7D5" w14:textId="77777777" w:rsidR="003D3DE0" w:rsidRPr="003D3DE0" w:rsidRDefault="003D3DE0" w:rsidP="00C61B87">
            <w:pPr>
              <w:pStyle w:val="Textoindependienteprimerasangra2"/>
              <w:spacing w:before="120" w:after="60"/>
              <w:ind w:left="0" w:firstLine="0"/>
              <w:rPr>
                <w:rFonts w:asciiTheme="minorHAnsi" w:hAnsiTheme="minorHAnsi" w:cstheme="minorHAnsi"/>
                <w:b/>
                <w:bCs/>
                <w:u w:val="single"/>
              </w:rPr>
            </w:pPr>
            <w:r w:rsidRPr="003D3DE0">
              <w:rPr>
                <w:rFonts w:asciiTheme="minorHAnsi" w:hAnsiTheme="minorHAnsi" w:cstheme="minorHAnsi"/>
                <w:b/>
                <w:bCs/>
                <w:u w:val="single"/>
              </w:rPr>
              <w:t>Para empresas Unipersonales:</w:t>
            </w:r>
          </w:p>
          <w:p w14:paraId="1D748A8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lastRenderedPageBreak/>
              <w:t xml:space="preserve">Testimonio de Poder Registrado en SEPREC, que faculte </w:t>
            </w:r>
            <w:proofErr w:type="gramStart"/>
            <w:r w:rsidRPr="003D3DE0">
              <w:rPr>
                <w:rFonts w:asciiTheme="minorHAnsi" w:hAnsiTheme="minorHAnsi" w:cstheme="minorHAnsi"/>
                <w:sz w:val="20"/>
                <w:szCs w:val="20"/>
              </w:rPr>
              <w:t>al  Representante</w:t>
            </w:r>
            <w:proofErr w:type="gramEnd"/>
            <w:r w:rsidRPr="003D3DE0">
              <w:rPr>
                <w:rFonts w:asciiTheme="minorHAnsi" w:hAnsiTheme="minorHAnsi" w:cstheme="minorHAnsi"/>
                <w:sz w:val="20"/>
                <w:szCs w:val="20"/>
              </w:rPr>
              <w:t xml:space="preserve"> Legal a presentar propuestas y suscribir contratos, cuando el representante legal sea diferente al propietario.</w:t>
            </w:r>
          </w:p>
          <w:p w14:paraId="1AF4643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2CB685A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131229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 o propietario.</w:t>
            </w:r>
          </w:p>
          <w:p w14:paraId="0507ED8B" w14:textId="77777777" w:rsidR="003D3DE0" w:rsidRPr="003D3DE0" w:rsidRDefault="003D3DE0" w:rsidP="00C61B87">
            <w:pPr>
              <w:spacing w:before="60" w:after="60"/>
              <w:rPr>
                <w:rFonts w:asciiTheme="minorHAnsi" w:hAnsiTheme="minorHAnsi" w:cstheme="minorHAnsi"/>
              </w:rPr>
            </w:pPr>
            <w:r w:rsidRPr="003D3DE0">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3D3DE0" w:rsidRPr="003D3DE0" w14:paraId="428F328B" w14:textId="77777777" w:rsidTr="003D3DE0">
        <w:trPr>
          <w:trHeight w:val="926"/>
          <w:jc w:val="center"/>
        </w:trPr>
        <w:tc>
          <w:tcPr>
            <w:tcW w:w="0" w:type="auto"/>
            <w:tcBorders>
              <w:top w:val="single" w:sz="4" w:space="0" w:color="auto"/>
            </w:tcBorders>
          </w:tcPr>
          <w:p w14:paraId="1314A5A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DECLARATORIA DESIERTA</w:t>
            </w:r>
          </w:p>
        </w:tc>
        <w:tc>
          <w:tcPr>
            <w:tcW w:w="6539" w:type="dxa"/>
            <w:tcBorders>
              <w:top w:val="single" w:sz="4" w:space="0" w:color="auto"/>
            </w:tcBorders>
          </w:tcPr>
          <w:p w14:paraId="1A24C554"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Se declarará desierta una convocatoria si se produce alguna de las siguientes causales:</w:t>
            </w:r>
          </w:p>
          <w:p w14:paraId="0FB2D513"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Si no se hubiese recibido ninguna propuesta.</w:t>
            </w:r>
          </w:p>
          <w:p w14:paraId="5AA4FE29"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como resultado del proceso de calificación, ningún proponente hubiese cumplido con lo exigido en el PC.</w:t>
            </w:r>
          </w:p>
          <w:p w14:paraId="06B756F2"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las ofertas económicas excediesen el presupuesto determinado para la contratación, salvo que la Comisión de Calificación con la sustentación necesaria, recomiende la adjudicación, previa modificación del presupuesto.</w:t>
            </w:r>
          </w:p>
        </w:tc>
      </w:tr>
      <w:tr w:rsidR="003D3DE0" w:rsidRPr="003D3DE0" w14:paraId="38C77ED9" w14:textId="77777777" w:rsidTr="003D3DE0">
        <w:trPr>
          <w:trHeight w:val="744"/>
          <w:jc w:val="center"/>
        </w:trPr>
        <w:tc>
          <w:tcPr>
            <w:tcW w:w="0" w:type="auto"/>
          </w:tcPr>
          <w:p w14:paraId="0A92D3EB"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CONFIDENCIALIDAD DEL PROCESO</w:t>
            </w:r>
          </w:p>
        </w:tc>
        <w:tc>
          <w:tcPr>
            <w:tcW w:w="6539" w:type="dxa"/>
          </w:tcPr>
          <w:p w14:paraId="3DD8948B" w14:textId="77777777" w:rsidR="003D3DE0" w:rsidRPr="003D3DE0" w:rsidRDefault="003D3DE0" w:rsidP="00C61B87">
            <w:pPr>
              <w:spacing w:before="60" w:after="120"/>
              <w:rPr>
                <w:rFonts w:asciiTheme="minorHAnsi" w:hAnsiTheme="minorHAnsi" w:cstheme="minorHAnsi"/>
              </w:rPr>
            </w:pPr>
            <w:r w:rsidRPr="003D3DE0">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F6490D0" w14:textId="6CC69CDB" w:rsidR="00A636B8" w:rsidRPr="00EC269E" w:rsidRDefault="00A636B8">
      <w:pPr>
        <w:rPr>
          <w:rFonts w:asciiTheme="minorHAnsi" w:hAnsiTheme="minorHAnsi" w:cstheme="minorHAnsi"/>
        </w:rPr>
      </w:pPr>
    </w:p>
    <w:p w14:paraId="09D0FBF7" w14:textId="328AB0FB" w:rsidR="00A636B8" w:rsidRPr="00EC269E" w:rsidRDefault="00A636B8">
      <w:pPr>
        <w:rPr>
          <w:rFonts w:asciiTheme="minorHAnsi" w:hAnsiTheme="minorHAnsi" w:cstheme="minorHAnsi"/>
        </w:rPr>
      </w:pPr>
    </w:p>
    <w:p w14:paraId="3EAE64E4" w14:textId="77777777" w:rsidR="00DF0D49" w:rsidRPr="00EC269E" w:rsidRDefault="00DF0D49">
      <w:pPr>
        <w:rPr>
          <w:rFonts w:asciiTheme="minorHAnsi" w:hAnsiTheme="minorHAnsi" w:cstheme="minorHAnsi"/>
        </w:rPr>
      </w:pPr>
      <w:r w:rsidRPr="00EC269E">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lastRenderedPageBreak/>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5F51AE" w:rsidRPr="00EC269E" w14:paraId="0884740D" w14:textId="77777777" w:rsidTr="005F51AE">
        <w:trPr>
          <w:trHeight w:val="545"/>
        </w:trPr>
        <w:tc>
          <w:tcPr>
            <w:tcW w:w="2689" w:type="dxa"/>
          </w:tcPr>
          <w:p w14:paraId="3A38E854" w14:textId="68B79517"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33.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1F11667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34.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737DBB95"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35.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4"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16DF37C1" w14:textId="0C6AAD79" w:rsidR="00B85872" w:rsidRPr="00EC269E" w:rsidRDefault="00B85872" w:rsidP="00313DD0">
      <w:pPr>
        <w:rPr>
          <w:rFonts w:asciiTheme="minorHAnsi" w:hAnsiTheme="minorHAnsi" w:cstheme="minorHAnsi"/>
          <w:color w:val="002060"/>
          <w:sz w:val="180"/>
          <w:szCs w:val="180"/>
        </w:rPr>
      </w:pPr>
    </w:p>
    <w:p w14:paraId="42263D1D" w14:textId="77777777" w:rsidR="00B85872" w:rsidRPr="00EC269E" w:rsidRDefault="00B85872" w:rsidP="00313DD0">
      <w:pPr>
        <w:rPr>
          <w:rFonts w:asciiTheme="minorHAnsi" w:hAnsiTheme="minorHAnsi" w:cstheme="minorHAnsi"/>
          <w:b/>
          <w:bCs/>
          <w:color w:val="002060"/>
          <w:sz w:val="180"/>
          <w:szCs w:val="180"/>
        </w:rPr>
      </w:pPr>
    </w:p>
    <w:p w14:paraId="41E0F87D" w14:textId="77777777" w:rsidR="00424CA9" w:rsidRPr="00EC269E" w:rsidRDefault="00424CA9" w:rsidP="00113C70">
      <w:pPr>
        <w:jc w:val="center"/>
        <w:rPr>
          <w:rFonts w:asciiTheme="minorHAnsi" w:hAnsiTheme="minorHAnsi" w:cstheme="minorHAnsi"/>
          <w:b/>
          <w:bCs/>
          <w:color w:val="002060"/>
          <w:sz w:val="180"/>
          <w:szCs w:val="180"/>
        </w:rPr>
      </w:pPr>
    </w:p>
    <w:p w14:paraId="00A16852" w14:textId="77777777" w:rsidR="00424CA9" w:rsidRPr="00EC269E" w:rsidRDefault="00424CA9"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Pr="00EC269E" w:rsidRDefault="006F7049">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Pr="00EC269E"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lastRenderedPageBreak/>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433B770B" w14:textId="77777777" w:rsidTr="007D4EE4">
        <w:trPr>
          <w:trHeight w:val="501"/>
        </w:trPr>
        <w:tc>
          <w:tcPr>
            <w:tcW w:w="2972" w:type="dxa"/>
            <w:vAlign w:val="center"/>
          </w:tcPr>
          <w:p w14:paraId="1B700CFF" w14:textId="5191F439"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3</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20638E73"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4</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65764EBB" w14:textId="77777777" w:rsidR="00AF2354" w:rsidRDefault="00113C70" w:rsidP="00AF2354">
      <w:pPr>
        <w:jc w:val="right"/>
        <w:rPr>
          <w:rFonts w:asciiTheme="minorHAnsi" w:hAnsiTheme="minorHAnsi" w:cstheme="minorHAnsi"/>
          <w:b/>
          <w:bCs/>
          <w:u w:val="single"/>
        </w:rPr>
      </w:pPr>
      <w:r w:rsidRPr="00EC269E">
        <w:rPr>
          <w:rFonts w:asciiTheme="minorHAnsi" w:hAnsiTheme="minorHAnsi" w:cstheme="minorHAnsi"/>
          <w:b/>
          <w:bCs/>
        </w:rPr>
        <w:t xml:space="preserve">Ref.:  </w:t>
      </w:r>
      <w:r w:rsidR="00207022" w:rsidRPr="00EC269E">
        <w:rPr>
          <w:rFonts w:asciiTheme="minorHAnsi" w:hAnsiTheme="minorHAnsi" w:cstheme="minorHAnsi"/>
          <w:b/>
          <w:bCs/>
          <w:u w:val="single"/>
        </w:rPr>
        <w:t>ON-</w:t>
      </w:r>
      <w:r w:rsidR="00AF2354">
        <w:rPr>
          <w:rFonts w:asciiTheme="minorHAnsi" w:hAnsiTheme="minorHAnsi" w:cstheme="minorHAnsi"/>
          <w:b/>
          <w:bCs/>
          <w:u w:val="single"/>
        </w:rPr>
        <w:t>IP-003</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AF2354" w:rsidRPr="00AF2354">
        <w:rPr>
          <w:rFonts w:asciiTheme="minorHAnsi" w:hAnsiTheme="minorHAnsi" w:cstheme="minorHAnsi"/>
          <w:b/>
          <w:bCs/>
          <w:u w:val="single"/>
        </w:rPr>
        <w:t xml:space="preserve">ADQUISICION DE LICENCIAS Y RENOVACION DE GARANTIA </w:t>
      </w:r>
    </w:p>
    <w:p w14:paraId="16A990FC" w14:textId="022BCD79" w:rsidR="00AF2354" w:rsidRDefault="00AF2354" w:rsidP="00AF2354">
      <w:pPr>
        <w:jc w:val="right"/>
        <w:rPr>
          <w:rFonts w:asciiTheme="minorHAnsi" w:hAnsiTheme="minorHAnsi" w:cstheme="minorHAnsi"/>
          <w:b/>
          <w:bCs/>
          <w:u w:val="single"/>
        </w:rPr>
      </w:pPr>
      <w:r w:rsidRPr="00AF2354">
        <w:rPr>
          <w:rFonts w:asciiTheme="minorHAnsi" w:hAnsiTheme="minorHAnsi" w:cstheme="minorHAnsi"/>
          <w:b/>
          <w:bCs/>
          <w:u w:val="single"/>
        </w:rPr>
        <w:t xml:space="preserve">Y SOPORTE, SERVIDOR DE ALMACENAMIENTO, EQUIPO WAF Y VEEAM BACKUP </w:t>
      </w:r>
    </w:p>
    <w:p w14:paraId="2FCD4091" w14:textId="02ABDF7E" w:rsidR="009472EF" w:rsidRPr="00EC269E" w:rsidRDefault="009472EF" w:rsidP="00AF2354">
      <w:pPr>
        <w:jc w:val="right"/>
        <w:rPr>
          <w:rFonts w:asciiTheme="minorHAnsi" w:hAnsiTheme="minorHAnsi" w:cstheme="minorHAnsi"/>
          <w:b/>
          <w:bCs/>
          <w:u w:val="single"/>
        </w:rPr>
      </w:pPr>
      <w:r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1A2055">
      <w:pPr>
        <w:pStyle w:val="Sinespaciado"/>
        <w:numPr>
          <w:ilvl w:val="0"/>
          <w:numId w:val="6"/>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1A2055">
      <w:pPr>
        <w:pStyle w:val="Sinespaciado"/>
        <w:numPr>
          <w:ilvl w:val="0"/>
          <w:numId w:val="6"/>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2F592C23" w14:textId="39F6BC53" w:rsidR="009A28AA" w:rsidRPr="00EC269E" w:rsidRDefault="009A28AA" w:rsidP="009A28AA">
      <w:pPr>
        <w:jc w:val="both"/>
        <w:rPr>
          <w:rFonts w:asciiTheme="minorHAnsi" w:hAnsiTheme="minorHAnsi" w:cstheme="minorHAnsi"/>
        </w:rPr>
      </w:pPr>
      <w:r w:rsidRPr="00EC269E">
        <w:rPr>
          <w:rFonts w:asciiTheme="minorHAnsi" w:hAnsiTheme="minorHAnsi" w:cstheme="minorHAnsi"/>
        </w:rPr>
        <w:t>f)</w:t>
      </w:r>
      <w:r w:rsidRPr="00EC269E">
        <w:rPr>
          <w:rFonts w:asciiTheme="minorHAnsi" w:hAnsiTheme="minorHAnsi" w:cstheme="minorHAnsi"/>
        </w:rPr>
        <w:tab/>
        <w:t>Documentación técnica presentada en fotocopia simple.</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578A162C"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6CA8B7F1" w14:textId="2A08AACC" w:rsidR="009A28AA" w:rsidRPr="00EC269E" w:rsidRDefault="009A28AA" w:rsidP="009A28AA">
      <w:pPr>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Documentación técnica presentada en fotocopia simple.</w:t>
      </w: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proofErr w:type="gramStart"/>
      <w:r w:rsidRPr="00EC269E">
        <w:rPr>
          <w:rFonts w:asciiTheme="minorHAnsi" w:hAnsiTheme="minorHAnsi" w:cstheme="minorHAnsi"/>
        </w:rPr>
        <w:t>…</w:t>
      </w:r>
      <w:r w:rsidRPr="00EC269E">
        <w:rPr>
          <w:rFonts w:asciiTheme="minorHAnsi" w:hAnsiTheme="minorHAnsi" w:cstheme="minorHAnsi"/>
          <w:b/>
          <w:i/>
        </w:rPr>
        <w:t>(</w:t>
      </w:r>
      <w:proofErr w:type="gramEnd"/>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Pr="00EC269E" w:rsidRDefault="00206115"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 xml:space="preserve">Nombre o razón </w:t>
      </w:r>
      <w:proofErr w:type="gramStart"/>
      <w:r w:rsidRPr="00EC269E">
        <w:rPr>
          <w:rFonts w:asciiTheme="minorHAnsi" w:hAnsiTheme="minorHAnsi" w:cstheme="minorHAnsi"/>
        </w:rPr>
        <w:t>social  _</w:t>
      </w:r>
      <w:proofErr w:type="gramEnd"/>
      <w:r w:rsidRPr="00EC269E">
        <w:rPr>
          <w:rFonts w:asciiTheme="minorHAnsi" w:hAnsiTheme="minorHAnsi" w:cstheme="minorHAnsi"/>
        </w:rPr>
        <w:t>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1A2055">
      <w:pPr>
        <w:pStyle w:val="Sinespaciado"/>
        <w:numPr>
          <w:ilvl w:val="0"/>
          <w:numId w:val="2"/>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w:t>
      </w:r>
      <w:proofErr w:type="gramStart"/>
      <w:r w:rsidRPr="00EC269E">
        <w:rPr>
          <w:rFonts w:asciiTheme="minorHAnsi" w:hAnsiTheme="minorHAnsi" w:cstheme="minorHAnsi"/>
        </w:rPr>
        <w:t>_(</w:t>
      </w:r>
      <w:proofErr w:type="gramEnd"/>
      <w:r w:rsidRPr="00EC269E">
        <w:rPr>
          <w:rFonts w:asciiTheme="minorHAnsi" w:hAnsiTheme="minorHAnsi" w:cstheme="minorHAnsi"/>
          <w:i/>
          <w:u w:val="single"/>
        </w:rPr>
        <w:t xml:space="preserve">colocar número de testimonio, lugar y </w:t>
      </w:r>
      <w:proofErr w:type="gramStart"/>
      <w:r w:rsidRPr="00EC269E">
        <w:rPr>
          <w:rFonts w:asciiTheme="minorHAnsi" w:hAnsiTheme="minorHAnsi" w:cstheme="minorHAnsi"/>
          <w:i/>
          <w:u w:val="single"/>
        </w:rPr>
        <w:t>fecha)</w:t>
      </w:r>
      <w:r w:rsidRPr="00EC269E">
        <w:rPr>
          <w:rFonts w:asciiTheme="minorHAnsi" w:hAnsiTheme="minorHAnsi" w:cstheme="minorHAnsi"/>
        </w:rPr>
        <w:t>_</w:t>
      </w:r>
      <w:proofErr w:type="gramEnd"/>
      <w:r w:rsidRPr="00EC269E">
        <w:rPr>
          <w:rFonts w:asciiTheme="minorHAnsi" w:hAnsiTheme="minorHAnsi" w:cstheme="minorHAnsi"/>
        </w:rPr>
        <w:t>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1A2055">
      <w:pPr>
        <w:pStyle w:val="Sinespaciado"/>
        <w:numPr>
          <w:ilvl w:val="0"/>
          <w:numId w:val="3"/>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w:t>
      </w:r>
      <w:proofErr w:type="gramStart"/>
      <w:r w:rsidRPr="00EC269E">
        <w:rPr>
          <w:rFonts w:asciiTheme="minorHAnsi" w:hAnsiTheme="minorHAnsi" w:cstheme="minorHAnsi"/>
          <w:i/>
        </w:rPr>
        <w:t>_</w:t>
      </w:r>
      <w:r w:rsidRPr="00EC269E">
        <w:rPr>
          <w:rFonts w:asciiTheme="minorHAnsi" w:hAnsiTheme="minorHAnsi" w:cstheme="minorHAnsi"/>
          <w:i/>
          <w:u w:val="single"/>
        </w:rPr>
        <w:t>(</w:t>
      </w:r>
      <w:proofErr w:type="gramEnd"/>
      <w:r w:rsidRPr="00EC269E">
        <w:rPr>
          <w:rFonts w:asciiTheme="minorHAnsi" w:hAnsiTheme="minorHAnsi" w:cstheme="minorHAnsi"/>
          <w:i/>
          <w:u w:val="single"/>
        </w:rPr>
        <w:t xml:space="preserve">colocar número, lugar y </w:t>
      </w:r>
      <w:proofErr w:type="gramStart"/>
      <w:r w:rsidRPr="00EC269E">
        <w:rPr>
          <w:rFonts w:asciiTheme="minorHAnsi" w:hAnsiTheme="minorHAnsi" w:cstheme="minorHAnsi"/>
          <w:i/>
          <w:u w:val="single"/>
        </w:rPr>
        <w:t>fecha)_</w:t>
      </w:r>
      <w:proofErr w:type="gramEnd"/>
      <w:r w:rsidRPr="00EC269E">
        <w:rPr>
          <w:rFonts w:asciiTheme="minorHAnsi" w:hAnsiTheme="minorHAnsi" w:cstheme="minorHAnsi"/>
          <w:i/>
          <w:u w:val="single"/>
        </w:rPr>
        <w:t>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1A2055">
      <w:pPr>
        <w:pStyle w:val="Sinespaciado"/>
        <w:numPr>
          <w:ilvl w:val="0"/>
          <w:numId w:val="3"/>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193631" w14:textId="0D334559" w:rsidR="009472EF" w:rsidRPr="00EC269E"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394C2D">
        <w:rPr>
          <w:rFonts w:asciiTheme="minorHAnsi" w:hAnsiTheme="minorHAnsi" w:cstheme="minorHAnsi"/>
          <w:b/>
          <w:bCs/>
          <w:color w:val="000000" w:themeColor="text1"/>
        </w:rPr>
        <w:t>3</w:t>
      </w:r>
    </w:p>
    <w:p w14:paraId="2540B0EC" w14:textId="77777777" w:rsidR="009472EF"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PROPUESTA DE ESPECIFICACIONES TÉCNICAS </w:t>
      </w:r>
    </w:p>
    <w:p w14:paraId="75980AE9" w14:textId="77777777" w:rsidR="00394C2D" w:rsidRDefault="00394C2D" w:rsidP="00394C2D">
      <w:pPr>
        <w:jc w:val="center"/>
        <w:rPr>
          <w:rFonts w:asciiTheme="minorHAnsi" w:hAnsiTheme="minorHAnsi" w:cstheme="minorHAnsi"/>
          <w:b/>
          <w:bCs/>
          <w:color w:val="000000" w:themeColor="text1"/>
        </w:rPr>
      </w:pPr>
    </w:p>
    <w:p w14:paraId="357E242F" w14:textId="77777777" w:rsidR="00394C2D" w:rsidRDefault="00394C2D" w:rsidP="00394C2D">
      <w:pPr>
        <w:jc w:val="both"/>
        <w:rPr>
          <w:rFonts w:asciiTheme="minorHAnsi" w:hAnsiTheme="minorHAnsi" w:cstheme="minorHAnsi"/>
          <w:b/>
          <w:bCs/>
          <w:color w:val="000000" w:themeColor="text1"/>
        </w:rPr>
      </w:pPr>
      <w:r w:rsidRPr="00394C2D">
        <w:rPr>
          <w:rFonts w:asciiTheme="minorHAnsi" w:hAnsiTheme="minorHAnsi" w:cstheme="minorHAnsi"/>
          <w:b/>
          <w:bCs/>
          <w:color w:val="000000" w:themeColor="text1"/>
        </w:rPr>
        <w:t>ITEM 1</w:t>
      </w:r>
      <w:r>
        <w:rPr>
          <w:rFonts w:asciiTheme="minorHAnsi" w:hAnsiTheme="minorHAnsi" w:cstheme="minorHAnsi"/>
          <w:b/>
          <w:bCs/>
          <w:color w:val="000000" w:themeColor="text1"/>
        </w:rPr>
        <w:t xml:space="preserve"> - </w:t>
      </w:r>
      <w:r w:rsidRPr="00394C2D">
        <w:rPr>
          <w:rFonts w:asciiTheme="minorHAnsi" w:hAnsiTheme="minorHAnsi" w:cstheme="minorHAnsi"/>
          <w:b/>
          <w:bCs/>
          <w:color w:val="000000" w:themeColor="text1"/>
        </w:rPr>
        <w:t>LICENCIA VEEAM BACKUP</w:t>
      </w:r>
    </w:p>
    <w:p w14:paraId="30A22819" w14:textId="77777777" w:rsidR="00394C2D" w:rsidRDefault="00394C2D" w:rsidP="00394C2D">
      <w:pPr>
        <w:jc w:val="both"/>
        <w:rPr>
          <w:rFonts w:asciiTheme="minorHAnsi" w:hAnsiTheme="minorHAnsi" w:cstheme="minorHAnsi"/>
          <w:b/>
          <w:bCs/>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2044"/>
        <w:gridCol w:w="322"/>
        <w:gridCol w:w="448"/>
        <w:gridCol w:w="1647"/>
      </w:tblGrid>
      <w:tr w:rsidR="00394C2D" w:rsidRPr="00394C2D" w14:paraId="159B9640" w14:textId="77777777" w:rsidTr="00394C2D">
        <w:trPr>
          <w:cantSplit/>
          <w:trHeight w:val="477"/>
          <w:tblHeader/>
        </w:trPr>
        <w:tc>
          <w:tcPr>
            <w:tcW w:w="5457" w:type="dxa"/>
            <w:vMerge w:val="restart"/>
            <w:shd w:val="clear" w:color="auto" w:fill="D9D9D9"/>
            <w:vAlign w:val="center"/>
          </w:tcPr>
          <w:p w14:paraId="1BD18CDB" w14:textId="77777777" w:rsidR="00394C2D" w:rsidRPr="00394C2D" w:rsidRDefault="00394C2D" w:rsidP="00C61B87">
            <w:pPr>
              <w:pStyle w:val="Textoindependiente3"/>
              <w:ind w:left="-70"/>
              <w:jc w:val="center"/>
              <w:rPr>
                <w:rFonts w:asciiTheme="minorHAnsi" w:hAnsiTheme="minorHAnsi" w:cstheme="minorHAnsi"/>
                <w:b/>
                <w:bCs/>
                <w:sz w:val="18"/>
                <w:szCs w:val="18"/>
              </w:rPr>
            </w:pPr>
            <w:r w:rsidRPr="00394C2D">
              <w:rPr>
                <w:rFonts w:asciiTheme="minorHAnsi" w:hAnsiTheme="minorHAnsi" w:cstheme="minorHAnsi"/>
                <w:b/>
                <w:bCs/>
                <w:sz w:val="18"/>
                <w:szCs w:val="18"/>
              </w:rPr>
              <w:t>REQUISITOS NECESARIOS DEL SERVICIO Y LAS CONDICIONES COMPLEMENTARIAS</w:t>
            </w:r>
          </w:p>
        </w:tc>
        <w:tc>
          <w:tcPr>
            <w:tcW w:w="0" w:type="auto"/>
            <w:tcBorders>
              <w:bottom w:val="single" w:sz="4" w:space="0" w:color="auto"/>
            </w:tcBorders>
            <w:shd w:val="clear" w:color="auto" w:fill="D9D9D9"/>
            <w:vAlign w:val="center"/>
          </w:tcPr>
          <w:p w14:paraId="511572A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394C2D">
              <w:rPr>
                <w:rFonts w:asciiTheme="minorHAnsi" w:hAnsiTheme="minorHAnsi" w:cstheme="minorHAnsi"/>
                <w:sz w:val="18"/>
                <w:szCs w:val="18"/>
              </w:rPr>
              <w:t>Para ser llenado por el proponente</w:t>
            </w:r>
          </w:p>
        </w:tc>
        <w:tc>
          <w:tcPr>
            <w:tcW w:w="0" w:type="auto"/>
            <w:gridSpan w:val="3"/>
            <w:shd w:val="clear" w:color="auto" w:fill="D9D9D9"/>
            <w:vAlign w:val="center"/>
          </w:tcPr>
          <w:p w14:paraId="3EDBE98D"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394C2D">
              <w:rPr>
                <w:rFonts w:asciiTheme="minorHAnsi" w:hAnsiTheme="minorHAnsi" w:cstheme="minorHAnsi"/>
                <w:sz w:val="18"/>
                <w:szCs w:val="18"/>
              </w:rPr>
              <w:t>Para la calificación de la entidad</w:t>
            </w:r>
          </w:p>
        </w:tc>
      </w:tr>
      <w:tr w:rsidR="00394C2D" w:rsidRPr="00394C2D" w14:paraId="28CF7E0A" w14:textId="77777777" w:rsidTr="00394C2D">
        <w:trPr>
          <w:cantSplit/>
          <w:trHeight w:val="247"/>
          <w:tblHeader/>
        </w:trPr>
        <w:tc>
          <w:tcPr>
            <w:tcW w:w="5457" w:type="dxa"/>
            <w:vMerge/>
            <w:shd w:val="clear" w:color="auto" w:fill="D9D9D9"/>
            <w:vAlign w:val="center"/>
          </w:tcPr>
          <w:p w14:paraId="0CDFC86E" w14:textId="77777777" w:rsidR="00394C2D" w:rsidRPr="00394C2D" w:rsidRDefault="00394C2D" w:rsidP="00C61B87">
            <w:pPr>
              <w:pStyle w:val="xl29"/>
              <w:rPr>
                <w:rFonts w:asciiTheme="minorHAnsi" w:hAnsiTheme="minorHAnsi" w:cstheme="minorHAnsi"/>
                <w:b/>
                <w:bCs/>
                <w:sz w:val="18"/>
                <w:szCs w:val="18"/>
              </w:rPr>
            </w:pPr>
          </w:p>
        </w:tc>
        <w:tc>
          <w:tcPr>
            <w:tcW w:w="0" w:type="auto"/>
            <w:vMerge w:val="restart"/>
            <w:shd w:val="clear" w:color="auto" w:fill="D9D9D9"/>
            <w:vAlign w:val="center"/>
          </w:tcPr>
          <w:p w14:paraId="0018D9C4" w14:textId="77777777" w:rsidR="00394C2D" w:rsidRPr="00394C2D" w:rsidRDefault="00394C2D" w:rsidP="00C61B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394C2D">
              <w:rPr>
                <w:rFonts w:asciiTheme="minorHAnsi" w:hAnsiTheme="minorHAnsi" w:cstheme="minorHAnsi"/>
                <w:b/>
                <w:bCs/>
                <w:iCs/>
                <w:sz w:val="18"/>
                <w:szCs w:val="18"/>
                <w:lang w:val="es-ES_tradnl"/>
              </w:rPr>
              <w:t>CARACTERÍSTICAS DE LA PROPUESTA</w:t>
            </w:r>
          </w:p>
          <w:p w14:paraId="5466D15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394C2D">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077A366D" w14:textId="77777777" w:rsidR="00394C2D" w:rsidRPr="00394C2D" w:rsidRDefault="00394C2D" w:rsidP="00C61B87">
            <w:pPr>
              <w:jc w:val="center"/>
              <w:rPr>
                <w:rFonts w:asciiTheme="minorHAnsi" w:hAnsiTheme="minorHAnsi" w:cstheme="minorHAnsi"/>
                <w:b/>
                <w:bCs/>
                <w:sz w:val="18"/>
                <w:szCs w:val="18"/>
              </w:rPr>
            </w:pPr>
            <w:r w:rsidRPr="00394C2D">
              <w:rPr>
                <w:rFonts w:asciiTheme="minorHAnsi" w:hAnsiTheme="minorHAnsi" w:cstheme="minorHAnsi"/>
                <w:b/>
                <w:bCs/>
                <w:sz w:val="18"/>
                <w:szCs w:val="18"/>
              </w:rPr>
              <w:t>CUMPLE</w:t>
            </w:r>
          </w:p>
        </w:tc>
        <w:tc>
          <w:tcPr>
            <w:tcW w:w="0" w:type="auto"/>
            <w:vMerge w:val="restart"/>
            <w:shd w:val="clear" w:color="auto" w:fill="D9D9D9"/>
            <w:vAlign w:val="center"/>
          </w:tcPr>
          <w:p w14:paraId="7686B4B5" w14:textId="77777777" w:rsidR="00394C2D" w:rsidRPr="00394C2D" w:rsidRDefault="00394C2D" w:rsidP="00C61B87">
            <w:pPr>
              <w:jc w:val="center"/>
              <w:rPr>
                <w:rFonts w:asciiTheme="minorHAnsi" w:hAnsiTheme="minorHAnsi" w:cstheme="minorHAnsi"/>
                <w:bCs/>
                <w:sz w:val="18"/>
                <w:szCs w:val="18"/>
              </w:rPr>
            </w:pPr>
            <w:r w:rsidRPr="00394C2D">
              <w:rPr>
                <w:rFonts w:asciiTheme="minorHAnsi" w:hAnsiTheme="minorHAnsi" w:cstheme="minorHAnsi"/>
                <w:b/>
                <w:bCs/>
                <w:sz w:val="18"/>
                <w:szCs w:val="18"/>
              </w:rPr>
              <w:t>Observaciones</w:t>
            </w:r>
            <w:r w:rsidRPr="00394C2D">
              <w:rPr>
                <w:rFonts w:asciiTheme="minorHAnsi" w:hAnsiTheme="minorHAnsi" w:cstheme="minorHAnsi"/>
                <w:bCs/>
                <w:sz w:val="18"/>
                <w:szCs w:val="18"/>
              </w:rPr>
              <w:t xml:space="preserve"> (especificar </w:t>
            </w:r>
            <w:proofErr w:type="spellStart"/>
            <w:r w:rsidRPr="00394C2D">
              <w:rPr>
                <w:rFonts w:asciiTheme="minorHAnsi" w:hAnsiTheme="minorHAnsi" w:cstheme="minorHAnsi"/>
                <w:bCs/>
                <w:sz w:val="18"/>
                <w:szCs w:val="18"/>
              </w:rPr>
              <w:t>el porqué</w:t>
            </w:r>
            <w:proofErr w:type="spellEnd"/>
            <w:r w:rsidRPr="00394C2D">
              <w:rPr>
                <w:rFonts w:asciiTheme="minorHAnsi" w:hAnsiTheme="minorHAnsi" w:cstheme="minorHAnsi"/>
                <w:bCs/>
                <w:sz w:val="18"/>
                <w:szCs w:val="18"/>
              </w:rPr>
              <w:t xml:space="preserve"> no cumple)</w:t>
            </w:r>
          </w:p>
        </w:tc>
      </w:tr>
      <w:tr w:rsidR="00394C2D" w:rsidRPr="00394C2D" w14:paraId="122FAEF9" w14:textId="77777777" w:rsidTr="00394C2D">
        <w:trPr>
          <w:cantSplit/>
          <w:trHeight w:val="953"/>
          <w:tblHeader/>
        </w:trPr>
        <w:tc>
          <w:tcPr>
            <w:tcW w:w="5457" w:type="dxa"/>
            <w:vMerge/>
            <w:tcBorders>
              <w:bottom w:val="single" w:sz="4" w:space="0" w:color="auto"/>
            </w:tcBorders>
            <w:shd w:val="clear" w:color="auto" w:fill="D9D9D9"/>
            <w:vAlign w:val="center"/>
          </w:tcPr>
          <w:p w14:paraId="3B2309E5" w14:textId="77777777" w:rsidR="00394C2D" w:rsidRPr="00394C2D" w:rsidRDefault="00394C2D" w:rsidP="00C61B87">
            <w:pPr>
              <w:pStyle w:val="Textoindependiente3"/>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4A3F5BE0"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0" w:type="auto"/>
            <w:tcBorders>
              <w:bottom w:val="single" w:sz="4" w:space="0" w:color="auto"/>
            </w:tcBorders>
            <w:shd w:val="clear" w:color="auto" w:fill="D9D9D9"/>
            <w:vAlign w:val="center"/>
          </w:tcPr>
          <w:p w14:paraId="7BB4775D" w14:textId="77777777" w:rsidR="00394C2D" w:rsidRPr="00394C2D" w:rsidRDefault="00394C2D" w:rsidP="00C61B87">
            <w:pPr>
              <w:jc w:val="center"/>
              <w:rPr>
                <w:rFonts w:asciiTheme="minorHAnsi" w:hAnsiTheme="minorHAnsi" w:cstheme="minorHAnsi"/>
                <w:b/>
                <w:bCs/>
                <w:sz w:val="18"/>
                <w:szCs w:val="18"/>
              </w:rPr>
            </w:pPr>
            <w:r w:rsidRPr="00394C2D">
              <w:rPr>
                <w:rFonts w:asciiTheme="minorHAnsi" w:hAnsiTheme="minorHAnsi" w:cstheme="minorHAnsi"/>
                <w:b/>
                <w:sz w:val="18"/>
                <w:szCs w:val="18"/>
              </w:rPr>
              <w:t>SI</w:t>
            </w:r>
          </w:p>
        </w:tc>
        <w:tc>
          <w:tcPr>
            <w:tcW w:w="0" w:type="auto"/>
            <w:tcBorders>
              <w:bottom w:val="single" w:sz="4" w:space="0" w:color="auto"/>
            </w:tcBorders>
            <w:shd w:val="clear" w:color="auto" w:fill="D9D9D9"/>
            <w:vAlign w:val="center"/>
          </w:tcPr>
          <w:p w14:paraId="55542691" w14:textId="77777777" w:rsidR="00394C2D" w:rsidRPr="00394C2D" w:rsidRDefault="00394C2D" w:rsidP="00C61B87">
            <w:pPr>
              <w:jc w:val="center"/>
              <w:rPr>
                <w:rFonts w:asciiTheme="minorHAnsi" w:hAnsiTheme="minorHAnsi" w:cstheme="minorHAnsi"/>
                <w:b/>
                <w:bCs/>
                <w:sz w:val="18"/>
                <w:szCs w:val="18"/>
              </w:rPr>
            </w:pPr>
            <w:r w:rsidRPr="00394C2D">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18586537"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394C2D" w:rsidRPr="00394C2D" w14:paraId="13D10F49" w14:textId="77777777" w:rsidTr="00394C2D">
        <w:trPr>
          <w:cantSplit/>
          <w:trHeight w:val="397"/>
        </w:trPr>
        <w:tc>
          <w:tcPr>
            <w:tcW w:w="5457" w:type="dxa"/>
            <w:shd w:val="clear" w:color="auto" w:fill="2E74B5"/>
            <w:vAlign w:val="center"/>
          </w:tcPr>
          <w:p w14:paraId="4A583E94" w14:textId="77777777" w:rsidR="00394C2D" w:rsidRPr="00394C2D" w:rsidRDefault="00394C2D" w:rsidP="00C61B87">
            <w:pPr>
              <w:pStyle w:val="Textoindependiente3"/>
              <w:ind w:left="290" w:hanging="290"/>
              <w:rPr>
                <w:rFonts w:asciiTheme="minorHAnsi" w:hAnsiTheme="minorHAnsi" w:cstheme="minorHAnsi"/>
                <w:b/>
                <w:bCs/>
                <w:i/>
                <w:iCs/>
                <w:color w:val="FFFFFF"/>
                <w:sz w:val="18"/>
                <w:szCs w:val="18"/>
              </w:rPr>
            </w:pPr>
            <w:r w:rsidRPr="00394C2D">
              <w:rPr>
                <w:rFonts w:asciiTheme="minorHAnsi" w:hAnsiTheme="minorHAnsi" w:cstheme="minorHAnsi"/>
                <w:b/>
                <w:bCs/>
                <w:color w:val="FFFFFF"/>
                <w:sz w:val="18"/>
                <w:szCs w:val="18"/>
              </w:rPr>
              <w:t>I. DETALLE DEL SERVICIO</w:t>
            </w:r>
          </w:p>
        </w:tc>
        <w:tc>
          <w:tcPr>
            <w:tcW w:w="0" w:type="auto"/>
            <w:shd w:val="clear" w:color="auto" w:fill="2E74B5"/>
            <w:vAlign w:val="center"/>
          </w:tcPr>
          <w:p w14:paraId="36658F7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713E21BF"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77A181D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09FEECDA"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57F44B90" w14:textId="77777777" w:rsidTr="00394C2D">
        <w:trPr>
          <w:cantSplit/>
          <w:trHeight w:val="386"/>
        </w:trPr>
        <w:tc>
          <w:tcPr>
            <w:tcW w:w="5457" w:type="dxa"/>
            <w:vAlign w:val="center"/>
          </w:tcPr>
          <w:p w14:paraId="56441DD0" w14:textId="77777777" w:rsidR="00394C2D" w:rsidRPr="00394C2D" w:rsidRDefault="00394C2D" w:rsidP="00C61B87">
            <w:pPr>
              <w:pStyle w:val="Textoindependiente3"/>
              <w:rPr>
                <w:rFonts w:asciiTheme="minorHAnsi" w:hAnsiTheme="minorHAnsi" w:cstheme="minorHAnsi"/>
                <w:b/>
                <w:bCs/>
                <w:color w:val="FFFFFF"/>
                <w:sz w:val="18"/>
                <w:szCs w:val="18"/>
              </w:rPr>
            </w:pPr>
            <w:r w:rsidRPr="00394C2D">
              <w:rPr>
                <w:rFonts w:asciiTheme="minorHAnsi" w:hAnsiTheme="minorHAnsi" w:cstheme="minorHAnsi"/>
                <w:bCs/>
                <w:i/>
                <w:iCs/>
                <w:sz w:val="18"/>
                <w:szCs w:val="18"/>
              </w:rPr>
              <w:t>LICENCIA VEEAM BACKUP</w:t>
            </w:r>
          </w:p>
        </w:tc>
        <w:tc>
          <w:tcPr>
            <w:tcW w:w="0" w:type="auto"/>
            <w:vAlign w:val="center"/>
          </w:tcPr>
          <w:p w14:paraId="0E389A8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vAlign w:val="center"/>
          </w:tcPr>
          <w:p w14:paraId="2C8D822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vAlign w:val="center"/>
          </w:tcPr>
          <w:p w14:paraId="4BC6690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vAlign w:val="center"/>
          </w:tcPr>
          <w:p w14:paraId="15B83C77"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3A349F02" w14:textId="77777777" w:rsidTr="00394C2D">
        <w:trPr>
          <w:cantSplit/>
          <w:trHeight w:val="397"/>
        </w:trPr>
        <w:tc>
          <w:tcPr>
            <w:tcW w:w="5457" w:type="dxa"/>
            <w:shd w:val="clear" w:color="auto" w:fill="2E74B5"/>
            <w:vAlign w:val="center"/>
          </w:tcPr>
          <w:p w14:paraId="5203C534" w14:textId="77777777" w:rsidR="00394C2D" w:rsidRPr="00394C2D" w:rsidRDefault="00394C2D" w:rsidP="00C61B87">
            <w:pPr>
              <w:pStyle w:val="Textoindependiente3"/>
              <w:ind w:left="290" w:hanging="290"/>
              <w:rPr>
                <w:rFonts w:asciiTheme="minorHAnsi" w:hAnsiTheme="minorHAnsi" w:cstheme="minorHAnsi"/>
                <w:b/>
                <w:bCs/>
                <w:i/>
                <w:iCs/>
                <w:color w:val="FFFFFF"/>
                <w:sz w:val="18"/>
                <w:szCs w:val="18"/>
              </w:rPr>
            </w:pPr>
            <w:r w:rsidRPr="00394C2D">
              <w:rPr>
                <w:rFonts w:asciiTheme="minorHAnsi" w:hAnsiTheme="minorHAnsi" w:cstheme="minorHAnsi"/>
                <w:b/>
                <w:bCs/>
                <w:color w:val="FFFFFF"/>
                <w:sz w:val="18"/>
                <w:szCs w:val="18"/>
                <w:lang w:val="es-ES_tradnl"/>
              </w:rPr>
              <w:t>I</w:t>
            </w:r>
            <w:r w:rsidRPr="00394C2D">
              <w:rPr>
                <w:rFonts w:asciiTheme="minorHAnsi" w:hAnsiTheme="minorHAnsi" w:cstheme="minorHAnsi"/>
                <w:b/>
                <w:bCs/>
                <w:color w:val="FFFFFF"/>
                <w:sz w:val="18"/>
                <w:szCs w:val="18"/>
              </w:rPr>
              <w:t>I. CARACTERÍSTICAS GENERALES DEL SERVICIO</w:t>
            </w:r>
          </w:p>
        </w:tc>
        <w:tc>
          <w:tcPr>
            <w:tcW w:w="0" w:type="auto"/>
            <w:shd w:val="clear" w:color="auto" w:fill="2E74B5"/>
            <w:vAlign w:val="center"/>
          </w:tcPr>
          <w:p w14:paraId="75B1395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2AF1126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7D5BA69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401329BA"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6CDED1BC" w14:textId="77777777" w:rsidTr="00394C2D">
        <w:trPr>
          <w:cantSplit/>
          <w:trHeight w:val="399"/>
        </w:trPr>
        <w:tc>
          <w:tcPr>
            <w:tcW w:w="5457" w:type="dxa"/>
            <w:shd w:val="clear" w:color="auto" w:fill="DEEAF6"/>
            <w:vAlign w:val="center"/>
          </w:tcPr>
          <w:p w14:paraId="0FC4F2C9" w14:textId="77777777" w:rsidR="00394C2D" w:rsidRPr="00394C2D" w:rsidRDefault="00394C2D" w:rsidP="00C61B87">
            <w:pPr>
              <w:pStyle w:val="Textoindependiente3"/>
              <w:ind w:left="290" w:hanging="290"/>
              <w:rPr>
                <w:rFonts w:asciiTheme="minorHAnsi" w:hAnsiTheme="minorHAnsi" w:cstheme="minorHAnsi"/>
                <w:b/>
                <w:bCs/>
                <w:sz w:val="18"/>
                <w:szCs w:val="18"/>
              </w:rPr>
            </w:pPr>
            <w:r w:rsidRPr="00394C2D">
              <w:rPr>
                <w:rFonts w:asciiTheme="minorHAnsi" w:hAnsiTheme="minorHAnsi" w:cstheme="minorHAnsi"/>
                <w:b/>
                <w:bCs/>
                <w:sz w:val="18"/>
                <w:szCs w:val="18"/>
              </w:rPr>
              <w:t>A. REQUISITOS DE LA LICENCIA</w:t>
            </w:r>
          </w:p>
        </w:tc>
        <w:tc>
          <w:tcPr>
            <w:tcW w:w="0" w:type="auto"/>
            <w:shd w:val="clear" w:color="auto" w:fill="DEEAF6"/>
            <w:vAlign w:val="center"/>
          </w:tcPr>
          <w:p w14:paraId="11A2C17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shd w:val="clear" w:color="auto" w:fill="DEEAF6"/>
            <w:vAlign w:val="center"/>
          </w:tcPr>
          <w:p w14:paraId="2BE3DD4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5FAC9C5F"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7BF7CF7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FFB34C2" w14:textId="77777777" w:rsidTr="00394C2D">
        <w:trPr>
          <w:cantSplit/>
          <w:trHeight w:val="284"/>
        </w:trPr>
        <w:tc>
          <w:tcPr>
            <w:tcW w:w="5457" w:type="dxa"/>
            <w:vAlign w:val="center"/>
          </w:tcPr>
          <w:p w14:paraId="3B20FA7B" w14:textId="77777777" w:rsidR="00394C2D" w:rsidRPr="00394C2D" w:rsidRDefault="00394C2D" w:rsidP="00C61B87">
            <w:pPr>
              <w:pStyle w:val="Textoindependiente3"/>
              <w:ind w:left="360" w:hanging="360"/>
              <w:rPr>
                <w:rFonts w:asciiTheme="minorHAnsi" w:hAnsiTheme="minorHAnsi" w:cstheme="minorHAnsi"/>
                <w:sz w:val="18"/>
                <w:szCs w:val="18"/>
              </w:rPr>
            </w:pPr>
            <w:r w:rsidRPr="00394C2D">
              <w:rPr>
                <w:rFonts w:asciiTheme="minorHAnsi" w:hAnsiTheme="minorHAnsi" w:cstheme="minorHAnsi"/>
                <w:b/>
                <w:bCs/>
                <w:sz w:val="18"/>
                <w:szCs w:val="18"/>
              </w:rPr>
              <w:t>Nombre de la solución:</w:t>
            </w:r>
            <w:r w:rsidRPr="00394C2D">
              <w:rPr>
                <w:rFonts w:asciiTheme="minorHAnsi" w:hAnsiTheme="minorHAnsi" w:cstheme="minorHAnsi"/>
                <w:sz w:val="18"/>
                <w:szCs w:val="18"/>
              </w:rPr>
              <w:t xml:space="preserve"> </w:t>
            </w:r>
            <w:r w:rsidRPr="00394C2D">
              <w:rPr>
                <w:rFonts w:asciiTheme="minorHAnsi" w:hAnsiTheme="minorHAnsi" w:cstheme="minorHAnsi"/>
                <w:i/>
                <w:iCs/>
                <w:sz w:val="18"/>
                <w:szCs w:val="18"/>
              </w:rPr>
              <w:t xml:space="preserve">Veeam Data </w:t>
            </w:r>
            <w:proofErr w:type="spellStart"/>
            <w:r w:rsidRPr="00394C2D">
              <w:rPr>
                <w:rFonts w:asciiTheme="minorHAnsi" w:hAnsiTheme="minorHAnsi" w:cstheme="minorHAnsi"/>
                <w:i/>
                <w:iCs/>
                <w:sz w:val="18"/>
                <w:szCs w:val="18"/>
              </w:rPr>
              <w:t>Platform</w:t>
            </w:r>
            <w:proofErr w:type="spellEnd"/>
            <w:r w:rsidRPr="00394C2D">
              <w:rPr>
                <w:rFonts w:asciiTheme="minorHAnsi" w:hAnsiTheme="minorHAnsi" w:cstheme="minorHAnsi"/>
                <w:i/>
                <w:iCs/>
                <w:sz w:val="18"/>
                <w:szCs w:val="18"/>
              </w:rPr>
              <w:t xml:space="preserve"> “</w:t>
            </w:r>
            <w:proofErr w:type="spellStart"/>
            <w:r w:rsidRPr="00394C2D">
              <w:rPr>
                <w:rFonts w:asciiTheme="minorHAnsi" w:hAnsiTheme="minorHAnsi" w:cstheme="minorHAnsi"/>
                <w:i/>
                <w:iCs/>
                <w:sz w:val="18"/>
                <w:szCs w:val="18"/>
              </w:rPr>
              <w:t>Advanced</w:t>
            </w:r>
            <w:proofErr w:type="spellEnd"/>
            <w:r w:rsidRPr="00394C2D">
              <w:rPr>
                <w:rFonts w:asciiTheme="minorHAnsi" w:hAnsiTheme="minorHAnsi" w:cstheme="minorHAnsi"/>
                <w:i/>
                <w:iCs/>
                <w:sz w:val="18"/>
                <w:szCs w:val="18"/>
              </w:rPr>
              <w:t>”</w:t>
            </w:r>
          </w:p>
        </w:tc>
        <w:tc>
          <w:tcPr>
            <w:tcW w:w="0" w:type="auto"/>
            <w:vAlign w:val="center"/>
          </w:tcPr>
          <w:p w14:paraId="7B360AC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6348B38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771B710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72CCA5A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1021DB9" w14:textId="77777777" w:rsidTr="00394C2D">
        <w:trPr>
          <w:cantSplit/>
          <w:trHeight w:val="284"/>
        </w:trPr>
        <w:tc>
          <w:tcPr>
            <w:tcW w:w="5457" w:type="dxa"/>
            <w:vAlign w:val="center"/>
          </w:tcPr>
          <w:p w14:paraId="5323C886" w14:textId="77777777" w:rsidR="00394C2D" w:rsidRPr="00394C2D" w:rsidRDefault="00394C2D" w:rsidP="00C61B87">
            <w:pPr>
              <w:pStyle w:val="Textoindependiente3"/>
              <w:ind w:left="360" w:hanging="360"/>
              <w:rPr>
                <w:rFonts w:asciiTheme="minorHAnsi" w:hAnsiTheme="minorHAnsi" w:cstheme="minorHAnsi"/>
                <w:b/>
                <w:sz w:val="18"/>
                <w:szCs w:val="18"/>
              </w:rPr>
            </w:pPr>
            <w:r w:rsidRPr="00394C2D">
              <w:rPr>
                <w:rFonts w:asciiTheme="minorHAnsi" w:hAnsiTheme="minorHAnsi" w:cstheme="minorHAnsi"/>
                <w:b/>
                <w:sz w:val="18"/>
                <w:szCs w:val="18"/>
              </w:rPr>
              <w:t xml:space="preserve">Versión de la licencia: </w:t>
            </w:r>
            <w:r w:rsidRPr="00394C2D">
              <w:rPr>
                <w:rFonts w:asciiTheme="minorHAnsi" w:hAnsiTheme="minorHAnsi" w:cstheme="minorHAnsi"/>
                <w:bCs/>
                <w:i/>
                <w:iCs/>
                <w:sz w:val="18"/>
                <w:szCs w:val="18"/>
              </w:rPr>
              <w:t>Debe ser la última versión disponible del fabricante a la fecha de activación, incluyendo derecho a actualizaciones y parches durante toda la vigencia. (Especificar)</w:t>
            </w:r>
          </w:p>
        </w:tc>
        <w:tc>
          <w:tcPr>
            <w:tcW w:w="0" w:type="auto"/>
            <w:vAlign w:val="center"/>
          </w:tcPr>
          <w:p w14:paraId="1ED0928D"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4292E4D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1862001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2AA797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64A1F58" w14:textId="77777777" w:rsidTr="00394C2D">
        <w:trPr>
          <w:cantSplit/>
          <w:trHeight w:val="284"/>
        </w:trPr>
        <w:tc>
          <w:tcPr>
            <w:tcW w:w="5457" w:type="dxa"/>
            <w:vAlign w:val="center"/>
          </w:tcPr>
          <w:p w14:paraId="293B2019" w14:textId="77777777" w:rsidR="00394C2D" w:rsidRPr="00394C2D" w:rsidRDefault="00394C2D" w:rsidP="00C61B87">
            <w:pPr>
              <w:pStyle w:val="Textoindependiente3"/>
              <w:rPr>
                <w:rFonts w:asciiTheme="minorHAnsi" w:hAnsiTheme="minorHAnsi" w:cstheme="minorHAnsi"/>
                <w:bCs/>
                <w:i/>
                <w:iCs/>
                <w:sz w:val="18"/>
                <w:szCs w:val="18"/>
              </w:rPr>
            </w:pPr>
            <w:r w:rsidRPr="00394C2D">
              <w:rPr>
                <w:rFonts w:asciiTheme="minorHAnsi" w:hAnsiTheme="minorHAnsi" w:cstheme="minorHAnsi"/>
                <w:b/>
                <w:sz w:val="18"/>
                <w:szCs w:val="18"/>
              </w:rPr>
              <w:t xml:space="preserve">Suscripción: </w:t>
            </w:r>
            <w:r w:rsidRPr="00394C2D">
              <w:rPr>
                <w:rFonts w:asciiTheme="minorHAnsi" w:hAnsiTheme="minorHAnsi" w:cstheme="minorHAnsi"/>
                <w:bCs/>
                <w:i/>
                <w:iCs/>
                <w:sz w:val="18"/>
                <w:szCs w:val="18"/>
              </w:rPr>
              <w:t>Anual (a partir de la fecha de caducidad)</w:t>
            </w:r>
          </w:p>
        </w:tc>
        <w:tc>
          <w:tcPr>
            <w:tcW w:w="0" w:type="auto"/>
            <w:vAlign w:val="center"/>
          </w:tcPr>
          <w:p w14:paraId="5C4B1A0D"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48333CB0"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70AC0F37"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13D0A4AC"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0802691B" w14:textId="77777777" w:rsidTr="00394C2D">
        <w:trPr>
          <w:cantSplit/>
          <w:trHeight w:val="284"/>
        </w:trPr>
        <w:tc>
          <w:tcPr>
            <w:tcW w:w="5457" w:type="dxa"/>
            <w:vAlign w:val="center"/>
          </w:tcPr>
          <w:p w14:paraId="24A14A0A" w14:textId="77777777" w:rsidR="00394C2D" w:rsidRPr="00394C2D" w:rsidRDefault="00394C2D" w:rsidP="00C61B87">
            <w:pPr>
              <w:pStyle w:val="Textoindependiente3"/>
              <w:rPr>
                <w:rFonts w:asciiTheme="minorHAnsi" w:hAnsiTheme="minorHAnsi" w:cstheme="minorHAnsi"/>
                <w:sz w:val="18"/>
                <w:szCs w:val="18"/>
              </w:rPr>
            </w:pPr>
            <w:r w:rsidRPr="00394C2D">
              <w:rPr>
                <w:rFonts w:asciiTheme="minorHAnsi" w:hAnsiTheme="minorHAnsi" w:cstheme="minorHAnsi"/>
                <w:b/>
                <w:sz w:val="18"/>
                <w:szCs w:val="18"/>
              </w:rPr>
              <w:t xml:space="preserve">Instancias: </w:t>
            </w:r>
            <w:r w:rsidRPr="00394C2D">
              <w:rPr>
                <w:rFonts w:asciiTheme="minorHAnsi" w:hAnsiTheme="minorHAnsi" w:cstheme="minorHAnsi"/>
                <w:bCs/>
                <w:i/>
                <w:iCs/>
                <w:sz w:val="18"/>
                <w:szCs w:val="18"/>
              </w:rPr>
              <w:t xml:space="preserve">Debe cubrir al menos cincuenta (50) instancias de máquinas virtuales VMware </w:t>
            </w:r>
            <w:proofErr w:type="spellStart"/>
            <w:proofErr w:type="gramStart"/>
            <w:r w:rsidRPr="00394C2D">
              <w:rPr>
                <w:rFonts w:asciiTheme="minorHAnsi" w:hAnsiTheme="minorHAnsi" w:cstheme="minorHAnsi"/>
                <w:bCs/>
                <w:i/>
                <w:iCs/>
                <w:sz w:val="18"/>
                <w:szCs w:val="18"/>
              </w:rPr>
              <w:t>vSphere</w:t>
            </w:r>
            <w:proofErr w:type="spellEnd"/>
            <w:r w:rsidRPr="00394C2D">
              <w:rPr>
                <w:rFonts w:asciiTheme="minorHAnsi" w:hAnsiTheme="minorHAnsi" w:cstheme="minorHAnsi"/>
                <w:b/>
                <w:sz w:val="18"/>
                <w:szCs w:val="18"/>
              </w:rPr>
              <w:t xml:space="preserve"> .</w:t>
            </w:r>
            <w:proofErr w:type="gramEnd"/>
          </w:p>
        </w:tc>
        <w:tc>
          <w:tcPr>
            <w:tcW w:w="0" w:type="auto"/>
            <w:vAlign w:val="center"/>
          </w:tcPr>
          <w:p w14:paraId="5AA217A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1772607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19EADC2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620C2C0A"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4995988" w14:textId="77777777" w:rsidTr="00394C2D">
        <w:trPr>
          <w:cantSplit/>
          <w:trHeight w:val="284"/>
        </w:trPr>
        <w:tc>
          <w:tcPr>
            <w:tcW w:w="5457" w:type="dxa"/>
            <w:vAlign w:val="center"/>
          </w:tcPr>
          <w:p w14:paraId="5F86F2BE" w14:textId="77777777" w:rsidR="00394C2D" w:rsidRPr="00394C2D" w:rsidRDefault="00394C2D" w:rsidP="00C61B87">
            <w:pPr>
              <w:pStyle w:val="Textoindependiente3"/>
              <w:ind w:left="360" w:hanging="360"/>
              <w:rPr>
                <w:rFonts w:asciiTheme="minorHAnsi" w:hAnsiTheme="minorHAnsi" w:cstheme="minorHAnsi"/>
                <w:b/>
                <w:sz w:val="18"/>
                <w:szCs w:val="18"/>
              </w:rPr>
            </w:pPr>
            <w:r w:rsidRPr="00394C2D">
              <w:rPr>
                <w:rFonts w:asciiTheme="minorHAnsi" w:hAnsiTheme="minorHAnsi" w:cstheme="minorHAnsi"/>
                <w:b/>
                <w:sz w:val="18"/>
                <w:szCs w:val="18"/>
              </w:rPr>
              <w:t>ID contrato:</w:t>
            </w:r>
            <w:r w:rsidRPr="00394C2D">
              <w:rPr>
                <w:rFonts w:asciiTheme="minorHAnsi" w:hAnsiTheme="minorHAnsi" w:cstheme="minorHAnsi"/>
                <w:sz w:val="18"/>
                <w:szCs w:val="18"/>
              </w:rPr>
              <w:t xml:space="preserve"> </w:t>
            </w:r>
            <w:r w:rsidRPr="00394C2D">
              <w:rPr>
                <w:rFonts w:asciiTheme="minorHAnsi" w:hAnsiTheme="minorHAnsi" w:cstheme="minorHAnsi"/>
                <w:bCs/>
                <w:i/>
                <w:iCs/>
                <w:sz w:val="18"/>
                <w:szCs w:val="18"/>
              </w:rPr>
              <w:t>03652770</w:t>
            </w:r>
          </w:p>
        </w:tc>
        <w:tc>
          <w:tcPr>
            <w:tcW w:w="0" w:type="auto"/>
            <w:vAlign w:val="center"/>
          </w:tcPr>
          <w:p w14:paraId="571B5D3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4FD4841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26DC302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68306B8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6733B23" w14:textId="77777777" w:rsidTr="00394C2D">
        <w:trPr>
          <w:cantSplit/>
          <w:trHeight w:val="397"/>
        </w:trPr>
        <w:tc>
          <w:tcPr>
            <w:tcW w:w="5457" w:type="dxa"/>
            <w:tcBorders>
              <w:bottom w:val="single" w:sz="4" w:space="0" w:color="auto"/>
            </w:tcBorders>
            <w:shd w:val="clear" w:color="auto" w:fill="DEEAF6"/>
            <w:vAlign w:val="center"/>
          </w:tcPr>
          <w:p w14:paraId="2A0C8130" w14:textId="77777777" w:rsidR="00394C2D" w:rsidRPr="00394C2D" w:rsidRDefault="00394C2D" w:rsidP="00C61B87">
            <w:pPr>
              <w:pStyle w:val="Textoindependiente3"/>
              <w:ind w:left="290" w:hanging="290"/>
              <w:rPr>
                <w:rFonts w:asciiTheme="minorHAnsi" w:hAnsiTheme="minorHAnsi" w:cstheme="minorHAnsi"/>
                <w:b/>
                <w:bCs/>
                <w:sz w:val="18"/>
                <w:szCs w:val="18"/>
              </w:rPr>
            </w:pPr>
            <w:r w:rsidRPr="00394C2D">
              <w:rPr>
                <w:rFonts w:asciiTheme="minorHAnsi" w:hAnsiTheme="minorHAnsi" w:cstheme="minorHAnsi"/>
                <w:b/>
                <w:bCs/>
                <w:sz w:val="18"/>
                <w:szCs w:val="18"/>
              </w:rPr>
              <w:t>B. CARACTERÍSTICAS</w:t>
            </w:r>
          </w:p>
        </w:tc>
        <w:tc>
          <w:tcPr>
            <w:tcW w:w="0" w:type="auto"/>
            <w:tcBorders>
              <w:bottom w:val="single" w:sz="4" w:space="0" w:color="auto"/>
            </w:tcBorders>
            <w:shd w:val="clear" w:color="auto" w:fill="DEEAF6"/>
            <w:vAlign w:val="center"/>
          </w:tcPr>
          <w:p w14:paraId="3CC4CC8E" w14:textId="77777777" w:rsidR="00394C2D" w:rsidRPr="00394C2D" w:rsidRDefault="00394C2D" w:rsidP="00C61B87">
            <w:pPr>
              <w:pStyle w:val="Textoindependiente3"/>
              <w:ind w:left="290" w:hanging="290"/>
              <w:rPr>
                <w:rFonts w:asciiTheme="minorHAnsi" w:hAnsiTheme="minorHAnsi" w:cstheme="minorHAnsi"/>
                <w:b/>
                <w:bCs/>
                <w:sz w:val="18"/>
                <w:szCs w:val="18"/>
              </w:rPr>
            </w:pPr>
          </w:p>
        </w:tc>
        <w:tc>
          <w:tcPr>
            <w:tcW w:w="0" w:type="auto"/>
            <w:tcBorders>
              <w:bottom w:val="single" w:sz="4" w:space="0" w:color="auto"/>
            </w:tcBorders>
            <w:shd w:val="clear" w:color="auto" w:fill="DEEAF6"/>
            <w:vAlign w:val="center"/>
          </w:tcPr>
          <w:p w14:paraId="64E82D50" w14:textId="77777777" w:rsidR="00394C2D" w:rsidRPr="00394C2D" w:rsidRDefault="00394C2D" w:rsidP="00C61B87">
            <w:pPr>
              <w:pStyle w:val="Textoindependiente3"/>
              <w:ind w:left="290" w:hanging="290"/>
              <w:rPr>
                <w:rFonts w:asciiTheme="minorHAnsi" w:hAnsiTheme="minorHAnsi" w:cstheme="minorHAnsi"/>
                <w:b/>
                <w:bCs/>
                <w:sz w:val="18"/>
                <w:szCs w:val="18"/>
              </w:rPr>
            </w:pPr>
          </w:p>
        </w:tc>
        <w:tc>
          <w:tcPr>
            <w:tcW w:w="0" w:type="auto"/>
            <w:tcBorders>
              <w:bottom w:val="single" w:sz="4" w:space="0" w:color="auto"/>
            </w:tcBorders>
            <w:shd w:val="clear" w:color="auto" w:fill="DEEAF6"/>
            <w:vAlign w:val="center"/>
          </w:tcPr>
          <w:p w14:paraId="3A1F4C13" w14:textId="77777777" w:rsidR="00394C2D" w:rsidRPr="00394C2D" w:rsidRDefault="00394C2D" w:rsidP="00C61B87">
            <w:pPr>
              <w:pStyle w:val="Textoindependiente3"/>
              <w:ind w:left="290" w:hanging="290"/>
              <w:rPr>
                <w:rFonts w:asciiTheme="minorHAnsi" w:hAnsiTheme="minorHAnsi" w:cstheme="minorHAnsi"/>
                <w:b/>
                <w:bCs/>
                <w:sz w:val="18"/>
                <w:szCs w:val="18"/>
              </w:rPr>
            </w:pPr>
          </w:p>
        </w:tc>
        <w:tc>
          <w:tcPr>
            <w:tcW w:w="0" w:type="auto"/>
            <w:tcBorders>
              <w:bottom w:val="single" w:sz="4" w:space="0" w:color="auto"/>
            </w:tcBorders>
            <w:shd w:val="clear" w:color="auto" w:fill="DEEAF6"/>
            <w:vAlign w:val="center"/>
          </w:tcPr>
          <w:p w14:paraId="5DB651F6" w14:textId="77777777" w:rsidR="00394C2D" w:rsidRPr="00394C2D" w:rsidRDefault="00394C2D" w:rsidP="00C61B87">
            <w:pPr>
              <w:pStyle w:val="Textoindependiente3"/>
              <w:ind w:left="290" w:hanging="290"/>
              <w:rPr>
                <w:rFonts w:asciiTheme="minorHAnsi" w:hAnsiTheme="minorHAnsi" w:cstheme="minorHAnsi"/>
                <w:b/>
                <w:bCs/>
                <w:sz w:val="18"/>
                <w:szCs w:val="18"/>
              </w:rPr>
            </w:pPr>
          </w:p>
        </w:tc>
      </w:tr>
      <w:tr w:rsidR="00394C2D" w:rsidRPr="00394C2D" w14:paraId="33BE1A8A" w14:textId="77777777" w:rsidTr="00394C2D">
        <w:trPr>
          <w:cantSplit/>
          <w:trHeight w:val="777"/>
        </w:trPr>
        <w:tc>
          <w:tcPr>
            <w:tcW w:w="5457" w:type="dxa"/>
            <w:tcBorders>
              <w:bottom w:val="single" w:sz="4" w:space="0" w:color="auto"/>
            </w:tcBorders>
            <w:vAlign w:val="center"/>
          </w:tcPr>
          <w:p w14:paraId="7DB06F59" w14:textId="77777777" w:rsidR="00394C2D" w:rsidRPr="00394C2D" w:rsidRDefault="00394C2D" w:rsidP="00C61B87">
            <w:pPr>
              <w:pStyle w:val="Textoindependiente3"/>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El producto debe contemplar una interfaz amigable para la administración de </w:t>
            </w:r>
            <w:proofErr w:type="spellStart"/>
            <w:r w:rsidRPr="00394C2D">
              <w:rPr>
                <w:rFonts w:asciiTheme="minorHAnsi" w:hAnsiTheme="minorHAnsi" w:cstheme="minorHAnsi"/>
                <w:bCs/>
                <w:i/>
                <w:iCs/>
                <w:sz w:val="18"/>
                <w:szCs w:val="18"/>
              </w:rPr>
              <w:t>Backup</w:t>
            </w:r>
            <w:proofErr w:type="spellEnd"/>
          </w:p>
          <w:p w14:paraId="74ACAE07"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1F9D36C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D4A7FD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E16A93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6660AE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940E7AB" w14:textId="77777777" w:rsidTr="00394C2D">
        <w:trPr>
          <w:cantSplit/>
          <w:trHeight w:val="688"/>
        </w:trPr>
        <w:tc>
          <w:tcPr>
            <w:tcW w:w="5457" w:type="dxa"/>
            <w:tcBorders>
              <w:bottom w:val="single" w:sz="4" w:space="0" w:color="auto"/>
            </w:tcBorders>
            <w:vAlign w:val="center"/>
          </w:tcPr>
          <w:p w14:paraId="1F0CDDF3"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El producto debe integrarse con entornos virtuales como ser </w:t>
            </w:r>
            <w:proofErr w:type="spellStart"/>
            <w:r w:rsidRPr="00394C2D">
              <w:rPr>
                <w:rFonts w:asciiTheme="minorHAnsi" w:hAnsiTheme="minorHAnsi" w:cstheme="minorHAnsi"/>
                <w:bCs/>
                <w:i/>
                <w:iCs/>
                <w:sz w:val="18"/>
                <w:szCs w:val="18"/>
              </w:rPr>
              <w:t>VMWare</w:t>
            </w:r>
            <w:proofErr w:type="spellEnd"/>
            <w:r w:rsidRPr="00394C2D">
              <w:rPr>
                <w:rFonts w:asciiTheme="minorHAnsi" w:hAnsiTheme="minorHAnsi" w:cstheme="minorHAnsi"/>
                <w:bCs/>
                <w:i/>
                <w:iCs/>
                <w:sz w:val="18"/>
                <w:szCs w:val="18"/>
              </w:rPr>
              <w:t xml:space="preserve">, Microsoft </w:t>
            </w:r>
            <w:proofErr w:type="spellStart"/>
            <w:r w:rsidRPr="00394C2D">
              <w:rPr>
                <w:rFonts w:asciiTheme="minorHAnsi" w:hAnsiTheme="minorHAnsi" w:cstheme="minorHAnsi"/>
                <w:bCs/>
                <w:i/>
                <w:iCs/>
                <w:sz w:val="18"/>
                <w:szCs w:val="18"/>
              </w:rPr>
              <w:t>Hyper</w:t>
            </w:r>
            <w:proofErr w:type="spellEnd"/>
            <w:r w:rsidRPr="00394C2D">
              <w:rPr>
                <w:rFonts w:asciiTheme="minorHAnsi" w:hAnsiTheme="minorHAnsi" w:cstheme="minorHAnsi"/>
                <w:bCs/>
                <w:i/>
                <w:iCs/>
                <w:sz w:val="18"/>
                <w:szCs w:val="18"/>
              </w:rPr>
              <w:t xml:space="preserve">-V, </w:t>
            </w:r>
            <w:proofErr w:type="spellStart"/>
            <w:r w:rsidRPr="00394C2D">
              <w:rPr>
                <w:rFonts w:asciiTheme="minorHAnsi" w:hAnsiTheme="minorHAnsi" w:cstheme="minorHAnsi"/>
                <w:bCs/>
                <w:i/>
                <w:iCs/>
                <w:sz w:val="18"/>
                <w:szCs w:val="18"/>
              </w:rPr>
              <w:t>Nutanix</w:t>
            </w:r>
            <w:proofErr w:type="spellEnd"/>
            <w:r w:rsidRPr="00394C2D">
              <w:rPr>
                <w:rFonts w:asciiTheme="minorHAnsi" w:hAnsiTheme="minorHAnsi" w:cstheme="minorHAnsi"/>
                <w:bCs/>
                <w:i/>
                <w:iCs/>
                <w:sz w:val="18"/>
                <w:szCs w:val="18"/>
              </w:rPr>
              <w:t xml:space="preserve">, </w:t>
            </w:r>
            <w:proofErr w:type="spellStart"/>
            <w:r w:rsidRPr="00394C2D">
              <w:rPr>
                <w:rFonts w:asciiTheme="minorHAnsi" w:hAnsiTheme="minorHAnsi" w:cstheme="minorHAnsi"/>
                <w:bCs/>
                <w:i/>
                <w:iCs/>
                <w:sz w:val="18"/>
                <w:szCs w:val="18"/>
              </w:rPr>
              <w:t>Redhat</w:t>
            </w:r>
            <w:proofErr w:type="spellEnd"/>
            <w:r w:rsidRPr="00394C2D">
              <w:rPr>
                <w:rFonts w:asciiTheme="minorHAnsi" w:hAnsiTheme="minorHAnsi" w:cstheme="minorHAnsi"/>
                <w:bCs/>
                <w:i/>
                <w:iCs/>
                <w:sz w:val="18"/>
                <w:szCs w:val="18"/>
              </w:rPr>
              <w:t xml:space="preserve">, </w:t>
            </w:r>
            <w:proofErr w:type="spellStart"/>
            <w:r w:rsidRPr="00394C2D">
              <w:rPr>
                <w:rFonts w:asciiTheme="minorHAnsi" w:hAnsiTheme="minorHAnsi" w:cstheme="minorHAnsi"/>
                <w:bCs/>
                <w:i/>
                <w:iCs/>
                <w:sz w:val="18"/>
                <w:szCs w:val="18"/>
              </w:rPr>
              <w:t>Proxmox</w:t>
            </w:r>
            <w:proofErr w:type="spellEnd"/>
          </w:p>
          <w:p w14:paraId="4BAB877F"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0E79F34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77679A0"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724EDF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ECA7D9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77C59614" w14:textId="77777777" w:rsidTr="00394C2D">
        <w:trPr>
          <w:cantSplit/>
          <w:trHeight w:val="712"/>
        </w:trPr>
        <w:tc>
          <w:tcPr>
            <w:tcW w:w="5457" w:type="dxa"/>
            <w:tcBorders>
              <w:bottom w:val="single" w:sz="4" w:space="0" w:color="auto"/>
            </w:tcBorders>
            <w:vAlign w:val="center"/>
          </w:tcPr>
          <w:p w14:paraId="0A044E7C"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El producto debe integrarse con entornos Físicos como ser Windows, Linux, MacOS, UNIX, NAS</w:t>
            </w:r>
          </w:p>
          <w:p w14:paraId="6243A9D6"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58D758D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877679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7CD52D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AEFACD1"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56E65FD0" w14:textId="77777777" w:rsidTr="00394C2D">
        <w:trPr>
          <w:cantSplit/>
          <w:trHeight w:val="695"/>
        </w:trPr>
        <w:tc>
          <w:tcPr>
            <w:tcW w:w="5457" w:type="dxa"/>
            <w:tcBorders>
              <w:bottom w:val="single" w:sz="4" w:space="0" w:color="auto"/>
            </w:tcBorders>
            <w:vAlign w:val="center"/>
          </w:tcPr>
          <w:p w14:paraId="721B7A65"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El producto debe integrarse con entornos de aplicaciones como ser Microsoft, SQL, Oracle, PostgreSQL</w:t>
            </w:r>
          </w:p>
          <w:p w14:paraId="23335BB8"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0452726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9FB4A4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85D91D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8B084DF"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55355D60" w14:textId="77777777" w:rsidTr="00394C2D">
        <w:trPr>
          <w:cantSplit/>
          <w:trHeight w:val="563"/>
        </w:trPr>
        <w:tc>
          <w:tcPr>
            <w:tcW w:w="5457" w:type="dxa"/>
            <w:tcBorders>
              <w:bottom w:val="single" w:sz="4" w:space="0" w:color="auto"/>
            </w:tcBorders>
            <w:vAlign w:val="center"/>
          </w:tcPr>
          <w:p w14:paraId="5EF6919E"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El producto a ofrecer debe tener la última versión generada a la fecha</w:t>
            </w:r>
          </w:p>
          <w:p w14:paraId="343D392F"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2BC7914C"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21DE68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022962C"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9E805D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7971F5C2" w14:textId="77777777" w:rsidTr="00394C2D">
        <w:trPr>
          <w:cantSplit/>
          <w:trHeight w:val="553"/>
        </w:trPr>
        <w:tc>
          <w:tcPr>
            <w:tcW w:w="5457" w:type="dxa"/>
            <w:tcBorders>
              <w:bottom w:val="single" w:sz="4" w:space="0" w:color="auto"/>
            </w:tcBorders>
            <w:vAlign w:val="center"/>
          </w:tcPr>
          <w:p w14:paraId="7B4C1C57"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lastRenderedPageBreak/>
              <w:t xml:space="preserve">Debe integrarse con servicios de directorio el MS Active </w:t>
            </w:r>
            <w:proofErr w:type="spellStart"/>
            <w:r w:rsidRPr="00394C2D">
              <w:rPr>
                <w:rFonts w:asciiTheme="minorHAnsi" w:hAnsiTheme="minorHAnsi" w:cstheme="minorHAnsi"/>
                <w:bCs/>
                <w:i/>
                <w:iCs/>
                <w:sz w:val="18"/>
                <w:szCs w:val="18"/>
              </w:rPr>
              <w:t>Directory</w:t>
            </w:r>
            <w:proofErr w:type="spellEnd"/>
          </w:p>
          <w:p w14:paraId="31E82819"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32570F8A"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0FBED6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BCFAB8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8F4912C"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EC53BF3" w14:textId="77777777" w:rsidTr="00394C2D">
        <w:trPr>
          <w:cantSplit/>
          <w:trHeight w:val="477"/>
        </w:trPr>
        <w:tc>
          <w:tcPr>
            <w:tcW w:w="5457" w:type="dxa"/>
            <w:tcBorders>
              <w:bottom w:val="single" w:sz="4" w:space="0" w:color="auto"/>
            </w:tcBorders>
            <w:vAlign w:val="center"/>
          </w:tcPr>
          <w:p w14:paraId="23EE1D32"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Debe respaldar el MS Active </w:t>
            </w:r>
            <w:proofErr w:type="spellStart"/>
            <w:r w:rsidRPr="00394C2D">
              <w:rPr>
                <w:rFonts w:asciiTheme="minorHAnsi" w:hAnsiTheme="minorHAnsi" w:cstheme="minorHAnsi"/>
                <w:bCs/>
                <w:i/>
                <w:iCs/>
                <w:sz w:val="18"/>
                <w:szCs w:val="18"/>
              </w:rPr>
              <w:t>Directory</w:t>
            </w:r>
            <w:proofErr w:type="spellEnd"/>
          </w:p>
          <w:p w14:paraId="00E2DB9D"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1A0FBE5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9062B8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CC0E58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F32110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471503E" w14:textId="77777777" w:rsidTr="00394C2D">
        <w:trPr>
          <w:cantSplit/>
          <w:trHeight w:val="855"/>
        </w:trPr>
        <w:tc>
          <w:tcPr>
            <w:tcW w:w="5457" w:type="dxa"/>
            <w:tcBorders>
              <w:bottom w:val="single" w:sz="4" w:space="0" w:color="auto"/>
            </w:tcBorders>
            <w:vAlign w:val="center"/>
          </w:tcPr>
          <w:p w14:paraId="2F99A87A"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Debe poder mantener múltiples puntos de restauración de replicas, así en el caso de que la última replica se corrompa por cualquier circunstancia se pueda volver a un punto previo de restauración previo</w:t>
            </w:r>
          </w:p>
          <w:p w14:paraId="34E129F0"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3D1298F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D82AE66"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96925CA"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1DBB311"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7C4D84BD" w14:textId="77777777" w:rsidTr="00394C2D">
        <w:trPr>
          <w:cantSplit/>
          <w:trHeight w:val="577"/>
        </w:trPr>
        <w:tc>
          <w:tcPr>
            <w:tcW w:w="5457" w:type="dxa"/>
            <w:tcBorders>
              <w:bottom w:val="single" w:sz="4" w:space="0" w:color="auto"/>
            </w:tcBorders>
            <w:vAlign w:val="center"/>
          </w:tcPr>
          <w:p w14:paraId="6A2035C9"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Debe permitir la automatización de tareas de </w:t>
            </w:r>
            <w:proofErr w:type="spellStart"/>
            <w:r w:rsidRPr="00394C2D">
              <w:rPr>
                <w:rFonts w:asciiTheme="minorHAnsi" w:hAnsiTheme="minorHAnsi" w:cstheme="minorHAnsi"/>
                <w:bCs/>
                <w:i/>
                <w:iCs/>
                <w:sz w:val="18"/>
                <w:szCs w:val="18"/>
              </w:rPr>
              <w:t>Backup</w:t>
            </w:r>
            <w:proofErr w:type="spellEnd"/>
          </w:p>
          <w:p w14:paraId="70BC5A00"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04D5A71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378D9C8"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E4783C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896627F"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19B66A3B" w14:textId="77777777" w:rsidTr="00394C2D">
        <w:trPr>
          <w:cantSplit/>
          <w:trHeight w:val="699"/>
        </w:trPr>
        <w:tc>
          <w:tcPr>
            <w:tcW w:w="5457" w:type="dxa"/>
            <w:tcBorders>
              <w:bottom w:val="single" w:sz="4" w:space="0" w:color="auto"/>
            </w:tcBorders>
            <w:vAlign w:val="center"/>
          </w:tcPr>
          <w:p w14:paraId="44EA485C"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Debe tener la capacidad de monitoreo de tareas desde su entorno de administración</w:t>
            </w:r>
          </w:p>
          <w:p w14:paraId="6AE6DB71"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357D7F1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A80F40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01DF77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8AAC0E3"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E36C640" w14:textId="77777777" w:rsidTr="00394C2D">
        <w:trPr>
          <w:cantSplit/>
          <w:trHeight w:val="553"/>
        </w:trPr>
        <w:tc>
          <w:tcPr>
            <w:tcW w:w="5457" w:type="dxa"/>
            <w:tcBorders>
              <w:bottom w:val="single" w:sz="4" w:space="0" w:color="auto"/>
            </w:tcBorders>
            <w:vAlign w:val="center"/>
          </w:tcPr>
          <w:p w14:paraId="061621E5"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Debe obtener </w:t>
            </w:r>
            <w:proofErr w:type="spellStart"/>
            <w:r w:rsidRPr="00394C2D">
              <w:rPr>
                <w:rFonts w:asciiTheme="minorHAnsi" w:hAnsiTheme="minorHAnsi" w:cstheme="minorHAnsi"/>
                <w:bCs/>
                <w:i/>
                <w:iCs/>
                <w:sz w:val="18"/>
                <w:szCs w:val="18"/>
              </w:rPr>
              <w:t>Backup</w:t>
            </w:r>
            <w:proofErr w:type="spellEnd"/>
            <w:r w:rsidRPr="00394C2D">
              <w:rPr>
                <w:rFonts w:asciiTheme="minorHAnsi" w:hAnsiTheme="minorHAnsi" w:cstheme="minorHAnsi"/>
                <w:bCs/>
                <w:i/>
                <w:iCs/>
                <w:sz w:val="18"/>
                <w:szCs w:val="18"/>
              </w:rPr>
              <w:t xml:space="preserve"> la base de datos SQL Server</w:t>
            </w:r>
          </w:p>
          <w:p w14:paraId="1A1EF41C"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3087863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A343CED"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112273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078328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34A8DC0" w14:textId="77777777" w:rsidTr="00394C2D">
        <w:trPr>
          <w:cantSplit/>
          <w:trHeight w:val="689"/>
        </w:trPr>
        <w:tc>
          <w:tcPr>
            <w:tcW w:w="5457" w:type="dxa"/>
            <w:tcBorders>
              <w:bottom w:val="single" w:sz="4" w:space="0" w:color="auto"/>
            </w:tcBorders>
            <w:vAlign w:val="center"/>
          </w:tcPr>
          <w:p w14:paraId="066045FE" w14:textId="77777777" w:rsidR="00394C2D" w:rsidRPr="00394C2D" w:rsidRDefault="00394C2D" w:rsidP="00C61B87">
            <w:pPr>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Debe tener la capacidad de monitoreo de los servidores virtuales y los </w:t>
            </w:r>
            <w:proofErr w:type="spellStart"/>
            <w:r w:rsidRPr="00394C2D">
              <w:rPr>
                <w:rFonts w:asciiTheme="minorHAnsi" w:hAnsiTheme="minorHAnsi" w:cstheme="minorHAnsi"/>
                <w:bCs/>
                <w:i/>
                <w:iCs/>
                <w:sz w:val="18"/>
                <w:szCs w:val="18"/>
              </w:rPr>
              <w:t>Backup</w:t>
            </w:r>
            <w:proofErr w:type="spellEnd"/>
            <w:r w:rsidRPr="00394C2D">
              <w:rPr>
                <w:rFonts w:asciiTheme="minorHAnsi" w:hAnsiTheme="minorHAnsi" w:cstheme="minorHAnsi"/>
                <w:bCs/>
                <w:i/>
                <w:iCs/>
                <w:sz w:val="18"/>
                <w:szCs w:val="18"/>
              </w:rPr>
              <w:t xml:space="preserve"> creados</w:t>
            </w:r>
          </w:p>
          <w:p w14:paraId="3669D25A"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14B79F90"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3711B1F"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52A5CD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53953A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2E84107" w14:textId="77777777" w:rsidTr="00394C2D">
        <w:trPr>
          <w:cantSplit/>
          <w:trHeight w:val="557"/>
        </w:trPr>
        <w:tc>
          <w:tcPr>
            <w:tcW w:w="5457" w:type="dxa"/>
            <w:tcBorders>
              <w:bottom w:val="single" w:sz="4" w:space="0" w:color="auto"/>
            </w:tcBorders>
            <w:vAlign w:val="center"/>
          </w:tcPr>
          <w:p w14:paraId="1E2CCA0E" w14:textId="77777777" w:rsidR="00394C2D" w:rsidRPr="00394C2D" w:rsidRDefault="00394C2D" w:rsidP="00C61B87">
            <w:pPr>
              <w:pStyle w:val="Textoindependiente3"/>
              <w:rPr>
                <w:rFonts w:asciiTheme="minorHAnsi" w:hAnsiTheme="minorHAnsi" w:cstheme="minorHAnsi"/>
                <w:b/>
                <w:bCs/>
                <w:i/>
                <w:iCs/>
                <w:sz w:val="18"/>
                <w:szCs w:val="18"/>
              </w:rPr>
            </w:pPr>
            <w:r w:rsidRPr="00394C2D">
              <w:rPr>
                <w:rFonts w:asciiTheme="minorHAnsi" w:hAnsiTheme="minorHAnsi" w:cstheme="minorHAnsi"/>
                <w:bCs/>
                <w:i/>
                <w:iCs/>
                <w:sz w:val="18"/>
                <w:szCs w:val="18"/>
              </w:rPr>
              <w:t>Debe contemplar inmutabilidad confiable</w:t>
            </w:r>
            <w:r w:rsidRPr="00394C2D">
              <w:rPr>
                <w:rFonts w:asciiTheme="minorHAnsi" w:hAnsiTheme="minorHAnsi" w:cstheme="minorHAnsi"/>
                <w:b/>
                <w:bCs/>
                <w:i/>
                <w:iCs/>
                <w:sz w:val="18"/>
                <w:szCs w:val="18"/>
              </w:rPr>
              <w:t xml:space="preserve"> </w:t>
            </w:r>
          </w:p>
          <w:p w14:paraId="3750439E" w14:textId="77777777" w:rsidR="00394C2D" w:rsidRPr="00394C2D" w:rsidRDefault="00394C2D" w:rsidP="00C61B87">
            <w:pPr>
              <w:pStyle w:val="Textoindependiente3"/>
              <w:rPr>
                <w:rFonts w:asciiTheme="minorHAnsi" w:hAnsiTheme="minorHAnsi" w:cstheme="minorHAnsi"/>
                <w:b/>
                <w:i/>
                <w:iCs/>
                <w:sz w:val="18"/>
                <w:szCs w:val="18"/>
              </w:rPr>
            </w:pPr>
            <w:r w:rsidRPr="00394C2D">
              <w:rPr>
                <w:rFonts w:asciiTheme="minorHAnsi" w:hAnsiTheme="minorHAnsi" w:cstheme="minorHAnsi"/>
                <w:b/>
                <w:i/>
                <w:iCs/>
                <w:sz w:val="18"/>
                <w:szCs w:val="18"/>
              </w:rPr>
              <w:t>(Aceptar o especificar)</w:t>
            </w:r>
          </w:p>
        </w:tc>
        <w:tc>
          <w:tcPr>
            <w:tcW w:w="0" w:type="auto"/>
            <w:tcBorders>
              <w:bottom w:val="single" w:sz="4" w:space="0" w:color="auto"/>
            </w:tcBorders>
            <w:vAlign w:val="center"/>
          </w:tcPr>
          <w:p w14:paraId="1D3ED7A5"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EE3A737"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E92AD64"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C12A8F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6580338" w14:textId="77777777" w:rsidTr="00394C2D">
        <w:trPr>
          <w:cantSplit/>
          <w:trHeight w:val="397"/>
        </w:trPr>
        <w:tc>
          <w:tcPr>
            <w:tcW w:w="5457" w:type="dxa"/>
            <w:tcBorders>
              <w:bottom w:val="single" w:sz="4" w:space="0" w:color="auto"/>
            </w:tcBorders>
            <w:shd w:val="clear" w:color="auto" w:fill="DEEAF6"/>
            <w:vAlign w:val="center"/>
          </w:tcPr>
          <w:p w14:paraId="43137FC9" w14:textId="77777777" w:rsidR="00394C2D" w:rsidRPr="00394C2D" w:rsidRDefault="00394C2D" w:rsidP="00C61B87">
            <w:pPr>
              <w:pStyle w:val="Textoindependiente3"/>
              <w:rPr>
                <w:rFonts w:asciiTheme="minorHAnsi" w:hAnsiTheme="minorHAnsi" w:cstheme="minorHAnsi"/>
                <w:b/>
                <w:bCs/>
                <w:sz w:val="18"/>
                <w:szCs w:val="18"/>
              </w:rPr>
            </w:pPr>
            <w:r w:rsidRPr="00394C2D">
              <w:rPr>
                <w:rFonts w:asciiTheme="minorHAnsi" w:hAnsiTheme="minorHAnsi" w:cstheme="minorHAnsi"/>
                <w:b/>
                <w:bCs/>
                <w:sz w:val="18"/>
                <w:szCs w:val="18"/>
              </w:rPr>
              <w:t>C. INSTALACIÓN Y SOPORTE DEL PRODUCTO</w:t>
            </w:r>
          </w:p>
        </w:tc>
        <w:tc>
          <w:tcPr>
            <w:tcW w:w="0" w:type="auto"/>
            <w:tcBorders>
              <w:bottom w:val="single" w:sz="4" w:space="0" w:color="auto"/>
            </w:tcBorders>
            <w:shd w:val="clear" w:color="auto" w:fill="DEEAF6"/>
            <w:vAlign w:val="center"/>
          </w:tcPr>
          <w:p w14:paraId="5E1A1E7B"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DEEAF6"/>
            <w:vAlign w:val="center"/>
          </w:tcPr>
          <w:p w14:paraId="2B103412"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DEEAF6"/>
            <w:vAlign w:val="center"/>
          </w:tcPr>
          <w:p w14:paraId="27AA52C9"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DEEAF6"/>
            <w:vAlign w:val="center"/>
          </w:tcPr>
          <w:p w14:paraId="4C369DFE" w14:textId="77777777" w:rsidR="00394C2D" w:rsidRPr="00394C2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918C53E" w14:textId="77777777" w:rsidTr="00394C2D">
        <w:trPr>
          <w:cantSplit/>
          <w:trHeight w:val="397"/>
        </w:trPr>
        <w:tc>
          <w:tcPr>
            <w:tcW w:w="5457" w:type="dxa"/>
            <w:tcBorders>
              <w:bottom w:val="single" w:sz="4" w:space="0" w:color="auto"/>
            </w:tcBorders>
            <w:vAlign w:val="center"/>
          </w:tcPr>
          <w:p w14:paraId="18AF5DEA" w14:textId="77777777" w:rsidR="00394C2D" w:rsidRPr="00394C2D" w:rsidRDefault="00394C2D" w:rsidP="00394C2D">
            <w:pPr>
              <w:pStyle w:val="Textoindependiente3"/>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 xml:space="preserve">El proveedor adjudicado deberá brindar </w:t>
            </w:r>
            <w:r w:rsidRPr="00394C2D">
              <w:rPr>
                <w:rFonts w:asciiTheme="minorHAnsi" w:hAnsiTheme="minorHAnsi" w:cstheme="minorHAnsi"/>
                <w:b/>
                <w:bCs/>
                <w:i/>
                <w:iCs/>
                <w:sz w:val="18"/>
                <w:szCs w:val="18"/>
                <w:lang w:val="es-BO"/>
              </w:rPr>
              <w:t>los servicios requeridos a partir de la activación de la licencia y durante toda su vigencia</w:t>
            </w:r>
            <w:r w:rsidRPr="00394C2D">
              <w:rPr>
                <w:rFonts w:asciiTheme="minorHAnsi" w:hAnsiTheme="minorHAnsi" w:cstheme="minorHAnsi"/>
                <w:bCs/>
                <w:i/>
                <w:iCs/>
                <w:sz w:val="18"/>
                <w:szCs w:val="18"/>
                <w:lang w:val="es-BO"/>
              </w:rPr>
              <w:t xml:space="preserve">, garantizando el correcto funcionamiento, la optimización y la continuidad operativa de la solución </w:t>
            </w:r>
            <w:r w:rsidRPr="00394C2D">
              <w:rPr>
                <w:rFonts w:asciiTheme="minorHAnsi" w:hAnsiTheme="minorHAnsi" w:cstheme="minorHAnsi"/>
                <w:b/>
                <w:bCs/>
                <w:i/>
                <w:iCs/>
                <w:sz w:val="18"/>
                <w:szCs w:val="18"/>
                <w:lang w:val="es-BO"/>
              </w:rPr>
              <w:t xml:space="preserve">Veeam </w:t>
            </w:r>
            <w:proofErr w:type="spellStart"/>
            <w:r w:rsidRPr="00394C2D">
              <w:rPr>
                <w:rFonts w:asciiTheme="minorHAnsi" w:hAnsiTheme="minorHAnsi" w:cstheme="minorHAnsi"/>
                <w:b/>
                <w:bCs/>
                <w:i/>
                <w:iCs/>
                <w:sz w:val="18"/>
                <w:szCs w:val="18"/>
                <w:lang w:val="es-BO"/>
              </w:rPr>
              <w:t>Backup</w:t>
            </w:r>
            <w:proofErr w:type="spellEnd"/>
            <w:r w:rsidRPr="00394C2D">
              <w:rPr>
                <w:rFonts w:asciiTheme="minorHAnsi" w:hAnsiTheme="minorHAnsi" w:cstheme="minorHAnsi"/>
                <w:bCs/>
                <w:i/>
                <w:iCs/>
                <w:sz w:val="18"/>
                <w:szCs w:val="18"/>
                <w:lang w:val="es-BO"/>
              </w:rPr>
              <w:t>, en coordinación permanente con la Unidad de Infraestructura Tecnológica de la CSBP.</w:t>
            </w:r>
          </w:p>
          <w:p w14:paraId="1AB28E89" w14:textId="77777777" w:rsidR="00394C2D" w:rsidRPr="00394C2D" w:rsidRDefault="00394C2D" w:rsidP="00394C2D">
            <w:pPr>
              <w:pStyle w:val="Textoindependiente3"/>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El alcance del soporte deberá incluir, de manera enunciativa y no limitativa:</w:t>
            </w:r>
          </w:p>
          <w:p w14:paraId="06111BCB" w14:textId="77777777" w:rsidR="00394C2D" w:rsidRPr="00394C2D" w:rsidRDefault="00394C2D" w:rsidP="00394C2D">
            <w:pPr>
              <w:pStyle w:val="Textoindependiente3"/>
              <w:numPr>
                <w:ilvl w:val="0"/>
                <w:numId w:val="45"/>
              </w:numPr>
              <w:spacing w:after="0"/>
              <w:jc w:val="both"/>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 xml:space="preserve">Configuración inicial de la plataforma Veeam </w:t>
            </w:r>
            <w:proofErr w:type="spellStart"/>
            <w:r w:rsidRPr="00394C2D">
              <w:rPr>
                <w:rFonts w:asciiTheme="minorHAnsi" w:hAnsiTheme="minorHAnsi" w:cstheme="minorHAnsi"/>
                <w:bCs/>
                <w:i/>
                <w:iCs/>
                <w:sz w:val="18"/>
                <w:szCs w:val="18"/>
                <w:lang w:val="es-BO"/>
              </w:rPr>
              <w:t>Backup</w:t>
            </w:r>
            <w:proofErr w:type="spellEnd"/>
            <w:r w:rsidRPr="00394C2D">
              <w:rPr>
                <w:rFonts w:asciiTheme="minorHAnsi" w:hAnsiTheme="minorHAnsi" w:cstheme="minorHAnsi"/>
                <w:bCs/>
                <w:i/>
                <w:iCs/>
                <w:sz w:val="18"/>
                <w:szCs w:val="18"/>
                <w:lang w:val="es-BO"/>
              </w:rPr>
              <w:t xml:space="preserve"> conforme a la arquitectura tecnológica institucional.</w:t>
            </w:r>
          </w:p>
          <w:p w14:paraId="5963EDB2" w14:textId="77777777" w:rsidR="00394C2D" w:rsidRPr="00394C2D" w:rsidRDefault="00394C2D" w:rsidP="00394C2D">
            <w:pPr>
              <w:pStyle w:val="Textoindependiente3"/>
              <w:numPr>
                <w:ilvl w:val="0"/>
                <w:numId w:val="45"/>
              </w:numPr>
              <w:spacing w:after="0"/>
              <w:jc w:val="both"/>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Reconfiguración y ajustes de la solución cuando sean requeridos por cambios operativos, de infraestructura o por necesidades institucionales.</w:t>
            </w:r>
          </w:p>
          <w:p w14:paraId="21A111B8" w14:textId="57913C32" w:rsidR="00394C2D" w:rsidRPr="00394C2D" w:rsidRDefault="00394C2D" w:rsidP="00394C2D">
            <w:pPr>
              <w:pStyle w:val="Textoindependiente3"/>
              <w:numPr>
                <w:ilvl w:val="0"/>
                <w:numId w:val="45"/>
              </w:numPr>
              <w:spacing w:after="0"/>
              <w:jc w:val="both"/>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Implementación de mejoras, optimizaciones y ajustes funcionales solicitados por la CSBP, orientados a mejorar el desempeño, la seguridad y la eficiencia del sistema de respaldos.</w:t>
            </w:r>
          </w:p>
        </w:tc>
        <w:tc>
          <w:tcPr>
            <w:tcW w:w="0" w:type="auto"/>
            <w:tcBorders>
              <w:bottom w:val="single" w:sz="4" w:space="0" w:color="auto"/>
            </w:tcBorders>
            <w:vAlign w:val="center"/>
          </w:tcPr>
          <w:p w14:paraId="3B31841B"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5A5C57D"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39649C3"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798B9B2"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4433E3F" w14:textId="77777777" w:rsidTr="00394C2D">
        <w:trPr>
          <w:cantSplit/>
          <w:trHeight w:val="561"/>
        </w:trPr>
        <w:tc>
          <w:tcPr>
            <w:tcW w:w="5457" w:type="dxa"/>
            <w:tcBorders>
              <w:bottom w:val="single" w:sz="4" w:space="0" w:color="auto"/>
            </w:tcBorders>
            <w:vAlign w:val="center"/>
          </w:tcPr>
          <w:p w14:paraId="7AEFDC25" w14:textId="77777777" w:rsidR="00394C2D" w:rsidRPr="00394C2D" w:rsidRDefault="00394C2D" w:rsidP="00394C2D">
            <w:pPr>
              <w:pStyle w:val="Textoindependiente3"/>
              <w:numPr>
                <w:ilvl w:val="0"/>
                <w:numId w:val="45"/>
              </w:numPr>
              <w:spacing w:after="0"/>
              <w:jc w:val="both"/>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lastRenderedPageBreak/>
              <w:t>Soporte técnico especializado, incluyendo atención de incidencias y asesoramiento técnico durante el periodo de vigencia contractual.</w:t>
            </w:r>
          </w:p>
          <w:p w14:paraId="06AC8683" w14:textId="7DD2F593" w:rsidR="00394C2D" w:rsidRPr="00394C2D" w:rsidRDefault="00394C2D" w:rsidP="00394C2D">
            <w:pPr>
              <w:pStyle w:val="Textoindependiente3"/>
              <w:numPr>
                <w:ilvl w:val="0"/>
                <w:numId w:val="45"/>
              </w:numPr>
              <w:spacing w:after="0"/>
              <w:jc w:val="both"/>
              <w:rPr>
                <w:rFonts w:asciiTheme="minorHAnsi" w:hAnsiTheme="minorHAnsi" w:cstheme="minorHAnsi"/>
                <w:bCs/>
                <w:i/>
                <w:iCs/>
                <w:sz w:val="18"/>
                <w:szCs w:val="18"/>
                <w:lang w:val="es-BO"/>
              </w:rPr>
            </w:pPr>
            <w:r w:rsidRPr="00394C2D">
              <w:rPr>
                <w:rFonts w:asciiTheme="minorHAnsi" w:hAnsiTheme="minorHAnsi" w:cstheme="minorHAnsi"/>
                <w:bCs/>
                <w:i/>
                <w:iCs/>
                <w:sz w:val="18"/>
                <w:szCs w:val="18"/>
                <w:lang w:val="es-BO"/>
              </w:rPr>
              <w:t xml:space="preserve">Capacitación en el uso de la herramienta a </w:t>
            </w:r>
            <w:r w:rsidRPr="00394C2D">
              <w:rPr>
                <w:rFonts w:asciiTheme="minorHAnsi" w:hAnsiTheme="minorHAnsi" w:cstheme="minorHAnsi"/>
                <w:b/>
                <w:bCs/>
                <w:i/>
                <w:iCs/>
                <w:sz w:val="18"/>
                <w:szCs w:val="18"/>
                <w:lang w:val="es-BO"/>
              </w:rPr>
              <w:t>nivel avanzado</w:t>
            </w:r>
            <w:r w:rsidRPr="00394C2D">
              <w:rPr>
                <w:rFonts w:asciiTheme="minorHAnsi" w:hAnsiTheme="minorHAnsi" w:cstheme="minorHAnsi"/>
                <w:bCs/>
                <w:i/>
                <w:iCs/>
                <w:sz w:val="18"/>
                <w:szCs w:val="18"/>
                <w:lang w:val="es-BO"/>
              </w:rPr>
              <w:t xml:space="preserve">, con una duración mínima de </w:t>
            </w:r>
            <w:r w:rsidRPr="00394C2D">
              <w:rPr>
                <w:rFonts w:asciiTheme="minorHAnsi" w:hAnsiTheme="minorHAnsi" w:cstheme="minorHAnsi"/>
                <w:b/>
                <w:bCs/>
                <w:i/>
                <w:iCs/>
                <w:sz w:val="18"/>
                <w:szCs w:val="18"/>
                <w:lang w:val="es-BO"/>
              </w:rPr>
              <w:t>quince (15) horas</w:t>
            </w:r>
            <w:r w:rsidRPr="00394C2D">
              <w:rPr>
                <w:rFonts w:asciiTheme="minorHAnsi" w:hAnsiTheme="minorHAnsi" w:cstheme="minorHAnsi"/>
                <w:bCs/>
                <w:i/>
                <w:iCs/>
                <w:sz w:val="18"/>
                <w:szCs w:val="18"/>
                <w:lang w:val="es-BO"/>
              </w:rPr>
              <w:t>, dirigida al personal designado por la CSBP, la cual deberá contemplar aspectos de operación, administración, mejores prácticas y recuperación ante desastres.</w:t>
            </w:r>
          </w:p>
          <w:p w14:paraId="312EC20C" w14:textId="66203A4D" w:rsidR="00394C2D" w:rsidRPr="00394C2D" w:rsidRDefault="00394C2D" w:rsidP="00394C2D">
            <w:pPr>
              <w:pStyle w:val="Textoindependiente3"/>
              <w:rPr>
                <w:rFonts w:asciiTheme="minorHAnsi" w:hAnsiTheme="minorHAnsi" w:cstheme="minorHAnsi"/>
                <w:b/>
                <w:bCs/>
                <w:i/>
                <w:iCs/>
                <w:sz w:val="18"/>
                <w:szCs w:val="18"/>
              </w:rPr>
            </w:pPr>
            <w:r w:rsidRPr="00394C2D">
              <w:rPr>
                <w:rFonts w:asciiTheme="minorHAnsi" w:hAnsiTheme="minorHAnsi" w:cstheme="minorHAnsi"/>
                <w:bCs/>
                <w:i/>
                <w:iCs/>
                <w:sz w:val="18"/>
                <w:szCs w:val="18"/>
                <w:lang w:val="es-BO"/>
              </w:rPr>
              <w:t xml:space="preserve">Todos los servicios descritos deberán ser prestados </w:t>
            </w:r>
            <w:r w:rsidRPr="00394C2D">
              <w:rPr>
                <w:rFonts w:asciiTheme="minorHAnsi" w:hAnsiTheme="minorHAnsi" w:cstheme="minorHAnsi"/>
                <w:b/>
                <w:bCs/>
                <w:i/>
                <w:iCs/>
                <w:sz w:val="18"/>
                <w:szCs w:val="18"/>
                <w:lang w:val="es-BO"/>
              </w:rPr>
              <w:t>sin costo adicional</w:t>
            </w:r>
            <w:r w:rsidRPr="00394C2D">
              <w:rPr>
                <w:rFonts w:asciiTheme="minorHAnsi" w:hAnsiTheme="minorHAnsi" w:cstheme="minorHAnsi"/>
                <w:bCs/>
                <w:i/>
                <w:iCs/>
                <w:sz w:val="18"/>
                <w:szCs w:val="18"/>
                <w:lang w:val="es-BO"/>
              </w:rPr>
              <w:t xml:space="preserve"> y formar parte integral de la licencia y soporte contratado, asegurando la transferencia de conocimiento y la autonomía operativa del personal institucional.</w:t>
            </w:r>
          </w:p>
          <w:p w14:paraId="3A00FC0D" w14:textId="69D71F4C" w:rsidR="00394C2D" w:rsidRPr="00394C2D" w:rsidRDefault="00394C2D" w:rsidP="00394C2D">
            <w:pPr>
              <w:pStyle w:val="Textoindependiente3"/>
              <w:rPr>
                <w:rFonts w:asciiTheme="minorHAnsi" w:hAnsiTheme="minorHAnsi" w:cstheme="minorHAnsi"/>
                <w:bCs/>
                <w:i/>
                <w:iCs/>
                <w:sz w:val="18"/>
                <w:szCs w:val="18"/>
                <w:lang w:val="es-ES_tradnl"/>
              </w:rPr>
            </w:pPr>
            <w:r w:rsidRPr="00394C2D">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52D24920"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84C38A0"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F25307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0C0ECA4"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799AB11" w14:textId="77777777" w:rsidTr="00394C2D">
        <w:trPr>
          <w:cantSplit/>
          <w:trHeight w:val="547"/>
        </w:trPr>
        <w:tc>
          <w:tcPr>
            <w:tcW w:w="5457" w:type="dxa"/>
            <w:shd w:val="clear" w:color="auto" w:fill="2E74B5"/>
            <w:vAlign w:val="center"/>
          </w:tcPr>
          <w:p w14:paraId="02B7DB98" w14:textId="77777777" w:rsidR="00394C2D" w:rsidRPr="00394C2D" w:rsidRDefault="00394C2D" w:rsidP="00394C2D">
            <w:pPr>
              <w:pStyle w:val="Textoindependiente3"/>
              <w:ind w:left="290" w:hanging="290"/>
              <w:rPr>
                <w:rFonts w:asciiTheme="minorHAnsi" w:hAnsiTheme="minorHAnsi" w:cstheme="minorHAnsi"/>
                <w:b/>
                <w:bCs/>
                <w:i/>
                <w:iCs/>
                <w:color w:val="FFFFFF"/>
                <w:sz w:val="18"/>
                <w:szCs w:val="18"/>
              </w:rPr>
            </w:pPr>
            <w:r w:rsidRPr="00394C2D">
              <w:rPr>
                <w:rFonts w:asciiTheme="minorHAnsi" w:hAnsiTheme="minorHAnsi" w:cstheme="minorHAnsi"/>
                <w:b/>
                <w:bCs/>
                <w:color w:val="FFFFFF"/>
                <w:sz w:val="18"/>
                <w:szCs w:val="18"/>
              </w:rPr>
              <w:t>III. CARACTERÍSTICAS GENERALES DE LA EMPRESA Y DEL PERSONAL</w:t>
            </w:r>
          </w:p>
        </w:tc>
        <w:tc>
          <w:tcPr>
            <w:tcW w:w="0" w:type="auto"/>
            <w:shd w:val="clear" w:color="auto" w:fill="2E74B5"/>
            <w:vAlign w:val="center"/>
          </w:tcPr>
          <w:p w14:paraId="62700E7D"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7FE8BB0F"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1E5D23A4"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762D0159"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2A8594FD" w14:textId="77777777" w:rsidTr="00394C2D">
        <w:trPr>
          <w:cantSplit/>
          <w:trHeight w:val="533"/>
        </w:trPr>
        <w:tc>
          <w:tcPr>
            <w:tcW w:w="5457" w:type="dxa"/>
            <w:shd w:val="clear" w:color="auto" w:fill="DEEAF6"/>
            <w:vAlign w:val="center"/>
          </w:tcPr>
          <w:p w14:paraId="1D448F35" w14:textId="77777777" w:rsidR="00394C2D" w:rsidRPr="00394C2D" w:rsidRDefault="00394C2D" w:rsidP="00394C2D">
            <w:pPr>
              <w:pStyle w:val="Textoindependiente3"/>
              <w:ind w:left="290" w:hanging="290"/>
              <w:rPr>
                <w:rFonts w:asciiTheme="minorHAnsi" w:hAnsiTheme="minorHAnsi" w:cstheme="minorHAnsi"/>
                <w:b/>
                <w:bCs/>
                <w:sz w:val="18"/>
                <w:szCs w:val="18"/>
              </w:rPr>
            </w:pPr>
            <w:r w:rsidRPr="00394C2D">
              <w:rPr>
                <w:rFonts w:asciiTheme="minorHAnsi" w:hAnsiTheme="minorHAnsi" w:cstheme="minorHAnsi"/>
                <w:b/>
                <w:bCs/>
                <w:sz w:val="18"/>
                <w:szCs w:val="18"/>
              </w:rPr>
              <w:t>A.  EXPERIENCIA GENERAL DE LA EMPRESA A SER CONTRATADA</w:t>
            </w:r>
          </w:p>
        </w:tc>
        <w:tc>
          <w:tcPr>
            <w:tcW w:w="0" w:type="auto"/>
            <w:shd w:val="clear" w:color="auto" w:fill="DEEAF6"/>
            <w:vAlign w:val="center"/>
          </w:tcPr>
          <w:p w14:paraId="6A36AA89"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0" w:type="auto"/>
            <w:shd w:val="clear" w:color="auto" w:fill="DEEAF6"/>
            <w:vAlign w:val="center"/>
          </w:tcPr>
          <w:p w14:paraId="4E393225"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0" w:type="auto"/>
            <w:shd w:val="clear" w:color="auto" w:fill="DEEAF6"/>
            <w:vAlign w:val="center"/>
          </w:tcPr>
          <w:p w14:paraId="03459042"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0" w:type="auto"/>
            <w:shd w:val="clear" w:color="auto" w:fill="DEEAF6"/>
            <w:vAlign w:val="center"/>
          </w:tcPr>
          <w:p w14:paraId="1EBBED2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394C2D" w:rsidRPr="00394C2D" w14:paraId="219D5C23" w14:textId="77777777" w:rsidTr="00394C2D">
        <w:trPr>
          <w:cantSplit/>
          <w:trHeight w:val="757"/>
        </w:trPr>
        <w:tc>
          <w:tcPr>
            <w:tcW w:w="5457" w:type="dxa"/>
            <w:tcBorders>
              <w:bottom w:val="single" w:sz="4" w:space="0" w:color="auto"/>
            </w:tcBorders>
            <w:vAlign w:val="center"/>
          </w:tcPr>
          <w:p w14:paraId="61B171A5" w14:textId="77777777" w:rsidR="00394C2D" w:rsidRPr="00394C2D" w:rsidRDefault="00394C2D" w:rsidP="00394C2D">
            <w:pPr>
              <w:pStyle w:val="Textoindependiente3"/>
              <w:rPr>
                <w:rFonts w:asciiTheme="minorHAnsi" w:hAnsiTheme="minorHAnsi" w:cstheme="minorHAnsi"/>
                <w:sz w:val="18"/>
                <w:szCs w:val="18"/>
              </w:rPr>
            </w:pPr>
            <w:r w:rsidRPr="00394C2D">
              <w:rPr>
                <w:rFonts w:asciiTheme="minorHAnsi" w:hAnsiTheme="minorHAnsi" w:cstheme="minorHAnsi"/>
                <w:b/>
                <w:sz w:val="18"/>
                <w:szCs w:val="18"/>
              </w:rPr>
              <w:t>1. Experiencia General.</w:t>
            </w:r>
            <w:r w:rsidRPr="00394C2D">
              <w:rPr>
                <w:rFonts w:asciiTheme="minorHAnsi" w:hAnsiTheme="minorHAnsi" w:cstheme="minorHAnsi"/>
                <w:sz w:val="18"/>
                <w:szCs w:val="18"/>
              </w:rPr>
              <w:t xml:space="preserve"> </w:t>
            </w:r>
            <w:r w:rsidRPr="00394C2D">
              <w:rPr>
                <w:rFonts w:asciiTheme="minorHAnsi" w:hAnsiTheme="minorHAnsi" w:cstheme="minorHAnsi"/>
                <w:bCs/>
                <w:i/>
                <w:iCs/>
                <w:sz w:val="18"/>
                <w:szCs w:val="18"/>
              </w:rPr>
              <w:t xml:space="preserve">El proveedor debe contar con una experiencia de 2 trabajos mínimamente </w:t>
            </w:r>
            <w:r w:rsidRPr="00394C2D">
              <w:rPr>
                <w:rFonts w:asciiTheme="minorHAnsi" w:hAnsiTheme="minorHAnsi" w:cstheme="minorHAnsi"/>
                <w:i/>
                <w:iCs/>
                <w:sz w:val="18"/>
                <w:szCs w:val="18"/>
              </w:rPr>
              <w:t xml:space="preserve">realizados en venta de software de </w:t>
            </w:r>
            <w:proofErr w:type="spellStart"/>
            <w:r w:rsidRPr="00394C2D">
              <w:rPr>
                <w:rFonts w:asciiTheme="minorHAnsi" w:hAnsiTheme="minorHAnsi" w:cstheme="minorHAnsi"/>
                <w:i/>
                <w:iCs/>
                <w:sz w:val="18"/>
                <w:szCs w:val="18"/>
              </w:rPr>
              <w:t>Backup</w:t>
            </w:r>
            <w:proofErr w:type="spellEnd"/>
            <w:r w:rsidRPr="00394C2D">
              <w:rPr>
                <w:rFonts w:asciiTheme="minorHAnsi" w:hAnsiTheme="minorHAnsi" w:cstheme="minorHAnsi"/>
                <w:bCs/>
                <w:i/>
                <w:iCs/>
                <w:sz w:val="18"/>
                <w:szCs w:val="18"/>
              </w:rPr>
              <w:t xml:space="preserve"> similares al solicitado. (ADJUNTAR RESPALDO CON CONTRATOS Y/O FACTURAS REALIZADAS)</w:t>
            </w:r>
          </w:p>
        </w:tc>
        <w:tc>
          <w:tcPr>
            <w:tcW w:w="0" w:type="auto"/>
            <w:tcBorders>
              <w:bottom w:val="single" w:sz="4" w:space="0" w:color="auto"/>
            </w:tcBorders>
            <w:vAlign w:val="center"/>
          </w:tcPr>
          <w:p w14:paraId="6F61A892"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08CDCE2"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70276B0"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48FF457"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3A2091A" w14:textId="77777777" w:rsidTr="00394C2D">
        <w:trPr>
          <w:cantSplit/>
          <w:trHeight w:val="397"/>
        </w:trPr>
        <w:tc>
          <w:tcPr>
            <w:tcW w:w="5457" w:type="dxa"/>
            <w:shd w:val="clear" w:color="auto" w:fill="2E74B5"/>
            <w:vAlign w:val="center"/>
          </w:tcPr>
          <w:p w14:paraId="2CE47CD6" w14:textId="77777777" w:rsidR="00394C2D" w:rsidRPr="00394C2D" w:rsidRDefault="00394C2D" w:rsidP="00394C2D">
            <w:pPr>
              <w:pStyle w:val="Textoindependiente3"/>
              <w:ind w:left="290" w:hanging="290"/>
              <w:rPr>
                <w:rFonts w:asciiTheme="minorHAnsi" w:hAnsiTheme="minorHAnsi" w:cstheme="minorHAnsi"/>
                <w:b/>
                <w:bCs/>
                <w:i/>
                <w:iCs/>
                <w:color w:val="FFFFFF"/>
                <w:sz w:val="18"/>
                <w:szCs w:val="18"/>
              </w:rPr>
            </w:pPr>
            <w:r w:rsidRPr="00394C2D">
              <w:rPr>
                <w:rFonts w:asciiTheme="minorHAnsi" w:hAnsiTheme="minorHAnsi" w:cstheme="minorHAnsi"/>
                <w:b/>
                <w:bCs/>
                <w:color w:val="FFFFFF"/>
                <w:sz w:val="18"/>
                <w:szCs w:val="18"/>
              </w:rPr>
              <w:t>IV. CONDICIONES DEL SERVICIO</w:t>
            </w:r>
          </w:p>
        </w:tc>
        <w:tc>
          <w:tcPr>
            <w:tcW w:w="0" w:type="auto"/>
            <w:shd w:val="clear" w:color="auto" w:fill="2E74B5"/>
            <w:vAlign w:val="center"/>
          </w:tcPr>
          <w:p w14:paraId="5495FA94"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18BADBA1"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53887D7D"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shd w:val="clear" w:color="auto" w:fill="2E74B5"/>
            <w:vAlign w:val="center"/>
          </w:tcPr>
          <w:p w14:paraId="3643019F"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0BA90E12" w14:textId="77777777" w:rsidTr="00394C2D">
        <w:trPr>
          <w:cantSplit/>
          <w:trHeight w:val="397"/>
        </w:trPr>
        <w:tc>
          <w:tcPr>
            <w:tcW w:w="5457" w:type="dxa"/>
            <w:tcBorders>
              <w:bottom w:val="single" w:sz="4" w:space="0" w:color="auto"/>
            </w:tcBorders>
            <w:shd w:val="clear" w:color="auto" w:fill="DEEAF6"/>
            <w:vAlign w:val="center"/>
          </w:tcPr>
          <w:p w14:paraId="3A440A34" w14:textId="77777777" w:rsidR="00394C2D" w:rsidRPr="00394C2D" w:rsidRDefault="00394C2D" w:rsidP="00394C2D">
            <w:pPr>
              <w:pStyle w:val="Textoindependiente3"/>
              <w:ind w:left="290" w:hanging="290"/>
              <w:rPr>
                <w:rFonts w:asciiTheme="minorHAnsi" w:hAnsiTheme="minorHAnsi" w:cstheme="minorHAnsi"/>
                <w:b/>
                <w:bCs/>
                <w:sz w:val="18"/>
                <w:szCs w:val="18"/>
              </w:rPr>
            </w:pPr>
            <w:r w:rsidRPr="00394C2D">
              <w:rPr>
                <w:rFonts w:asciiTheme="minorHAnsi" w:hAnsiTheme="minorHAnsi" w:cstheme="minorHAnsi"/>
                <w:b/>
                <w:bCs/>
                <w:sz w:val="18"/>
                <w:szCs w:val="18"/>
              </w:rPr>
              <w:t>A. PLAZO DE ENTREGA</w:t>
            </w:r>
          </w:p>
        </w:tc>
        <w:tc>
          <w:tcPr>
            <w:tcW w:w="0" w:type="auto"/>
            <w:tcBorders>
              <w:bottom w:val="single" w:sz="4" w:space="0" w:color="auto"/>
            </w:tcBorders>
            <w:shd w:val="clear" w:color="auto" w:fill="DEEAF6"/>
            <w:vAlign w:val="center"/>
          </w:tcPr>
          <w:p w14:paraId="5F484BF9"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shd w:val="clear" w:color="auto" w:fill="DEEAF6"/>
            <w:vAlign w:val="center"/>
          </w:tcPr>
          <w:p w14:paraId="73977C8D"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1592190C"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20D7A38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B8DD1E4" w14:textId="77777777" w:rsidTr="00394C2D">
        <w:trPr>
          <w:cantSplit/>
          <w:trHeight w:val="233"/>
        </w:trPr>
        <w:tc>
          <w:tcPr>
            <w:tcW w:w="5457" w:type="dxa"/>
            <w:tcBorders>
              <w:bottom w:val="single" w:sz="4" w:space="0" w:color="auto"/>
            </w:tcBorders>
            <w:vAlign w:val="center"/>
          </w:tcPr>
          <w:p w14:paraId="6F8D7977" w14:textId="77777777" w:rsidR="00394C2D" w:rsidRPr="00394C2D" w:rsidRDefault="00394C2D" w:rsidP="00394C2D">
            <w:pPr>
              <w:pStyle w:val="Textoindependiente3"/>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Se debe activar hasta el </w:t>
            </w:r>
            <w:r w:rsidRPr="00394C2D">
              <w:rPr>
                <w:rFonts w:asciiTheme="minorHAnsi" w:hAnsiTheme="minorHAnsi" w:cstheme="minorHAnsi"/>
                <w:b/>
                <w:i/>
                <w:iCs/>
                <w:sz w:val="18"/>
                <w:szCs w:val="18"/>
              </w:rPr>
              <w:t>18 de abril</w:t>
            </w:r>
          </w:p>
        </w:tc>
        <w:tc>
          <w:tcPr>
            <w:tcW w:w="0" w:type="auto"/>
            <w:tcBorders>
              <w:bottom w:val="single" w:sz="4" w:space="0" w:color="auto"/>
            </w:tcBorders>
            <w:vAlign w:val="center"/>
          </w:tcPr>
          <w:p w14:paraId="2179BB8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61BCFBB"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3FD20CA"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0DF8F6B"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4BC7F24" w14:textId="77777777" w:rsidTr="00394C2D">
        <w:trPr>
          <w:cantSplit/>
          <w:trHeight w:val="397"/>
        </w:trPr>
        <w:tc>
          <w:tcPr>
            <w:tcW w:w="5457" w:type="dxa"/>
            <w:tcBorders>
              <w:bottom w:val="single" w:sz="4" w:space="0" w:color="auto"/>
            </w:tcBorders>
            <w:shd w:val="clear" w:color="auto" w:fill="DEEAF6"/>
            <w:vAlign w:val="center"/>
          </w:tcPr>
          <w:p w14:paraId="4AB9DF62" w14:textId="77777777" w:rsidR="00394C2D" w:rsidRPr="00394C2D" w:rsidRDefault="00394C2D" w:rsidP="00394C2D">
            <w:pPr>
              <w:pStyle w:val="Textoindependiente3"/>
              <w:rPr>
                <w:rFonts w:asciiTheme="minorHAnsi" w:hAnsiTheme="minorHAnsi" w:cstheme="minorHAnsi"/>
                <w:b/>
                <w:bCs/>
                <w:sz w:val="18"/>
                <w:szCs w:val="18"/>
              </w:rPr>
            </w:pPr>
            <w:r w:rsidRPr="00394C2D">
              <w:rPr>
                <w:rFonts w:asciiTheme="minorHAnsi" w:hAnsiTheme="minorHAnsi" w:cstheme="minorHAnsi"/>
                <w:b/>
                <w:bCs/>
                <w:sz w:val="18"/>
                <w:szCs w:val="18"/>
              </w:rPr>
              <w:t>B. LUGAR DONDE SE EJECUTARÁ EL SERVICIO</w:t>
            </w:r>
          </w:p>
        </w:tc>
        <w:tc>
          <w:tcPr>
            <w:tcW w:w="0" w:type="auto"/>
            <w:tcBorders>
              <w:bottom w:val="single" w:sz="4" w:space="0" w:color="auto"/>
            </w:tcBorders>
            <w:shd w:val="clear" w:color="auto" w:fill="DEEAF6"/>
            <w:vAlign w:val="center"/>
          </w:tcPr>
          <w:p w14:paraId="57BB9E59"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shd w:val="clear" w:color="auto" w:fill="DEEAF6"/>
            <w:vAlign w:val="center"/>
          </w:tcPr>
          <w:p w14:paraId="53B69DD0"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1FD11A78"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33F12245"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FA81D83" w14:textId="77777777" w:rsidTr="00394C2D">
        <w:trPr>
          <w:cantSplit/>
          <w:trHeight w:val="436"/>
        </w:trPr>
        <w:tc>
          <w:tcPr>
            <w:tcW w:w="5457" w:type="dxa"/>
            <w:tcBorders>
              <w:bottom w:val="single" w:sz="4" w:space="0" w:color="auto"/>
            </w:tcBorders>
            <w:vAlign w:val="center"/>
          </w:tcPr>
          <w:p w14:paraId="0E666C43" w14:textId="77777777" w:rsidR="00394C2D" w:rsidRPr="00394C2D" w:rsidRDefault="00394C2D" w:rsidP="00394C2D">
            <w:pPr>
              <w:pStyle w:val="Textoindependiente3"/>
              <w:ind w:left="14" w:hanging="14"/>
              <w:rPr>
                <w:rFonts w:asciiTheme="minorHAnsi" w:hAnsiTheme="minorHAnsi" w:cstheme="minorHAnsi"/>
                <w:b/>
                <w:i/>
                <w:iCs/>
                <w:sz w:val="18"/>
                <w:szCs w:val="18"/>
              </w:rPr>
            </w:pPr>
            <w:r w:rsidRPr="00394C2D">
              <w:rPr>
                <w:rFonts w:asciiTheme="minorHAnsi" w:hAnsiTheme="minorHAnsi" w:cstheme="minorHAnsi"/>
                <w:bCs/>
                <w:i/>
                <w:iCs/>
                <w:sz w:val="18"/>
                <w:szCs w:val="18"/>
              </w:rPr>
              <w:t xml:space="preserve">La licencia debe ser registrada vía remota o en línea o en Oficina Nacional ubicado en la calle Federico Zuazo esq. Reyes Ortiz, Edificio Gundlach Piso 2, en coordinación con el personal de Infraestructura Tecnológica y </w:t>
            </w:r>
            <w:proofErr w:type="spellStart"/>
            <w:r w:rsidRPr="00394C2D">
              <w:rPr>
                <w:rFonts w:asciiTheme="minorHAnsi" w:hAnsiTheme="minorHAnsi" w:cstheme="minorHAnsi"/>
                <w:bCs/>
                <w:i/>
                <w:iCs/>
                <w:sz w:val="18"/>
                <w:szCs w:val="18"/>
              </w:rPr>
              <w:t>BBySS</w:t>
            </w:r>
            <w:proofErr w:type="spellEnd"/>
            <w:r w:rsidRPr="00394C2D">
              <w:rPr>
                <w:rFonts w:asciiTheme="minorHAnsi" w:hAnsiTheme="minorHAnsi" w:cstheme="minorHAnsi"/>
                <w:bCs/>
                <w:i/>
                <w:iCs/>
                <w:sz w:val="18"/>
                <w:szCs w:val="18"/>
              </w:rPr>
              <w:t>.</w:t>
            </w:r>
          </w:p>
          <w:p w14:paraId="0A53F433" w14:textId="77777777" w:rsidR="00394C2D" w:rsidRPr="00394C2D" w:rsidRDefault="00394C2D" w:rsidP="00394C2D">
            <w:pPr>
              <w:pStyle w:val="Textoindependiente3"/>
              <w:ind w:left="14" w:hanging="14"/>
              <w:rPr>
                <w:rFonts w:asciiTheme="minorHAnsi" w:hAnsiTheme="minorHAnsi" w:cstheme="minorHAnsi"/>
                <w:bCs/>
                <w:i/>
                <w:iCs/>
                <w:sz w:val="18"/>
                <w:szCs w:val="18"/>
              </w:rPr>
            </w:pPr>
            <w:r w:rsidRPr="00394C2D">
              <w:rPr>
                <w:rFonts w:asciiTheme="minorHAnsi" w:hAnsiTheme="minorHAnsi" w:cstheme="minorHAnsi"/>
                <w:b/>
                <w:i/>
                <w:iCs/>
                <w:sz w:val="18"/>
                <w:szCs w:val="18"/>
              </w:rPr>
              <w:t>(Manifestar Aceptación)</w:t>
            </w:r>
          </w:p>
        </w:tc>
        <w:tc>
          <w:tcPr>
            <w:tcW w:w="0" w:type="auto"/>
            <w:tcBorders>
              <w:bottom w:val="single" w:sz="4" w:space="0" w:color="auto"/>
            </w:tcBorders>
            <w:vAlign w:val="center"/>
          </w:tcPr>
          <w:p w14:paraId="51CC024C"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A80F92D"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0E3E579"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1E740A7"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FAB9AFA" w14:textId="77777777" w:rsidTr="00394C2D">
        <w:trPr>
          <w:cantSplit/>
          <w:trHeight w:val="397"/>
        </w:trPr>
        <w:tc>
          <w:tcPr>
            <w:tcW w:w="5457" w:type="dxa"/>
            <w:tcBorders>
              <w:bottom w:val="single" w:sz="4" w:space="0" w:color="auto"/>
            </w:tcBorders>
            <w:shd w:val="clear" w:color="auto" w:fill="DEEAF6"/>
            <w:vAlign w:val="center"/>
          </w:tcPr>
          <w:p w14:paraId="2F80F213" w14:textId="77777777" w:rsidR="00394C2D" w:rsidRPr="00394C2D" w:rsidRDefault="00394C2D" w:rsidP="00394C2D">
            <w:pPr>
              <w:pStyle w:val="Textoindependiente3"/>
              <w:rPr>
                <w:rFonts w:asciiTheme="minorHAnsi" w:hAnsiTheme="minorHAnsi" w:cstheme="minorHAnsi"/>
                <w:b/>
                <w:bCs/>
                <w:sz w:val="18"/>
                <w:szCs w:val="18"/>
              </w:rPr>
            </w:pPr>
            <w:r w:rsidRPr="00394C2D">
              <w:rPr>
                <w:rFonts w:asciiTheme="minorHAnsi" w:hAnsiTheme="minorHAnsi" w:cstheme="minorHAnsi"/>
                <w:b/>
                <w:bCs/>
                <w:sz w:val="18"/>
                <w:szCs w:val="18"/>
              </w:rPr>
              <w:t>C. RÉGIMEN DE MULTAS</w:t>
            </w:r>
          </w:p>
        </w:tc>
        <w:tc>
          <w:tcPr>
            <w:tcW w:w="0" w:type="auto"/>
            <w:tcBorders>
              <w:bottom w:val="single" w:sz="4" w:space="0" w:color="auto"/>
            </w:tcBorders>
            <w:shd w:val="clear" w:color="auto" w:fill="DEEAF6"/>
            <w:vAlign w:val="center"/>
          </w:tcPr>
          <w:p w14:paraId="00D38152"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shd w:val="clear" w:color="auto" w:fill="DEEAF6"/>
            <w:vAlign w:val="center"/>
          </w:tcPr>
          <w:p w14:paraId="4D14E607"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35C98013"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0E431C91"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13C529A2" w14:textId="77777777" w:rsidTr="00394C2D">
        <w:trPr>
          <w:cantSplit/>
          <w:trHeight w:val="519"/>
        </w:trPr>
        <w:tc>
          <w:tcPr>
            <w:tcW w:w="5457" w:type="dxa"/>
            <w:tcBorders>
              <w:bottom w:val="single" w:sz="4" w:space="0" w:color="auto"/>
            </w:tcBorders>
            <w:vAlign w:val="center"/>
          </w:tcPr>
          <w:p w14:paraId="35653A6B" w14:textId="77777777" w:rsidR="00394C2D" w:rsidRPr="00394C2D" w:rsidRDefault="00394C2D" w:rsidP="00394C2D">
            <w:pPr>
              <w:pStyle w:val="Textoindependiente3"/>
              <w:rPr>
                <w:rFonts w:asciiTheme="minorHAnsi" w:hAnsiTheme="minorHAnsi" w:cstheme="minorHAnsi"/>
                <w:bCs/>
                <w:i/>
                <w:iCs/>
                <w:sz w:val="18"/>
                <w:szCs w:val="18"/>
              </w:rPr>
            </w:pPr>
            <w:r w:rsidRPr="00394C2D">
              <w:rPr>
                <w:rFonts w:asciiTheme="minorHAnsi" w:hAnsiTheme="minorHAnsi" w:cstheme="minorHAnsi"/>
                <w:bCs/>
                <w:i/>
                <w:iCs/>
                <w:sz w:val="18"/>
                <w:szCs w:val="18"/>
              </w:rPr>
              <w:t xml:space="preserve"> La CSBP aplicará el 0.3 % del ítem adjudicado por cada día de retraso, a partir del plazo establecido de la Suscripción de Contrato</w:t>
            </w:r>
          </w:p>
          <w:p w14:paraId="077EED4C" w14:textId="77777777" w:rsidR="00394C2D" w:rsidRPr="00394C2D" w:rsidRDefault="00394C2D" w:rsidP="00394C2D">
            <w:pPr>
              <w:pStyle w:val="Textoindependiente3"/>
              <w:rPr>
                <w:rFonts w:asciiTheme="minorHAnsi" w:hAnsiTheme="minorHAnsi" w:cstheme="minorHAnsi"/>
                <w:b/>
                <w:sz w:val="18"/>
                <w:szCs w:val="18"/>
              </w:rPr>
            </w:pPr>
            <w:r w:rsidRPr="00394C2D">
              <w:rPr>
                <w:rFonts w:asciiTheme="minorHAnsi" w:hAnsiTheme="minorHAnsi" w:cstheme="minorHAnsi"/>
                <w:b/>
                <w:i/>
                <w:iCs/>
                <w:sz w:val="18"/>
                <w:szCs w:val="18"/>
              </w:rPr>
              <w:t>(Manifestar aceptación)</w:t>
            </w:r>
          </w:p>
        </w:tc>
        <w:tc>
          <w:tcPr>
            <w:tcW w:w="0" w:type="auto"/>
            <w:tcBorders>
              <w:bottom w:val="single" w:sz="4" w:space="0" w:color="auto"/>
            </w:tcBorders>
            <w:vAlign w:val="center"/>
          </w:tcPr>
          <w:p w14:paraId="2B622898"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FBC1A98"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E552F15"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4FC07D4"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1D9ECE2C" w14:textId="77777777" w:rsidTr="00394C2D">
        <w:trPr>
          <w:cantSplit/>
          <w:trHeight w:val="397"/>
        </w:trPr>
        <w:tc>
          <w:tcPr>
            <w:tcW w:w="5457" w:type="dxa"/>
            <w:shd w:val="clear" w:color="auto" w:fill="DEEAF6"/>
            <w:vAlign w:val="center"/>
          </w:tcPr>
          <w:p w14:paraId="0DDAE89F" w14:textId="77777777" w:rsidR="00394C2D" w:rsidRPr="00394C2D" w:rsidRDefault="00394C2D" w:rsidP="00394C2D">
            <w:pPr>
              <w:pStyle w:val="Textoindependiente3"/>
              <w:rPr>
                <w:rFonts w:asciiTheme="minorHAnsi" w:hAnsiTheme="minorHAnsi" w:cstheme="minorHAnsi"/>
                <w:b/>
                <w:bCs/>
                <w:sz w:val="18"/>
                <w:szCs w:val="18"/>
              </w:rPr>
            </w:pPr>
            <w:r w:rsidRPr="00394C2D">
              <w:rPr>
                <w:rFonts w:asciiTheme="minorHAnsi" w:hAnsiTheme="minorHAnsi" w:cstheme="minorHAnsi"/>
                <w:b/>
                <w:bCs/>
                <w:sz w:val="18"/>
                <w:szCs w:val="18"/>
              </w:rPr>
              <w:t>D. FORMA DE PAGO</w:t>
            </w:r>
          </w:p>
        </w:tc>
        <w:tc>
          <w:tcPr>
            <w:tcW w:w="0" w:type="auto"/>
            <w:shd w:val="clear" w:color="auto" w:fill="DEEAF6"/>
            <w:vAlign w:val="center"/>
          </w:tcPr>
          <w:p w14:paraId="221ADB27"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shd w:val="clear" w:color="auto" w:fill="DEEAF6"/>
            <w:vAlign w:val="center"/>
          </w:tcPr>
          <w:p w14:paraId="7B563444"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35201163"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shd w:val="clear" w:color="auto" w:fill="DEEAF6"/>
            <w:vAlign w:val="center"/>
          </w:tcPr>
          <w:p w14:paraId="2A47C008"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82B72ED" w14:textId="77777777" w:rsidTr="00394C2D">
        <w:trPr>
          <w:cantSplit/>
          <w:trHeight w:val="208"/>
        </w:trPr>
        <w:tc>
          <w:tcPr>
            <w:tcW w:w="5457" w:type="dxa"/>
            <w:tcBorders>
              <w:bottom w:val="single" w:sz="4" w:space="0" w:color="auto"/>
            </w:tcBorders>
          </w:tcPr>
          <w:p w14:paraId="70582A99" w14:textId="77777777" w:rsidR="00394C2D" w:rsidRPr="00394C2D" w:rsidRDefault="00394C2D" w:rsidP="00394C2D">
            <w:pPr>
              <w:rPr>
                <w:rFonts w:asciiTheme="minorHAnsi" w:hAnsiTheme="minorHAnsi" w:cstheme="minorHAnsi"/>
                <w:i/>
                <w:iCs/>
                <w:sz w:val="18"/>
                <w:szCs w:val="18"/>
              </w:rPr>
            </w:pPr>
            <w:r w:rsidRPr="00394C2D">
              <w:rPr>
                <w:rFonts w:asciiTheme="minorHAnsi" w:hAnsiTheme="minorHAnsi" w:cstheme="minorHAnsi"/>
                <w:i/>
                <w:iCs/>
                <w:sz w:val="18"/>
                <w:szCs w:val="18"/>
              </w:rPr>
              <w:lastRenderedPageBreak/>
              <w:t>El proceso se dará por concluido una vez emitida la nota de conformidad de la CSBP, previa entrega de la documentación correspondiente y la factura de ley.</w:t>
            </w:r>
          </w:p>
          <w:p w14:paraId="01672DC4" w14:textId="77777777" w:rsidR="00394C2D" w:rsidRPr="00394C2D" w:rsidRDefault="00394C2D" w:rsidP="00394C2D">
            <w:pPr>
              <w:pStyle w:val="Textoindependiente3"/>
              <w:ind w:left="28"/>
              <w:rPr>
                <w:rFonts w:asciiTheme="minorHAnsi" w:hAnsiTheme="minorHAnsi" w:cstheme="minorHAnsi"/>
                <w:i/>
                <w:iCs/>
                <w:sz w:val="18"/>
                <w:szCs w:val="18"/>
              </w:rPr>
            </w:pPr>
            <w:r w:rsidRPr="00394C2D">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6E53672E"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0AA4BA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024C896"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E3025EA" w14:textId="77777777" w:rsidR="00394C2D" w:rsidRPr="00394C2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7727428A" w14:textId="77777777" w:rsidR="00394C2D" w:rsidRDefault="00394C2D" w:rsidP="00394C2D">
      <w:pPr>
        <w:jc w:val="both"/>
        <w:rPr>
          <w:rFonts w:asciiTheme="minorHAnsi" w:hAnsiTheme="minorHAnsi" w:cstheme="minorHAnsi"/>
          <w:b/>
          <w:bCs/>
          <w:color w:val="000000" w:themeColor="text1"/>
        </w:rPr>
      </w:pPr>
    </w:p>
    <w:p w14:paraId="112F9307" w14:textId="77777777" w:rsidR="00394C2D" w:rsidRDefault="00394C2D" w:rsidP="00394C2D">
      <w:pPr>
        <w:jc w:val="both"/>
        <w:rPr>
          <w:rFonts w:asciiTheme="minorHAnsi" w:hAnsiTheme="minorHAnsi" w:cstheme="minorHAnsi"/>
          <w:b/>
          <w:bCs/>
          <w:color w:val="000000" w:themeColor="text1"/>
        </w:rPr>
      </w:pPr>
    </w:p>
    <w:p w14:paraId="1C98318F" w14:textId="1EF21C2C" w:rsidR="00394C2D" w:rsidRDefault="00394C2D" w:rsidP="00394C2D">
      <w:pPr>
        <w:jc w:val="both"/>
        <w:rPr>
          <w:rFonts w:asciiTheme="minorHAnsi" w:hAnsiTheme="minorHAnsi" w:cstheme="minorHAnsi"/>
          <w:b/>
          <w:bCs/>
          <w:color w:val="000000" w:themeColor="text1"/>
        </w:rPr>
      </w:pPr>
      <w:r w:rsidRPr="00394C2D">
        <w:rPr>
          <w:rFonts w:asciiTheme="minorHAnsi" w:hAnsiTheme="minorHAnsi" w:cstheme="minorHAnsi"/>
          <w:b/>
          <w:bCs/>
          <w:color w:val="000000" w:themeColor="text1"/>
        </w:rPr>
        <w:t>ITEM 2</w:t>
      </w:r>
      <w:r>
        <w:rPr>
          <w:rFonts w:asciiTheme="minorHAnsi" w:hAnsiTheme="minorHAnsi" w:cstheme="minorHAnsi"/>
          <w:b/>
          <w:bCs/>
          <w:color w:val="000000" w:themeColor="text1"/>
        </w:rPr>
        <w:t xml:space="preserve"> - </w:t>
      </w:r>
      <w:r w:rsidRPr="00394C2D">
        <w:rPr>
          <w:rFonts w:asciiTheme="minorHAnsi" w:hAnsiTheme="minorHAnsi" w:cstheme="minorHAnsi"/>
          <w:b/>
          <w:bCs/>
          <w:color w:val="000000" w:themeColor="text1"/>
        </w:rPr>
        <w:t>RENOVACIÓN SOPORTE, GARANTÍA Y LICENCIA SERVIDOR NIMBLE</w:t>
      </w:r>
    </w:p>
    <w:p w14:paraId="6E38C9A8" w14:textId="77777777" w:rsidR="00394C2D" w:rsidRDefault="00394C2D" w:rsidP="00394C2D">
      <w:pPr>
        <w:jc w:val="both"/>
        <w:rPr>
          <w:rFonts w:asciiTheme="minorHAnsi" w:hAnsiTheme="minorHAnsi" w:cstheme="minorHAnsi"/>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gridCol w:w="3402"/>
        <w:gridCol w:w="2833"/>
        <w:gridCol w:w="424"/>
        <w:gridCol w:w="482"/>
        <w:gridCol w:w="1358"/>
      </w:tblGrid>
      <w:tr w:rsidR="00394C2D" w:rsidRPr="00394C2D" w14:paraId="67CF566E" w14:textId="77777777" w:rsidTr="009309BD">
        <w:trPr>
          <w:cantSplit/>
          <w:trHeight w:val="477"/>
          <w:tblHeader/>
        </w:trPr>
        <w:tc>
          <w:tcPr>
            <w:tcW w:w="2429" w:type="pct"/>
            <w:gridSpan w:val="2"/>
            <w:vMerge w:val="restart"/>
            <w:shd w:val="clear" w:color="auto" w:fill="D9D9D9"/>
            <w:vAlign w:val="center"/>
          </w:tcPr>
          <w:p w14:paraId="276EEBD7" w14:textId="54DD3F96" w:rsidR="00394C2D" w:rsidRPr="009309BD" w:rsidRDefault="00394C2D" w:rsidP="00C61B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309BD">
              <w:rPr>
                <w:rFonts w:asciiTheme="minorHAnsi" w:hAnsiTheme="minorHAnsi" w:cstheme="minorHAnsi"/>
                <w:b/>
                <w:bCs/>
                <w:sz w:val="18"/>
                <w:szCs w:val="18"/>
              </w:rPr>
              <w:t xml:space="preserve">ITEM 2: </w:t>
            </w:r>
            <w:r w:rsidRPr="009309BD">
              <w:rPr>
                <w:rFonts w:asciiTheme="minorHAnsi" w:hAnsiTheme="minorHAnsi" w:cstheme="minorHAnsi"/>
                <w:color w:val="000000"/>
                <w:sz w:val="18"/>
                <w:szCs w:val="18"/>
                <w:lang w:eastAsia="es-BO"/>
              </w:rPr>
              <w:t>Renovación Soporte, Garantía: Licencia Servidor de Almacenamiento Nimble</w:t>
            </w:r>
          </w:p>
        </w:tc>
        <w:tc>
          <w:tcPr>
            <w:tcW w:w="1429" w:type="pct"/>
            <w:vMerge w:val="restart"/>
            <w:shd w:val="clear" w:color="auto" w:fill="D9D9D9"/>
          </w:tcPr>
          <w:p w14:paraId="58C1CC48" w14:textId="77777777" w:rsidR="00394C2D" w:rsidRPr="009309B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309BD">
              <w:rPr>
                <w:rFonts w:asciiTheme="minorHAnsi" w:hAnsiTheme="minorHAnsi" w:cstheme="minorHAnsi"/>
                <w:sz w:val="18"/>
                <w:szCs w:val="18"/>
              </w:rPr>
              <w:t>Para ser llenado por el proponente</w:t>
            </w:r>
          </w:p>
          <w:p w14:paraId="71D6CEA0" w14:textId="1DC6BF40" w:rsidR="00394C2D" w:rsidRPr="009309BD" w:rsidRDefault="00394C2D" w:rsidP="00394C2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sz w:val="18"/>
                <w:szCs w:val="18"/>
              </w:rPr>
            </w:pPr>
            <w:r w:rsidRPr="009309BD">
              <w:rPr>
                <w:rFonts w:asciiTheme="minorHAnsi" w:hAnsiTheme="minorHAnsi" w:cstheme="minorHAnsi"/>
                <w:b/>
                <w:bCs/>
                <w:iCs/>
                <w:sz w:val="18"/>
                <w:szCs w:val="18"/>
                <w:lang w:val="es-ES_tradnl"/>
              </w:rPr>
              <w:t>CARACTERÍSTICAS DE LA PROPUESTA</w:t>
            </w:r>
          </w:p>
          <w:p w14:paraId="2D0A3C28" w14:textId="19266AAB"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Cs/>
                <w:iCs/>
                <w:sz w:val="18"/>
                <w:szCs w:val="18"/>
                <w:lang w:val="es-ES_tradnl"/>
              </w:rPr>
            </w:pPr>
            <w:r w:rsidRPr="009309BD">
              <w:rPr>
                <w:rFonts w:asciiTheme="minorHAnsi" w:hAnsiTheme="minorHAnsi" w:cstheme="minorHAnsi"/>
                <w:sz w:val="18"/>
                <w:szCs w:val="18"/>
              </w:rPr>
              <w:t>(Manifestar aceptación, especificar y/o adjuntar lo requerido)</w:t>
            </w:r>
          </w:p>
        </w:tc>
        <w:tc>
          <w:tcPr>
            <w:tcW w:w="1142" w:type="pct"/>
            <w:gridSpan w:val="3"/>
            <w:shd w:val="clear" w:color="auto" w:fill="D9D9D9"/>
            <w:vAlign w:val="center"/>
          </w:tcPr>
          <w:p w14:paraId="7CB28619"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309BD">
              <w:rPr>
                <w:rFonts w:asciiTheme="minorHAnsi" w:hAnsiTheme="minorHAnsi" w:cstheme="minorHAnsi"/>
                <w:sz w:val="18"/>
                <w:szCs w:val="18"/>
              </w:rPr>
              <w:t>Para la calificación de la entidad</w:t>
            </w:r>
          </w:p>
        </w:tc>
      </w:tr>
      <w:tr w:rsidR="00394C2D" w:rsidRPr="00394C2D" w14:paraId="37E09B14" w14:textId="77777777" w:rsidTr="009309BD">
        <w:trPr>
          <w:cantSplit/>
          <w:trHeight w:val="247"/>
          <w:tblHeader/>
        </w:trPr>
        <w:tc>
          <w:tcPr>
            <w:tcW w:w="2429" w:type="pct"/>
            <w:gridSpan w:val="2"/>
            <w:vMerge/>
            <w:shd w:val="clear" w:color="auto" w:fill="D9D9D9"/>
            <w:vAlign w:val="center"/>
          </w:tcPr>
          <w:p w14:paraId="0344E09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1429" w:type="pct"/>
            <w:vMerge/>
            <w:shd w:val="clear" w:color="auto" w:fill="D9D9D9"/>
          </w:tcPr>
          <w:p w14:paraId="5867ABF6" w14:textId="2DD5EF2A"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457" w:type="pct"/>
            <w:gridSpan w:val="2"/>
            <w:shd w:val="clear" w:color="auto" w:fill="D9D9D9"/>
            <w:vAlign w:val="center"/>
          </w:tcPr>
          <w:p w14:paraId="1C3CEF29" w14:textId="77777777" w:rsidR="00394C2D" w:rsidRPr="009309BD" w:rsidRDefault="00394C2D" w:rsidP="00C61B87">
            <w:pPr>
              <w:jc w:val="center"/>
              <w:rPr>
                <w:rFonts w:asciiTheme="minorHAnsi" w:hAnsiTheme="minorHAnsi" w:cstheme="minorHAnsi"/>
                <w:b/>
                <w:bCs/>
                <w:sz w:val="18"/>
                <w:szCs w:val="18"/>
              </w:rPr>
            </w:pPr>
            <w:r w:rsidRPr="009309BD">
              <w:rPr>
                <w:rFonts w:asciiTheme="minorHAnsi" w:hAnsiTheme="minorHAnsi" w:cstheme="minorHAnsi"/>
                <w:b/>
                <w:bCs/>
                <w:sz w:val="18"/>
                <w:szCs w:val="18"/>
              </w:rPr>
              <w:t>CUMPLE</w:t>
            </w:r>
          </w:p>
        </w:tc>
        <w:tc>
          <w:tcPr>
            <w:tcW w:w="685" w:type="pct"/>
            <w:vMerge w:val="restart"/>
            <w:shd w:val="clear" w:color="auto" w:fill="D9D9D9"/>
            <w:vAlign w:val="center"/>
          </w:tcPr>
          <w:p w14:paraId="68AFB5DC" w14:textId="77777777" w:rsidR="00394C2D" w:rsidRPr="009309BD" w:rsidRDefault="00394C2D" w:rsidP="00C61B87">
            <w:pPr>
              <w:jc w:val="center"/>
              <w:rPr>
                <w:rFonts w:asciiTheme="minorHAnsi" w:hAnsiTheme="minorHAnsi" w:cstheme="minorHAnsi"/>
                <w:bCs/>
                <w:sz w:val="18"/>
                <w:szCs w:val="18"/>
              </w:rPr>
            </w:pPr>
            <w:r w:rsidRPr="009309BD">
              <w:rPr>
                <w:rFonts w:asciiTheme="minorHAnsi" w:hAnsiTheme="minorHAnsi" w:cstheme="minorHAnsi"/>
                <w:b/>
                <w:bCs/>
                <w:sz w:val="18"/>
                <w:szCs w:val="18"/>
              </w:rPr>
              <w:t>Observaciones</w:t>
            </w:r>
            <w:r w:rsidRPr="009309BD">
              <w:rPr>
                <w:rFonts w:asciiTheme="minorHAnsi" w:hAnsiTheme="minorHAnsi" w:cstheme="minorHAnsi"/>
                <w:bCs/>
                <w:sz w:val="18"/>
                <w:szCs w:val="18"/>
              </w:rPr>
              <w:t xml:space="preserve"> (especificar el por qué no cumple)</w:t>
            </w:r>
          </w:p>
        </w:tc>
      </w:tr>
      <w:tr w:rsidR="00394C2D" w:rsidRPr="00394C2D" w14:paraId="194E1E83" w14:textId="77777777" w:rsidTr="009309BD">
        <w:trPr>
          <w:cantSplit/>
          <w:trHeight w:val="619"/>
          <w:tblHeader/>
        </w:trPr>
        <w:tc>
          <w:tcPr>
            <w:tcW w:w="2429" w:type="pct"/>
            <w:gridSpan w:val="2"/>
            <w:vMerge/>
            <w:tcBorders>
              <w:bottom w:val="single" w:sz="4" w:space="0" w:color="auto"/>
            </w:tcBorders>
            <w:shd w:val="clear" w:color="auto" w:fill="D9D9D9"/>
            <w:vAlign w:val="center"/>
          </w:tcPr>
          <w:p w14:paraId="1037201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1429" w:type="pct"/>
            <w:vMerge/>
            <w:tcBorders>
              <w:bottom w:val="single" w:sz="4" w:space="0" w:color="auto"/>
            </w:tcBorders>
            <w:shd w:val="clear" w:color="auto" w:fill="D9D9D9"/>
          </w:tcPr>
          <w:p w14:paraId="2086A8D8" w14:textId="3AF2D08A"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214" w:type="pct"/>
            <w:tcBorders>
              <w:bottom w:val="single" w:sz="4" w:space="0" w:color="auto"/>
            </w:tcBorders>
            <w:shd w:val="clear" w:color="auto" w:fill="D9D9D9"/>
            <w:vAlign w:val="center"/>
          </w:tcPr>
          <w:p w14:paraId="690837EA" w14:textId="77777777" w:rsidR="00394C2D" w:rsidRPr="009309BD" w:rsidRDefault="00394C2D" w:rsidP="00C61B87">
            <w:pPr>
              <w:jc w:val="center"/>
              <w:rPr>
                <w:rFonts w:asciiTheme="minorHAnsi" w:hAnsiTheme="minorHAnsi" w:cstheme="minorHAnsi"/>
                <w:b/>
                <w:bCs/>
                <w:sz w:val="18"/>
                <w:szCs w:val="18"/>
              </w:rPr>
            </w:pPr>
            <w:r w:rsidRPr="009309BD">
              <w:rPr>
                <w:rFonts w:asciiTheme="minorHAnsi" w:hAnsiTheme="minorHAnsi" w:cstheme="minorHAnsi"/>
                <w:b/>
                <w:sz w:val="18"/>
                <w:szCs w:val="18"/>
              </w:rPr>
              <w:t>SI</w:t>
            </w:r>
          </w:p>
        </w:tc>
        <w:tc>
          <w:tcPr>
            <w:tcW w:w="243" w:type="pct"/>
            <w:tcBorders>
              <w:bottom w:val="single" w:sz="4" w:space="0" w:color="auto"/>
            </w:tcBorders>
            <w:shd w:val="clear" w:color="auto" w:fill="D9D9D9"/>
            <w:vAlign w:val="center"/>
          </w:tcPr>
          <w:p w14:paraId="7B55F6DA" w14:textId="77777777" w:rsidR="00394C2D" w:rsidRPr="009309BD" w:rsidRDefault="00394C2D" w:rsidP="00C61B87">
            <w:pPr>
              <w:jc w:val="center"/>
              <w:rPr>
                <w:rFonts w:asciiTheme="minorHAnsi" w:hAnsiTheme="minorHAnsi" w:cstheme="minorHAnsi"/>
                <w:b/>
                <w:bCs/>
                <w:sz w:val="18"/>
                <w:szCs w:val="18"/>
              </w:rPr>
            </w:pPr>
            <w:r w:rsidRPr="009309BD">
              <w:rPr>
                <w:rFonts w:asciiTheme="minorHAnsi" w:hAnsiTheme="minorHAnsi" w:cstheme="minorHAnsi"/>
                <w:b/>
                <w:sz w:val="18"/>
                <w:szCs w:val="18"/>
              </w:rPr>
              <w:t>NO</w:t>
            </w:r>
          </w:p>
        </w:tc>
        <w:tc>
          <w:tcPr>
            <w:tcW w:w="685" w:type="pct"/>
            <w:vMerge/>
            <w:tcBorders>
              <w:bottom w:val="single" w:sz="4" w:space="0" w:color="auto"/>
            </w:tcBorders>
            <w:shd w:val="clear" w:color="auto" w:fill="D9D9D9"/>
            <w:vAlign w:val="center"/>
          </w:tcPr>
          <w:p w14:paraId="2BEC0A26"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394C2D" w:rsidRPr="00394C2D" w14:paraId="3DE4EE29" w14:textId="77777777" w:rsidTr="009309BD">
        <w:trPr>
          <w:cantSplit/>
          <w:trHeight w:val="397"/>
        </w:trPr>
        <w:tc>
          <w:tcPr>
            <w:tcW w:w="2429" w:type="pct"/>
            <w:gridSpan w:val="2"/>
            <w:shd w:val="clear" w:color="auto" w:fill="2E74B5"/>
            <w:vAlign w:val="center"/>
          </w:tcPr>
          <w:p w14:paraId="64F53EB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 DETALLE DEL(LOS) SERVICIO(S)</w:t>
            </w:r>
          </w:p>
        </w:tc>
        <w:tc>
          <w:tcPr>
            <w:tcW w:w="1429" w:type="pct"/>
            <w:shd w:val="clear" w:color="auto" w:fill="2E74B5"/>
            <w:vAlign w:val="center"/>
          </w:tcPr>
          <w:p w14:paraId="2F74A68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2924BEDE"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43" w:type="pct"/>
            <w:shd w:val="clear" w:color="auto" w:fill="2E74B5"/>
            <w:vAlign w:val="center"/>
          </w:tcPr>
          <w:p w14:paraId="01BB04D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85" w:type="pct"/>
            <w:shd w:val="clear" w:color="auto" w:fill="2E74B5"/>
            <w:vAlign w:val="center"/>
          </w:tcPr>
          <w:p w14:paraId="7EB697A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69240CB5" w14:textId="77777777" w:rsidTr="009309BD">
        <w:trPr>
          <w:cantSplit/>
          <w:trHeight w:val="96"/>
        </w:trPr>
        <w:tc>
          <w:tcPr>
            <w:tcW w:w="713" w:type="pct"/>
            <w:vAlign w:val="center"/>
          </w:tcPr>
          <w:p w14:paraId="12917B7B" w14:textId="77777777" w:rsidR="00394C2D" w:rsidRPr="009309BD" w:rsidRDefault="00394C2D" w:rsidP="00C61B87">
            <w:pPr>
              <w:pStyle w:val="Textoindependiente3"/>
              <w:rPr>
                <w:rFonts w:asciiTheme="minorHAnsi" w:hAnsiTheme="minorHAnsi" w:cstheme="minorHAnsi"/>
                <w:sz w:val="18"/>
                <w:szCs w:val="18"/>
              </w:rPr>
            </w:pPr>
            <w:r w:rsidRPr="009309BD">
              <w:rPr>
                <w:rFonts w:asciiTheme="minorHAnsi" w:hAnsiTheme="minorHAnsi" w:cstheme="minorHAnsi"/>
                <w:sz w:val="18"/>
                <w:szCs w:val="18"/>
              </w:rPr>
              <w:t>Detalle:</w:t>
            </w:r>
          </w:p>
        </w:tc>
        <w:tc>
          <w:tcPr>
            <w:tcW w:w="1716" w:type="pct"/>
            <w:vAlign w:val="center"/>
          </w:tcPr>
          <w:p w14:paraId="723AD654" w14:textId="77777777" w:rsidR="00394C2D" w:rsidRPr="009309BD" w:rsidRDefault="00394C2D" w:rsidP="00C61B87">
            <w:pPr>
              <w:pStyle w:val="Textoindependiente3"/>
              <w:rPr>
                <w:rFonts w:asciiTheme="minorHAnsi" w:hAnsiTheme="minorHAnsi" w:cstheme="minorHAnsi"/>
                <w:sz w:val="18"/>
                <w:szCs w:val="18"/>
              </w:rPr>
            </w:pPr>
            <w:r w:rsidRPr="009309BD">
              <w:rPr>
                <w:rFonts w:asciiTheme="minorHAnsi" w:hAnsiTheme="minorHAnsi" w:cstheme="minorHAnsi"/>
                <w:sz w:val="18"/>
                <w:szCs w:val="18"/>
              </w:rPr>
              <w:t>Renovación Soporte, Garantía: Licencia Servidor de Almacenamiento Nimble</w:t>
            </w:r>
          </w:p>
        </w:tc>
        <w:tc>
          <w:tcPr>
            <w:tcW w:w="1429" w:type="pct"/>
            <w:vAlign w:val="center"/>
          </w:tcPr>
          <w:p w14:paraId="563D3AA4" w14:textId="77777777" w:rsidR="00394C2D" w:rsidRPr="009309BD" w:rsidRDefault="00394C2D" w:rsidP="00C61B87">
            <w:pPr>
              <w:pStyle w:val="Textoindependiente3"/>
              <w:rPr>
                <w:rFonts w:asciiTheme="minorHAnsi" w:hAnsiTheme="minorHAnsi" w:cstheme="minorHAnsi"/>
                <w:bCs/>
                <w:sz w:val="18"/>
                <w:szCs w:val="18"/>
                <w:lang w:val="es-ES_tradnl"/>
              </w:rPr>
            </w:pPr>
          </w:p>
        </w:tc>
        <w:tc>
          <w:tcPr>
            <w:tcW w:w="214" w:type="pct"/>
            <w:vAlign w:val="center"/>
          </w:tcPr>
          <w:p w14:paraId="05FF959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43" w:type="pct"/>
            <w:vAlign w:val="center"/>
          </w:tcPr>
          <w:p w14:paraId="391AD74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85" w:type="pct"/>
            <w:vAlign w:val="center"/>
          </w:tcPr>
          <w:p w14:paraId="55C10685"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5048088A" w14:textId="77777777" w:rsidTr="009309BD">
        <w:trPr>
          <w:cantSplit/>
          <w:trHeight w:val="219"/>
        </w:trPr>
        <w:tc>
          <w:tcPr>
            <w:tcW w:w="713" w:type="pct"/>
            <w:vAlign w:val="center"/>
          </w:tcPr>
          <w:p w14:paraId="27086747" w14:textId="77777777" w:rsidR="00394C2D" w:rsidRPr="009309BD" w:rsidRDefault="00394C2D" w:rsidP="00C61B87">
            <w:pPr>
              <w:pStyle w:val="Textoindependiente3"/>
              <w:rPr>
                <w:rFonts w:asciiTheme="minorHAnsi" w:hAnsiTheme="minorHAnsi" w:cstheme="minorHAnsi"/>
                <w:sz w:val="18"/>
                <w:szCs w:val="18"/>
              </w:rPr>
            </w:pPr>
            <w:r w:rsidRPr="009309BD">
              <w:rPr>
                <w:rFonts w:asciiTheme="minorHAnsi" w:hAnsiTheme="minorHAnsi" w:cstheme="minorHAnsi"/>
                <w:sz w:val="18"/>
                <w:szCs w:val="18"/>
              </w:rPr>
              <w:t>Vigencia de la licencia</w:t>
            </w:r>
          </w:p>
        </w:tc>
        <w:tc>
          <w:tcPr>
            <w:tcW w:w="1716" w:type="pct"/>
            <w:vAlign w:val="center"/>
          </w:tcPr>
          <w:p w14:paraId="086EDB60" w14:textId="77777777" w:rsidR="00394C2D" w:rsidRPr="009309BD" w:rsidRDefault="00394C2D" w:rsidP="00C61B87">
            <w:pPr>
              <w:pStyle w:val="Textoindependiente3"/>
              <w:rPr>
                <w:rFonts w:asciiTheme="minorHAnsi" w:hAnsiTheme="minorHAnsi" w:cstheme="minorHAnsi"/>
                <w:sz w:val="18"/>
                <w:szCs w:val="18"/>
              </w:rPr>
            </w:pPr>
            <w:r w:rsidRPr="009309BD">
              <w:rPr>
                <w:rFonts w:asciiTheme="minorHAnsi" w:hAnsiTheme="minorHAnsi" w:cstheme="minorHAnsi"/>
                <w:sz w:val="18"/>
                <w:szCs w:val="18"/>
              </w:rPr>
              <w:t>1 año</w:t>
            </w:r>
          </w:p>
        </w:tc>
        <w:tc>
          <w:tcPr>
            <w:tcW w:w="1429" w:type="pct"/>
            <w:vAlign w:val="center"/>
          </w:tcPr>
          <w:p w14:paraId="1FE2976B" w14:textId="77777777" w:rsidR="00394C2D" w:rsidRPr="009309BD" w:rsidRDefault="00394C2D" w:rsidP="00C61B87">
            <w:pPr>
              <w:pStyle w:val="Textoindependiente3"/>
              <w:rPr>
                <w:rFonts w:asciiTheme="minorHAnsi" w:hAnsiTheme="minorHAnsi" w:cstheme="minorHAnsi"/>
                <w:bCs/>
                <w:sz w:val="18"/>
                <w:szCs w:val="18"/>
                <w:lang w:val="es-ES_tradnl"/>
              </w:rPr>
            </w:pPr>
          </w:p>
        </w:tc>
        <w:tc>
          <w:tcPr>
            <w:tcW w:w="214" w:type="pct"/>
            <w:vAlign w:val="center"/>
          </w:tcPr>
          <w:p w14:paraId="52D7976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43" w:type="pct"/>
            <w:vAlign w:val="center"/>
          </w:tcPr>
          <w:p w14:paraId="33D8E2E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85" w:type="pct"/>
            <w:vAlign w:val="center"/>
          </w:tcPr>
          <w:p w14:paraId="228480A5"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21FCB14F" w14:textId="77777777" w:rsidTr="00394C2D">
        <w:trPr>
          <w:cantSplit/>
          <w:trHeight w:val="397"/>
        </w:trPr>
        <w:tc>
          <w:tcPr>
            <w:tcW w:w="5000" w:type="pct"/>
            <w:gridSpan w:val="6"/>
            <w:shd w:val="clear" w:color="auto" w:fill="2E74B5"/>
            <w:vAlign w:val="center"/>
          </w:tcPr>
          <w:p w14:paraId="767C84B9"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II. CARACTERÍSTICAS GENERALES DEL(LOS) BIEN(ES)</w:t>
            </w:r>
          </w:p>
        </w:tc>
      </w:tr>
      <w:tr w:rsidR="00394C2D" w:rsidRPr="00394C2D" w14:paraId="5D2832D7" w14:textId="77777777" w:rsidTr="009309BD">
        <w:trPr>
          <w:cantSplit/>
          <w:trHeight w:val="271"/>
        </w:trPr>
        <w:tc>
          <w:tcPr>
            <w:tcW w:w="2429" w:type="pct"/>
            <w:gridSpan w:val="2"/>
            <w:tcBorders>
              <w:bottom w:val="single" w:sz="4" w:space="0" w:color="auto"/>
            </w:tcBorders>
            <w:shd w:val="clear" w:color="auto" w:fill="BDD6EE"/>
            <w:vAlign w:val="center"/>
          </w:tcPr>
          <w:p w14:paraId="762AE02A" w14:textId="77777777" w:rsidR="00394C2D" w:rsidRPr="009309BD" w:rsidRDefault="00394C2D" w:rsidP="00C61B87">
            <w:pPr>
              <w:pStyle w:val="Textoindependiente3"/>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A. CARACTERÍSTICAS GENERALES</w:t>
            </w:r>
          </w:p>
        </w:tc>
        <w:tc>
          <w:tcPr>
            <w:tcW w:w="1429" w:type="pct"/>
            <w:tcBorders>
              <w:bottom w:val="single" w:sz="4" w:space="0" w:color="auto"/>
            </w:tcBorders>
            <w:shd w:val="clear" w:color="auto" w:fill="BDD6EE"/>
            <w:vAlign w:val="center"/>
          </w:tcPr>
          <w:p w14:paraId="65E69B8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shd w:val="clear" w:color="auto" w:fill="BDD6EE"/>
            <w:vAlign w:val="center"/>
          </w:tcPr>
          <w:p w14:paraId="5AE85B3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shd w:val="clear" w:color="auto" w:fill="BDD6EE"/>
            <w:vAlign w:val="center"/>
          </w:tcPr>
          <w:p w14:paraId="1F00EF8E"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shd w:val="clear" w:color="auto" w:fill="BDD6EE"/>
            <w:vAlign w:val="center"/>
          </w:tcPr>
          <w:p w14:paraId="01F2DD8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0AB59F1F" w14:textId="77777777" w:rsidTr="009309BD">
        <w:trPr>
          <w:cantSplit/>
          <w:trHeight w:val="1216"/>
        </w:trPr>
        <w:tc>
          <w:tcPr>
            <w:tcW w:w="713" w:type="pct"/>
            <w:tcBorders>
              <w:top w:val="single" w:sz="4" w:space="0" w:color="auto"/>
              <w:left w:val="single" w:sz="4" w:space="0" w:color="auto"/>
              <w:bottom w:val="single" w:sz="4" w:space="0" w:color="auto"/>
            </w:tcBorders>
            <w:vAlign w:val="center"/>
          </w:tcPr>
          <w:p w14:paraId="6A335CEA" w14:textId="77777777" w:rsidR="00394C2D" w:rsidRPr="009309BD" w:rsidRDefault="00394C2D" w:rsidP="00C61B87">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OFICINA NACIONAL</w:t>
            </w:r>
          </w:p>
          <w:p w14:paraId="4F8062AF"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t>Serial Number:</w:t>
            </w:r>
          </w:p>
          <w:p w14:paraId="0B56C013" w14:textId="77777777" w:rsidR="00394C2D" w:rsidRPr="009309BD" w:rsidRDefault="00394C2D" w:rsidP="00C61B87">
            <w:pPr>
              <w:pStyle w:val="Textoindependiente3"/>
              <w:ind w:left="360" w:hanging="360"/>
              <w:rPr>
                <w:rFonts w:asciiTheme="minorHAnsi" w:hAnsiTheme="minorHAnsi" w:cstheme="minorHAnsi"/>
                <w:sz w:val="18"/>
                <w:szCs w:val="18"/>
                <w:lang w:val="es-BO"/>
              </w:rPr>
            </w:pPr>
            <w:r w:rsidRPr="009309BD">
              <w:rPr>
                <w:rFonts w:asciiTheme="minorHAnsi" w:hAnsiTheme="minorHAnsi" w:cstheme="minorHAnsi"/>
                <w:sz w:val="18"/>
                <w:szCs w:val="18"/>
              </w:rPr>
              <w:t>5UM10800B4</w:t>
            </w:r>
          </w:p>
        </w:tc>
        <w:tc>
          <w:tcPr>
            <w:tcW w:w="1716" w:type="pct"/>
            <w:tcBorders>
              <w:top w:val="single" w:sz="4" w:space="0" w:color="auto"/>
              <w:bottom w:val="single" w:sz="4" w:space="0" w:color="auto"/>
            </w:tcBorders>
            <w:vAlign w:val="center"/>
          </w:tcPr>
          <w:p w14:paraId="1A134CFB"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t>Licencia: soporte y garantía para Servidor de almacenamiento HPE NIMBLE AF40.</w:t>
            </w:r>
          </w:p>
          <w:p w14:paraId="717CF5DF"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t>Por (1) año, a partir de la fecha de caducidad</w:t>
            </w:r>
          </w:p>
          <w:p w14:paraId="61F17128" w14:textId="77777777" w:rsidR="00394C2D" w:rsidRPr="009309BD" w:rsidRDefault="00394C2D" w:rsidP="00C61B87">
            <w:pPr>
              <w:jc w:val="both"/>
              <w:rPr>
                <w:rFonts w:asciiTheme="minorHAnsi" w:hAnsiTheme="minorHAnsi" w:cstheme="minorHAnsi"/>
                <w:sz w:val="18"/>
                <w:szCs w:val="18"/>
              </w:rPr>
            </w:pPr>
            <w:r w:rsidRPr="009309BD">
              <w:rPr>
                <w:rFonts w:asciiTheme="minorHAnsi" w:hAnsiTheme="minorHAnsi" w:cstheme="minorHAnsi"/>
                <w:b/>
                <w:bCs/>
                <w:sz w:val="18"/>
                <w:szCs w:val="18"/>
              </w:rPr>
              <w:t xml:space="preserve"> (ESPECIFICAR Y MANIFESTAR ACEPTACIÓN)</w:t>
            </w:r>
          </w:p>
        </w:tc>
        <w:tc>
          <w:tcPr>
            <w:tcW w:w="1429" w:type="pct"/>
            <w:tcBorders>
              <w:top w:val="single" w:sz="4" w:space="0" w:color="auto"/>
              <w:bottom w:val="single" w:sz="4" w:space="0" w:color="auto"/>
            </w:tcBorders>
            <w:vAlign w:val="center"/>
          </w:tcPr>
          <w:p w14:paraId="068F033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214" w:type="pct"/>
            <w:tcBorders>
              <w:top w:val="single" w:sz="4" w:space="0" w:color="auto"/>
              <w:bottom w:val="single" w:sz="4" w:space="0" w:color="auto"/>
            </w:tcBorders>
            <w:vAlign w:val="center"/>
          </w:tcPr>
          <w:p w14:paraId="377A4BB6"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top w:val="single" w:sz="4" w:space="0" w:color="auto"/>
              <w:bottom w:val="single" w:sz="4" w:space="0" w:color="auto"/>
            </w:tcBorders>
            <w:vAlign w:val="center"/>
          </w:tcPr>
          <w:p w14:paraId="69B767F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top w:val="single" w:sz="4" w:space="0" w:color="auto"/>
              <w:bottom w:val="single" w:sz="4" w:space="0" w:color="auto"/>
              <w:right w:val="single" w:sz="4" w:space="0" w:color="auto"/>
            </w:tcBorders>
            <w:vAlign w:val="center"/>
          </w:tcPr>
          <w:p w14:paraId="3C1B9F2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F813C73" w14:textId="77777777" w:rsidTr="009309BD">
        <w:trPr>
          <w:cantSplit/>
          <w:trHeight w:val="397"/>
        </w:trPr>
        <w:tc>
          <w:tcPr>
            <w:tcW w:w="2429" w:type="pct"/>
            <w:gridSpan w:val="2"/>
            <w:tcBorders>
              <w:top w:val="single" w:sz="4" w:space="0" w:color="auto"/>
              <w:bottom w:val="single" w:sz="4" w:space="0" w:color="auto"/>
            </w:tcBorders>
            <w:shd w:val="clear" w:color="auto" w:fill="BDD6EE"/>
            <w:vAlign w:val="center"/>
          </w:tcPr>
          <w:p w14:paraId="74A616B7" w14:textId="77777777" w:rsidR="00394C2D" w:rsidRPr="009309BD" w:rsidRDefault="00394C2D" w:rsidP="00C61B87">
            <w:pPr>
              <w:pStyle w:val="Textoindependiente3"/>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 xml:space="preserve">B. SOPORTE TECNICO Y CAPACITACION </w:t>
            </w:r>
          </w:p>
        </w:tc>
        <w:tc>
          <w:tcPr>
            <w:tcW w:w="1429" w:type="pct"/>
            <w:tcBorders>
              <w:top w:val="single" w:sz="4" w:space="0" w:color="auto"/>
              <w:bottom w:val="single" w:sz="4" w:space="0" w:color="auto"/>
            </w:tcBorders>
            <w:shd w:val="clear" w:color="auto" w:fill="BDD6EE"/>
            <w:vAlign w:val="center"/>
          </w:tcPr>
          <w:p w14:paraId="22C25C0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top w:val="single" w:sz="4" w:space="0" w:color="auto"/>
              <w:bottom w:val="single" w:sz="4" w:space="0" w:color="auto"/>
            </w:tcBorders>
            <w:shd w:val="clear" w:color="auto" w:fill="BDD6EE"/>
            <w:vAlign w:val="center"/>
          </w:tcPr>
          <w:p w14:paraId="155026A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top w:val="single" w:sz="4" w:space="0" w:color="auto"/>
              <w:bottom w:val="single" w:sz="4" w:space="0" w:color="auto"/>
            </w:tcBorders>
            <w:shd w:val="clear" w:color="auto" w:fill="BDD6EE"/>
            <w:vAlign w:val="center"/>
          </w:tcPr>
          <w:p w14:paraId="3EE8509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top w:val="single" w:sz="4" w:space="0" w:color="auto"/>
              <w:bottom w:val="single" w:sz="4" w:space="0" w:color="auto"/>
            </w:tcBorders>
            <w:shd w:val="clear" w:color="auto" w:fill="BDD6EE"/>
            <w:vAlign w:val="center"/>
          </w:tcPr>
          <w:p w14:paraId="71680B2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5CDFA64C" w14:textId="77777777" w:rsidTr="009309BD">
        <w:trPr>
          <w:cantSplit/>
          <w:trHeight w:val="1854"/>
        </w:trPr>
        <w:tc>
          <w:tcPr>
            <w:tcW w:w="713" w:type="pct"/>
            <w:vMerge w:val="restart"/>
            <w:vAlign w:val="center"/>
          </w:tcPr>
          <w:p w14:paraId="5BF8DAB9" w14:textId="77777777" w:rsidR="00394C2D" w:rsidRPr="009309BD" w:rsidRDefault="00394C2D" w:rsidP="00C61B87">
            <w:pPr>
              <w:pStyle w:val="Textoindependiente3"/>
              <w:tabs>
                <w:tab w:val="left" w:pos="1283"/>
                <w:tab w:val="left" w:pos="1566"/>
              </w:tabs>
              <w:ind w:firstLine="6"/>
              <w:rPr>
                <w:rFonts w:asciiTheme="minorHAnsi" w:hAnsiTheme="minorHAnsi" w:cstheme="minorHAnsi"/>
                <w:bCs/>
                <w:i/>
                <w:iCs/>
                <w:sz w:val="18"/>
                <w:szCs w:val="18"/>
                <w:lang w:val="es-ES_tradnl"/>
              </w:rPr>
            </w:pPr>
            <w:r w:rsidRPr="009309BD">
              <w:rPr>
                <w:rFonts w:asciiTheme="minorHAnsi" w:hAnsiTheme="minorHAnsi" w:cstheme="minorHAnsi"/>
                <w:sz w:val="18"/>
                <w:szCs w:val="18"/>
              </w:rPr>
              <w:t>Soporte Técnico y capacitación</w:t>
            </w:r>
          </w:p>
        </w:tc>
        <w:tc>
          <w:tcPr>
            <w:tcW w:w="1716" w:type="pct"/>
          </w:tcPr>
          <w:p w14:paraId="74EBC7F7" w14:textId="77777777" w:rsidR="00394C2D" w:rsidRPr="009309BD" w:rsidRDefault="00394C2D" w:rsidP="00C61B87">
            <w:pPr>
              <w:jc w:val="both"/>
              <w:rPr>
                <w:rFonts w:asciiTheme="minorHAnsi" w:hAnsiTheme="minorHAnsi" w:cstheme="minorHAnsi"/>
                <w:sz w:val="18"/>
                <w:szCs w:val="18"/>
              </w:rPr>
            </w:pPr>
            <w:r w:rsidRPr="009309BD">
              <w:rPr>
                <w:rFonts w:asciiTheme="minorHAnsi" w:hAnsiTheme="minorHAnsi" w:cstheme="minorHAnsi"/>
                <w:sz w:val="18"/>
                <w:szCs w:val="18"/>
              </w:rPr>
              <w:t>El proponente debe proporcionar soporte técnico con atenciones 24/7 presencial y/o remoto al equipo HPE.</w:t>
            </w:r>
          </w:p>
          <w:p w14:paraId="146349FE" w14:textId="77777777" w:rsidR="00394C2D" w:rsidRPr="009309BD" w:rsidRDefault="00394C2D" w:rsidP="00C61B87">
            <w:pPr>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El soporte técnico deberá incluir, de manera </w:t>
            </w:r>
            <w:r w:rsidRPr="009309BD">
              <w:rPr>
                <w:rFonts w:asciiTheme="minorHAnsi" w:hAnsiTheme="minorHAnsi" w:cstheme="minorHAnsi"/>
                <w:b/>
                <w:bCs/>
                <w:sz w:val="18"/>
                <w:szCs w:val="18"/>
                <w:lang w:val="es-BO"/>
              </w:rPr>
              <w:t>enunciativa y no limitativa</w:t>
            </w:r>
            <w:r w:rsidRPr="009309BD">
              <w:rPr>
                <w:rFonts w:asciiTheme="minorHAnsi" w:hAnsiTheme="minorHAnsi" w:cstheme="minorHAnsi"/>
                <w:sz w:val="18"/>
                <w:szCs w:val="18"/>
                <w:lang w:val="es-BO"/>
              </w:rPr>
              <w:t xml:space="preserve">, los siguientes servicios, los cuales </w:t>
            </w:r>
            <w:r w:rsidRPr="009309BD">
              <w:rPr>
                <w:rFonts w:asciiTheme="minorHAnsi" w:hAnsiTheme="minorHAnsi" w:cstheme="minorHAnsi"/>
                <w:b/>
                <w:bCs/>
                <w:sz w:val="18"/>
                <w:szCs w:val="18"/>
                <w:lang w:val="es-BO"/>
              </w:rPr>
              <w:t>podrán ser solicitados por la CSBP en cualquier momento durante el periodo de vigencia</w:t>
            </w:r>
            <w:r w:rsidRPr="009309BD">
              <w:rPr>
                <w:rFonts w:asciiTheme="minorHAnsi" w:hAnsiTheme="minorHAnsi" w:cstheme="minorHAnsi"/>
                <w:sz w:val="18"/>
                <w:szCs w:val="18"/>
                <w:lang w:val="es-BO"/>
              </w:rPr>
              <w:t>:</w:t>
            </w:r>
          </w:p>
          <w:p w14:paraId="401A411B"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iCs/>
                <w:sz w:val="18"/>
                <w:szCs w:val="18"/>
                <w:lang w:val="es-ES_tradnl"/>
              </w:rPr>
            </w:pPr>
            <w:r w:rsidRPr="009309BD">
              <w:rPr>
                <w:rFonts w:asciiTheme="minorHAnsi" w:hAnsiTheme="minorHAnsi" w:cstheme="minorHAnsi"/>
                <w:sz w:val="18"/>
                <w:szCs w:val="18"/>
                <w:lang w:val="es-BO"/>
              </w:rPr>
              <w:t xml:space="preserve">Activación y verificación del estado de la licencia, soporte y garantía del equipo. </w:t>
            </w:r>
            <w:r w:rsidRPr="009309BD">
              <w:rPr>
                <w:rFonts w:asciiTheme="minorHAnsi" w:hAnsiTheme="minorHAnsi" w:cstheme="minorHAnsi"/>
                <w:b/>
                <w:bCs/>
                <w:sz w:val="18"/>
                <w:szCs w:val="18"/>
                <w:lang w:val="es-BO"/>
              </w:rPr>
              <w:t>(Especificar y Manifestar aceptación)</w:t>
            </w:r>
          </w:p>
        </w:tc>
        <w:tc>
          <w:tcPr>
            <w:tcW w:w="1429" w:type="pct"/>
            <w:vAlign w:val="center"/>
          </w:tcPr>
          <w:p w14:paraId="4A408C9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295F3AC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455EB2AB"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5CF923C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A2A76D1" w14:textId="77777777" w:rsidTr="009309BD">
        <w:trPr>
          <w:cantSplit/>
          <w:trHeight w:val="618"/>
        </w:trPr>
        <w:tc>
          <w:tcPr>
            <w:tcW w:w="713" w:type="pct"/>
            <w:vMerge/>
            <w:vAlign w:val="center"/>
          </w:tcPr>
          <w:p w14:paraId="0AFB933F"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704C7EFF"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rPr>
            </w:pPr>
            <w:r w:rsidRPr="009309BD">
              <w:rPr>
                <w:rFonts w:asciiTheme="minorHAnsi" w:hAnsiTheme="minorHAnsi" w:cstheme="minorHAnsi"/>
                <w:sz w:val="18"/>
                <w:szCs w:val="18"/>
                <w:lang w:val="es-BO"/>
              </w:rPr>
              <w:t>Configuración inicial del equipo de almacenamiento conforme a la arquitectura tecnológica institucional.</w:t>
            </w:r>
            <w:r w:rsidRPr="009309BD">
              <w:rPr>
                <w:rFonts w:asciiTheme="minorHAnsi" w:hAnsiTheme="minorHAnsi" w:cstheme="minorHAnsi"/>
                <w:b/>
                <w:bCs/>
                <w:sz w:val="18"/>
                <w:szCs w:val="18"/>
                <w:lang w:val="es-BO"/>
              </w:rPr>
              <w:t xml:space="preserve"> (Especificar y Manifestar aceptación)</w:t>
            </w:r>
          </w:p>
        </w:tc>
        <w:tc>
          <w:tcPr>
            <w:tcW w:w="1429" w:type="pct"/>
            <w:vAlign w:val="center"/>
          </w:tcPr>
          <w:p w14:paraId="41B0F5C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3CD2620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6E06CAD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15A01AA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16B8D9B" w14:textId="77777777" w:rsidTr="009309BD">
        <w:trPr>
          <w:cantSplit/>
          <w:trHeight w:val="814"/>
        </w:trPr>
        <w:tc>
          <w:tcPr>
            <w:tcW w:w="713" w:type="pct"/>
            <w:vMerge/>
            <w:vAlign w:val="center"/>
          </w:tcPr>
          <w:p w14:paraId="0A1D1216"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184B8786"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Reconfiguración y ajustes derivados de cambios operativos, ampliaciones de capacidad, optimización de rendimiento o necesidades institucionales. </w:t>
            </w:r>
            <w:r w:rsidRPr="009309BD">
              <w:rPr>
                <w:rFonts w:asciiTheme="minorHAnsi" w:hAnsiTheme="minorHAnsi" w:cstheme="minorHAnsi"/>
                <w:b/>
                <w:bCs/>
                <w:sz w:val="18"/>
                <w:szCs w:val="18"/>
                <w:lang w:val="es-BO"/>
              </w:rPr>
              <w:t>(Especificar y Manifestar aceptación)</w:t>
            </w:r>
          </w:p>
        </w:tc>
        <w:tc>
          <w:tcPr>
            <w:tcW w:w="1429" w:type="pct"/>
            <w:vAlign w:val="center"/>
          </w:tcPr>
          <w:p w14:paraId="249AD5A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630252E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6B3485AB"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58F8F21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6651B66" w14:textId="77777777" w:rsidTr="009309BD">
        <w:trPr>
          <w:cantSplit/>
          <w:trHeight w:val="552"/>
        </w:trPr>
        <w:tc>
          <w:tcPr>
            <w:tcW w:w="713" w:type="pct"/>
            <w:vMerge/>
            <w:vAlign w:val="center"/>
          </w:tcPr>
          <w:p w14:paraId="762450D1"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6A3D5623"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Mantenimiento preventivo y correctivo del equipo, incluyendo revisión de alertas, eventos y estado general del sistema </w:t>
            </w:r>
            <w:r w:rsidRPr="009309BD">
              <w:rPr>
                <w:rFonts w:asciiTheme="minorHAnsi" w:hAnsiTheme="minorHAnsi" w:cstheme="minorHAnsi"/>
                <w:b/>
                <w:bCs/>
                <w:sz w:val="18"/>
                <w:szCs w:val="18"/>
                <w:lang w:val="es-BO"/>
              </w:rPr>
              <w:t>(Especificar y Manifestar aceptación)</w:t>
            </w:r>
          </w:p>
        </w:tc>
        <w:tc>
          <w:tcPr>
            <w:tcW w:w="1429" w:type="pct"/>
            <w:vAlign w:val="center"/>
          </w:tcPr>
          <w:p w14:paraId="4E1E726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0118A72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29D137B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5A5267C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5904B9AC" w14:textId="77777777" w:rsidTr="009309BD">
        <w:trPr>
          <w:cantSplit/>
          <w:trHeight w:val="536"/>
        </w:trPr>
        <w:tc>
          <w:tcPr>
            <w:tcW w:w="713" w:type="pct"/>
            <w:vMerge/>
            <w:vAlign w:val="center"/>
          </w:tcPr>
          <w:p w14:paraId="0FD8D3DA"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0C4403BA"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Aplicación de actualizaciones, parches, firmware y mejoras liberadas por el fabricante durante la vigencia del soporte. </w:t>
            </w:r>
            <w:r w:rsidRPr="009309BD">
              <w:rPr>
                <w:rFonts w:asciiTheme="minorHAnsi" w:hAnsiTheme="minorHAnsi" w:cstheme="minorHAnsi"/>
                <w:b/>
                <w:bCs/>
                <w:sz w:val="18"/>
                <w:szCs w:val="18"/>
                <w:lang w:val="es-BO"/>
              </w:rPr>
              <w:t>(Especificar y Manifestar aceptación)</w:t>
            </w:r>
          </w:p>
        </w:tc>
        <w:tc>
          <w:tcPr>
            <w:tcW w:w="1429" w:type="pct"/>
            <w:vAlign w:val="center"/>
          </w:tcPr>
          <w:p w14:paraId="284FAC85"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139A3BC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1EF392B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014F448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0402433F" w14:textId="77777777" w:rsidTr="009309BD">
        <w:trPr>
          <w:cantSplit/>
          <w:trHeight w:val="789"/>
        </w:trPr>
        <w:tc>
          <w:tcPr>
            <w:tcW w:w="713" w:type="pct"/>
            <w:vMerge/>
            <w:vAlign w:val="center"/>
          </w:tcPr>
          <w:p w14:paraId="2553D208"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1BAD33FB"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Atención de incidentes críticos y no críticos, incluyendo diagnóstico, resolución de fallas y coordinación con el soporte oficial del fabricante cuando corresponda.</w:t>
            </w:r>
            <w:r w:rsidRPr="009309BD">
              <w:rPr>
                <w:rFonts w:asciiTheme="minorHAnsi" w:hAnsiTheme="minorHAnsi" w:cstheme="minorHAnsi"/>
                <w:b/>
                <w:bCs/>
                <w:sz w:val="18"/>
                <w:szCs w:val="18"/>
                <w:lang w:val="es-BO"/>
              </w:rPr>
              <w:t xml:space="preserve"> (Especificar y Manifestar aceptación)</w:t>
            </w:r>
          </w:p>
        </w:tc>
        <w:tc>
          <w:tcPr>
            <w:tcW w:w="1429" w:type="pct"/>
            <w:vAlign w:val="center"/>
          </w:tcPr>
          <w:p w14:paraId="5EAFEB1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1DD9BE9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4570C73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12989E6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2DE2F189" w14:textId="77777777" w:rsidTr="009309BD">
        <w:trPr>
          <w:cantSplit/>
          <w:trHeight w:val="694"/>
        </w:trPr>
        <w:tc>
          <w:tcPr>
            <w:tcW w:w="713" w:type="pct"/>
            <w:vMerge/>
            <w:vAlign w:val="center"/>
          </w:tcPr>
          <w:p w14:paraId="65DA693A"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0703CFC2"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Acompañamiento técnico en tareas de optimización de desempeño, disponibilidad y buenas prácticas de operación del equipo</w:t>
            </w:r>
          </w:p>
          <w:p w14:paraId="3845F85B" w14:textId="77777777" w:rsidR="00394C2D" w:rsidRPr="009309BD" w:rsidRDefault="00394C2D" w:rsidP="00C61B87">
            <w:pPr>
              <w:ind w:left="203"/>
              <w:jc w:val="both"/>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(Especificar y Manifestar aceptación)</w:t>
            </w:r>
          </w:p>
        </w:tc>
        <w:tc>
          <w:tcPr>
            <w:tcW w:w="1429" w:type="pct"/>
            <w:vAlign w:val="center"/>
          </w:tcPr>
          <w:p w14:paraId="6F557B5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3D69D95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20C336D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7C1ADED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098ADDB5" w14:textId="77777777" w:rsidTr="009309BD">
        <w:trPr>
          <w:cantSplit/>
          <w:trHeight w:val="694"/>
        </w:trPr>
        <w:tc>
          <w:tcPr>
            <w:tcW w:w="713" w:type="pct"/>
            <w:vMerge/>
            <w:vAlign w:val="center"/>
          </w:tcPr>
          <w:p w14:paraId="7658E71D"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Pr>
          <w:p w14:paraId="4BA73547" w14:textId="77777777" w:rsidR="00394C2D" w:rsidRPr="009309BD" w:rsidRDefault="00394C2D" w:rsidP="00394C2D">
            <w:pPr>
              <w:numPr>
                <w:ilvl w:val="0"/>
                <w:numId w:val="46"/>
              </w:numPr>
              <w:tabs>
                <w:tab w:val="clear" w:pos="720"/>
              </w:tabs>
              <w:ind w:left="203" w:hanging="203"/>
              <w:jc w:val="both"/>
              <w:rPr>
                <w:rFonts w:asciiTheme="minorHAnsi" w:hAnsiTheme="minorHAnsi" w:cstheme="minorHAnsi"/>
                <w:sz w:val="18"/>
                <w:szCs w:val="18"/>
                <w:lang w:val="es-BO"/>
              </w:rPr>
            </w:pPr>
            <w:r w:rsidRPr="009309BD">
              <w:rPr>
                <w:rFonts w:asciiTheme="minorHAnsi" w:hAnsiTheme="minorHAnsi" w:cstheme="minorHAnsi"/>
                <w:sz w:val="18"/>
                <w:szCs w:val="18"/>
              </w:rPr>
              <w:t xml:space="preserve">El proponente deberá proporcionar </w:t>
            </w:r>
            <w:r w:rsidRPr="009309BD">
              <w:rPr>
                <w:rFonts w:asciiTheme="minorHAnsi" w:hAnsiTheme="minorHAnsi" w:cstheme="minorHAnsi"/>
                <w:b/>
                <w:bCs/>
                <w:sz w:val="18"/>
                <w:szCs w:val="18"/>
              </w:rPr>
              <w:t>capacitación técnica especializada</w:t>
            </w:r>
            <w:r w:rsidRPr="009309BD">
              <w:rPr>
                <w:rFonts w:asciiTheme="minorHAnsi" w:hAnsiTheme="minorHAnsi" w:cstheme="minorHAnsi"/>
                <w:sz w:val="18"/>
                <w:szCs w:val="18"/>
              </w:rPr>
              <w:t xml:space="preserve"> para el personal designado por la Unidad de Infraestructura Tecnológica de la CSBP, orientada a la </w:t>
            </w:r>
            <w:r w:rsidRPr="009309BD">
              <w:rPr>
                <w:rFonts w:asciiTheme="minorHAnsi" w:hAnsiTheme="minorHAnsi" w:cstheme="minorHAnsi"/>
                <w:b/>
                <w:bCs/>
                <w:sz w:val="18"/>
                <w:szCs w:val="18"/>
              </w:rPr>
              <w:t>administración, operación y mejores prácticas</w:t>
            </w:r>
            <w:r w:rsidRPr="009309BD">
              <w:rPr>
                <w:rFonts w:asciiTheme="minorHAnsi" w:hAnsiTheme="minorHAnsi" w:cstheme="minorHAnsi"/>
                <w:sz w:val="18"/>
                <w:szCs w:val="18"/>
              </w:rPr>
              <w:t xml:space="preserve"> del equipo de almacenamiento </w:t>
            </w:r>
            <w:r w:rsidRPr="009309BD">
              <w:rPr>
                <w:rFonts w:asciiTheme="minorHAnsi" w:hAnsiTheme="minorHAnsi" w:cstheme="minorHAnsi"/>
                <w:b/>
                <w:bCs/>
                <w:sz w:val="18"/>
                <w:szCs w:val="18"/>
              </w:rPr>
              <w:t>HPE NIMBLE</w:t>
            </w:r>
          </w:p>
          <w:p w14:paraId="68B3B471" w14:textId="77777777" w:rsidR="00394C2D" w:rsidRPr="009309BD" w:rsidRDefault="00394C2D" w:rsidP="00C61B87">
            <w:pPr>
              <w:ind w:left="203"/>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(Especificar y Manifestar aceptación)</w:t>
            </w:r>
          </w:p>
        </w:tc>
        <w:tc>
          <w:tcPr>
            <w:tcW w:w="1429" w:type="pct"/>
            <w:vAlign w:val="center"/>
          </w:tcPr>
          <w:p w14:paraId="511E301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0E2892F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vAlign w:val="center"/>
          </w:tcPr>
          <w:p w14:paraId="4599E93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vAlign w:val="center"/>
          </w:tcPr>
          <w:p w14:paraId="3C93B4C6"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7FA0139D" w14:textId="77777777" w:rsidTr="009309BD">
        <w:trPr>
          <w:cantSplit/>
          <w:trHeight w:val="228"/>
        </w:trPr>
        <w:tc>
          <w:tcPr>
            <w:tcW w:w="2429" w:type="pct"/>
            <w:gridSpan w:val="2"/>
            <w:tcBorders>
              <w:bottom w:val="single" w:sz="4" w:space="0" w:color="auto"/>
            </w:tcBorders>
            <w:shd w:val="clear" w:color="auto" w:fill="BDD6EE"/>
            <w:vAlign w:val="center"/>
          </w:tcPr>
          <w:p w14:paraId="2F683110" w14:textId="77777777" w:rsidR="00394C2D" w:rsidRPr="009309BD" w:rsidRDefault="00394C2D" w:rsidP="00C61B87">
            <w:pPr>
              <w:pStyle w:val="Textoindependiente3"/>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C. CONDICIONES COMPLEMENTARIAS</w:t>
            </w:r>
          </w:p>
        </w:tc>
        <w:tc>
          <w:tcPr>
            <w:tcW w:w="1429" w:type="pct"/>
            <w:tcBorders>
              <w:bottom w:val="single" w:sz="4" w:space="0" w:color="auto"/>
            </w:tcBorders>
            <w:shd w:val="clear" w:color="auto" w:fill="BDD6EE"/>
            <w:vAlign w:val="center"/>
          </w:tcPr>
          <w:p w14:paraId="4B2EF12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shd w:val="clear" w:color="auto" w:fill="BDD6EE"/>
            <w:vAlign w:val="center"/>
          </w:tcPr>
          <w:p w14:paraId="62E643C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shd w:val="clear" w:color="auto" w:fill="BDD6EE"/>
            <w:vAlign w:val="center"/>
          </w:tcPr>
          <w:p w14:paraId="36C3F91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shd w:val="clear" w:color="auto" w:fill="BDD6EE"/>
            <w:vAlign w:val="center"/>
          </w:tcPr>
          <w:p w14:paraId="1738F87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FA06882" w14:textId="77777777" w:rsidTr="009309BD">
        <w:trPr>
          <w:cantSplit/>
          <w:trHeight w:val="1092"/>
        </w:trPr>
        <w:tc>
          <w:tcPr>
            <w:tcW w:w="713" w:type="pct"/>
            <w:vMerge w:val="restart"/>
            <w:vAlign w:val="center"/>
          </w:tcPr>
          <w:p w14:paraId="3B1D64F2" w14:textId="77777777" w:rsidR="00394C2D" w:rsidRPr="009309BD" w:rsidRDefault="00394C2D" w:rsidP="00C61B87">
            <w:pPr>
              <w:pStyle w:val="Textoindependiente3"/>
              <w:tabs>
                <w:tab w:val="left" w:pos="1283"/>
                <w:tab w:val="left" w:pos="1566"/>
              </w:tabs>
              <w:ind w:firstLine="6"/>
              <w:rPr>
                <w:rFonts w:asciiTheme="minorHAnsi" w:hAnsiTheme="minorHAnsi" w:cstheme="minorHAnsi"/>
                <w:bCs/>
                <w:sz w:val="18"/>
                <w:szCs w:val="18"/>
                <w:lang w:val="es-ES_tradnl"/>
              </w:rPr>
            </w:pPr>
            <w:r w:rsidRPr="009309BD">
              <w:rPr>
                <w:rFonts w:asciiTheme="minorHAnsi" w:hAnsiTheme="minorHAnsi" w:cstheme="minorHAnsi"/>
                <w:sz w:val="18"/>
                <w:szCs w:val="18"/>
              </w:rPr>
              <w:t>Experiencia</w:t>
            </w:r>
          </w:p>
        </w:tc>
        <w:tc>
          <w:tcPr>
            <w:tcW w:w="1716" w:type="pct"/>
            <w:tcBorders>
              <w:bottom w:val="single" w:sz="4" w:space="0" w:color="auto"/>
            </w:tcBorders>
          </w:tcPr>
          <w:p w14:paraId="71B67BF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r w:rsidRPr="009309BD">
              <w:rPr>
                <w:rFonts w:asciiTheme="minorHAnsi" w:hAnsiTheme="minorHAnsi" w:cstheme="minorHAnsi"/>
                <w:sz w:val="18"/>
                <w:szCs w:val="18"/>
              </w:rPr>
              <w:t xml:space="preserve">Experiencia de 3 ventas como proveedor de equipos de comunicación, o servidores o similares. Presentar respaldos demostrables </w:t>
            </w:r>
            <w:r w:rsidRPr="009309BD">
              <w:rPr>
                <w:rFonts w:asciiTheme="minorHAnsi" w:hAnsiTheme="minorHAnsi" w:cstheme="minorHAnsi"/>
                <w:b/>
                <w:bCs/>
                <w:sz w:val="18"/>
                <w:szCs w:val="18"/>
              </w:rPr>
              <w:t>(CERTIFICADO DE CUMPLIMIENTO DE CONTRATO, ACTAS DE CONFORMIDAD O FACTURAS)</w:t>
            </w:r>
          </w:p>
        </w:tc>
        <w:tc>
          <w:tcPr>
            <w:tcW w:w="1429" w:type="pct"/>
            <w:tcBorders>
              <w:bottom w:val="single" w:sz="4" w:space="0" w:color="auto"/>
            </w:tcBorders>
            <w:vAlign w:val="center"/>
          </w:tcPr>
          <w:p w14:paraId="00BDB93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vAlign w:val="center"/>
          </w:tcPr>
          <w:p w14:paraId="09769BB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vAlign w:val="center"/>
          </w:tcPr>
          <w:p w14:paraId="263F97B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vAlign w:val="center"/>
          </w:tcPr>
          <w:p w14:paraId="70AB1DB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3B8B256B" w14:textId="77777777" w:rsidTr="009309BD">
        <w:trPr>
          <w:cantSplit/>
          <w:trHeight w:val="1092"/>
        </w:trPr>
        <w:tc>
          <w:tcPr>
            <w:tcW w:w="713" w:type="pct"/>
            <w:vMerge/>
            <w:tcBorders>
              <w:bottom w:val="single" w:sz="4" w:space="0" w:color="auto"/>
            </w:tcBorders>
            <w:vAlign w:val="center"/>
          </w:tcPr>
          <w:p w14:paraId="77D63617" w14:textId="77777777" w:rsidR="00394C2D" w:rsidRPr="009309BD" w:rsidRDefault="00394C2D" w:rsidP="00C61B87">
            <w:pPr>
              <w:pStyle w:val="Textoindependiente3"/>
              <w:tabs>
                <w:tab w:val="left" w:pos="1283"/>
                <w:tab w:val="left" w:pos="1566"/>
              </w:tabs>
              <w:ind w:firstLine="6"/>
              <w:rPr>
                <w:rFonts w:asciiTheme="minorHAnsi" w:hAnsiTheme="minorHAnsi" w:cstheme="minorHAnsi"/>
                <w:sz w:val="18"/>
                <w:szCs w:val="18"/>
              </w:rPr>
            </w:pPr>
          </w:p>
        </w:tc>
        <w:tc>
          <w:tcPr>
            <w:tcW w:w="1716" w:type="pct"/>
            <w:tcBorders>
              <w:bottom w:val="single" w:sz="4" w:space="0" w:color="auto"/>
            </w:tcBorders>
          </w:tcPr>
          <w:p w14:paraId="6FE5FBBA" w14:textId="77777777" w:rsidR="00394C2D" w:rsidRPr="009309BD" w:rsidRDefault="00394C2D" w:rsidP="00C61B87">
            <w:pPr>
              <w:jc w:val="both"/>
              <w:rPr>
                <w:rFonts w:asciiTheme="minorHAnsi" w:hAnsiTheme="minorHAnsi" w:cstheme="minorHAnsi"/>
                <w:b/>
                <w:bCs/>
                <w:sz w:val="18"/>
                <w:szCs w:val="18"/>
              </w:rPr>
            </w:pPr>
            <w:r w:rsidRPr="009309BD">
              <w:rPr>
                <w:rFonts w:asciiTheme="minorHAnsi" w:hAnsiTheme="minorHAnsi" w:cstheme="minorHAnsi"/>
                <w:sz w:val="18"/>
                <w:szCs w:val="18"/>
              </w:rPr>
              <w:t xml:space="preserve">El proponente debe ser </w:t>
            </w:r>
            <w:proofErr w:type="spellStart"/>
            <w:r w:rsidRPr="009309BD">
              <w:rPr>
                <w:rFonts w:asciiTheme="minorHAnsi" w:hAnsiTheme="minorHAnsi" w:cstheme="minorHAnsi"/>
                <w:sz w:val="18"/>
                <w:szCs w:val="18"/>
              </w:rPr>
              <w:t>partner</w:t>
            </w:r>
            <w:proofErr w:type="spellEnd"/>
            <w:r w:rsidRPr="009309BD">
              <w:rPr>
                <w:rFonts w:asciiTheme="minorHAnsi" w:hAnsiTheme="minorHAnsi" w:cstheme="minorHAnsi"/>
                <w:sz w:val="18"/>
                <w:szCs w:val="18"/>
              </w:rPr>
              <w:t xml:space="preserve"> autorizado para Bolivia por la marca ofertada y debe ser canal CAS o similar capaz de dar servicios en nombre de la marca, debe incluir un certificado y/o carta por parte del fabricante</w:t>
            </w:r>
            <w:r w:rsidRPr="009309BD">
              <w:rPr>
                <w:rFonts w:asciiTheme="minorHAnsi" w:hAnsiTheme="minorHAnsi" w:cstheme="minorHAnsi"/>
                <w:b/>
                <w:bCs/>
                <w:sz w:val="18"/>
                <w:szCs w:val="18"/>
              </w:rPr>
              <w:t xml:space="preserve"> </w:t>
            </w:r>
          </w:p>
          <w:p w14:paraId="64F6F3A6" w14:textId="77777777" w:rsidR="00394C2D" w:rsidRPr="009309BD" w:rsidRDefault="00394C2D" w:rsidP="00C61B87">
            <w:pPr>
              <w:jc w:val="both"/>
              <w:rPr>
                <w:rFonts w:asciiTheme="minorHAnsi" w:hAnsiTheme="minorHAnsi" w:cstheme="minorHAnsi"/>
                <w:b/>
                <w:bCs/>
                <w:sz w:val="18"/>
                <w:szCs w:val="18"/>
              </w:rPr>
            </w:pPr>
            <w:r w:rsidRPr="009309BD">
              <w:rPr>
                <w:rFonts w:asciiTheme="minorHAnsi" w:hAnsiTheme="minorHAnsi" w:cstheme="minorHAnsi"/>
                <w:b/>
                <w:bCs/>
                <w:sz w:val="18"/>
                <w:szCs w:val="18"/>
              </w:rPr>
              <w:t>(ADJUNTAR DOCUMENTACIÓN DE RESPALDO)</w:t>
            </w:r>
          </w:p>
        </w:tc>
        <w:tc>
          <w:tcPr>
            <w:tcW w:w="1429" w:type="pct"/>
            <w:tcBorders>
              <w:bottom w:val="single" w:sz="4" w:space="0" w:color="auto"/>
            </w:tcBorders>
            <w:vAlign w:val="center"/>
          </w:tcPr>
          <w:p w14:paraId="70EE027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vAlign w:val="center"/>
          </w:tcPr>
          <w:p w14:paraId="75E277C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vAlign w:val="center"/>
          </w:tcPr>
          <w:p w14:paraId="0C1A35F6"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vAlign w:val="center"/>
          </w:tcPr>
          <w:p w14:paraId="6494CD0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6FBD10C" w14:textId="77777777" w:rsidTr="009309BD">
        <w:trPr>
          <w:cantSplit/>
          <w:trHeight w:val="397"/>
        </w:trPr>
        <w:tc>
          <w:tcPr>
            <w:tcW w:w="2429" w:type="pct"/>
            <w:gridSpan w:val="2"/>
            <w:shd w:val="clear" w:color="auto" w:fill="2E74B5"/>
            <w:vAlign w:val="center"/>
          </w:tcPr>
          <w:p w14:paraId="64274E7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III. CONDICIONES DEL(LOS) BIEN(ES)</w:t>
            </w:r>
          </w:p>
        </w:tc>
        <w:tc>
          <w:tcPr>
            <w:tcW w:w="1429" w:type="pct"/>
            <w:shd w:val="clear" w:color="auto" w:fill="2E74B5"/>
            <w:vAlign w:val="center"/>
          </w:tcPr>
          <w:p w14:paraId="52FA07D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5D0BB06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43" w:type="pct"/>
            <w:shd w:val="clear" w:color="auto" w:fill="2E74B5"/>
            <w:vAlign w:val="center"/>
          </w:tcPr>
          <w:p w14:paraId="247C1FF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85" w:type="pct"/>
            <w:shd w:val="clear" w:color="auto" w:fill="2E74B5"/>
            <w:vAlign w:val="center"/>
          </w:tcPr>
          <w:p w14:paraId="48E2FC7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94C2D" w:rsidRPr="00394C2D" w14:paraId="431B5272" w14:textId="77777777" w:rsidTr="009309BD">
        <w:trPr>
          <w:cantSplit/>
          <w:trHeight w:val="397"/>
        </w:trPr>
        <w:tc>
          <w:tcPr>
            <w:tcW w:w="2429" w:type="pct"/>
            <w:gridSpan w:val="2"/>
            <w:tcBorders>
              <w:bottom w:val="single" w:sz="4" w:space="0" w:color="auto"/>
            </w:tcBorders>
            <w:shd w:val="clear" w:color="auto" w:fill="BDD6EE"/>
            <w:vAlign w:val="center"/>
          </w:tcPr>
          <w:p w14:paraId="458F8A35" w14:textId="77777777" w:rsidR="00394C2D" w:rsidRPr="009309BD" w:rsidRDefault="00394C2D" w:rsidP="00C61B87">
            <w:pPr>
              <w:pStyle w:val="Textoindependiente3"/>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A. PLAZO DE ENTREGA</w:t>
            </w:r>
          </w:p>
        </w:tc>
        <w:tc>
          <w:tcPr>
            <w:tcW w:w="1429" w:type="pct"/>
            <w:tcBorders>
              <w:bottom w:val="single" w:sz="4" w:space="0" w:color="auto"/>
            </w:tcBorders>
            <w:shd w:val="clear" w:color="auto" w:fill="BDD6EE"/>
            <w:vAlign w:val="center"/>
          </w:tcPr>
          <w:p w14:paraId="2EB5ECB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1447240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shd w:val="clear" w:color="auto" w:fill="BDD6EE"/>
            <w:vAlign w:val="center"/>
          </w:tcPr>
          <w:p w14:paraId="083E5B45"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shd w:val="clear" w:color="auto" w:fill="BDD6EE"/>
            <w:vAlign w:val="center"/>
          </w:tcPr>
          <w:p w14:paraId="5B400C0E"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FE36757" w14:textId="77777777" w:rsidTr="009309BD">
        <w:trPr>
          <w:cantSplit/>
          <w:trHeight w:val="347"/>
        </w:trPr>
        <w:tc>
          <w:tcPr>
            <w:tcW w:w="713" w:type="pct"/>
            <w:tcBorders>
              <w:bottom w:val="single" w:sz="4" w:space="0" w:color="auto"/>
            </w:tcBorders>
            <w:vAlign w:val="center"/>
          </w:tcPr>
          <w:p w14:paraId="0A36C5B2" w14:textId="77777777" w:rsidR="00394C2D" w:rsidRPr="009309BD" w:rsidRDefault="00394C2D" w:rsidP="00C61B87">
            <w:pPr>
              <w:pStyle w:val="Textoindependiente3"/>
              <w:tabs>
                <w:tab w:val="left" w:pos="1283"/>
                <w:tab w:val="left" w:pos="1566"/>
              </w:tabs>
              <w:rPr>
                <w:rFonts w:asciiTheme="minorHAnsi" w:hAnsiTheme="minorHAnsi" w:cstheme="minorHAnsi"/>
                <w:bCs/>
                <w:i/>
                <w:iCs/>
                <w:sz w:val="18"/>
                <w:szCs w:val="18"/>
              </w:rPr>
            </w:pPr>
          </w:p>
        </w:tc>
        <w:tc>
          <w:tcPr>
            <w:tcW w:w="1716" w:type="pct"/>
            <w:tcBorders>
              <w:bottom w:val="single" w:sz="4" w:space="0" w:color="auto"/>
            </w:tcBorders>
          </w:tcPr>
          <w:p w14:paraId="724AEED0" w14:textId="77777777" w:rsidR="00394C2D" w:rsidRPr="009309BD" w:rsidRDefault="00394C2D" w:rsidP="00C61B87">
            <w:pPr>
              <w:jc w:val="both"/>
              <w:rPr>
                <w:rFonts w:asciiTheme="minorHAnsi" w:hAnsiTheme="minorHAnsi" w:cstheme="minorHAnsi"/>
                <w:b/>
                <w:bCs/>
                <w:sz w:val="18"/>
                <w:szCs w:val="18"/>
              </w:rPr>
            </w:pPr>
            <w:r w:rsidRPr="009309BD">
              <w:rPr>
                <w:rFonts w:asciiTheme="minorHAnsi" w:hAnsiTheme="minorHAnsi" w:cstheme="minorHAnsi"/>
                <w:sz w:val="18"/>
                <w:szCs w:val="18"/>
              </w:rPr>
              <w:t>Fecha máxima de activación 23 abril del 2026</w:t>
            </w:r>
          </w:p>
          <w:p w14:paraId="3FB8A7C2" w14:textId="77777777" w:rsidR="00394C2D" w:rsidRPr="009309BD" w:rsidRDefault="00394C2D" w:rsidP="00C61B87">
            <w:pPr>
              <w:jc w:val="both"/>
              <w:rPr>
                <w:rFonts w:asciiTheme="minorHAnsi" w:hAnsiTheme="minorHAnsi" w:cstheme="minorHAnsi"/>
                <w:iCs/>
                <w:sz w:val="18"/>
                <w:szCs w:val="18"/>
                <w:lang w:val="es-ES_tradnl"/>
              </w:rPr>
            </w:pPr>
            <w:r w:rsidRPr="009309BD">
              <w:rPr>
                <w:rFonts w:asciiTheme="minorHAnsi" w:hAnsiTheme="minorHAnsi" w:cstheme="minorHAnsi"/>
                <w:b/>
                <w:bCs/>
                <w:sz w:val="18"/>
                <w:szCs w:val="18"/>
              </w:rPr>
              <w:t>(Manifestar Aceptación)</w:t>
            </w:r>
          </w:p>
        </w:tc>
        <w:tc>
          <w:tcPr>
            <w:tcW w:w="1429" w:type="pct"/>
            <w:tcBorders>
              <w:bottom w:val="single" w:sz="4" w:space="0" w:color="auto"/>
            </w:tcBorders>
            <w:vAlign w:val="center"/>
          </w:tcPr>
          <w:p w14:paraId="2A08A39B"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vAlign w:val="center"/>
          </w:tcPr>
          <w:p w14:paraId="28793AE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vAlign w:val="center"/>
          </w:tcPr>
          <w:p w14:paraId="4DD4FE8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vAlign w:val="center"/>
          </w:tcPr>
          <w:p w14:paraId="7F35D96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662E85F9" w14:textId="77777777" w:rsidTr="009309BD">
        <w:trPr>
          <w:cantSplit/>
          <w:trHeight w:val="397"/>
        </w:trPr>
        <w:tc>
          <w:tcPr>
            <w:tcW w:w="2429" w:type="pct"/>
            <w:gridSpan w:val="2"/>
            <w:shd w:val="clear" w:color="auto" w:fill="BDD6EE"/>
            <w:vAlign w:val="center"/>
          </w:tcPr>
          <w:p w14:paraId="620063B9" w14:textId="77777777" w:rsidR="00394C2D" w:rsidRPr="009309BD" w:rsidRDefault="00394C2D" w:rsidP="00C61B87">
            <w:pPr>
              <w:pStyle w:val="Textoindependiente3"/>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 xml:space="preserve">B. GARANTIAS </w:t>
            </w:r>
          </w:p>
        </w:tc>
        <w:tc>
          <w:tcPr>
            <w:tcW w:w="1429" w:type="pct"/>
            <w:shd w:val="clear" w:color="auto" w:fill="BDD6EE"/>
            <w:vAlign w:val="center"/>
          </w:tcPr>
          <w:p w14:paraId="43FE985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1927C755"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shd w:val="clear" w:color="auto" w:fill="BDD6EE"/>
            <w:vAlign w:val="center"/>
          </w:tcPr>
          <w:p w14:paraId="2616CD6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shd w:val="clear" w:color="auto" w:fill="BDD6EE"/>
            <w:vAlign w:val="center"/>
          </w:tcPr>
          <w:p w14:paraId="53D3249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7370F2F5" w14:textId="77777777" w:rsidTr="009309BD">
        <w:trPr>
          <w:cantSplit/>
          <w:trHeight w:val="449"/>
        </w:trPr>
        <w:tc>
          <w:tcPr>
            <w:tcW w:w="713" w:type="pct"/>
            <w:tcBorders>
              <w:bottom w:val="single" w:sz="4" w:space="0" w:color="auto"/>
            </w:tcBorders>
            <w:vAlign w:val="center"/>
          </w:tcPr>
          <w:p w14:paraId="21D67D3F" w14:textId="77777777" w:rsidR="00394C2D" w:rsidRPr="009309BD" w:rsidRDefault="00394C2D" w:rsidP="00C61B87">
            <w:pPr>
              <w:pStyle w:val="Textoindependiente3"/>
              <w:tabs>
                <w:tab w:val="left" w:pos="1283"/>
                <w:tab w:val="left" w:pos="1566"/>
              </w:tabs>
              <w:rPr>
                <w:rFonts w:asciiTheme="minorHAnsi" w:hAnsiTheme="minorHAnsi" w:cstheme="minorHAnsi"/>
                <w:sz w:val="18"/>
                <w:szCs w:val="18"/>
              </w:rPr>
            </w:pPr>
            <w:r w:rsidRPr="009309BD">
              <w:rPr>
                <w:rFonts w:asciiTheme="minorHAnsi" w:hAnsiTheme="minorHAnsi" w:cstheme="minorHAnsi"/>
                <w:sz w:val="18"/>
                <w:szCs w:val="18"/>
              </w:rPr>
              <w:t xml:space="preserve">Garantía del proveedor </w:t>
            </w:r>
          </w:p>
        </w:tc>
        <w:tc>
          <w:tcPr>
            <w:tcW w:w="1716" w:type="pct"/>
            <w:tcBorders>
              <w:bottom w:val="single" w:sz="4" w:space="0" w:color="auto"/>
            </w:tcBorders>
          </w:tcPr>
          <w:p w14:paraId="3C8FA0EB" w14:textId="77777777" w:rsidR="00394C2D" w:rsidRPr="009309BD" w:rsidRDefault="00394C2D" w:rsidP="00C61B87">
            <w:pPr>
              <w:jc w:val="both"/>
              <w:rPr>
                <w:rFonts w:asciiTheme="minorHAnsi" w:hAnsiTheme="minorHAnsi" w:cstheme="minorHAnsi"/>
                <w:b/>
                <w:bCs/>
                <w:sz w:val="18"/>
                <w:szCs w:val="18"/>
              </w:rPr>
            </w:pPr>
            <w:r w:rsidRPr="009309BD">
              <w:rPr>
                <w:rFonts w:asciiTheme="minorHAnsi" w:hAnsiTheme="minorHAnsi" w:cstheme="minorHAnsi"/>
                <w:b/>
                <w:bCs/>
                <w:sz w:val="18"/>
                <w:szCs w:val="18"/>
              </w:rPr>
              <w:t xml:space="preserve">Garantía </w:t>
            </w:r>
          </w:p>
          <w:p w14:paraId="6D1D38B3" w14:textId="77777777" w:rsidR="00394C2D" w:rsidRPr="009309BD" w:rsidRDefault="00394C2D" w:rsidP="00C61B87">
            <w:pPr>
              <w:jc w:val="both"/>
              <w:rPr>
                <w:rFonts w:asciiTheme="minorHAnsi" w:hAnsiTheme="minorHAnsi" w:cstheme="minorHAnsi"/>
                <w:sz w:val="18"/>
                <w:szCs w:val="18"/>
              </w:rPr>
            </w:pPr>
            <w:r w:rsidRPr="009309BD">
              <w:rPr>
                <w:rFonts w:asciiTheme="minorHAnsi" w:hAnsiTheme="minorHAnsi" w:cstheme="minorHAnsi"/>
                <w:sz w:val="18"/>
                <w:szCs w:val="18"/>
              </w:rPr>
              <w:t>El Proponente debe otorgar una garantía al soporte durante la vigencia de las licencias.</w:t>
            </w:r>
          </w:p>
          <w:p w14:paraId="1515295C" w14:textId="77777777" w:rsidR="00394C2D" w:rsidRPr="009309BD" w:rsidRDefault="00394C2D" w:rsidP="00C61B87">
            <w:pPr>
              <w:jc w:val="both"/>
              <w:rPr>
                <w:rFonts w:asciiTheme="minorHAnsi" w:hAnsiTheme="minorHAnsi" w:cstheme="minorHAnsi"/>
                <w:sz w:val="18"/>
                <w:szCs w:val="18"/>
              </w:rPr>
            </w:pPr>
            <w:r w:rsidRPr="009309BD">
              <w:rPr>
                <w:rFonts w:asciiTheme="minorHAnsi" w:hAnsiTheme="minorHAnsi" w:cstheme="minorHAnsi"/>
                <w:sz w:val="18"/>
                <w:szCs w:val="18"/>
              </w:rPr>
              <w:t>Adjuntar certificado de garantía donde describa la dirección y los teléfonos fijos del soporte técnico al cual se debe recurrir para hacer cumplir la garantía del soporte.</w:t>
            </w:r>
          </w:p>
          <w:p w14:paraId="67E06B7C" w14:textId="77777777" w:rsidR="00394C2D" w:rsidRPr="009309BD" w:rsidRDefault="00394C2D" w:rsidP="00C61B87">
            <w:pPr>
              <w:jc w:val="both"/>
              <w:rPr>
                <w:rFonts w:asciiTheme="minorHAnsi" w:hAnsiTheme="minorHAnsi" w:cstheme="minorHAnsi"/>
                <w:iCs/>
                <w:sz w:val="18"/>
                <w:szCs w:val="18"/>
                <w:lang w:val="es-ES_tradnl"/>
              </w:rPr>
            </w:pPr>
            <w:r w:rsidRPr="009309BD">
              <w:rPr>
                <w:rFonts w:asciiTheme="minorHAnsi" w:hAnsiTheme="minorHAnsi" w:cstheme="minorHAnsi"/>
                <w:b/>
                <w:bCs/>
                <w:sz w:val="18"/>
                <w:szCs w:val="18"/>
              </w:rPr>
              <w:t>(Adjuntar documentación solicitada luego de la instalación de la actualización de la licencia)</w:t>
            </w:r>
          </w:p>
        </w:tc>
        <w:tc>
          <w:tcPr>
            <w:tcW w:w="1429" w:type="pct"/>
            <w:tcBorders>
              <w:bottom w:val="single" w:sz="4" w:space="0" w:color="auto"/>
            </w:tcBorders>
            <w:vAlign w:val="center"/>
          </w:tcPr>
          <w:p w14:paraId="278875A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vAlign w:val="center"/>
          </w:tcPr>
          <w:p w14:paraId="39172A77"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vAlign w:val="center"/>
          </w:tcPr>
          <w:p w14:paraId="48C4EF0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vAlign w:val="center"/>
          </w:tcPr>
          <w:p w14:paraId="461374B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94C2D" w:rsidRPr="00394C2D" w14:paraId="4F642B92" w14:textId="77777777" w:rsidTr="009309BD">
        <w:trPr>
          <w:cantSplit/>
          <w:trHeight w:val="397"/>
        </w:trPr>
        <w:tc>
          <w:tcPr>
            <w:tcW w:w="2429" w:type="pct"/>
            <w:gridSpan w:val="2"/>
            <w:tcBorders>
              <w:bottom w:val="single" w:sz="4" w:space="0" w:color="auto"/>
            </w:tcBorders>
            <w:shd w:val="clear" w:color="auto" w:fill="BDD6EE"/>
            <w:vAlign w:val="center"/>
          </w:tcPr>
          <w:p w14:paraId="4F258B7A" w14:textId="77777777" w:rsidR="00394C2D" w:rsidRPr="009309BD" w:rsidRDefault="00394C2D" w:rsidP="00C61B87">
            <w:pPr>
              <w:pStyle w:val="Textoindependiente3"/>
              <w:ind w:left="290" w:hanging="290"/>
              <w:rPr>
                <w:rFonts w:asciiTheme="minorHAnsi" w:hAnsiTheme="minorHAnsi" w:cstheme="minorHAnsi"/>
                <w:b/>
                <w:bCs/>
                <w:sz w:val="18"/>
                <w:szCs w:val="18"/>
              </w:rPr>
            </w:pPr>
            <w:r w:rsidRPr="009309BD">
              <w:rPr>
                <w:rFonts w:asciiTheme="minorHAnsi" w:hAnsiTheme="minorHAnsi" w:cstheme="minorHAnsi"/>
                <w:b/>
                <w:bCs/>
                <w:sz w:val="18"/>
                <w:szCs w:val="18"/>
              </w:rPr>
              <w:t>C. RÉGIMEN DE MULTAS</w:t>
            </w:r>
          </w:p>
        </w:tc>
        <w:tc>
          <w:tcPr>
            <w:tcW w:w="1429" w:type="pct"/>
            <w:tcBorders>
              <w:bottom w:val="single" w:sz="4" w:space="0" w:color="auto"/>
            </w:tcBorders>
            <w:shd w:val="clear" w:color="auto" w:fill="BDD6EE"/>
            <w:vAlign w:val="center"/>
          </w:tcPr>
          <w:p w14:paraId="6E64A58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shd w:val="clear" w:color="auto" w:fill="BDD6EE"/>
            <w:vAlign w:val="center"/>
          </w:tcPr>
          <w:p w14:paraId="262E2C1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43" w:type="pct"/>
            <w:shd w:val="clear" w:color="auto" w:fill="BDD6EE"/>
            <w:vAlign w:val="center"/>
          </w:tcPr>
          <w:p w14:paraId="545D58B9"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85" w:type="pct"/>
            <w:shd w:val="clear" w:color="auto" w:fill="BDD6EE"/>
            <w:vAlign w:val="center"/>
          </w:tcPr>
          <w:p w14:paraId="1C21952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394C2D" w:rsidRPr="00394C2D" w14:paraId="39BCDC74" w14:textId="77777777" w:rsidTr="009309BD">
        <w:trPr>
          <w:cantSplit/>
          <w:trHeight w:val="519"/>
        </w:trPr>
        <w:tc>
          <w:tcPr>
            <w:tcW w:w="713" w:type="pct"/>
            <w:tcBorders>
              <w:bottom w:val="single" w:sz="4" w:space="0" w:color="auto"/>
            </w:tcBorders>
            <w:vAlign w:val="center"/>
          </w:tcPr>
          <w:p w14:paraId="50E86C89" w14:textId="77777777" w:rsidR="00394C2D" w:rsidRPr="009309BD" w:rsidRDefault="00394C2D" w:rsidP="00C61B87">
            <w:pPr>
              <w:pStyle w:val="Textoindependiente3"/>
              <w:tabs>
                <w:tab w:val="left" w:pos="1283"/>
                <w:tab w:val="left" w:pos="1566"/>
              </w:tabs>
              <w:rPr>
                <w:rFonts w:asciiTheme="minorHAnsi" w:hAnsiTheme="minorHAnsi" w:cstheme="minorHAnsi"/>
                <w:sz w:val="18"/>
                <w:szCs w:val="18"/>
              </w:rPr>
            </w:pPr>
            <w:r w:rsidRPr="009309BD">
              <w:rPr>
                <w:rFonts w:asciiTheme="minorHAnsi" w:hAnsiTheme="minorHAnsi" w:cstheme="minorHAnsi"/>
                <w:sz w:val="18"/>
                <w:szCs w:val="18"/>
              </w:rPr>
              <w:t>Multas</w:t>
            </w:r>
          </w:p>
        </w:tc>
        <w:tc>
          <w:tcPr>
            <w:tcW w:w="1716" w:type="pct"/>
            <w:tcBorders>
              <w:bottom w:val="single" w:sz="4" w:space="0" w:color="auto"/>
            </w:tcBorders>
          </w:tcPr>
          <w:p w14:paraId="7F989E34"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t>La CSBP aplicará el 0.3 % del ítem adjudicado por cada día de retraso, a partir del plazo establecido de la Suscripción de Contrato.</w:t>
            </w:r>
          </w:p>
          <w:p w14:paraId="1CFA3A50" w14:textId="77777777" w:rsidR="00394C2D" w:rsidRPr="009309BD" w:rsidRDefault="00394C2D" w:rsidP="00C61B87">
            <w:pPr>
              <w:rPr>
                <w:rFonts w:asciiTheme="minorHAnsi" w:hAnsiTheme="minorHAnsi" w:cstheme="minorHAnsi"/>
                <w:iCs/>
                <w:sz w:val="18"/>
                <w:szCs w:val="18"/>
                <w:lang w:val="es-ES_tradnl"/>
              </w:rPr>
            </w:pPr>
            <w:r w:rsidRPr="009309BD">
              <w:rPr>
                <w:rFonts w:asciiTheme="minorHAnsi" w:hAnsiTheme="minorHAnsi" w:cstheme="minorHAnsi"/>
                <w:b/>
                <w:bCs/>
                <w:sz w:val="18"/>
                <w:szCs w:val="18"/>
              </w:rPr>
              <w:t>(Manifestar Aceptación)</w:t>
            </w:r>
          </w:p>
        </w:tc>
        <w:tc>
          <w:tcPr>
            <w:tcW w:w="1429" w:type="pct"/>
            <w:tcBorders>
              <w:bottom w:val="single" w:sz="4" w:space="0" w:color="auto"/>
            </w:tcBorders>
            <w:vAlign w:val="center"/>
          </w:tcPr>
          <w:p w14:paraId="469BC7A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tcBorders>
              <w:bottom w:val="single" w:sz="4" w:space="0" w:color="auto"/>
            </w:tcBorders>
            <w:vAlign w:val="center"/>
          </w:tcPr>
          <w:p w14:paraId="61467102"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43" w:type="pct"/>
            <w:tcBorders>
              <w:bottom w:val="single" w:sz="4" w:space="0" w:color="auto"/>
            </w:tcBorders>
            <w:vAlign w:val="center"/>
          </w:tcPr>
          <w:p w14:paraId="666A4DC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85" w:type="pct"/>
            <w:tcBorders>
              <w:bottom w:val="single" w:sz="4" w:space="0" w:color="auto"/>
            </w:tcBorders>
            <w:vAlign w:val="center"/>
          </w:tcPr>
          <w:p w14:paraId="17372616"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394C2D" w:rsidRPr="00394C2D" w14:paraId="3DC2B7DB" w14:textId="77777777" w:rsidTr="009309BD">
        <w:trPr>
          <w:cantSplit/>
          <w:trHeight w:val="519"/>
        </w:trPr>
        <w:tc>
          <w:tcPr>
            <w:tcW w:w="2429" w:type="pct"/>
            <w:gridSpan w:val="2"/>
            <w:tcBorders>
              <w:bottom w:val="single" w:sz="4" w:space="0" w:color="auto"/>
            </w:tcBorders>
            <w:shd w:val="clear" w:color="auto" w:fill="B4C6E7" w:themeFill="accent5" w:themeFillTint="66"/>
            <w:vAlign w:val="center"/>
          </w:tcPr>
          <w:p w14:paraId="1D622C67" w14:textId="77777777" w:rsidR="00394C2D" w:rsidRPr="009309BD" w:rsidRDefault="00394C2D" w:rsidP="00C61B87">
            <w:pPr>
              <w:pStyle w:val="Textoindependiente3"/>
              <w:ind w:left="290" w:hanging="290"/>
              <w:rPr>
                <w:rFonts w:asciiTheme="minorHAnsi" w:hAnsiTheme="minorHAnsi" w:cstheme="minorHAnsi"/>
                <w:sz w:val="18"/>
                <w:szCs w:val="18"/>
              </w:rPr>
            </w:pPr>
            <w:r w:rsidRPr="009309BD">
              <w:rPr>
                <w:rFonts w:asciiTheme="minorHAnsi" w:hAnsiTheme="minorHAnsi" w:cstheme="minorHAnsi"/>
                <w:b/>
                <w:bCs/>
                <w:sz w:val="18"/>
                <w:szCs w:val="18"/>
              </w:rPr>
              <w:t>D. FORMA DE PAGO</w:t>
            </w:r>
          </w:p>
        </w:tc>
        <w:tc>
          <w:tcPr>
            <w:tcW w:w="1429" w:type="pct"/>
            <w:tcBorders>
              <w:bottom w:val="single" w:sz="4" w:space="0" w:color="auto"/>
            </w:tcBorders>
            <w:shd w:val="clear" w:color="auto" w:fill="B4C6E7" w:themeFill="accent5" w:themeFillTint="66"/>
            <w:vAlign w:val="center"/>
          </w:tcPr>
          <w:p w14:paraId="5A4E3239"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tcBorders>
              <w:bottom w:val="single" w:sz="4" w:space="0" w:color="auto"/>
            </w:tcBorders>
            <w:shd w:val="clear" w:color="auto" w:fill="B4C6E7" w:themeFill="accent5" w:themeFillTint="66"/>
            <w:vAlign w:val="center"/>
          </w:tcPr>
          <w:p w14:paraId="04E9A78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43" w:type="pct"/>
            <w:tcBorders>
              <w:bottom w:val="single" w:sz="4" w:space="0" w:color="auto"/>
            </w:tcBorders>
            <w:shd w:val="clear" w:color="auto" w:fill="B4C6E7" w:themeFill="accent5" w:themeFillTint="66"/>
            <w:vAlign w:val="center"/>
          </w:tcPr>
          <w:p w14:paraId="12CB977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85" w:type="pct"/>
            <w:tcBorders>
              <w:bottom w:val="single" w:sz="4" w:space="0" w:color="auto"/>
            </w:tcBorders>
            <w:shd w:val="clear" w:color="auto" w:fill="B4C6E7" w:themeFill="accent5" w:themeFillTint="66"/>
            <w:vAlign w:val="center"/>
          </w:tcPr>
          <w:p w14:paraId="277E9263"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394C2D" w:rsidRPr="00394C2D" w14:paraId="6BDC5B24" w14:textId="77777777" w:rsidTr="009309BD">
        <w:trPr>
          <w:cantSplit/>
          <w:trHeight w:val="519"/>
        </w:trPr>
        <w:tc>
          <w:tcPr>
            <w:tcW w:w="713" w:type="pct"/>
            <w:tcBorders>
              <w:bottom w:val="single" w:sz="4" w:space="0" w:color="auto"/>
            </w:tcBorders>
            <w:vAlign w:val="center"/>
          </w:tcPr>
          <w:p w14:paraId="721428DE" w14:textId="77777777" w:rsidR="00394C2D" w:rsidRPr="009309BD" w:rsidRDefault="00394C2D" w:rsidP="00C61B87">
            <w:pPr>
              <w:pStyle w:val="Textoindependiente3"/>
              <w:tabs>
                <w:tab w:val="left" w:pos="1283"/>
                <w:tab w:val="left" w:pos="1566"/>
              </w:tabs>
              <w:rPr>
                <w:rFonts w:asciiTheme="minorHAnsi" w:hAnsiTheme="minorHAnsi" w:cstheme="minorHAnsi"/>
                <w:sz w:val="18"/>
                <w:szCs w:val="18"/>
              </w:rPr>
            </w:pPr>
            <w:r w:rsidRPr="009309BD">
              <w:rPr>
                <w:rFonts w:asciiTheme="minorHAnsi" w:hAnsiTheme="minorHAnsi" w:cstheme="minorHAnsi"/>
                <w:sz w:val="18"/>
                <w:szCs w:val="18"/>
              </w:rPr>
              <w:t>Forma de pago</w:t>
            </w:r>
          </w:p>
        </w:tc>
        <w:tc>
          <w:tcPr>
            <w:tcW w:w="1716" w:type="pct"/>
            <w:tcBorders>
              <w:bottom w:val="single" w:sz="4" w:space="0" w:color="auto"/>
            </w:tcBorders>
          </w:tcPr>
          <w:p w14:paraId="0A70C476"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t>El proceso se dará por concluido una vez emitida la nota de conformidad de la CSBP, previa entrega de la documentación correspondiente y la factura de ley.</w:t>
            </w:r>
          </w:p>
          <w:p w14:paraId="232DA76E" w14:textId="77777777" w:rsidR="00394C2D" w:rsidRPr="009309BD" w:rsidRDefault="00394C2D" w:rsidP="00C61B87">
            <w:pPr>
              <w:rPr>
                <w:rFonts w:asciiTheme="minorHAnsi" w:hAnsiTheme="minorHAnsi" w:cstheme="minorHAnsi"/>
                <w:b/>
                <w:bCs/>
                <w:sz w:val="18"/>
                <w:szCs w:val="18"/>
              </w:rPr>
            </w:pPr>
            <w:r w:rsidRPr="009309BD">
              <w:rPr>
                <w:rFonts w:asciiTheme="minorHAnsi" w:hAnsiTheme="minorHAnsi" w:cstheme="minorHAnsi"/>
                <w:b/>
                <w:bCs/>
                <w:sz w:val="18"/>
                <w:szCs w:val="18"/>
              </w:rPr>
              <w:t>(Manifestar Aceptación)</w:t>
            </w:r>
          </w:p>
        </w:tc>
        <w:tc>
          <w:tcPr>
            <w:tcW w:w="1429" w:type="pct"/>
            <w:tcBorders>
              <w:bottom w:val="single" w:sz="4" w:space="0" w:color="auto"/>
            </w:tcBorders>
            <w:vAlign w:val="center"/>
          </w:tcPr>
          <w:p w14:paraId="297CE228"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tcBorders>
              <w:bottom w:val="single" w:sz="4" w:space="0" w:color="auto"/>
            </w:tcBorders>
            <w:vAlign w:val="center"/>
          </w:tcPr>
          <w:p w14:paraId="36FCDF0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43" w:type="pct"/>
            <w:tcBorders>
              <w:bottom w:val="single" w:sz="4" w:space="0" w:color="auto"/>
            </w:tcBorders>
            <w:vAlign w:val="center"/>
          </w:tcPr>
          <w:p w14:paraId="1E05598D"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85" w:type="pct"/>
            <w:tcBorders>
              <w:bottom w:val="single" w:sz="4" w:space="0" w:color="auto"/>
            </w:tcBorders>
            <w:vAlign w:val="center"/>
          </w:tcPr>
          <w:p w14:paraId="4E4944A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394C2D" w:rsidRPr="00394C2D" w14:paraId="648D93DE" w14:textId="77777777" w:rsidTr="009309BD">
        <w:trPr>
          <w:cantSplit/>
          <w:trHeight w:val="397"/>
        </w:trPr>
        <w:tc>
          <w:tcPr>
            <w:tcW w:w="2429" w:type="pct"/>
            <w:gridSpan w:val="2"/>
            <w:tcBorders>
              <w:bottom w:val="single" w:sz="4" w:space="0" w:color="auto"/>
            </w:tcBorders>
            <w:shd w:val="clear" w:color="auto" w:fill="BDD6EE"/>
            <w:vAlign w:val="center"/>
          </w:tcPr>
          <w:p w14:paraId="7FA15A0D" w14:textId="77777777" w:rsidR="00394C2D" w:rsidRPr="009309BD" w:rsidRDefault="00394C2D" w:rsidP="00C61B87">
            <w:pPr>
              <w:pStyle w:val="Textoindependiente3"/>
              <w:ind w:left="290" w:hanging="290"/>
              <w:rPr>
                <w:rFonts w:asciiTheme="minorHAnsi" w:hAnsiTheme="minorHAnsi" w:cstheme="minorHAnsi"/>
                <w:b/>
                <w:iCs/>
                <w:sz w:val="18"/>
                <w:szCs w:val="18"/>
                <w:lang w:val="es-ES_tradnl"/>
              </w:rPr>
            </w:pPr>
            <w:r w:rsidRPr="009309BD">
              <w:rPr>
                <w:rFonts w:asciiTheme="minorHAnsi" w:hAnsiTheme="minorHAnsi" w:cstheme="minorHAnsi"/>
                <w:b/>
                <w:bCs/>
                <w:sz w:val="18"/>
                <w:szCs w:val="18"/>
              </w:rPr>
              <w:t>E. ENTREGA, RECEPCION E INSTALACIÓN DEL BIEN</w:t>
            </w:r>
          </w:p>
        </w:tc>
        <w:tc>
          <w:tcPr>
            <w:tcW w:w="1429" w:type="pct"/>
            <w:tcBorders>
              <w:bottom w:val="single" w:sz="4" w:space="0" w:color="auto"/>
            </w:tcBorders>
            <w:shd w:val="clear" w:color="auto" w:fill="BDD6EE"/>
            <w:vAlign w:val="center"/>
          </w:tcPr>
          <w:p w14:paraId="6C08AD2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214" w:type="pct"/>
            <w:tcBorders>
              <w:bottom w:val="single" w:sz="4" w:space="0" w:color="auto"/>
            </w:tcBorders>
            <w:shd w:val="clear" w:color="auto" w:fill="BDD6EE"/>
            <w:vAlign w:val="center"/>
          </w:tcPr>
          <w:p w14:paraId="23E81B9F"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243" w:type="pct"/>
            <w:tcBorders>
              <w:bottom w:val="single" w:sz="4" w:space="0" w:color="auto"/>
            </w:tcBorders>
            <w:shd w:val="clear" w:color="auto" w:fill="BDD6EE"/>
            <w:vAlign w:val="center"/>
          </w:tcPr>
          <w:p w14:paraId="1A7863E1"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685" w:type="pct"/>
            <w:tcBorders>
              <w:bottom w:val="single" w:sz="4" w:space="0" w:color="auto"/>
            </w:tcBorders>
            <w:shd w:val="clear" w:color="auto" w:fill="BDD6EE"/>
            <w:vAlign w:val="center"/>
          </w:tcPr>
          <w:p w14:paraId="179C5C4C"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394C2D" w:rsidRPr="00394C2D" w14:paraId="0C69F152" w14:textId="77777777" w:rsidTr="009309BD">
        <w:trPr>
          <w:cantSplit/>
          <w:trHeight w:val="742"/>
        </w:trPr>
        <w:tc>
          <w:tcPr>
            <w:tcW w:w="713" w:type="pct"/>
            <w:tcBorders>
              <w:bottom w:val="single" w:sz="4" w:space="0" w:color="auto"/>
            </w:tcBorders>
            <w:vAlign w:val="center"/>
          </w:tcPr>
          <w:p w14:paraId="266E97B2" w14:textId="77777777" w:rsidR="00394C2D" w:rsidRPr="009309BD" w:rsidRDefault="00394C2D" w:rsidP="00C61B87">
            <w:pPr>
              <w:rPr>
                <w:rFonts w:asciiTheme="minorHAnsi" w:hAnsiTheme="minorHAnsi" w:cstheme="minorHAnsi"/>
                <w:sz w:val="18"/>
                <w:szCs w:val="18"/>
              </w:rPr>
            </w:pPr>
            <w:r w:rsidRPr="009309BD">
              <w:rPr>
                <w:rFonts w:asciiTheme="minorHAnsi" w:hAnsiTheme="minorHAnsi" w:cstheme="minorHAnsi"/>
                <w:sz w:val="18"/>
                <w:szCs w:val="18"/>
              </w:rPr>
              <w:lastRenderedPageBreak/>
              <w:t>Lugar de activación</w:t>
            </w:r>
          </w:p>
          <w:p w14:paraId="7BBE5EA7" w14:textId="77777777" w:rsidR="00394C2D" w:rsidRPr="009309BD" w:rsidRDefault="00394C2D" w:rsidP="00C61B87">
            <w:pPr>
              <w:pStyle w:val="Textoindependiente3"/>
              <w:tabs>
                <w:tab w:val="left" w:pos="1283"/>
                <w:tab w:val="left" w:pos="1566"/>
              </w:tabs>
              <w:rPr>
                <w:rFonts w:asciiTheme="minorHAnsi" w:hAnsiTheme="minorHAnsi" w:cstheme="minorHAnsi"/>
                <w:sz w:val="18"/>
                <w:szCs w:val="18"/>
              </w:rPr>
            </w:pPr>
            <w:r w:rsidRPr="009309BD">
              <w:rPr>
                <w:rFonts w:asciiTheme="minorHAnsi" w:hAnsiTheme="minorHAnsi" w:cstheme="minorHAnsi"/>
                <w:sz w:val="18"/>
                <w:szCs w:val="18"/>
              </w:rPr>
              <w:t>(previa coordinación con Infraestructura Tecnológica/</w:t>
            </w:r>
            <w:proofErr w:type="spellStart"/>
            <w:r w:rsidRPr="009309BD">
              <w:rPr>
                <w:rFonts w:asciiTheme="minorHAnsi" w:hAnsiTheme="minorHAnsi" w:cstheme="minorHAnsi"/>
                <w:sz w:val="18"/>
                <w:szCs w:val="18"/>
              </w:rPr>
              <w:t>BBySS</w:t>
            </w:r>
            <w:proofErr w:type="spellEnd"/>
            <w:r w:rsidRPr="009309BD">
              <w:rPr>
                <w:rFonts w:asciiTheme="minorHAnsi" w:hAnsiTheme="minorHAnsi" w:cstheme="minorHAnsi"/>
                <w:sz w:val="18"/>
                <w:szCs w:val="18"/>
              </w:rPr>
              <w:t>)</w:t>
            </w:r>
          </w:p>
        </w:tc>
        <w:tc>
          <w:tcPr>
            <w:tcW w:w="1716" w:type="pct"/>
            <w:tcBorders>
              <w:bottom w:val="single" w:sz="4" w:space="0" w:color="auto"/>
            </w:tcBorders>
          </w:tcPr>
          <w:p w14:paraId="51422873" w14:textId="77777777" w:rsidR="00394C2D" w:rsidRPr="009309BD" w:rsidRDefault="00394C2D" w:rsidP="00C61B87">
            <w:pPr>
              <w:jc w:val="both"/>
              <w:rPr>
                <w:rFonts w:asciiTheme="minorHAnsi" w:hAnsiTheme="minorHAnsi" w:cstheme="minorHAnsi"/>
                <w:b/>
                <w:bCs/>
                <w:sz w:val="18"/>
                <w:szCs w:val="18"/>
              </w:rPr>
            </w:pPr>
            <w:r w:rsidRPr="009309BD">
              <w:rPr>
                <w:rFonts w:asciiTheme="minorHAnsi" w:hAnsiTheme="minorHAnsi" w:cstheme="minorHAnsi"/>
                <w:sz w:val="18"/>
                <w:szCs w:val="18"/>
              </w:rPr>
              <w:t>La activación de la licencia debe estar registradas vía remota o en Oficina Nacional ubicado en la calle Federico Zuazo esq. Reyes Ortiz, Edificio Gundlach Piso 2, en coordinación con personal de Infraestructura Tecnológica.</w:t>
            </w:r>
            <w:bookmarkStart w:id="0" w:name="_Hlk134703900"/>
            <w:r w:rsidRPr="009309BD">
              <w:rPr>
                <w:rFonts w:asciiTheme="minorHAnsi" w:hAnsiTheme="minorHAnsi" w:cstheme="minorHAnsi"/>
                <w:b/>
                <w:bCs/>
                <w:sz w:val="18"/>
                <w:szCs w:val="18"/>
              </w:rPr>
              <w:t xml:space="preserve"> </w:t>
            </w:r>
          </w:p>
          <w:p w14:paraId="7216A050" w14:textId="77777777" w:rsidR="00394C2D" w:rsidRPr="009309BD" w:rsidRDefault="00394C2D" w:rsidP="00C61B87">
            <w:pPr>
              <w:jc w:val="both"/>
              <w:rPr>
                <w:rFonts w:asciiTheme="minorHAnsi" w:hAnsiTheme="minorHAnsi" w:cstheme="minorHAnsi"/>
                <w:iCs/>
                <w:sz w:val="18"/>
                <w:szCs w:val="18"/>
                <w:lang w:val="es-ES_tradnl"/>
              </w:rPr>
            </w:pPr>
            <w:r w:rsidRPr="009309BD">
              <w:rPr>
                <w:rFonts w:asciiTheme="minorHAnsi" w:hAnsiTheme="minorHAnsi" w:cstheme="minorHAnsi"/>
                <w:b/>
                <w:bCs/>
                <w:sz w:val="18"/>
                <w:szCs w:val="18"/>
              </w:rPr>
              <w:t>(Manifestar Aceptación)</w:t>
            </w:r>
            <w:bookmarkEnd w:id="0"/>
          </w:p>
        </w:tc>
        <w:tc>
          <w:tcPr>
            <w:tcW w:w="1429" w:type="pct"/>
            <w:tcBorders>
              <w:bottom w:val="single" w:sz="4" w:space="0" w:color="auto"/>
            </w:tcBorders>
            <w:vAlign w:val="center"/>
          </w:tcPr>
          <w:p w14:paraId="6911036A"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tcBorders>
              <w:bottom w:val="single" w:sz="4" w:space="0" w:color="auto"/>
            </w:tcBorders>
            <w:vAlign w:val="center"/>
          </w:tcPr>
          <w:p w14:paraId="4CBCD824"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43" w:type="pct"/>
            <w:tcBorders>
              <w:bottom w:val="single" w:sz="4" w:space="0" w:color="auto"/>
            </w:tcBorders>
            <w:vAlign w:val="center"/>
          </w:tcPr>
          <w:p w14:paraId="03BCC6BB"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85" w:type="pct"/>
            <w:tcBorders>
              <w:bottom w:val="single" w:sz="4" w:space="0" w:color="auto"/>
            </w:tcBorders>
            <w:vAlign w:val="center"/>
          </w:tcPr>
          <w:p w14:paraId="7C20ABC0" w14:textId="77777777" w:rsidR="00394C2D" w:rsidRPr="009309BD" w:rsidRDefault="00394C2D" w:rsidP="00C61B8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30EFC3D" w14:textId="77777777" w:rsidR="00394C2D" w:rsidRDefault="00394C2D" w:rsidP="00394C2D">
      <w:pPr>
        <w:jc w:val="both"/>
        <w:rPr>
          <w:rFonts w:asciiTheme="minorHAnsi" w:hAnsiTheme="minorHAnsi" w:cstheme="minorHAnsi"/>
          <w:b/>
          <w:bCs/>
          <w:color w:val="000000" w:themeColor="text1"/>
        </w:rPr>
      </w:pPr>
    </w:p>
    <w:p w14:paraId="46F1E3A0" w14:textId="77777777" w:rsidR="009309BD" w:rsidRDefault="009309BD" w:rsidP="00394C2D">
      <w:pPr>
        <w:jc w:val="both"/>
        <w:rPr>
          <w:rFonts w:asciiTheme="minorHAnsi" w:hAnsiTheme="minorHAnsi" w:cstheme="minorHAnsi"/>
          <w:b/>
          <w:bCs/>
          <w:color w:val="000000" w:themeColor="text1"/>
        </w:rPr>
      </w:pPr>
    </w:p>
    <w:p w14:paraId="20873F10" w14:textId="433DA6CE" w:rsidR="00394C2D" w:rsidRDefault="00394C2D" w:rsidP="00394C2D">
      <w:pPr>
        <w:jc w:val="both"/>
        <w:rPr>
          <w:rFonts w:asciiTheme="minorHAnsi" w:hAnsiTheme="minorHAnsi" w:cstheme="minorHAnsi"/>
          <w:b/>
          <w:bCs/>
          <w:color w:val="000000" w:themeColor="text1"/>
        </w:rPr>
      </w:pPr>
      <w:r w:rsidRPr="00394C2D">
        <w:rPr>
          <w:rFonts w:asciiTheme="minorHAnsi" w:hAnsiTheme="minorHAnsi" w:cstheme="minorHAnsi"/>
          <w:b/>
          <w:bCs/>
          <w:color w:val="000000" w:themeColor="text1"/>
        </w:rPr>
        <w:t>ITEM 3</w:t>
      </w:r>
      <w:r>
        <w:rPr>
          <w:rFonts w:asciiTheme="minorHAnsi" w:hAnsiTheme="minorHAnsi" w:cstheme="minorHAnsi"/>
          <w:b/>
          <w:bCs/>
          <w:color w:val="000000" w:themeColor="text1"/>
        </w:rPr>
        <w:t xml:space="preserve"> - </w:t>
      </w:r>
      <w:r w:rsidRPr="00394C2D">
        <w:rPr>
          <w:rFonts w:asciiTheme="minorHAnsi" w:hAnsiTheme="minorHAnsi" w:cstheme="minorHAnsi"/>
          <w:b/>
          <w:bCs/>
          <w:color w:val="000000" w:themeColor="text1"/>
        </w:rPr>
        <w:t>RENOVACION SOPORTE Y GARANTIA SERVIDORES HPE</w:t>
      </w:r>
    </w:p>
    <w:p w14:paraId="15EAC5F2" w14:textId="77777777" w:rsidR="009309BD" w:rsidRDefault="009309BD" w:rsidP="00394C2D">
      <w:pPr>
        <w:jc w:val="both"/>
        <w:rPr>
          <w:rFonts w:asciiTheme="minorHAnsi" w:hAnsiTheme="minorHAnsi" w:cstheme="minorHAnsi"/>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402"/>
        <w:gridCol w:w="2266"/>
        <w:gridCol w:w="395"/>
        <w:gridCol w:w="381"/>
        <w:gridCol w:w="1348"/>
      </w:tblGrid>
      <w:tr w:rsidR="009309BD" w:rsidRPr="009309BD" w14:paraId="1D7A7871" w14:textId="77777777" w:rsidTr="009309BD">
        <w:trPr>
          <w:cantSplit/>
          <w:trHeight w:val="477"/>
          <w:tblHeader/>
        </w:trPr>
        <w:tc>
          <w:tcPr>
            <w:tcW w:w="2786" w:type="pct"/>
            <w:gridSpan w:val="2"/>
            <w:vMerge w:val="restart"/>
            <w:shd w:val="clear" w:color="auto" w:fill="D9D9D9"/>
            <w:vAlign w:val="center"/>
          </w:tcPr>
          <w:p w14:paraId="29B7B9B5" w14:textId="7911E9E8" w:rsidR="009309BD" w:rsidRPr="009309BD" w:rsidRDefault="009309BD" w:rsidP="004602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309BD">
              <w:rPr>
                <w:rFonts w:asciiTheme="minorHAnsi" w:hAnsiTheme="minorHAnsi" w:cstheme="minorHAnsi"/>
                <w:b/>
                <w:bCs/>
                <w:sz w:val="18"/>
                <w:szCs w:val="18"/>
              </w:rPr>
              <w:t xml:space="preserve">ITEM 3: </w:t>
            </w:r>
            <w:r w:rsidRPr="009309BD">
              <w:rPr>
                <w:rFonts w:asciiTheme="minorHAnsi" w:hAnsiTheme="minorHAnsi" w:cstheme="minorHAnsi"/>
                <w:color w:val="000000"/>
                <w:sz w:val="18"/>
                <w:szCs w:val="18"/>
                <w:lang w:eastAsia="es-BO"/>
              </w:rPr>
              <w:t>Soporte, Garantía: Servidores de Producción</w:t>
            </w:r>
          </w:p>
        </w:tc>
        <w:tc>
          <w:tcPr>
            <w:tcW w:w="1143" w:type="pct"/>
            <w:vMerge w:val="restart"/>
            <w:shd w:val="clear" w:color="auto" w:fill="D9D9D9"/>
          </w:tcPr>
          <w:p w14:paraId="32D75943" w14:textId="77777777" w:rsidR="009309BD" w:rsidRPr="009309BD" w:rsidRDefault="009309BD" w:rsidP="004602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309BD">
              <w:rPr>
                <w:rFonts w:asciiTheme="minorHAnsi" w:hAnsiTheme="minorHAnsi" w:cstheme="minorHAnsi"/>
                <w:sz w:val="18"/>
                <w:szCs w:val="18"/>
              </w:rPr>
              <w:t>Para ser llenado por el proponente</w:t>
            </w:r>
          </w:p>
          <w:p w14:paraId="3303C633" w14:textId="0A8824CD"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sz w:val="18"/>
                <w:szCs w:val="18"/>
              </w:rPr>
            </w:pPr>
            <w:r w:rsidRPr="009309BD">
              <w:rPr>
                <w:rFonts w:asciiTheme="minorHAnsi" w:hAnsiTheme="minorHAnsi" w:cstheme="minorHAnsi"/>
                <w:b/>
                <w:bCs/>
                <w:iCs/>
                <w:sz w:val="18"/>
                <w:szCs w:val="18"/>
                <w:lang w:val="es-ES_tradnl"/>
              </w:rPr>
              <w:t>CARACTERÍSTICAS DE LA PROPUESTA</w:t>
            </w:r>
          </w:p>
          <w:p w14:paraId="76FCEEF6" w14:textId="1C4C37C2"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Cs/>
                <w:iCs/>
                <w:sz w:val="18"/>
                <w:szCs w:val="18"/>
                <w:lang w:val="es-ES_tradnl"/>
              </w:rPr>
            </w:pPr>
            <w:r w:rsidRPr="009309BD">
              <w:rPr>
                <w:rFonts w:asciiTheme="minorHAnsi" w:hAnsiTheme="minorHAnsi" w:cstheme="minorHAnsi"/>
                <w:sz w:val="18"/>
                <w:szCs w:val="18"/>
              </w:rPr>
              <w:t>(Manifestar aceptación, especificar y/o adjuntar lo requerido)</w:t>
            </w:r>
          </w:p>
        </w:tc>
        <w:tc>
          <w:tcPr>
            <w:tcW w:w="1071" w:type="pct"/>
            <w:gridSpan w:val="3"/>
            <w:shd w:val="clear" w:color="auto" w:fill="D9D9D9"/>
            <w:vAlign w:val="center"/>
          </w:tcPr>
          <w:p w14:paraId="6068546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309BD">
              <w:rPr>
                <w:rFonts w:asciiTheme="minorHAnsi" w:hAnsiTheme="minorHAnsi" w:cstheme="minorHAnsi"/>
                <w:sz w:val="18"/>
                <w:szCs w:val="18"/>
              </w:rPr>
              <w:t>Para la calificación de la entidad</w:t>
            </w:r>
          </w:p>
        </w:tc>
      </w:tr>
      <w:tr w:rsidR="009309BD" w:rsidRPr="009309BD" w14:paraId="40B1BEF0" w14:textId="77777777" w:rsidTr="009309BD">
        <w:trPr>
          <w:cantSplit/>
          <w:trHeight w:val="247"/>
          <w:tblHeader/>
        </w:trPr>
        <w:tc>
          <w:tcPr>
            <w:tcW w:w="2786" w:type="pct"/>
            <w:gridSpan w:val="2"/>
            <w:vMerge/>
            <w:shd w:val="clear" w:color="auto" w:fill="D9D9D9"/>
            <w:vAlign w:val="center"/>
          </w:tcPr>
          <w:p w14:paraId="051040E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1143" w:type="pct"/>
            <w:vMerge/>
            <w:shd w:val="clear" w:color="auto" w:fill="D9D9D9"/>
          </w:tcPr>
          <w:p w14:paraId="09E22870" w14:textId="00BA45B1"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391" w:type="pct"/>
            <w:gridSpan w:val="2"/>
            <w:shd w:val="clear" w:color="auto" w:fill="D9D9D9"/>
            <w:vAlign w:val="center"/>
          </w:tcPr>
          <w:p w14:paraId="4435F9D3" w14:textId="77777777" w:rsidR="009309BD" w:rsidRPr="009309BD" w:rsidRDefault="009309BD" w:rsidP="0046020F">
            <w:pPr>
              <w:jc w:val="center"/>
              <w:rPr>
                <w:rFonts w:asciiTheme="minorHAnsi" w:hAnsiTheme="minorHAnsi" w:cstheme="minorHAnsi"/>
                <w:b/>
                <w:bCs/>
                <w:sz w:val="18"/>
                <w:szCs w:val="18"/>
              </w:rPr>
            </w:pPr>
            <w:r w:rsidRPr="009309BD">
              <w:rPr>
                <w:rFonts w:asciiTheme="minorHAnsi" w:hAnsiTheme="minorHAnsi" w:cstheme="minorHAnsi"/>
                <w:b/>
                <w:bCs/>
                <w:sz w:val="18"/>
                <w:szCs w:val="18"/>
              </w:rPr>
              <w:t>CUMPLE</w:t>
            </w:r>
          </w:p>
        </w:tc>
        <w:tc>
          <w:tcPr>
            <w:tcW w:w="680" w:type="pct"/>
            <w:vMerge w:val="restart"/>
            <w:shd w:val="clear" w:color="auto" w:fill="D9D9D9"/>
            <w:vAlign w:val="center"/>
          </w:tcPr>
          <w:p w14:paraId="65BDE2C6" w14:textId="77777777" w:rsidR="009309BD" w:rsidRPr="009309BD" w:rsidRDefault="009309BD" w:rsidP="0046020F">
            <w:pPr>
              <w:jc w:val="center"/>
              <w:rPr>
                <w:rFonts w:asciiTheme="minorHAnsi" w:hAnsiTheme="minorHAnsi" w:cstheme="minorHAnsi"/>
                <w:bCs/>
                <w:sz w:val="18"/>
                <w:szCs w:val="18"/>
              </w:rPr>
            </w:pPr>
            <w:r w:rsidRPr="009309BD">
              <w:rPr>
                <w:rFonts w:asciiTheme="minorHAnsi" w:hAnsiTheme="minorHAnsi" w:cstheme="minorHAnsi"/>
                <w:b/>
                <w:bCs/>
                <w:sz w:val="18"/>
                <w:szCs w:val="18"/>
              </w:rPr>
              <w:t>Observaciones</w:t>
            </w:r>
            <w:r w:rsidRPr="009309BD">
              <w:rPr>
                <w:rFonts w:asciiTheme="minorHAnsi" w:hAnsiTheme="minorHAnsi" w:cstheme="minorHAnsi"/>
                <w:bCs/>
                <w:sz w:val="18"/>
                <w:szCs w:val="18"/>
              </w:rPr>
              <w:t xml:space="preserve"> (especificar el por qué no cumple)</w:t>
            </w:r>
          </w:p>
        </w:tc>
      </w:tr>
      <w:tr w:rsidR="009309BD" w:rsidRPr="009309BD" w14:paraId="515942F1" w14:textId="77777777" w:rsidTr="009309BD">
        <w:trPr>
          <w:cantSplit/>
          <w:trHeight w:val="567"/>
          <w:tblHeader/>
        </w:trPr>
        <w:tc>
          <w:tcPr>
            <w:tcW w:w="2786" w:type="pct"/>
            <w:gridSpan w:val="2"/>
            <w:vMerge/>
            <w:shd w:val="clear" w:color="auto" w:fill="D9D9D9"/>
            <w:vAlign w:val="center"/>
          </w:tcPr>
          <w:p w14:paraId="0106E63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1143" w:type="pct"/>
            <w:vMerge/>
            <w:shd w:val="clear" w:color="auto" w:fill="D9D9D9"/>
          </w:tcPr>
          <w:p w14:paraId="03A68212" w14:textId="3305CFF0"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199" w:type="pct"/>
            <w:shd w:val="clear" w:color="auto" w:fill="D9D9D9"/>
            <w:vAlign w:val="center"/>
          </w:tcPr>
          <w:p w14:paraId="25D896E0" w14:textId="77777777" w:rsidR="009309BD" w:rsidRPr="009309BD" w:rsidRDefault="009309BD" w:rsidP="0046020F">
            <w:pPr>
              <w:jc w:val="center"/>
              <w:rPr>
                <w:rFonts w:asciiTheme="minorHAnsi" w:hAnsiTheme="minorHAnsi" w:cstheme="minorHAnsi"/>
                <w:b/>
                <w:bCs/>
                <w:sz w:val="18"/>
                <w:szCs w:val="18"/>
              </w:rPr>
            </w:pPr>
            <w:r w:rsidRPr="009309BD">
              <w:rPr>
                <w:rFonts w:asciiTheme="minorHAnsi" w:hAnsiTheme="minorHAnsi" w:cstheme="minorHAnsi"/>
                <w:b/>
                <w:sz w:val="18"/>
                <w:szCs w:val="18"/>
              </w:rPr>
              <w:t>SI</w:t>
            </w:r>
          </w:p>
        </w:tc>
        <w:tc>
          <w:tcPr>
            <w:tcW w:w="192" w:type="pct"/>
            <w:shd w:val="clear" w:color="auto" w:fill="D9D9D9"/>
            <w:vAlign w:val="center"/>
          </w:tcPr>
          <w:p w14:paraId="0120DAE8" w14:textId="77777777" w:rsidR="009309BD" w:rsidRPr="009309BD" w:rsidRDefault="009309BD" w:rsidP="0046020F">
            <w:pPr>
              <w:jc w:val="center"/>
              <w:rPr>
                <w:rFonts w:asciiTheme="minorHAnsi" w:hAnsiTheme="minorHAnsi" w:cstheme="minorHAnsi"/>
                <w:b/>
                <w:bCs/>
                <w:sz w:val="18"/>
                <w:szCs w:val="18"/>
              </w:rPr>
            </w:pPr>
            <w:r w:rsidRPr="009309BD">
              <w:rPr>
                <w:rFonts w:asciiTheme="minorHAnsi" w:hAnsiTheme="minorHAnsi" w:cstheme="minorHAnsi"/>
                <w:b/>
                <w:sz w:val="18"/>
                <w:szCs w:val="18"/>
              </w:rPr>
              <w:t>NO</w:t>
            </w:r>
          </w:p>
        </w:tc>
        <w:tc>
          <w:tcPr>
            <w:tcW w:w="680" w:type="pct"/>
            <w:vMerge/>
            <w:shd w:val="clear" w:color="auto" w:fill="D9D9D9"/>
            <w:vAlign w:val="center"/>
          </w:tcPr>
          <w:p w14:paraId="647AAD5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9309BD" w:rsidRPr="009309BD" w14:paraId="3D74412F" w14:textId="77777777" w:rsidTr="009309BD">
        <w:trPr>
          <w:cantSplit/>
          <w:trHeight w:val="397"/>
        </w:trPr>
        <w:tc>
          <w:tcPr>
            <w:tcW w:w="2786" w:type="pct"/>
            <w:gridSpan w:val="2"/>
            <w:shd w:val="clear" w:color="auto" w:fill="2E74B5"/>
            <w:vAlign w:val="center"/>
          </w:tcPr>
          <w:p w14:paraId="6869F66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 DATOS TECNICOS</w:t>
            </w:r>
          </w:p>
        </w:tc>
        <w:tc>
          <w:tcPr>
            <w:tcW w:w="1143" w:type="pct"/>
            <w:shd w:val="clear" w:color="auto" w:fill="2E74B5"/>
            <w:vAlign w:val="center"/>
          </w:tcPr>
          <w:p w14:paraId="441EF25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199" w:type="pct"/>
            <w:shd w:val="clear" w:color="auto" w:fill="2E74B5"/>
            <w:vAlign w:val="center"/>
          </w:tcPr>
          <w:p w14:paraId="72439F10"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92" w:type="pct"/>
            <w:shd w:val="clear" w:color="auto" w:fill="2E74B5"/>
            <w:vAlign w:val="center"/>
          </w:tcPr>
          <w:p w14:paraId="273A102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680" w:type="pct"/>
            <w:shd w:val="clear" w:color="auto" w:fill="2E74B5"/>
            <w:vAlign w:val="center"/>
          </w:tcPr>
          <w:p w14:paraId="7989FB2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309BD" w:rsidRPr="009309BD" w14:paraId="58D0441A" w14:textId="77777777" w:rsidTr="0046020F">
        <w:trPr>
          <w:cantSplit/>
          <w:trHeight w:val="201"/>
        </w:trPr>
        <w:tc>
          <w:tcPr>
            <w:tcW w:w="1070" w:type="pct"/>
            <w:vAlign w:val="center"/>
          </w:tcPr>
          <w:p w14:paraId="2FF58F67"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r w:rsidRPr="009309BD">
              <w:rPr>
                <w:rFonts w:asciiTheme="minorHAnsi" w:hAnsiTheme="minorHAnsi" w:cstheme="minorHAnsi"/>
                <w:bCs/>
                <w:sz w:val="18"/>
                <w:szCs w:val="18"/>
                <w:lang w:val="es-ES_tradnl"/>
              </w:rPr>
              <w:t>Detalle:</w:t>
            </w:r>
          </w:p>
        </w:tc>
        <w:tc>
          <w:tcPr>
            <w:tcW w:w="1716" w:type="pct"/>
            <w:vAlign w:val="center"/>
          </w:tcPr>
          <w:p w14:paraId="7A8B2866"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r w:rsidRPr="009309BD">
              <w:rPr>
                <w:rFonts w:asciiTheme="minorHAnsi" w:hAnsiTheme="minorHAnsi" w:cstheme="minorHAnsi"/>
                <w:color w:val="000000"/>
                <w:sz w:val="18"/>
                <w:szCs w:val="18"/>
                <w:lang w:eastAsia="es-BO"/>
              </w:rPr>
              <w:t>Soporte, Garantía: Servidores de Producción</w:t>
            </w:r>
          </w:p>
        </w:tc>
        <w:tc>
          <w:tcPr>
            <w:tcW w:w="1143" w:type="pct"/>
            <w:vAlign w:val="center"/>
          </w:tcPr>
          <w:p w14:paraId="4799C3EB"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p>
        </w:tc>
        <w:tc>
          <w:tcPr>
            <w:tcW w:w="199" w:type="pct"/>
            <w:vAlign w:val="center"/>
          </w:tcPr>
          <w:p w14:paraId="70FDF9B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92" w:type="pct"/>
            <w:vAlign w:val="center"/>
          </w:tcPr>
          <w:p w14:paraId="5A62D30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680" w:type="pct"/>
            <w:vAlign w:val="center"/>
          </w:tcPr>
          <w:p w14:paraId="1C4687B1"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309BD" w:rsidRPr="009309BD" w14:paraId="0732266D" w14:textId="77777777" w:rsidTr="0046020F">
        <w:trPr>
          <w:cantSplit/>
          <w:trHeight w:val="219"/>
        </w:trPr>
        <w:tc>
          <w:tcPr>
            <w:tcW w:w="1070" w:type="pct"/>
            <w:vAlign w:val="center"/>
          </w:tcPr>
          <w:p w14:paraId="48D17921"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r w:rsidRPr="009309BD">
              <w:rPr>
                <w:rFonts w:asciiTheme="minorHAnsi" w:hAnsiTheme="minorHAnsi" w:cstheme="minorHAnsi"/>
                <w:bCs/>
                <w:sz w:val="18"/>
                <w:szCs w:val="18"/>
                <w:lang w:val="es-ES_tradnl"/>
              </w:rPr>
              <w:t>Vigencia del soporte y garantía</w:t>
            </w:r>
          </w:p>
        </w:tc>
        <w:tc>
          <w:tcPr>
            <w:tcW w:w="1716" w:type="pct"/>
            <w:vAlign w:val="center"/>
          </w:tcPr>
          <w:p w14:paraId="2720BF1B"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r w:rsidRPr="009309BD">
              <w:rPr>
                <w:rFonts w:asciiTheme="minorHAnsi" w:hAnsiTheme="minorHAnsi" w:cstheme="minorHAnsi"/>
                <w:bCs/>
                <w:sz w:val="18"/>
                <w:szCs w:val="18"/>
                <w:lang w:val="es-ES_tradnl"/>
              </w:rPr>
              <w:t>1 año</w:t>
            </w:r>
          </w:p>
        </w:tc>
        <w:tc>
          <w:tcPr>
            <w:tcW w:w="1143" w:type="pct"/>
            <w:vAlign w:val="center"/>
          </w:tcPr>
          <w:p w14:paraId="2E5039AA" w14:textId="77777777" w:rsidR="009309BD" w:rsidRPr="009309BD" w:rsidRDefault="009309BD" w:rsidP="0046020F">
            <w:pPr>
              <w:pStyle w:val="Textoindependiente3"/>
              <w:spacing w:after="0"/>
              <w:rPr>
                <w:rFonts w:asciiTheme="minorHAnsi" w:hAnsiTheme="minorHAnsi" w:cstheme="minorHAnsi"/>
                <w:bCs/>
                <w:sz w:val="18"/>
                <w:szCs w:val="18"/>
                <w:lang w:val="es-ES_tradnl"/>
              </w:rPr>
            </w:pPr>
          </w:p>
        </w:tc>
        <w:tc>
          <w:tcPr>
            <w:tcW w:w="199" w:type="pct"/>
            <w:vAlign w:val="center"/>
          </w:tcPr>
          <w:p w14:paraId="56C0F3D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92" w:type="pct"/>
            <w:vAlign w:val="center"/>
          </w:tcPr>
          <w:p w14:paraId="43576B1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680" w:type="pct"/>
            <w:vAlign w:val="center"/>
          </w:tcPr>
          <w:p w14:paraId="0BB3AE4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309BD" w:rsidRPr="009309BD" w14:paraId="4AB8E191" w14:textId="77777777" w:rsidTr="009309BD">
        <w:trPr>
          <w:cantSplit/>
          <w:trHeight w:val="256"/>
        </w:trPr>
        <w:tc>
          <w:tcPr>
            <w:tcW w:w="5000" w:type="pct"/>
            <w:gridSpan w:val="6"/>
            <w:shd w:val="clear" w:color="auto" w:fill="2E74B5"/>
            <w:vAlign w:val="center"/>
          </w:tcPr>
          <w:p w14:paraId="29F8D96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II. CARACTERÍSTICAS GENERALES DEL(LOS) BIEN(ES)</w:t>
            </w:r>
          </w:p>
        </w:tc>
      </w:tr>
      <w:tr w:rsidR="009309BD" w:rsidRPr="009309BD" w14:paraId="411E9F95" w14:textId="77777777" w:rsidTr="009309BD">
        <w:trPr>
          <w:cantSplit/>
          <w:trHeight w:val="132"/>
        </w:trPr>
        <w:tc>
          <w:tcPr>
            <w:tcW w:w="2786" w:type="pct"/>
            <w:gridSpan w:val="2"/>
            <w:shd w:val="clear" w:color="auto" w:fill="BDD6EE"/>
            <w:vAlign w:val="center"/>
          </w:tcPr>
          <w:p w14:paraId="31B24467" w14:textId="77777777" w:rsidR="009309BD" w:rsidRPr="009309BD" w:rsidRDefault="009309BD" w:rsidP="0046020F">
            <w:pPr>
              <w:pStyle w:val="Textoindependiente3"/>
              <w:spacing w:after="0"/>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A. CARACTERÍSTICAS GENERALES</w:t>
            </w:r>
          </w:p>
        </w:tc>
        <w:tc>
          <w:tcPr>
            <w:tcW w:w="1143" w:type="pct"/>
            <w:shd w:val="clear" w:color="auto" w:fill="BDD6EE"/>
            <w:vAlign w:val="center"/>
          </w:tcPr>
          <w:p w14:paraId="1EF6FD4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shd w:val="clear" w:color="auto" w:fill="BDD6EE"/>
            <w:vAlign w:val="center"/>
          </w:tcPr>
          <w:p w14:paraId="045E9EA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shd w:val="clear" w:color="auto" w:fill="BDD6EE"/>
            <w:vAlign w:val="center"/>
          </w:tcPr>
          <w:p w14:paraId="3CF91FB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shd w:val="clear" w:color="auto" w:fill="BDD6EE"/>
            <w:vAlign w:val="center"/>
          </w:tcPr>
          <w:p w14:paraId="3C41BDE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41EB9599" w14:textId="77777777" w:rsidTr="0046020F">
        <w:trPr>
          <w:cantSplit/>
          <w:trHeight w:val="1058"/>
        </w:trPr>
        <w:tc>
          <w:tcPr>
            <w:tcW w:w="1070" w:type="pct"/>
            <w:vAlign w:val="center"/>
          </w:tcPr>
          <w:p w14:paraId="4EDCE31B"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OFICINA NACIONAL</w:t>
            </w:r>
          </w:p>
          <w:p w14:paraId="0B0163B2"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 xml:space="preserve">HPE PROLIANT </w:t>
            </w:r>
          </w:p>
          <w:p w14:paraId="4F5A51D2"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DL 360 GEN 10</w:t>
            </w:r>
          </w:p>
          <w:p w14:paraId="5701BAEE" w14:textId="77777777" w:rsidR="009309BD" w:rsidRPr="009309BD" w:rsidRDefault="009309BD" w:rsidP="0046020F">
            <w:pPr>
              <w:rPr>
                <w:rFonts w:asciiTheme="minorHAnsi" w:hAnsiTheme="minorHAnsi" w:cstheme="minorHAnsi"/>
                <w:sz w:val="18"/>
                <w:szCs w:val="18"/>
                <w:lang w:val="en-US"/>
              </w:rPr>
            </w:pPr>
            <w:r w:rsidRPr="009309BD">
              <w:rPr>
                <w:rFonts w:asciiTheme="minorHAnsi" w:hAnsiTheme="minorHAnsi" w:cstheme="minorHAnsi"/>
                <w:sz w:val="18"/>
                <w:szCs w:val="18"/>
                <w:lang w:val="en-US"/>
              </w:rPr>
              <w:t>Serial Number:</w:t>
            </w:r>
          </w:p>
          <w:p w14:paraId="786D2DE6" w14:textId="77777777" w:rsidR="009309BD" w:rsidRPr="009309BD" w:rsidRDefault="009309BD" w:rsidP="0046020F">
            <w:pPr>
              <w:pStyle w:val="Textoindependiente3"/>
              <w:spacing w:after="0"/>
              <w:ind w:left="360" w:hanging="360"/>
              <w:rPr>
                <w:rFonts w:asciiTheme="minorHAnsi" w:hAnsiTheme="minorHAnsi" w:cstheme="minorHAnsi"/>
                <w:sz w:val="18"/>
                <w:szCs w:val="18"/>
                <w:lang w:val="en-US"/>
              </w:rPr>
            </w:pPr>
            <w:r w:rsidRPr="009309BD">
              <w:rPr>
                <w:rFonts w:asciiTheme="minorHAnsi" w:hAnsiTheme="minorHAnsi" w:cstheme="minorHAnsi"/>
                <w:sz w:val="18"/>
                <w:szCs w:val="18"/>
                <w:lang w:val="en-US"/>
              </w:rPr>
              <w:t>MXQ1090XY3</w:t>
            </w:r>
          </w:p>
        </w:tc>
        <w:tc>
          <w:tcPr>
            <w:tcW w:w="1716" w:type="pct"/>
            <w:vMerge w:val="restart"/>
            <w:vAlign w:val="center"/>
          </w:tcPr>
          <w:p w14:paraId="0F86D0E9"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Soporte y Garantía de Servidores de Producción HPE.</w:t>
            </w:r>
          </w:p>
          <w:p w14:paraId="420933F7"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Por (1) año, a partir de la Orden de Proceder</w:t>
            </w:r>
          </w:p>
          <w:p w14:paraId="761B62D8"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b/>
                <w:bCs/>
                <w:sz w:val="18"/>
                <w:szCs w:val="18"/>
              </w:rPr>
              <w:t xml:space="preserve"> (ESPECIFICAR Y MANIFESTAR ACEPTACIÓN)</w:t>
            </w:r>
          </w:p>
        </w:tc>
        <w:tc>
          <w:tcPr>
            <w:tcW w:w="1143" w:type="pct"/>
            <w:vMerge w:val="restart"/>
            <w:vAlign w:val="center"/>
          </w:tcPr>
          <w:p w14:paraId="13ABE9B0"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BO"/>
              </w:rPr>
            </w:pPr>
          </w:p>
        </w:tc>
        <w:tc>
          <w:tcPr>
            <w:tcW w:w="199" w:type="pct"/>
            <w:vMerge w:val="restart"/>
            <w:vAlign w:val="center"/>
          </w:tcPr>
          <w:p w14:paraId="4530CA19"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Merge w:val="restart"/>
            <w:vAlign w:val="center"/>
          </w:tcPr>
          <w:p w14:paraId="7BC5EDA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Merge w:val="restart"/>
            <w:vAlign w:val="center"/>
          </w:tcPr>
          <w:p w14:paraId="733B384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2E984443" w14:textId="77777777" w:rsidTr="0046020F">
        <w:trPr>
          <w:cantSplit/>
          <w:trHeight w:val="1042"/>
        </w:trPr>
        <w:tc>
          <w:tcPr>
            <w:tcW w:w="1070" w:type="pct"/>
            <w:vAlign w:val="center"/>
          </w:tcPr>
          <w:p w14:paraId="05D6EE45"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OFICINA NACIONAL</w:t>
            </w:r>
          </w:p>
          <w:p w14:paraId="217F7ED2"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 xml:space="preserve">HPE PROLIANT </w:t>
            </w:r>
          </w:p>
          <w:p w14:paraId="33310925"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DL 360 GEN 10</w:t>
            </w:r>
          </w:p>
          <w:p w14:paraId="7B389586" w14:textId="77777777" w:rsidR="009309BD" w:rsidRPr="009309BD" w:rsidRDefault="009309BD" w:rsidP="0046020F">
            <w:pPr>
              <w:rPr>
                <w:rFonts w:asciiTheme="minorHAnsi" w:hAnsiTheme="minorHAnsi" w:cstheme="minorHAnsi"/>
                <w:sz w:val="18"/>
                <w:szCs w:val="18"/>
                <w:lang w:val="en-US"/>
              </w:rPr>
            </w:pPr>
            <w:r w:rsidRPr="009309BD">
              <w:rPr>
                <w:rFonts w:asciiTheme="minorHAnsi" w:hAnsiTheme="minorHAnsi" w:cstheme="minorHAnsi"/>
                <w:sz w:val="18"/>
                <w:szCs w:val="18"/>
                <w:lang w:val="en-US"/>
              </w:rPr>
              <w:t>Serial Number:</w:t>
            </w:r>
          </w:p>
          <w:p w14:paraId="44CD21A7"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sz w:val="18"/>
                <w:szCs w:val="18"/>
              </w:rPr>
              <w:t>MXQ1090XY4</w:t>
            </w:r>
          </w:p>
        </w:tc>
        <w:tc>
          <w:tcPr>
            <w:tcW w:w="1716" w:type="pct"/>
            <w:vMerge/>
            <w:vAlign w:val="center"/>
          </w:tcPr>
          <w:p w14:paraId="0C90D3C5" w14:textId="77777777" w:rsidR="009309BD" w:rsidRPr="009309BD" w:rsidRDefault="009309BD" w:rsidP="0046020F">
            <w:pPr>
              <w:rPr>
                <w:rFonts w:asciiTheme="minorHAnsi" w:hAnsiTheme="minorHAnsi" w:cstheme="minorHAnsi"/>
                <w:sz w:val="18"/>
                <w:szCs w:val="18"/>
              </w:rPr>
            </w:pPr>
          </w:p>
        </w:tc>
        <w:tc>
          <w:tcPr>
            <w:tcW w:w="1143" w:type="pct"/>
            <w:vMerge/>
            <w:vAlign w:val="center"/>
          </w:tcPr>
          <w:p w14:paraId="2B18E6B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BO"/>
              </w:rPr>
            </w:pPr>
          </w:p>
        </w:tc>
        <w:tc>
          <w:tcPr>
            <w:tcW w:w="199" w:type="pct"/>
            <w:vMerge/>
            <w:vAlign w:val="center"/>
          </w:tcPr>
          <w:p w14:paraId="7557AC2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Merge/>
            <w:vAlign w:val="center"/>
          </w:tcPr>
          <w:p w14:paraId="3F7464C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Merge/>
            <w:vAlign w:val="center"/>
          </w:tcPr>
          <w:p w14:paraId="6F4B160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77399EAC" w14:textId="77777777" w:rsidTr="0046020F">
        <w:trPr>
          <w:cantSplit/>
          <w:trHeight w:val="1216"/>
        </w:trPr>
        <w:tc>
          <w:tcPr>
            <w:tcW w:w="1070" w:type="pct"/>
            <w:vAlign w:val="center"/>
          </w:tcPr>
          <w:p w14:paraId="227F89CB"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OFICINA NACIONAL</w:t>
            </w:r>
          </w:p>
          <w:p w14:paraId="11D60737"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 xml:space="preserve">HPE PROLIANT </w:t>
            </w:r>
          </w:p>
          <w:p w14:paraId="5ADF93FB"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DL 360 GEN 10</w:t>
            </w:r>
          </w:p>
          <w:p w14:paraId="4E3CFD91" w14:textId="77777777" w:rsidR="009309BD" w:rsidRPr="009309BD" w:rsidRDefault="009309BD" w:rsidP="0046020F">
            <w:pPr>
              <w:rPr>
                <w:rFonts w:asciiTheme="minorHAnsi" w:hAnsiTheme="minorHAnsi" w:cstheme="minorHAnsi"/>
                <w:sz w:val="18"/>
                <w:szCs w:val="18"/>
                <w:lang w:val="en-US"/>
              </w:rPr>
            </w:pPr>
            <w:r w:rsidRPr="009309BD">
              <w:rPr>
                <w:rFonts w:asciiTheme="minorHAnsi" w:hAnsiTheme="minorHAnsi" w:cstheme="minorHAnsi"/>
                <w:sz w:val="18"/>
                <w:szCs w:val="18"/>
                <w:lang w:val="en-US"/>
              </w:rPr>
              <w:t>Serial Number:</w:t>
            </w:r>
          </w:p>
          <w:p w14:paraId="14D88769"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sz w:val="18"/>
                <w:szCs w:val="18"/>
              </w:rPr>
              <w:t>2M211502D9</w:t>
            </w:r>
          </w:p>
        </w:tc>
        <w:tc>
          <w:tcPr>
            <w:tcW w:w="1716" w:type="pct"/>
            <w:vMerge/>
            <w:vAlign w:val="center"/>
          </w:tcPr>
          <w:p w14:paraId="51CF718E" w14:textId="77777777" w:rsidR="009309BD" w:rsidRPr="009309BD" w:rsidRDefault="009309BD" w:rsidP="0046020F">
            <w:pPr>
              <w:rPr>
                <w:rFonts w:asciiTheme="minorHAnsi" w:hAnsiTheme="minorHAnsi" w:cstheme="minorHAnsi"/>
                <w:sz w:val="18"/>
                <w:szCs w:val="18"/>
              </w:rPr>
            </w:pPr>
          </w:p>
        </w:tc>
        <w:tc>
          <w:tcPr>
            <w:tcW w:w="1143" w:type="pct"/>
            <w:vMerge/>
            <w:vAlign w:val="center"/>
          </w:tcPr>
          <w:p w14:paraId="1E44271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BO"/>
              </w:rPr>
            </w:pPr>
          </w:p>
        </w:tc>
        <w:tc>
          <w:tcPr>
            <w:tcW w:w="199" w:type="pct"/>
            <w:vMerge/>
            <w:vAlign w:val="center"/>
          </w:tcPr>
          <w:p w14:paraId="379C29F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Merge/>
            <w:vAlign w:val="center"/>
          </w:tcPr>
          <w:p w14:paraId="7D01F02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Merge/>
            <w:vAlign w:val="center"/>
          </w:tcPr>
          <w:p w14:paraId="4E6797D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4C92B8B8" w14:textId="77777777" w:rsidTr="0046020F">
        <w:trPr>
          <w:cantSplit/>
          <w:trHeight w:val="2661"/>
        </w:trPr>
        <w:tc>
          <w:tcPr>
            <w:tcW w:w="1070" w:type="pct"/>
            <w:vAlign w:val="center"/>
          </w:tcPr>
          <w:p w14:paraId="78891ED2" w14:textId="77777777"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lastRenderedPageBreak/>
              <w:t>Reemplazo de piezas</w:t>
            </w:r>
          </w:p>
        </w:tc>
        <w:tc>
          <w:tcPr>
            <w:tcW w:w="1716" w:type="pct"/>
            <w:vAlign w:val="center"/>
          </w:tcPr>
          <w:p w14:paraId="3F7065AF"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sz w:val="18"/>
                <w:szCs w:val="18"/>
              </w:rPr>
              <w:t>El soporte y garantía debe incluir el reemplazo de piezas defectuosas o en mal estado del servidor.</w:t>
            </w:r>
          </w:p>
          <w:p w14:paraId="55F9CD1B" w14:textId="77777777" w:rsidR="009309BD" w:rsidRPr="009309BD" w:rsidRDefault="009309BD" w:rsidP="0046020F">
            <w:pPr>
              <w:pStyle w:val="Prrafodelista"/>
              <w:numPr>
                <w:ilvl w:val="0"/>
                <w:numId w:val="47"/>
              </w:numPr>
              <w:ind w:left="207" w:hanging="142"/>
              <w:jc w:val="both"/>
              <w:rPr>
                <w:rFonts w:asciiTheme="minorHAnsi" w:hAnsiTheme="minorHAnsi" w:cstheme="minorHAnsi"/>
                <w:sz w:val="18"/>
                <w:szCs w:val="18"/>
              </w:rPr>
            </w:pPr>
            <w:r w:rsidRPr="009309BD">
              <w:rPr>
                <w:rFonts w:asciiTheme="minorHAnsi" w:hAnsiTheme="minorHAnsi" w:cstheme="minorHAnsi"/>
                <w:sz w:val="18"/>
                <w:szCs w:val="18"/>
              </w:rPr>
              <w:t>El proveedor debe tener piezas de repuesto originales de HPE disponibles para realizar el reemplazo en el menor tiempo posible.</w:t>
            </w:r>
          </w:p>
          <w:p w14:paraId="6B3E592D" w14:textId="77777777" w:rsidR="009309BD" w:rsidRPr="009309BD" w:rsidRDefault="009309BD" w:rsidP="0046020F">
            <w:pPr>
              <w:pStyle w:val="Prrafodelista"/>
              <w:numPr>
                <w:ilvl w:val="0"/>
                <w:numId w:val="47"/>
              </w:numPr>
              <w:ind w:left="207" w:hanging="142"/>
              <w:jc w:val="both"/>
              <w:rPr>
                <w:rFonts w:asciiTheme="minorHAnsi" w:hAnsiTheme="minorHAnsi" w:cstheme="minorHAnsi"/>
                <w:sz w:val="18"/>
                <w:szCs w:val="18"/>
              </w:rPr>
            </w:pPr>
            <w:r w:rsidRPr="009309BD">
              <w:rPr>
                <w:rFonts w:asciiTheme="minorHAnsi" w:hAnsiTheme="minorHAnsi" w:cstheme="minorHAnsi"/>
                <w:sz w:val="18"/>
                <w:szCs w:val="18"/>
              </w:rPr>
              <w:t>Reemplazo debe ser realizado por técnicos certificados, garantizando que las piezas instaladas son de calidad original.</w:t>
            </w:r>
            <w:r w:rsidRPr="009309BD">
              <w:rPr>
                <w:rFonts w:asciiTheme="minorHAnsi" w:hAnsiTheme="minorHAnsi" w:cstheme="minorHAnsi"/>
                <w:b/>
                <w:bCs/>
                <w:sz w:val="18"/>
                <w:szCs w:val="18"/>
              </w:rPr>
              <w:t xml:space="preserve"> (ESPECIFICAR Y MANIFESTAR ACEPTACIÓN)</w:t>
            </w:r>
          </w:p>
        </w:tc>
        <w:tc>
          <w:tcPr>
            <w:tcW w:w="1143" w:type="pct"/>
            <w:vAlign w:val="center"/>
          </w:tcPr>
          <w:p w14:paraId="51F0016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BO"/>
              </w:rPr>
            </w:pPr>
          </w:p>
        </w:tc>
        <w:tc>
          <w:tcPr>
            <w:tcW w:w="199" w:type="pct"/>
            <w:vAlign w:val="center"/>
          </w:tcPr>
          <w:p w14:paraId="7F733943"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0268C5E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087D5E2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6DD385C7" w14:textId="77777777" w:rsidTr="0046020F">
        <w:trPr>
          <w:cantSplit/>
          <w:trHeight w:val="1216"/>
        </w:trPr>
        <w:tc>
          <w:tcPr>
            <w:tcW w:w="1070" w:type="pct"/>
            <w:vAlign w:val="center"/>
          </w:tcPr>
          <w:p w14:paraId="3A81A3BC" w14:textId="23BD0381" w:rsidR="009309BD" w:rsidRPr="009309BD" w:rsidRDefault="009309BD" w:rsidP="0046020F">
            <w:pPr>
              <w:rPr>
                <w:rFonts w:asciiTheme="minorHAnsi" w:hAnsiTheme="minorHAnsi" w:cstheme="minorHAnsi"/>
                <w:b/>
                <w:bCs/>
                <w:sz w:val="18"/>
                <w:szCs w:val="18"/>
                <w:lang w:val="es-BO"/>
              </w:rPr>
            </w:pPr>
            <w:r w:rsidRPr="009309BD">
              <w:rPr>
                <w:rFonts w:asciiTheme="minorHAnsi" w:hAnsiTheme="minorHAnsi" w:cstheme="minorHAnsi"/>
                <w:b/>
                <w:bCs/>
                <w:sz w:val="18"/>
                <w:szCs w:val="18"/>
                <w:lang w:val="es-BO"/>
              </w:rPr>
              <w:t>Tipos de Piezas</w:t>
            </w:r>
          </w:p>
        </w:tc>
        <w:tc>
          <w:tcPr>
            <w:tcW w:w="1716" w:type="pct"/>
            <w:vAlign w:val="center"/>
          </w:tcPr>
          <w:p w14:paraId="218A9F46"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b/>
                <w:bCs/>
                <w:sz w:val="18"/>
                <w:szCs w:val="18"/>
              </w:rPr>
              <w:t>Discos Duros</w:t>
            </w:r>
            <w:r w:rsidRPr="009309BD">
              <w:rPr>
                <w:rFonts w:asciiTheme="minorHAnsi" w:hAnsiTheme="minorHAnsi" w:cstheme="minorHAnsi"/>
                <w:sz w:val="18"/>
                <w:szCs w:val="18"/>
              </w:rPr>
              <w:t>: En caso de fallos o defectos de los discos, se deben reemplazar con discos de la misma capacidad y especificación.</w:t>
            </w:r>
          </w:p>
          <w:p w14:paraId="5E0D06A3"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Memoria RAM</w:t>
            </w:r>
            <w:r w:rsidRPr="009309BD">
              <w:rPr>
                <w:rFonts w:asciiTheme="minorHAnsi" w:hAnsiTheme="minorHAnsi" w:cstheme="minorHAnsi"/>
                <w:sz w:val="18"/>
                <w:szCs w:val="18"/>
                <w:lang w:val="es-BO"/>
              </w:rPr>
              <w:t>: Reemplazo de módulos de memoria defectuosos por módulos con características iguales o superiores.</w:t>
            </w:r>
          </w:p>
          <w:p w14:paraId="34C47C9F"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Fuente de Alimentación</w:t>
            </w:r>
            <w:r w:rsidRPr="009309BD">
              <w:rPr>
                <w:rFonts w:asciiTheme="minorHAnsi" w:hAnsiTheme="minorHAnsi" w:cstheme="minorHAnsi"/>
                <w:sz w:val="18"/>
                <w:szCs w:val="18"/>
                <w:lang w:val="es-BO"/>
              </w:rPr>
              <w:t>: En caso de fallos en las fuentes de poder, se debe hacer el reemplazo con unidades de la misma especificación.</w:t>
            </w:r>
          </w:p>
          <w:p w14:paraId="70EDBEB1"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Ventiladores</w:t>
            </w:r>
            <w:r w:rsidRPr="009309BD">
              <w:rPr>
                <w:rFonts w:asciiTheme="minorHAnsi" w:hAnsiTheme="minorHAnsi" w:cstheme="minorHAnsi"/>
                <w:sz w:val="18"/>
                <w:szCs w:val="18"/>
                <w:lang w:val="es-BO"/>
              </w:rPr>
              <w:t>: Los ventiladores de refrigeración deben ser reemplazados si presentan fallos, para evitar sobrecalentamiento.</w:t>
            </w:r>
          </w:p>
          <w:p w14:paraId="6BB991D2"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Placa Base</w:t>
            </w:r>
            <w:r w:rsidRPr="009309BD">
              <w:rPr>
                <w:rFonts w:asciiTheme="minorHAnsi" w:hAnsiTheme="minorHAnsi" w:cstheme="minorHAnsi"/>
                <w:sz w:val="18"/>
                <w:szCs w:val="18"/>
                <w:lang w:val="es-BO"/>
              </w:rPr>
              <w:t>: Si la placa base presenta fallos irreparables, se debe proceder a su reemplazo.</w:t>
            </w:r>
          </w:p>
          <w:p w14:paraId="5FCD379E" w14:textId="77777777" w:rsid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Tarjetas de Expansión</w:t>
            </w:r>
            <w:r w:rsidRPr="009309BD">
              <w:rPr>
                <w:rFonts w:asciiTheme="minorHAnsi" w:hAnsiTheme="minorHAnsi" w:cstheme="minorHAnsi"/>
                <w:sz w:val="18"/>
                <w:szCs w:val="18"/>
                <w:lang w:val="es-BO"/>
              </w:rPr>
              <w:t>: Como tarjetas de red, adaptadores RAID, tarjetas de fibra, etc.</w:t>
            </w:r>
          </w:p>
          <w:p w14:paraId="5EDB90B2"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b/>
                <w:bCs/>
                <w:sz w:val="18"/>
                <w:szCs w:val="18"/>
                <w:lang w:val="es-BO"/>
              </w:rPr>
              <w:t>Batería de la Controladora RAID</w:t>
            </w:r>
            <w:r w:rsidRPr="009309BD">
              <w:rPr>
                <w:rFonts w:asciiTheme="minorHAnsi" w:hAnsiTheme="minorHAnsi" w:cstheme="minorHAnsi"/>
                <w:sz w:val="18"/>
                <w:szCs w:val="18"/>
                <w:lang w:val="es-BO"/>
              </w:rPr>
              <w:t>: Reemplazo de la batería de la controladora RAID que ya no proporciona la capacidad adecuada para guardar configuraciones en caso de fallos.</w:t>
            </w:r>
          </w:p>
          <w:p w14:paraId="7A23A0CE"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Mantenimiento preventivo y correctivo de los servidores de producción.</w:t>
            </w:r>
          </w:p>
          <w:p w14:paraId="4AEDD352" w14:textId="77777777" w:rsid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Aplicación de actualizaciones de firmware, BIOS y drivers liberados por el fabricante, previa coordinación con la Unidad de Infraestructura Tecnológica.</w:t>
            </w:r>
          </w:p>
          <w:p w14:paraId="2A659512" w14:textId="77777777" w:rsidR="0046020F" w:rsidRPr="0046020F" w:rsidRDefault="0046020F" w:rsidP="0046020F">
            <w:pPr>
              <w:jc w:val="both"/>
              <w:rPr>
                <w:rFonts w:asciiTheme="minorHAnsi" w:hAnsiTheme="minorHAnsi" w:cstheme="minorHAnsi"/>
                <w:sz w:val="18"/>
                <w:szCs w:val="18"/>
                <w:lang w:val="es-BO"/>
              </w:rPr>
            </w:pPr>
            <w:r w:rsidRPr="0046020F">
              <w:rPr>
                <w:rFonts w:asciiTheme="minorHAnsi" w:hAnsiTheme="minorHAnsi" w:cstheme="minorHAnsi"/>
                <w:sz w:val="18"/>
                <w:szCs w:val="18"/>
                <w:lang w:val="es-BO"/>
              </w:rPr>
              <w:t>Acompañamiento técnico en tareas de optimización de desempeño, estabilidad y disponibilidad de los servidores.</w:t>
            </w:r>
          </w:p>
          <w:p w14:paraId="1A733007" w14:textId="3299D06B" w:rsidR="0046020F" w:rsidRPr="0046020F" w:rsidRDefault="0046020F" w:rsidP="0046020F">
            <w:pPr>
              <w:jc w:val="both"/>
              <w:rPr>
                <w:rFonts w:asciiTheme="minorHAnsi" w:hAnsiTheme="minorHAnsi" w:cstheme="minorHAnsi"/>
                <w:b/>
                <w:bCs/>
                <w:sz w:val="18"/>
                <w:szCs w:val="18"/>
                <w:lang w:val="es-BO"/>
              </w:rPr>
            </w:pPr>
            <w:r w:rsidRPr="0046020F">
              <w:rPr>
                <w:rFonts w:asciiTheme="minorHAnsi" w:hAnsiTheme="minorHAnsi" w:cstheme="minorHAnsi"/>
                <w:b/>
                <w:bCs/>
                <w:sz w:val="18"/>
                <w:szCs w:val="18"/>
                <w:lang w:val="es-BO"/>
              </w:rPr>
              <w:t>(ESPECIFICAR Y MANIFESTAR ACEPTACIÓN)</w:t>
            </w:r>
          </w:p>
        </w:tc>
        <w:tc>
          <w:tcPr>
            <w:tcW w:w="1143" w:type="pct"/>
            <w:vAlign w:val="center"/>
          </w:tcPr>
          <w:p w14:paraId="5006300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BO"/>
              </w:rPr>
            </w:pPr>
          </w:p>
        </w:tc>
        <w:tc>
          <w:tcPr>
            <w:tcW w:w="199" w:type="pct"/>
            <w:vAlign w:val="center"/>
          </w:tcPr>
          <w:p w14:paraId="186D017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28DEF1CD"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0BEF13B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33DB6590" w14:textId="77777777" w:rsidTr="009309BD">
        <w:trPr>
          <w:cantSplit/>
          <w:trHeight w:val="293"/>
        </w:trPr>
        <w:tc>
          <w:tcPr>
            <w:tcW w:w="2786" w:type="pct"/>
            <w:gridSpan w:val="2"/>
            <w:shd w:val="clear" w:color="auto" w:fill="BDD6EE"/>
            <w:vAlign w:val="center"/>
          </w:tcPr>
          <w:p w14:paraId="4A7EC660" w14:textId="77777777" w:rsidR="009309BD" w:rsidRPr="009309BD" w:rsidRDefault="009309BD" w:rsidP="0046020F">
            <w:pPr>
              <w:pStyle w:val="Textoindependiente3"/>
              <w:spacing w:after="0"/>
              <w:ind w:left="290" w:hanging="290"/>
              <w:rPr>
                <w:rFonts w:asciiTheme="minorHAnsi" w:hAnsiTheme="minorHAnsi" w:cstheme="minorHAnsi"/>
                <w:b/>
                <w:bCs/>
                <w:sz w:val="18"/>
                <w:szCs w:val="18"/>
              </w:rPr>
            </w:pPr>
            <w:r w:rsidRPr="009309BD">
              <w:rPr>
                <w:rFonts w:asciiTheme="minorHAnsi" w:hAnsiTheme="minorHAnsi" w:cstheme="minorHAnsi"/>
                <w:b/>
                <w:bCs/>
                <w:sz w:val="18"/>
                <w:szCs w:val="18"/>
              </w:rPr>
              <w:lastRenderedPageBreak/>
              <w:t xml:space="preserve">B. SOPORTE TECNICO Y CAPACITACION </w:t>
            </w:r>
          </w:p>
        </w:tc>
        <w:tc>
          <w:tcPr>
            <w:tcW w:w="1143" w:type="pct"/>
            <w:shd w:val="clear" w:color="auto" w:fill="BDD6EE"/>
            <w:vAlign w:val="center"/>
          </w:tcPr>
          <w:p w14:paraId="7C8D29F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shd w:val="clear" w:color="auto" w:fill="BDD6EE"/>
            <w:vAlign w:val="center"/>
          </w:tcPr>
          <w:p w14:paraId="4E8FC17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shd w:val="clear" w:color="auto" w:fill="BDD6EE"/>
            <w:vAlign w:val="center"/>
          </w:tcPr>
          <w:p w14:paraId="7BFD0EA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shd w:val="clear" w:color="auto" w:fill="BDD6EE"/>
            <w:vAlign w:val="center"/>
          </w:tcPr>
          <w:p w14:paraId="3627E72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49CE38DC" w14:textId="77777777" w:rsidTr="0046020F">
        <w:trPr>
          <w:cantSplit/>
          <w:trHeight w:val="1854"/>
        </w:trPr>
        <w:tc>
          <w:tcPr>
            <w:tcW w:w="1070" w:type="pct"/>
            <w:vAlign w:val="center"/>
          </w:tcPr>
          <w:p w14:paraId="59741BF4" w14:textId="3FACEB51" w:rsidR="009309BD" w:rsidRPr="009309BD" w:rsidRDefault="009309BD" w:rsidP="0046020F">
            <w:pPr>
              <w:pStyle w:val="Textoindependiente3"/>
              <w:tabs>
                <w:tab w:val="left" w:pos="1283"/>
                <w:tab w:val="left" w:pos="1566"/>
              </w:tabs>
              <w:spacing w:after="0"/>
              <w:ind w:firstLine="6"/>
              <w:rPr>
                <w:rFonts w:asciiTheme="minorHAnsi" w:hAnsiTheme="minorHAnsi" w:cstheme="minorHAnsi"/>
                <w:sz w:val="18"/>
                <w:szCs w:val="18"/>
              </w:rPr>
            </w:pPr>
            <w:r w:rsidRPr="009309BD">
              <w:rPr>
                <w:rFonts w:asciiTheme="minorHAnsi" w:hAnsiTheme="minorHAnsi" w:cstheme="minorHAnsi"/>
                <w:sz w:val="18"/>
                <w:szCs w:val="18"/>
              </w:rPr>
              <w:t>Soporte Técnico y capacitación</w:t>
            </w:r>
          </w:p>
        </w:tc>
        <w:tc>
          <w:tcPr>
            <w:tcW w:w="1716" w:type="pct"/>
          </w:tcPr>
          <w:p w14:paraId="0AA8C480"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 xml:space="preserve">El proponente debe proporcionar soporte técnico durante un (1) año, 24/7 a partir de la orden de proceder para los siguientes </w:t>
            </w:r>
            <w:proofErr w:type="spellStart"/>
            <w:r w:rsidRPr="009309BD">
              <w:rPr>
                <w:rFonts w:asciiTheme="minorHAnsi" w:hAnsiTheme="minorHAnsi" w:cstheme="minorHAnsi"/>
                <w:sz w:val="18"/>
                <w:szCs w:val="18"/>
              </w:rPr>
              <w:t>Items</w:t>
            </w:r>
            <w:proofErr w:type="spellEnd"/>
            <w:r w:rsidRPr="009309BD">
              <w:rPr>
                <w:rFonts w:asciiTheme="minorHAnsi" w:hAnsiTheme="minorHAnsi" w:cstheme="minorHAnsi"/>
                <w:sz w:val="18"/>
                <w:szCs w:val="18"/>
              </w:rPr>
              <w:t>:</w:t>
            </w:r>
          </w:p>
          <w:p w14:paraId="07871A53" w14:textId="77777777" w:rsidR="009309BD" w:rsidRPr="009309BD" w:rsidRDefault="009309BD" w:rsidP="0046020F">
            <w:pPr>
              <w:rPr>
                <w:rFonts w:asciiTheme="minorHAnsi" w:hAnsiTheme="minorHAnsi" w:cstheme="minorHAnsi"/>
                <w:sz w:val="18"/>
                <w:szCs w:val="18"/>
                <w:lang w:val="en-US"/>
              </w:rPr>
            </w:pPr>
            <w:r w:rsidRPr="009309BD">
              <w:rPr>
                <w:rFonts w:asciiTheme="minorHAnsi" w:hAnsiTheme="minorHAnsi" w:cstheme="minorHAnsi"/>
                <w:sz w:val="18"/>
                <w:szCs w:val="18"/>
                <w:lang w:val="en-US"/>
              </w:rPr>
              <w:t xml:space="preserve">- Seis (6) </w:t>
            </w:r>
            <w:proofErr w:type="spellStart"/>
            <w:r w:rsidRPr="009309BD">
              <w:rPr>
                <w:rFonts w:asciiTheme="minorHAnsi" w:hAnsiTheme="minorHAnsi" w:cstheme="minorHAnsi"/>
                <w:sz w:val="18"/>
                <w:szCs w:val="18"/>
                <w:lang w:val="en-US"/>
              </w:rPr>
              <w:t>VMw</w:t>
            </w:r>
            <w:proofErr w:type="spellEnd"/>
            <w:r w:rsidRPr="009309BD">
              <w:rPr>
                <w:rFonts w:asciiTheme="minorHAnsi" w:hAnsiTheme="minorHAnsi" w:cstheme="minorHAnsi"/>
                <w:sz w:val="18"/>
                <w:szCs w:val="18"/>
                <w:lang w:val="en-US"/>
              </w:rPr>
              <w:t xml:space="preserve"> vSphere Std 1P</w:t>
            </w:r>
          </w:p>
          <w:p w14:paraId="6509A1FD" w14:textId="77777777" w:rsidR="009309BD" w:rsidRPr="009309BD" w:rsidRDefault="009309BD" w:rsidP="0046020F">
            <w:pPr>
              <w:rPr>
                <w:rFonts w:asciiTheme="minorHAnsi" w:hAnsiTheme="minorHAnsi" w:cstheme="minorHAnsi"/>
                <w:sz w:val="18"/>
                <w:szCs w:val="18"/>
                <w:lang w:val="en-US"/>
              </w:rPr>
            </w:pPr>
            <w:r w:rsidRPr="009309BD">
              <w:rPr>
                <w:rFonts w:asciiTheme="minorHAnsi" w:hAnsiTheme="minorHAnsi" w:cstheme="minorHAnsi"/>
                <w:sz w:val="18"/>
                <w:szCs w:val="18"/>
                <w:lang w:val="en-US"/>
              </w:rPr>
              <w:t xml:space="preserve">- Dos (2) </w:t>
            </w:r>
            <w:proofErr w:type="spellStart"/>
            <w:r w:rsidRPr="009309BD">
              <w:rPr>
                <w:rFonts w:asciiTheme="minorHAnsi" w:hAnsiTheme="minorHAnsi" w:cstheme="minorHAnsi"/>
                <w:sz w:val="18"/>
                <w:szCs w:val="18"/>
                <w:lang w:val="en-US"/>
              </w:rPr>
              <w:t>VMw</w:t>
            </w:r>
            <w:proofErr w:type="spellEnd"/>
            <w:r w:rsidRPr="009309BD">
              <w:rPr>
                <w:rFonts w:asciiTheme="minorHAnsi" w:hAnsiTheme="minorHAnsi" w:cstheme="minorHAnsi"/>
                <w:sz w:val="18"/>
                <w:szCs w:val="18"/>
                <w:lang w:val="en-US"/>
              </w:rPr>
              <w:t xml:space="preserve"> vCenter Server Std for </w:t>
            </w:r>
            <w:proofErr w:type="spellStart"/>
            <w:r w:rsidRPr="009309BD">
              <w:rPr>
                <w:rFonts w:asciiTheme="minorHAnsi" w:hAnsiTheme="minorHAnsi" w:cstheme="minorHAnsi"/>
                <w:sz w:val="18"/>
                <w:szCs w:val="18"/>
                <w:lang w:val="en-US"/>
              </w:rPr>
              <w:t>vSph</w:t>
            </w:r>
            <w:proofErr w:type="spellEnd"/>
          </w:p>
          <w:p w14:paraId="3D985DD2"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 xml:space="preserve">- Un (1) </w:t>
            </w:r>
            <w:proofErr w:type="spellStart"/>
            <w:r w:rsidRPr="009309BD">
              <w:rPr>
                <w:rFonts w:asciiTheme="minorHAnsi" w:hAnsiTheme="minorHAnsi" w:cstheme="minorHAnsi"/>
                <w:sz w:val="18"/>
                <w:szCs w:val="18"/>
              </w:rPr>
              <w:t>VMw</w:t>
            </w:r>
            <w:proofErr w:type="spellEnd"/>
            <w:r w:rsidRPr="009309BD">
              <w:rPr>
                <w:rFonts w:asciiTheme="minorHAnsi" w:hAnsiTheme="minorHAnsi" w:cstheme="minorHAnsi"/>
                <w:sz w:val="18"/>
                <w:szCs w:val="18"/>
              </w:rPr>
              <w:t xml:space="preserve"> SRM </w:t>
            </w:r>
            <w:proofErr w:type="spellStart"/>
            <w:r w:rsidRPr="009309BD">
              <w:rPr>
                <w:rFonts w:asciiTheme="minorHAnsi" w:hAnsiTheme="minorHAnsi" w:cstheme="minorHAnsi"/>
                <w:sz w:val="18"/>
                <w:szCs w:val="18"/>
              </w:rPr>
              <w:t>Std</w:t>
            </w:r>
            <w:proofErr w:type="spellEnd"/>
            <w:r w:rsidRPr="009309BD">
              <w:rPr>
                <w:rFonts w:asciiTheme="minorHAnsi" w:hAnsiTheme="minorHAnsi" w:cstheme="minorHAnsi"/>
                <w:sz w:val="18"/>
                <w:szCs w:val="18"/>
              </w:rPr>
              <w:t xml:space="preserve"> 25VM</w:t>
            </w:r>
          </w:p>
          <w:p w14:paraId="1954253F"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 xml:space="preserve">El soporte debe incluir: </w:t>
            </w:r>
          </w:p>
          <w:p w14:paraId="4C25A133" w14:textId="77777777" w:rsidR="009309BD" w:rsidRPr="009309BD" w:rsidRDefault="009309BD" w:rsidP="0046020F">
            <w:pPr>
              <w:rPr>
                <w:rFonts w:asciiTheme="minorHAnsi" w:hAnsiTheme="minorHAnsi" w:cstheme="minorHAnsi"/>
                <w:sz w:val="18"/>
                <w:szCs w:val="18"/>
                <w:lang w:val="es-BO"/>
              </w:rPr>
            </w:pPr>
            <w:r w:rsidRPr="009309BD">
              <w:rPr>
                <w:rFonts w:asciiTheme="minorHAnsi" w:hAnsiTheme="minorHAnsi" w:cstheme="minorHAnsi"/>
                <w:sz w:val="18"/>
                <w:szCs w:val="18"/>
                <w:lang w:val="es-BO"/>
              </w:rPr>
              <w:t>Aplicación de parches, actualizaciones y versiones recomendadas del sistema de virtualización.</w:t>
            </w:r>
          </w:p>
          <w:p w14:paraId="5AA60E06" w14:textId="77777777" w:rsidR="009309BD" w:rsidRPr="009309BD" w:rsidRDefault="009309BD" w:rsidP="0046020F">
            <w:pPr>
              <w:rPr>
                <w:rFonts w:asciiTheme="minorHAnsi" w:hAnsiTheme="minorHAnsi" w:cstheme="minorHAnsi"/>
                <w:sz w:val="18"/>
                <w:szCs w:val="18"/>
                <w:lang w:val="es-BO"/>
              </w:rPr>
            </w:pPr>
            <w:r w:rsidRPr="009309BD">
              <w:rPr>
                <w:rFonts w:asciiTheme="minorHAnsi" w:hAnsiTheme="minorHAnsi" w:cstheme="minorHAnsi"/>
                <w:sz w:val="18"/>
                <w:szCs w:val="18"/>
                <w:lang w:val="es-BO"/>
              </w:rPr>
              <w:t>Asistencia técnica ante incidentes relacionados con la operación de la plataforma virtualizada.</w:t>
            </w:r>
          </w:p>
          <w:p w14:paraId="138096EE"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sz w:val="18"/>
                <w:szCs w:val="18"/>
              </w:rPr>
              <w:t>Mismas que deben ser coordinados con la unidad de Infraestructura Tecnológica, así como la aplicación de mejoras solicitadas.</w:t>
            </w:r>
          </w:p>
          <w:p w14:paraId="56614AF0" w14:textId="0B2933C1"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El proponente adjudicado deberá brindar </w:t>
            </w:r>
            <w:r w:rsidRPr="009309BD">
              <w:rPr>
                <w:rFonts w:asciiTheme="minorHAnsi" w:hAnsiTheme="minorHAnsi" w:cstheme="minorHAnsi"/>
                <w:b/>
                <w:bCs/>
                <w:sz w:val="18"/>
                <w:szCs w:val="18"/>
                <w:lang w:val="es-BO"/>
              </w:rPr>
              <w:t>capacitación técnica</w:t>
            </w:r>
            <w:r w:rsidRPr="009309BD">
              <w:rPr>
                <w:rFonts w:asciiTheme="minorHAnsi" w:hAnsiTheme="minorHAnsi" w:cstheme="minorHAnsi"/>
                <w:sz w:val="18"/>
                <w:szCs w:val="18"/>
                <w:lang w:val="es-BO"/>
              </w:rPr>
              <w:t xml:space="preserve"> al personal designado por la CSBP, </w:t>
            </w:r>
            <w:r w:rsidRPr="009309BD">
              <w:rPr>
                <w:rFonts w:asciiTheme="minorHAnsi" w:hAnsiTheme="minorHAnsi" w:cstheme="minorHAnsi"/>
                <w:b/>
                <w:bCs/>
                <w:sz w:val="18"/>
                <w:szCs w:val="18"/>
                <w:lang w:val="es-BO"/>
              </w:rPr>
              <w:t>principalmente orientada a la plataforma de virtualización</w:t>
            </w:r>
            <w:r w:rsidRPr="009309BD">
              <w:rPr>
                <w:rFonts w:asciiTheme="minorHAnsi" w:hAnsiTheme="minorHAnsi" w:cstheme="minorHAnsi"/>
                <w:sz w:val="18"/>
                <w:szCs w:val="18"/>
                <w:lang w:val="es-BO"/>
              </w:rPr>
              <w:t xml:space="preserve">, en función de las </w:t>
            </w:r>
            <w:r w:rsidRPr="009309BD">
              <w:rPr>
                <w:rFonts w:asciiTheme="minorHAnsi" w:hAnsiTheme="minorHAnsi" w:cstheme="minorHAnsi"/>
                <w:b/>
                <w:bCs/>
                <w:sz w:val="18"/>
                <w:szCs w:val="18"/>
                <w:lang w:val="es-BO"/>
              </w:rPr>
              <w:t>mejoras, actualizaciones o cambios técnicos</w:t>
            </w:r>
            <w:r w:rsidRPr="009309BD">
              <w:rPr>
                <w:rFonts w:asciiTheme="minorHAnsi" w:hAnsiTheme="minorHAnsi" w:cstheme="minorHAnsi"/>
                <w:sz w:val="18"/>
                <w:szCs w:val="18"/>
                <w:lang w:val="es-BO"/>
              </w:rPr>
              <w:t xml:space="preserve"> realizados durante la vigencia del soporte y garantía.</w:t>
            </w:r>
          </w:p>
        </w:tc>
        <w:tc>
          <w:tcPr>
            <w:tcW w:w="1143" w:type="pct"/>
            <w:vAlign w:val="center"/>
          </w:tcPr>
          <w:p w14:paraId="6D84B73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1775DDF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1FD1726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411E7DD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3FAA012E" w14:textId="77777777" w:rsidTr="0046020F">
        <w:trPr>
          <w:cantSplit/>
          <w:trHeight w:val="1854"/>
        </w:trPr>
        <w:tc>
          <w:tcPr>
            <w:tcW w:w="1070" w:type="pct"/>
            <w:vAlign w:val="center"/>
          </w:tcPr>
          <w:p w14:paraId="02D4071B" w14:textId="77777777" w:rsidR="009309BD" w:rsidRPr="009309BD" w:rsidRDefault="009309BD" w:rsidP="0046020F">
            <w:pPr>
              <w:pStyle w:val="Textoindependiente3"/>
              <w:tabs>
                <w:tab w:val="left" w:pos="1283"/>
                <w:tab w:val="left" w:pos="1566"/>
              </w:tabs>
              <w:spacing w:after="0"/>
              <w:ind w:firstLine="6"/>
              <w:rPr>
                <w:rFonts w:asciiTheme="minorHAnsi" w:hAnsiTheme="minorHAnsi" w:cstheme="minorHAnsi"/>
                <w:bCs/>
                <w:i/>
                <w:iCs/>
                <w:sz w:val="18"/>
                <w:szCs w:val="18"/>
                <w:lang w:val="es-ES_tradnl"/>
              </w:rPr>
            </w:pPr>
            <w:r w:rsidRPr="009309BD">
              <w:rPr>
                <w:rFonts w:asciiTheme="minorHAnsi" w:hAnsiTheme="minorHAnsi" w:cstheme="minorHAnsi"/>
                <w:sz w:val="18"/>
                <w:szCs w:val="18"/>
              </w:rPr>
              <w:t>Soporte Técnico y capacitación</w:t>
            </w:r>
          </w:p>
        </w:tc>
        <w:tc>
          <w:tcPr>
            <w:tcW w:w="1716" w:type="pct"/>
          </w:tcPr>
          <w:p w14:paraId="642E1E29" w14:textId="77777777" w:rsidR="009309BD" w:rsidRPr="009309BD" w:rsidRDefault="009309BD" w:rsidP="0046020F">
            <w:pPr>
              <w:jc w:val="both"/>
              <w:rPr>
                <w:rFonts w:asciiTheme="minorHAnsi" w:hAnsiTheme="minorHAnsi" w:cstheme="minorHAnsi"/>
                <w:sz w:val="18"/>
                <w:szCs w:val="18"/>
                <w:lang w:val="es-BO"/>
              </w:rPr>
            </w:pPr>
            <w:r w:rsidRPr="009309BD">
              <w:rPr>
                <w:rFonts w:asciiTheme="minorHAnsi" w:hAnsiTheme="minorHAnsi" w:cstheme="minorHAnsi"/>
                <w:sz w:val="18"/>
                <w:szCs w:val="18"/>
                <w:lang w:val="es-BO"/>
              </w:rPr>
              <w:t xml:space="preserve">La capacitación deberá cubrir la operación básica de la plataforma, los cambios implementados y los procedimientos de monitoreo y recuperación, y será brindada </w:t>
            </w:r>
            <w:r w:rsidRPr="009309BD">
              <w:rPr>
                <w:rFonts w:asciiTheme="minorHAnsi" w:hAnsiTheme="minorHAnsi" w:cstheme="minorHAnsi"/>
                <w:b/>
                <w:bCs/>
                <w:sz w:val="18"/>
                <w:szCs w:val="18"/>
                <w:lang w:val="es-BO"/>
              </w:rPr>
              <w:t>presencial y/o remotamente, sin costo adicional</w:t>
            </w:r>
            <w:r w:rsidRPr="009309BD">
              <w:rPr>
                <w:rFonts w:asciiTheme="minorHAnsi" w:hAnsiTheme="minorHAnsi" w:cstheme="minorHAnsi"/>
                <w:sz w:val="18"/>
                <w:szCs w:val="18"/>
                <w:lang w:val="es-BO"/>
              </w:rPr>
              <w:t>, con el fin de asegurar la correcta operación del entorno virtualizado.</w:t>
            </w:r>
          </w:p>
          <w:p w14:paraId="5847E63B" w14:textId="77777777" w:rsidR="009309BD" w:rsidRPr="009309BD" w:rsidRDefault="009309BD" w:rsidP="0046020F">
            <w:pPr>
              <w:rPr>
                <w:rFonts w:asciiTheme="minorHAnsi" w:hAnsiTheme="minorHAnsi" w:cstheme="minorHAnsi"/>
                <w:iCs/>
                <w:sz w:val="18"/>
                <w:szCs w:val="18"/>
                <w:lang w:val="es-ES_tradnl"/>
              </w:rPr>
            </w:pPr>
            <w:r w:rsidRPr="009309BD">
              <w:rPr>
                <w:rFonts w:asciiTheme="minorHAnsi" w:hAnsiTheme="minorHAnsi" w:cstheme="minorHAnsi"/>
                <w:b/>
                <w:bCs/>
                <w:sz w:val="18"/>
                <w:szCs w:val="18"/>
              </w:rPr>
              <w:t>(ESPECIFICAR Y MANIFESTAR ACEPTACIÓN)</w:t>
            </w:r>
          </w:p>
        </w:tc>
        <w:tc>
          <w:tcPr>
            <w:tcW w:w="1143" w:type="pct"/>
            <w:vAlign w:val="center"/>
          </w:tcPr>
          <w:p w14:paraId="59584F6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2BEA364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5331D75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3A1E8390"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4D9470DF" w14:textId="77777777" w:rsidTr="009309BD">
        <w:trPr>
          <w:cantSplit/>
          <w:trHeight w:val="208"/>
        </w:trPr>
        <w:tc>
          <w:tcPr>
            <w:tcW w:w="2786" w:type="pct"/>
            <w:gridSpan w:val="2"/>
            <w:shd w:val="clear" w:color="auto" w:fill="BDD6EE"/>
            <w:vAlign w:val="center"/>
          </w:tcPr>
          <w:p w14:paraId="77FC21B1" w14:textId="77777777" w:rsidR="009309BD" w:rsidRPr="009309BD" w:rsidRDefault="009309BD" w:rsidP="0046020F">
            <w:pPr>
              <w:pStyle w:val="Textoindependiente3"/>
              <w:spacing w:after="0"/>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C. CONDICIONES COMPLEMENTARIAS</w:t>
            </w:r>
          </w:p>
        </w:tc>
        <w:tc>
          <w:tcPr>
            <w:tcW w:w="1143" w:type="pct"/>
            <w:shd w:val="clear" w:color="auto" w:fill="BDD6EE"/>
            <w:vAlign w:val="center"/>
          </w:tcPr>
          <w:p w14:paraId="1EA5774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shd w:val="clear" w:color="auto" w:fill="BDD6EE"/>
            <w:vAlign w:val="center"/>
          </w:tcPr>
          <w:p w14:paraId="4CDE329D"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shd w:val="clear" w:color="auto" w:fill="BDD6EE"/>
            <w:vAlign w:val="center"/>
          </w:tcPr>
          <w:p w14:paraId="03489DF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shd w:val="clear" w:color="auto" w:fill="BDD6EE"/>
            <w:vAlign w:val="center"/>
          </w:tcPr>
          <w:p w14:paraId="13E1841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2C7240B3" w14:textId="77777777" w:rsidTr="0046020F">
        <w:trPr>
          <w:cantSplit/>
          <w:trHeight w:val="1102"/>
        </w:trPr>
        <w:tc>
          <w:tcPr>
            <w:tcW w:w="1070" w:type="pct"/>
            <w:vMerge w:val="restart"/>
            <w:vAlign w:val="center"/>
          </w:tcPr>
          <w:p w14:paraId="52BAECAF" w14:textId="77777777" w:rsidR="009309BD" w:rsidRPr="009309BD" w:rsidRDefault="009309BD" w:rsidP="0046020F">
            <w:pPr>
              <w:pStyle w:val="Textoindependiente3"/>
              <w:tabs>
                <w:tab w:val="left" w:pos="1283"/>
                <w:tab w:val="left" w:pos="1566"/>
              </w:tabs>
              <w:spacing w:after="0"/>
              <w:ind w:firstLine="6"/>
              <w:rPr>
                <w:rFonts w:asciiTheme="minorHAnsi" w:hAnsiTheme="minorHAnsi" w:cstheme="minorHAnsi"/>
                <w:bCs/>
                <w:sz w:val="18"/>
                <w:szCs w:val="18"/>
                <w:lang w:val="es-ES_tradnl"/>
              </w:rPr>
            </w:pPr>
            <w:r w:rsidRPr="009309BD">
              <w:rPr>
                <w:rFonts w:asciiTheme="minorHAnsi" w:hAnsiTheme="minorHAnsi" w:cstheme="minorHAnsi"/>
                <w:sz w:val="18"/>
                <w:szCs w:val="18"/>
              </w:rPr>
              <w:t>Experiencia</w:t>
            </w:r>
          </w:p>
        </w:tc>
        <w:tc>
          <w:tcPr>
            <w:tcW w:w="1716" w:type="pct"/>
          </w:tcPr>
          <w:p w14:paraId="6816CEF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r w:rsidRPr="009309BD">
              <w:rPr>
                <w:rFonts w:asciiTheme="minorHAnsi" w:hAnsiTheme="minorHAnsi" w:cstheme="minorHAnsi"/>
                <w:sz w:val="18"/>
                <w:szCs w:val="18"/>
              </w:rPr>
              <w:t xml:space="preserve">Experiencia de 3 ventas como proveedor de equipos de comunicación o servidores o similares. Presentar respaldos demostrables </w:t>
            </w:r>
            <w:r w:rsidRPr="009309BD">
              <w:rPr>
                <w:rFonts w:asciiTheme="minorHAnsi" w:hAnsiTheme="minorHAnsi" w:cstheme="minorHAnsi"/>
                <w:b/>
                <w:bCs/>
                <w:sz w:val="18"/>
                <w:szCs w:val="18"/>
              </w:rPr>
              <w:t>(CERTIFICADO DE CUMPLIMIENTO DE CONTRATO, ACTAS DE CONFORMIDAD O FACTURAS)</w:t>
            </w:r>
          </w:p>
        </w:tc>
        <w:tc>
          <w:tcPr>
            <w:tcW w:w="1143" w:type="pct"/>
            <w:vAlign w:val="center"/>
          </w:tcPr>
          <w:p w14:paraId="4E0EA7F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234E2DC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093E377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32E23E0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3C67465B" w14:textId="77777777" w:rsidTr="0046020F">
        <w:trPr>
          <w:cantSplit/>
          <w:trHeight w:val="1092"/>
        </w:trPr>
        <w:tc>
          <w:tcPr>
            <w:tcW w:w="1070" w:type="pct"/>
            <w:vMerge/>
            <w:vAlign w:val="center"/>
          </w:tcPr>
          <w:p w14:paraId="3628E8AC" w14:textId="77777777" w:rsidR="009309BD" w:rsidRPr="009309BD" w:rsidRDefault="009309BD"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16" w:type="pct"/>
          </w:tcPr>
          <w:p w14:paraId="5A72D990" w14:textId="77777777" w:rsidR="009309BD" w:rsidRPr="009309BD" w:rsidRDefault="009309BD" w:rsidP="0046020F">
            <w:pPr>
              <w:jc w:val="both"/>
              <w:rPr>
                <w:rFonts w:asciiTheme="minorHAnsi" w:hAnsiTheme="minorHAnsi" w:cstheme="minorHAnsi"/>
                <w:b/>
                <w:bCs/>
                <w:sz w:val="18"/>
                <w:szCs w:val="18"/>
              </w:rPr>
            </w:pPr>
            <w:r w:rsidRPr="009309BD">
              <w:rPr>
                <w:rFonts w:asciiTheme="minorHAnsi" w:hAnsiTheme="minorHAnsi" w:cstheme="minorHAnsi"/>
                <w:sz w:val="18"/>
                <w:szCs w:val="18"/>
              </w:rPr>
              <w:t xml:space="preserve">El proponente debe ser </w:t>
            </w:r>
            <w:proofErr w:type="spellStart"/>
            <w:r w:rsidRPr="009309BD">
              <w:rPr>
                <w:rFonts w:asciiTheme="minorHAnsi" w:hAnsiTheme="minorHAnsi" w:cstheme="minorHAnsi"/>
                <w:sz w:val="18"/>
                <w:szCs w:val="18"/>
              </w:rPr>
              <w:t>partner</w:t>
            </w:r>
            <w:proofErr w:type="spellEnd"/>
            <w:r w:rsidRPr="009309BD">
              <w:rPr>
                <w:rFonts w:asciiTheme="minorHAnsi" w:hAnsiTheme="minorHAnsi" w:cstheme="minorHAnsi"/>
                <w:sz w:val="18"/>
                <w:szCs w:val="18"/>
              </w:rPr>
              <w:t xml:space="preserve"> autorizado para Bolivia por la marca ofertada y debe ser canal CAS o similar capaz de dar servicios en nombre de la marca, debe incluir un certificado y/o carta por parte del fabricante</w:t>
            </w:r>
            <w:r w:rsidRPr="009309BD">
              <w:rPr>
                <w:rFonts w:asciiTheme="minorHAnsi" w:hAnsiTheme="minorHAnsi" w:cstheme="minorHAnsi"/>
                <w:b/>
                <w:bCs/>
                <w:sz w:val="18"/>
                <w:szCs w:val="18"/>
              </w:rPr>
              <w:t xml:space="preserve"> </w:t>
            </w:r>
          </w:p>
          <w:p w14:paraId="0311434E" w14:textId="77777777" w:rsidR="009309BD" w:rsidRPr="009309BD" w:rsidRDefault="009309BD" w:rsidP="0046020F">
            <w:pPr>
              <w:jc w:val="both"/>
              <w:rPr>
                <w:rFonts w:asciiTheme="minorHAnsi" w:hAnsiTheme="minorHAnsi" w:cstheme="minorHAnsi"/>
                <w:b/>
                <w:bCs/>
                <w:sz w:val="18"/>
                <w:szCs w:val="18"/>
              </w:rPr>
            </w:pPr>
            <w:r w:rsidRPr="009309BD">
              <w:rPr>
                <w:rFonts w:asciiTheme="minorHAnsi" w:hAnsiTheme="minorHAnsi" w:cstheme="minorHAnsi"/>
                <w:b/>
                <w:bCs/>
                <w:sz w:val="18"/>
                <w:szCs w:val="18"/>
              </w:rPr>
              <w:t>(ADJUNTAR DOCUMENTACIÓN DE RESPALDO)</w:t>
            </w:r>
          </w:p>
        </w:tc>
        <w:tc>
          <w:tcPr>
            <w:tcW w:w="1143" w:type="pct"/>
            <w:vAlign w:val="center"/>
          </w:tcPr>
          <w:p w14:paraId="484FC09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369BE54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15B7BAC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4484F993"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5103BF05" w14:textId="77777777" w:rsidTr="009309BD">
        <w:trPr>
          <w:cantSplit/>
          <w:trHeight w:val="397"/>
        </w:trPr>
        <w:tc>
          <w:tcPr>
            <w:tcW w:w="2786" w:type="pct"/>
            <w:gridSpan w:val="2"/>
            <w:shd w:val="clear" w:color="auto" w:fill="2E74B5"/>
            <w:vAlign w:val="center"/>
          </w:tcPr>
          <w:p w14:paraId="6102F59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r w:rsidRPr="009309BD">
              <w:rPr>
                <w:rFonts w:asciiTheme="minorHAnsi" w:hAnsiTheme="minorHAnsi" w:cstheme="minorHAnsi"/>
                <w:b/>
                <w:bCs/>
                <w:color w:val="FFFFFF"/>
                <w:sz w:val="18"/>
                <w:szCs w:val="18"/>
              </w:rPr>
              <w:t>III. CONDICIONES DEL(LOS) BIEN(ES)</w:t>
            </w:r>
          </w:p>
        </w:tc>
        <w:tc>
          <w:tcPr>
            <w:tcW w:w="1143" w:type="pct"/>
            <w:shd w:val="clear" w:color="auto" w:fill="2E74B5"/>
            <w:vAlign w:val="center"/>
          </w:tcPr>
          <w:p w14:paraId="499558B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199" w:type="pct"/>
            <w:shd w:val="clear" w:color="auto" w:fill="2E74B5"/>
            <w:vAlign w:val="center"/>
          </w:tcPr>
          <w:p w14:paraId="0179EFD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92" w:type="pct"/>
            <w:shd w:val="clear" w:color="auto" w:fill="2E74B5"/>
            <w:vAlign w:val="center"/>
          </w:tcPr>
          <w:p w14:paraId="3DF24F1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680" w:type="pct"/>
            <w:shd w:val="clear" w:color="auto" w:fill="2E74B5"/>
            <w:vAlign w:val="center"/>
          </w:tcPr>
          <w:p w14:paraId="13D0EC3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309BD" w:rsidRPr="009309BD" w14:paraId="74C43C55" w14:textId="77777777" w:rsidTr="009309BD">
        <w:trPr>
          <w:cantSplit/>
          <w:trHeight w:val="196"/>
        </w:trPr>
        <w:tc>
          <w:tcPr>
            <w:tcW w:w="2786" w:type="pct"/>
            <w:gridSpan w:val="2"/>
            <w:shd w:val="clear" w:color="auto" w:fill="BDD6EE"/>
            <w:vAlign w:val="center"/>
          </w:tcPr>
          <w:p w14:paraId="17C3FB03" w14:textId="77777777" w:rsidR="009309BD" w:rsidRPr="009309BD" w:rsidRDefault="009309BD" w:rsidP="0046020F">
            <w:pPr>
              <w:pStyle w:val="Textoindependiente3"/>
              <w:spacing w:after="0"/>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A. PLAZO DE ENTREGA</w:t>
            </w:r>
          </w:p>
        </w:tc>
        <w:tc>
          <w:tcPr>
            <w:tcW w:w="1143" w:type="pct"/>
            <w:shd w:val="clear" w:color="auto" w:fill="BDD6EE"/>
            <w:vAlign w:val="center"/>
          </w:tcPr>
          <w:p w14:paraId="54814D8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shd w:val="clear" w:color="auto" w:fill="BDD6EE"/>
            <w:vAlign w:val="center"/>
          </w:tcPr>
          <w:p w14:paraId="7F88DB2F"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shd w:val="clear" w:color="auto" w:fill="BDD6EE"/>
            <w:vAlign w:val="center"/>
          </w:tcPr>
          <w:p w14:paraId="404D866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shd w:val="clear" w:color="auto" w:fill="BDD6EE"/>
            <w:vAlign w:val="center"/>
          </w:tcPr>
          <w:p w14:paraId="792AA9E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1DACB62C" w14:textId="77777777" w:rsidTr="0046020F">
        <w:trPr>
          <w:cantSplit/>
          <w:trHeight w:val="347"/>
        </w:trPr>
        <w:tc>
          <w:tcPr>
            <w:tcW w:w="1070" w:type="pct"/>
            <w:vAlign w:val="center"/>
          </w:tcPr>
          <w:p w14:paraId="274B8530" w14:textId="77777777" w:rsidR="009309BD" w:rsidRPr="009309BD" w:rsidRDefault="009309BD" w:rsidP="0046020F">
            <w:pPr>
              <w:pStyle w:val="Textoindependiente3"/>
              <w:tabs>
                <w:tab w:val="left" w:pos="1283"/>
                <w:tab w:val="left" w:pos="1566"/>
              </w:tabs>
              <w:spacing w:after="0"/>
              <w:rPr>
                <w:rFonts w:asciiTheme="minorHAnsi" w:hAnsiTheme="minorHAnsi" w:cstheme="minorHAnsi"/>
                <w:bCs/>
                <w:i/>
                <w:iCs/>
                <w:sz w:val="18"/>
                <w:szCs w:val="18"/>
              </w:rPr>
            </w:pPr>
          </w:p>
        </w:tc>
        <w:tc>
          <w:tcPr>
            <w:tcW w:w="1716" w:type="pct"/>
          </w:tcPr>
          <w:p w14:paraId="1741431A" w14:textId="77777777" w:rsidR="009309BD" w:rsidRPr="009309BD" w:rsidRDefault="009309BD" w:rsidP="0046020F">
            <w:pPr>
              <w:jc w:val="both"/>
              <w:rPr>
                <w:rFonts w:asciiTheme="minorHAnsi" w:hAnsiTheme="minorHAnsi" w:cstheme="minorHAnsi"/>
                <w:iCs/>
                <w:sz w:val="18"/>
                <w:szCs w:val="18"/>
                <w:lang w:val="es-ES_tradnl"/>
              </w:rPr>
            </w:pPr>
            <w:r w:rsidRPr="009309BD">
              <w:rPr>
                <w:rFonts w:asciiTheme="minorHAnsi" w:hAnsiTheme="minorHAnsi" w:cstheme="minorHAnsi"/>
                <w:sz w:val="18"/>
                <w:szCs w:val="18"/>
              </w:rPr>
              <w:t>Activación del soporte y garantía a partir de la orden de proceder</w:t>
            </w:r>
            <w:r w:rsidRPr="009309BD">
              <w:rPr>
                <w:rFonts w:asciiTheme="minorHAnsi" w:hAnsiTheme="minorHAnsi" w:cstheme="minorHAnsi"/>
                <w:b/>
                <w:bCs/>
                <w:sz w:val="18"/>
                <w:szCs w:val="18"/>
              </w:rPr>
              <w:t xml:space="preserve"> (Manifestar Aceptación)</w:t>
            </w:r>
          </w:p>
        </w:tc>
        <w:tc>
          <w:tcPr>
            <w:tcW w:w="1143" w:type="pct"/>
            <w:vAlign w:val="center"/>
          </w:tcPr>
          <w:p w14:paraId="3DB80CE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58D4705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68E73CDB"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0A1689AF"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1ED7ADE7" w14:textId="77777777" w:rsidTr="009309BD">
        <w:trPr>
          <w:cantSplit/>
          <w:trHeight w:val="151"/>
        </w:trPr>
        <w:tc>
          <w:tcPr>
            <w:tcW w:w="2786" w:type="pct"/>
            <w:gridSpan w:val="2"/>
            <w:shd w:val="clear" w:color="auto" w:fill="BDD6EE"/>
            <w:vAlign w:val="center"/>
          </w:tcPr>
          <w:p w14:paraId="05D58749" w14:textId="77777777" w:rsidR="009309BD" w:rsidRPr="009309BD" w:rsidRDefault="009309BD" w:rsidP="0046020F">
            <w:pPr>
              <w:pStyle w:val="Textoindependiente3"/>
              <w:spacing w:after="0"/>
              <w:ind w:left="290" w:hanging="290"/>
              <w:rPr>
                <w:rFonts w:asciiTheme="minorHAnsi" w:hAnsiTheme="minorHAnsi" w:cstheme="minorHAnsi"/>
                <w:iCs/>
                <w:sz w:val="18"/>
                <w:szCs w:val="18"/>
                <w:lang w:val="es-ES_tradnl"/>
              </w:rPr>
            </w:pPr>
            <w:r w:rsidRPr="009309BD">
              <w:rPr>
                <w:rFonts w:asciiTheme="minorHAnsi" w:hAnsiTheme="minorHAnsi" w:cstheme="minorHAnsi"/>
                <w:b/>
                <w:bCs/>
                <w:sz w:val="18"/>
                <w:szCs w:val="18"/>
              </w:rPr>
              <w:t xml:space="preserve">B. GARANTIAS </w:t>
            </w:r>
          </w:p>
        </w:tc>
        <w:tc>
          <w:tcPr>
            <w:tcW w:w="1143" w:type="pct"/>
            <w:shd w:val="clear" w:color="auto" w:fill="BDD6EE"/>
            <w:vAlign w:val="center"/>
          </w:tcPr>
          <w:p w14:paraId="6BB3B211"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shd w:val="clear" w:color="auto" w:fill="BDD6EE"/>
            <w:vAlign w:val="center"/>
          </w:tcPr>
          <w:p w14:paraId="67C31901"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shd w:val="clear" w:color="auto" w:fill="BDD6EE"/>
            <w:vAlign w:val="center"/>
          </w:tcPr>
          <w:p w14:paraId="42A32BA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shd w:val="clear" w:color="auto" w:fill="BDD6EE"/>
            <w:vAlign w:val="center"/>
          </w:tcPr>
          <w:p w14:paraId="08CF96C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22EF4479" w14:textId="77777777" w:rsidTr="0046020F">
        <w:trPr>
          <w:cantSplit/>
          <w:trHeight w:val="449"/>
        </w:trPr>
        <w:tc>
          <w:tcPr>
            <w:tcW w:w="1070" w:type="pct"/>
            <w:vAlign w:val="center"/>
          </w:tcPr>
          <w:p w14:paraId="53374272" w14:textId="77777777" w:rsidR="009309BD" w:rsidRPr="009309BD" w:rsidRDefault="009309BD" w:rsidP="0046020F">
            <w:pPr>
              <w:pStyle w:val="Textoindependiente3"/>
              <w:tabs>
                <w:tab w:val="left" w:pos="1283"/>
                <w:tab w:val="left" w:pos="1566"/>
              </w:tabs>
              <w:spacing w:after="0"/>
              <w:rPr>
                <w:rFonts w:asciiTheme="minorHAnsi" w:hAnsiTheme="minorHAnsi" w:cstheme="minorHAnsi"/>
                <w:sz w:val="18"/>
                <w:szCs w:val="18"/>
              </w:rPr>
            </w:pPr>
            <w:r w:rsidRPr="009309BD">
              <w:rPr>
                <w:rFonts w:asciiTheme="minorHAnsi" w:hAnsiTheme="minorHAnsi" w:cstheme="minorHAnsi"/>
                <w:sz w:val="18"/>
                <w:szCs w:val="18"/>
              </w:rPr>
              <w:t xml:space="preserve">Garantía </w:t>
            </w:r>
          </w:p>
        </w:tc>
        <w:tc>
          <w:tcPr>
            <w:tcW w:w="1716" w:type="pct"/>
          </w:tcPr>
          <w:p w14:paraId="09FCECDA" w14:textId="77777777" w:rsidR="009309BD" w:rsidRPr="009309BD" w:rsidRDefault="009309BD" w:rsidP="0046020F">
            <w:pPr>
              <w:rPr>
                <w:rFonts w:asciiTheme="minorHAnsi" w:hAnsiTheme="minorHAnsi" w:cstheme="minorHAnsi"/>
                <w:b/>
                <w:bCs/>
                <w:sz w:val="18"/>
                <w:szCs w:val="18"/>
              </w:rPr>
            </w:pPr>
            <w:r w:rsidRPr="009309BD">
              <w:rPr>
                <w:rFonts w:asciiTheme="minorHAnsi" w:hAnsiTheme="minorHAnsi" w:cstheme="minorHAnsi"/>
                <w:b/>
                <w:bCs/>
                <w:sz w:val="18"/>
                <w:szCs w:val="18"/>
              </w:rPr>
              <w:t xml:space="preserve">Garantía </w:t>
            </w:r>
          </w:p>
          <w:p w14:paraId="47172E14"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sz w:val="18"/>
                <w:szCs w:val="18"/>
              </w:rPr>
              <w:t>El Proponente debe otorgar una garantía de 12 meses a partir de la activación del soporte y garantía.</w:t>
            </w:r>
          </w:p>
          <w:p w14:paraId="5F4F88A9" w14:textId="77777777" w:rsidR="009309BD" w:rsidRPr="009309BD" w:rsidRDefault="009309BD" w:rsidP="0046020F">
            <w:pPr>
              <w:jc w:val="both"/>
              <w:rPr>
                <w:rFonts w:asciiTheme="minorHAnsi" w:hAnsiTheme="minorHAnsi" w:cstheme="minorHAnsi"/>
                <w:sz w:val="18"/>
                <w:szCs w:val="18"/>
              </w:rPr>
            </w:pPr>
            <w:r w:rsidRPr="009309BD">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093A9B9B" w14:textId="77777777" w:rsidR="009309BD" w:rsidRPr="009309BD" w:rsidRDefault="009309BD" w:rsidP="0046020F">
            <w:pPr>
              <w:jc w:val="both"/>
              <w:rPr>
                <w:rFonts w:asciiTheme="minorHAnsi" w:hAnsiTheme="minorHAnsi" w:cstheme="minorHAnsi"/>
                <w:iCs/>
                <w:sz w:val="18"/>
                <w:szCs w:val="18"/>
                <w:lang w:val="es-ES_tradnl"/>
              </w:rPr>
            </w:pPr>
            <w:r w:rsidRPr="009309BD">
              <w:rPr>
                <w:rFonts w:asciiTheme="minorHAnsi" w:hAnsiTheme="minorHAnsi" w:cstheme="minorHAnsi"/>
                <w:b/>
                <w:bCs/>
                <w:sz w:val="18"/>
                <w:szCs w:val="18"/>
              </w:rPr>
              <w:t>(Adjuntar documentación solicitada luego de la instalación de la actualización de la licencia)</w:t>
            </w:r>
          </w:p>
        </w:tc>
        <w:tc>
          <w:tcPr>
            <w:tcW w:w="1143" w:type="pct"/>
            <w:vAlign w:val="center"/>
          </w:tcPr>
          <w:p w14:paraId="2870457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76262DB0"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31B3A70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541ACB1F"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r w:rsidR="009309BD" w:rsidRPr="009309BD" w14:paraId="510B05EA" w14:textId="77777777" w:rsidTr="009309BD">
        <w:trPr>
          <w:cantSplit/>
          <w:trHeight w:val="185"/>
        </w:trPr>
        <w:tc>
          <w:tcPr>
            <w:tcW w:w="2786" w:type="pct"/>
            <w:gridSpan w:val="2"/>
            <w:shd w:val="clear" w:color="auto" w:fill="BDD6EE"/>
            <w:vAlign w:val="center"/>
          </w:tcPr>
          <w:p w14:paraId="50229220" w14:textId="77777777" w:rsidR="009309BD" w:rsidRPr="009309BD" w:rsidRDefault="009309BD" w:rsidP="0046020F">
            <w:pPr>
              <w:pStyle w:val="Textoindependiente3"/>
              <w:spacing w:after="0"/>
              <w:ind w:left="290" w:hanging="290"/>
              <w:rPr>
                <w:rFonts w:asciiTheme="minorHAnsi" w:hAnsiTheme="minorHAnsi" w:cstheme="minorHAnsi"/>
                <w:iCs/>
                <w:sz w:val="18"/>
                <w:szCs w:val="18"/>
                <w:highlight w:val="yellow"/>
                <w:lang w:val="es-ES_tradnl"/>
              </w:rPr>
            </w:pPr>
            <w:r w:rsidRPr="009309BD">
              <w:rPr>
                <w:rFonts w:asciiTheme="minorHAnsi" w:hAnsiTheme="minorHAnsi" w:cstheme="minorHAnsi"/>
                <w:b/>
                <w:bCs/>
                <w:sz w:val="18"/>
                <w:szCs w:val="18"/>
              </w:rPr>
              <w:t>C. RÉGIMEN DE MULTAS</w:t>
            </w:r>
          </w:p>
        </w:tc>
        <w:tc>
          <w:tcPr>
            <w:tcW w:w="1143" w:type="pct"/>
            <w:shd w:val="clear" w:color="auto" w:fill="BDD6EE"/>
            <w:vAlign w:val="center"/>
          </w:tcPr>
          <w:p w14:paraId="594CA9FE"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highlight w:val="yellow"/>
                <w:lang w:val="es-ES_tradnl"/>
              </w:rPr>
            </w:pPr>
          </w:p>
        </w:tc>
        <w:tc>
          <w:tcPr>
            <w:tcW w:w="199" w:type="pct"/>
            <w:shd w:val="clear" w:color="auto" w:fill="BDD6EE"/>
            <w:vAlign w:val="center"/>
          </w:tcPr>
          <w:p w14:paraId="6D22635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192" w:type="pct"/>
            <w:shd w:val="clear" w:color="auto" w:fill="BDD6EE"/>
            <w:vAlign w:val="center"/>
          </w:tcPr>
          <w:p w14:paraId="5B49FA4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680" w:type="pct"/>
            <w:shd w:val="clear" w:color="auto" w:fill="BDD6EE"/>
            <w:vAlign w:val="center"/>
          </w:tcPr>
          <w:p w14:paraId="4013C21F"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r>
      <w:tr w:rsidR="009309BD" w:rsidRPr="009309BD" w14:paraId="2E36DD35" w14:textId="77777777" w:rsidTr="0046020F">
        <w:trPr>
          <w:cantSplit/>
          <w:trHeight w:val="519"/>
        </w:trPr>
        <w:tc>
          <w:tcPr>
            <w:tcW w:w="1070" w:type="pct"/>
            <w:vAlign w:val="center"/>
          </w:tcPr>
          <w:p w14:paraId="2EEEB601" w14:textId="77777777" w:rsidR="009309BD" w:rsidRPr="009309BD" w:rsidRDefault="009309BD" w:rsidP="0046020F">
            <w:pPr>
              <w:pStyle w:val="Textoindependiente3"/>
              <w:tabs>
                <w:tab w:val="left" w:pos="1283"/>
                <w:tab w:val="left" w:pos="1566"/>
              </w:tabs>
              <w:spacing w:after="0"/>
              <w:rPr>
                <w:rFonts w:asciiTheme="minorHAnsi" w:hAnsiTheme="minorHAnsi" w:cstheme="minorHAnsi"/>
                <w:sz w:val="18"/>
                <w:szCs w:val="18"/>
              </w:rPr>
            </w:pPr>
            <w:r w:rsidRPr="009309BD">
              <w:rPr>
                <w:rFonts w:asciiTheme="minorHAnsi" w:hAnsiTheme="minorHAnsi" w:cstheme="minorHAnsi"/>
                <w:sz w:val="18"/>
                <w:szCs w:val="18"/>
              </w:rPr>
              <w:t>Multas</w:t>
            </w:r>
          </w:p>
        </w:tc>
        <w:tc>
          <w:tcPr>
            <w:tcW w:w="1716" w:type="pct"/>
          </w:tcPr>
          <w:p w14:paraId="16C90F98"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La CSBP aplicará el 0.3 % del ítem adjudicado por cada día de retraso, a partir del plazo establecido de la Suscripción de Contrato.</w:t>
            </w:r>
          </w:p>
          <w:p w14:paraId="3A67FBC8" w14:textId="77777777" w:rsidR="009309BD" w:rsidRPr="009309BD" w:rsidRDefault="009309BD" w:rsidP="0046020F">
            <w:pPr>
              <w:rPr>
                <w:rFonts w:asciiTheme="minorHAnsi" w:hAnsiTheme="minorHAnsi" w:cstheme="minorHAnsi"/>
                <w:iCs/>
                <w:sz w:val="18"/>
                <w:szCs w:val="18"/>
                <w:lang w:val="es-ES_tradnl"/>
              </w:rPr>
            </w:pPr>
            <w:r w:rsidRPr="009309BD">
              <w:rPr>
                <w:rFonts w:asciiTheme="minorHAnsi" w:hAnsiTheme="minorHAnsi" w:cstheme="minorHAnsi"/>
                <w:b/>
                <w:bCs/>
                <w:sz w:val="18"/>
                <w:szCs w:val="18"/>
              </w:rPr>
              <w:t>(Manifestar Aceptación)</w:t>
            </w:r>
          </w:p>
        </w:tc>
        <w:tc>
          <w:tcPr>
            <w:tcW w:w="1143" w:type="pct"/>
            <w:vAlign w:val="center"/>
          </w:tcPr>
          <w:p w14:paraId="4232FF06"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highlight w:val="yellow"/>
                <w:lang w:val="es-ES_tradnl"/>
              </w:rPr>
            </w:pPr>
          </w:p>
        </w:tc>
        <w:tc>
          <w:tcPr>
            <w:tcW w:w="199" w:type="pct"/>
            <w:vAlign w:val="center"/>
          </w:tcPr>
          <w:p w14:paraId="396E5B1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192" w:type="pct"/>
            <w:vAlign w:val="center"/>
          </w:tcPr>
          <w:p w14:paraId="59A8D63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680" w:type="pct"/>
            <w:vAlign w:val="center"/>
          </w:tcPr>
          <w:p w14:paraId="3D2E246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r>
      <w:tr w:rsidR="009309BD" w:rsidRPr="009309BD" w14:paraId="0CC9BB78" w14:textId="77777777" w:rsidTr="009309BD">
        <w:trPr>
          <w:cantSplit/>
          <w:trHeight w:val="265"/>
        </w:trPr>
        <w:tc>
          <w:tcPr>
            <w:tcW w:w="2786" w:type="pct"/>
            <w:gridSpan w:val="2"/>
            <w:shd w:val="clear" w:color="auto" w:fill="B4C6E7" w:themeFill="accent5" w:themeFillTint="66"/>
            <w:vAlign w:val="center"/>
          </w:tcPr>
          <w:p w14:paraId="09D0FBAC" w14:textId="77777777" w:rsidR="009309BD" w:rsidRPr="009309BD" w:rsidRDefault="009309BD" w:rsidP="0046020F">
            <w:pPr>
              <w:tabs>
                <w:tab w:val="left" w:pos="1283"/>
                <w:tab w:val="left" w:pos="1566"/>
              </w:tabs>
              <w:rPr>
                <w:rFonts w:asciiTheme="minorHAnsi" w:hAnsiTheme="minorHAnsi" w:cstheme="minorHAnsi"/>
                <w:sz w:val="18"/>
                <w:szCs w:val="18"/>
              </w:rPr>
            </w:pPr>
            <w:r w:rsidRPr="009309BD">
              <w:rPr>
                <w:rFonts w:asciiTheme="minorHAnsi" w:hAnsiTheme="minorHAnsi" w:cstheme="minorHAnsi"/>
                <w:b/>
                <w:sz w:val="18"/>
                <w:szCs w:val="18"/>
                <w:lang w:val="es-ES_tradnl"/>
              </w:rPr>
              <w:t>D. FORMA DE PAGO</w:t>
            </w:r>
          </w:p>
        </w:tc>
        <w:tc>
          <w:tcPr>
            <w:tcW w:w="1143" w:type="pct"/>
            <w:shd w:val="clear" w:color="auto" w:fill="B4C6E7" w:themeFill="accent5" w:themeFillTint="66"/>
            <w:vAlign w:val="center"/>
          </w:tcPr>
          <w:p w14:paraId="3153988D"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highlight w:val="yellow"/>
                <w:lang w:val="es-ES_tradnl"/>
              </w:rPr>
            </w:pPr>
          </w:p>
        </w:tc>
        <w:tc>
          <w:tcPr>
            <w:tcW w:w="199" w:type="pct"/>
            <w:shd w:val="clear" w:color="auto" w:fill="B4C6E7" w:themeFill="accent5" w:themeFillTint="66"/>
            <w:vAlign w:val="center"/>
          </w:tcPr>
          <w:p w14:paraId="6F10335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192" w:type="pct"/>
            <w:shd w:val="clear" w:color="auto" w:fill="B4C6E7" w:themeFill="accent5" w:themeFillTint="66"/>
            <w:vAlign w:val="center"/>
          </w:tcPr>
          <w:p w14:paraId="5B8F3DF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680" w:type="pct"/>
            <w:shd w:val="clear" w:color="auto" w:fill="B4C6E7" w:themeFill="accent5" w:themeFillTint="66"/>
            <w:vAlign w:val="center"/>
          </w:tcPr>
          <w:p w14:paraId="21491C2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r>
      <w:tr w:rsidR="009309BD" w:rsidRPr="009309BD" w14:paraId="5189C156" w14:textId="77777777" w:rsidTr="0046020F">
        <w:trPr>
          <w:cantSplit/>
          <w:trHeight w:val="519"/>
        </w:trPr>
        <w:tc>
          <w:tcPr>
            <w:tcW w:w="1070" w:type="pct"/>
            <w:vAlign w:val="center"/>
          </w:tcPr>
          <w:p w14:paraId="3229A005" w14:textId="77777777" w:rsidR="009309BD" w:rsidRPr="009309BD" w:rsidRDefault="009309BD" w:rsidP="0046020F">
            <w:pPr>
              <w:pStyle w:val="Textoindependiente3"/>
              <w:tabs>
                <w:tab w:val="left" w:pos="1283"/>
                <w:tab w:val="left" w:pos="1566"/>
              </w:tabs>
              <w:spacing w:after="0"/>
              <w:rPr>
                <w:rFonts w:asciiTheme="minorHAnsi" w:hAnsiTheme="minorHAnsi" w:cstheme="minorHAnsi"/>
                <w:sz w:val="18"/>
                <w:szCs w:val="18"/>
              </w:rPr>
            </w:pPr>
            <w:r w:rsidRPr="009309BD">
              <w:rPr>
                <w:rFonts w:asciiTheme="minorHAnsi" w:hAnsiTheme="minorHAnsi" w:cstheme="minorHAnsi"/>
                <w:sz w:val="18"/>
                <w:szCs w:val="18"/>
              </w:rPr>
              <w:t>Forma de pago</w:t>
            </w:r>
          </w:p>
        </w:tc>
        <w:tc>
          <w:tcPr>
            <w:tcW w:w="1716" w:type="pct"/>
          </w:tcPr>
          <w:p w14:paraId="01ECA6DA"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El proceso se dará por concluido una vez emitida la nota de conformidad de la CSBP, previa entrega de la documentación correspondiente y la factura de ley.</w:t>
            </w:r>
          </w:p>
          <w:p w14:paraId="6EC9B429"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b/>
                <w:bCs/>
                <w:sz w:val="18"/>
                <w:szCs w:val="18"/>
              </w:rPr>
              <w:t>(Manifestar Aceptación)</w:t>
            </w:r>
          </w:p>
        </w:tc>
        <w:tc>
          <w:tcPr>
            <w:tcW w:w="1143" w:type="pct"/>
            <w:vAlign w:val="center"/>
          </w:tcPr>
          <w:p w14:paraId="4B11873A"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highlight w:val="yellow"/>
                <w:lang w:val="es-ES_tradnl"/>
              </w:rPr>
            </w:pPr>
          </w:p>
        </w:tc>
        <w:tc>
          <w:tcPr>
            <w:tcW w:w="199" w:type="pct"/>
            <w:vAlign w:val="center"/>
          </w:tcPr>
          <w:p w14:paraId="7A7D9010"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192" w:type="pct"/>
            <w:vAlign w:val="center"/>
          </w:tcPr>
          <w:p w14:paraId="3E0CA767"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c>
          <w:tcPr>
            <w:tcW w:w="680" w:type="pct"/>
            <w:vAlign w:val="center"/>
          </w:tcPr>
          <w:p w14:paraId="067F0259"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highlight w:val="yellow"/>
                <w:lang w:val="es-ES_tradnl"/>
              </w:rPr>
            </w:pPr>
          </w:p>
        </w:tc>
      </w:tr>
      <w:tr w:rsidR="009309BD" w:rsidRPr="009309BD" w14:paraId="5083FC41" w14:textId="77777777" w:rsidTr="009309BD">
        <w:trPr>
          <w:cantSplit/>
          <w:trHeight w:val="120"/>
        </w:trPr>
        <w:tc>
          <w:tcPr>
            <w:tcW w:w="2786" w:type="pct"/>
            <w:gridSpan w:val="2"/>
            <w:shd w:val="clear" w:color="auto" w:fill="BDD6EE"/>
            <w:vAlign w:val="center"/>
          </w:tcPr>
          <w:p w14:paraId="2CCAD224" w14:textId="77777777" w:rsidR="009309BD" w:rsidRPr="009309BD" w:rsidRDefault="009309BD" w:rsidP="0046020F">
            <w:pPr>
              <w:tabs>
                <w:tab w:val="left" w:pos="1283"/>
                <w:tab w:val="left" w:pos="1566"/>
              </w:tabs>
              <w:rPr>
                <w:rFonts w:asciiTheme="minorHAnsi" w:hAnsiTheme="minorHAnsi" w:cstheme="minorHAnsi"/>
                <w:b/>
                <w:iCs/>
                <w:sz w:val="18"/>
                <w:szCs w:val="18"/>
                <w:lang w:val="es-ES_tradnl"/>
              </w:rPr>
            </w:pPr>
            <w:r w:rsidRPr="009309BD">
              <w:rPr>
                <w:rFonts w:asciiTheme="minorHAnsi" w:hAnsiTheme="minorHAnsi" w:cstheme="minorHAnsi"/>
                <w:b/>
                <w:sz w:val="18"/>
                <w:szCs w:val="18"/>
                <w:lang w:val="es-ES_tradnl"/>
              </w:rPr>
              <w:t>E. ENTREGA, RECEPCION E INSTALACIÓN DEL BIEN</w:t>
            </w:r>
          </w:p>
        </w:tc>
        <w:tc>
          <w:tcPr>
            <w:tcW w:w="1143" w:type="pct"/>
            <w:shd w:val="clear" w:color="auto" w:fill="BDD6EE"/>
            <w:vAlign w:val="center"/>
          </w:tcPr>
          <w:p w14:paraId="7BEC7702"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b/>
                <w:iCs/>
                <w:sz w:val="18"/>
                <w:szCs w:val="18"/>
                <w:lang w:val="es-ES_tradnl"/>
              </w:rPr>
            </w:pPr>
          </w:p>
        </w:tc>
        <w:tc>
          <w:tcPr>
            <w:tcW w:w="199" w:type="pct"/>
            <w:shd w:val="clear" w:color="auto" w:fill="BDD6EE"/>
            <w:vAlign w:val="center"/>
          </w:tcPr>
          <w:p w14:paraId="399E6FF4"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c>
          <w:tcPr>
            <w:tcW w:w="192" w:type="pct"/>
            <w:shd w:val="clear" w:color="auto" w:fill="BDD6EE"/>
            <w:vAlign w:val="center"/>
          </w:tcPr>
          <w:p w14:paraId="0E39B09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c>
          <w:tcPr>
            <w:tcW w:w="680" w:type="pct"/>
            <w:shd w:val="clear" w:color="auto" w:fill="BDD6EE"/>
            <w:vAlign w:val="center"/>
          </w:tcPr>
          <w:p w14:paraId="56387F99"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b/>
                <w:iCs/>
                <w:sz w:val="18"/>
                <w:szCs w:val="18"/>
                <w:lang w:val="es-ES_tradnl"/>
              </w:rPr>
            </w:pPr>
          </w:p>
        </w:tc>
      </w:tr>
      <w:tr w:rsidR="009309BD" w:rsidRPr="009309BD" w14:paraId="5B2F07B1" w14:textId="77777777" w:rsidTr="0046020F">
        <w:trPr>
          <w:cantSplit/>
          <w:trHeight w:val="742"/>
        </w:trPr>
        <w:tc>
          <w:tcPr>
            <w:tcW w:w="1070" w:type="pct"/>
            <w:vAlign w:val="center"/>
          </w:tcPr>
          <w:p w14:paraId="72712420" w14:textId="77777777" w:rsidR="009309BD" w:rsidRPr="009309BD" w:rsidRDefault="009309BD" w:rsidP="0046020F">
            <w:pPr>
              <w:rPr>
                <w:rFonts w:asciiTheme="minorHAnsi" w:hAnsiTheme="minorHAnsi" w:cstheme="minorHAnsi"/>
                <w:sz w:val="18"/>
                <w:szCs w:val="18"/>
              </w:rPr>
            </w:pPr>
            <w:r w:rsidRPr="009309BD">
              <w:rPr>
                <w:rFonts w:asciiTheme="minorHAnsi" w:hAnsiTheme="minorHAnsi" w:cstheme="minorHAnsi"/>
                <w:sz w:val="18"/>
                <w:szCs w:val="18"/>
              </w:rPr>
              <w:t>Lugar de activación</w:t>
            </w:r>
          </w:p>
          <w:p w14:paraId="7983C9A5" w14:textId="77777777" w:rsidR="009309BD" w:rsidRPr="009309BD" w:rsidRDefault="009309BD" w:rsidP="0046020F">
            <w:pPr>
              <w:pStyle w:val="Textoindependiente3"/>
              <w:tabs>
                <w:tab w:val="left" w:pos="1283"/>
                <w:tab w:val="left" w:pos="1566"/>
              </w:tabs>
              <w:spacing w:after="0"/>
              <w:rPr>
                <w:rFonts w:asciiTheme="minorHAnsi" w:hAnsiTheme="minorHAnsi" w:cstheme="minorHAnsi"/>
                <w:sz w:val="18"/>
                <w:szCs w:val="18"/>
              </w:rPr>
            </w:pPr>
            <w:r w:rsidRPr="009309BD">
              <w:rPr>
                <w:rFonts w:asciiTheme="minorHAnsi" w:hAnsiTheme="minorHAnsi" w:cstheme="minorHAnsi"/>
                <w:sz w:val="18"/>
                <w:szCs w:val="18"/>
              </w:rPr>
              <w:t>(previa coordinación con Infraestructura Tecnológica/</w:t>
            </w:r>
            <w:proofErr w:type="spellStart"/>
            <w:r w:rsidRPr="009309BD">
              <w:rPr>
                <w:rFonts w:asciiTheme="minorHAnsi" w:hAnsiTheme="minorHAnsi" w:cstheme="minorHAnsi"/>
                <w:sz w:val="18"/>
                <w:szCs w:val="18"/>
              </w:rPr>
              <w:t>BBySS</w:t>
            </w:r>
            <w:proofErr w:type="spellEnd"/>
            <w:r w:rsidRPr="009309BD">
              <w:rPr>
                <w:rFonts w:asciiTheme="minorHAnsi" w:hAnsiTheme="minorHAnsi" w:cstheme="minorHAnsi"/>
                <w:sz w:val="18"/>
                <w:szCs w:val="18"/>
              </w:rPr>
              <w:t>)</w:t>
            </w:r>
          </w:p>
        </w:tc>
        <w:tc>
          <w:tcPr>
            <w:tcW w:w="1716" w:type="pct"/>
          </w:tcPr>
          <w:p w14:paraId="4FDBC00B" w14:textId="77777777" w:rsidR="009309BD" w:rsidRPr="009309BD" w:rsidRDefault="009309BD" w:rsidP="0046020F">
            <w:pPr>
              <w:jc w:val="both"/>
              <w:rPr>
                <w:rFonts w:asciiTheme="minorHAnsi" w:hAnsiTheme="minorHAnsi" w:cstheme="minorHAnsi"/>
                <w:b/>
                <w:bCs/>
                <w:sz w:val="18"/>
                <w:szCs w:val="18"/>
              </w:rPr>
            </w:pPr>
            <w:r w:rsidRPr="009309BD">
              <w:rPr>
                <w:rFonts w:asciiTheme="minorHAnsi" w:hAnsiTheme="minorHAnsi" w:cstheme="minorHAnsi"/>
                <w:sz w:val="18"/>
                <w:szCs w:val="18"/>
              </w:rPr>
              <w:t>La activación de la licencia debe estar registradas vía remota o en Oficina Nacional ubicado en la calle Federico Zuazo esq. Reyes Ortiz, Edificio Gundlach Piso 2, en coordinación con personal de Infraestructura Tecnológica.</w:t>
            </w:r>
            <w:r w:rsidRPr="009309BD">
              <w:rPr>
                <w:rFonts w:asciiTheme="minorHAnsi" w:hAnsiTheme="minorHAnsi" w:cstheme="minorHAnsi"/>
                <w:b/>
                <w:bCs/>
                <w:sz w:val="18"/>
                <w:szCs w:val="18"/>
              </w:rPr>
              <w:t xml:space="preserve"> </w:t>
            </w:r>
          </w:p>
          <w:p w14:paraId="3C633EA3" w14:textId="77777777" w:rsidR="009309BD" w:rsidRPr="009309BD" w:rsidRDefault="009309BD" w:rsidP="0046020F">
            <w:pPr>
              <w:jc w:val="both"/>
              <w:rPr>
                <w:rFonts w:asciiTheme="minorHAnsi" w:hAnsiTheme="minorHAnsi" w:cstheme="minorHAnsi"/>
                <w:iCs/>
                <w:sz w:val="18"/>
                <w:szCs w:val="18"/>
                <w:lang w:val="es-ES_tradnl"/>
              </w:rPr>
            </w:pPr>
            <w:r w:rsidRPr="009309BD">
              <w:rPr>
                <w:rFonts w:asciiTheme="minorHAnsi" w:hAnsiTheme="minorHAnsi" w:cstheme="minorHAnsi"/>
                <w:b/>
                <w:bCs/>
                <w:sz w:val="18"/>
                <w:szCs w:val="18"/>
              </w:rPr>
              <w:t>(Manifestar Aceptación)</w:t>
            </w:r>
          </w:p>
        </w:tc>
        <w:tc>
          <w:tcPr>
            <w:tcW w:w="1143" w:type="pct"/>
            <w:vAlign w:val="center"/>
          </w:tcPr>
          <w:p w14:paraId="4666C87C"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sz w:val="18"/>
                <w:szCs w:val="18"/>
                <w:lang w:val="es-ES_tradnl"/>
              </w:rPr>
            </w:pPr>
          </w:p>
        </w:tc>
        <w:tc>
          <w:tcPr>
            <w:tcW w:w="199" w:type="pct"/>
            <w:vAlign w:val="center"/>
          </w:tcPr>
          <w:p w14:paraId="70260BA5"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192" w:type="pct"/>
            <w:vAlign w:val="center"/>
          </w:tcPr>
          <w:p w14:paraId="7E99A788"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c>
          <w:tcPr>
            <w:tcW w:w="680" w:type="pct"/>
            <w:vAlign w:val="center"/>
          </w:tcPr>
          <w:p w14:paraId="67BD1081" w14:textId="77777777" w:rsidR="009309BD" w:rsidRPr="009309BD" w:rsidRDefault="009309BD" w:rsidP="0046020F">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sz w:val="18"/>
                <w:szCs w:val="18"/>
                <w:lang w:val="es-ES_tradnl"/>
              </w:rPr>
            </w:pPr>
          </w:p>
        </w:tc>
      </w:tr>
    </w:tbl>
    <w:p w14:paraId="25055096" w14:textId="77777777" w:rsidR="009309BD" w:rsidRPr="00394C2D" w:rsidRDefault="009309BD" w:rsidP="00394C2D">
      <w:pPr>
        <w:jc w:val="both"/>
        <w:rPr>
          <w:rFonts w:asciiTheme="minorHAnsi" w:hAnsiTheme="minorHAnsi" w:cstheme="minorHAnsi"/>
          <w:b/>
          <w:bCs/>
          <w:color w:val="000000" w:themeColor="text1"/>
        </w:rPr>
      </w:pPr>
    </w:p>
    <w:p w14:paraId="5F0D84B4" w14:textId="56752953" w:rsidR="00394C2D" w:rsidRPr="00394C2D" w:rsidRDefault="00394C2D" w:rsidP="00394C2D">
      <w:pPr>
        <w:jc w:val="both"/>
        <w:rPr>
          <w:rFonts w:asciiTheme="minorHAnsi" w:hAnsiTheme="minorHAnsi" w:cstheme="minorHAnsi"/>
          <w:b/>
          <w:bCs/>
          <w:color w:val="000000" w:themeColor="text1"/>
        </w:rPr>
      </w:pPr>
      <w:r w:rsidRPr="00394C2D">
        <w:rPr>
          <w:rFonts w:asciiTheme="minorHAnsi" w:hAnsiTheme="minorHAnsi" w:cstheme="minorHAnsi"/>
          <w:b/>
          <w:bCs/>
          <w:color w:val="000000" w:themeColor="text1"/>
        </w:rPr>
        <w:t>ITEM 4</w:t>
      </w:r>
      <w:r>
        <w:rPr>
          <w:rFonts w:asciiTheme="minorHAnsi" w:hAnsiTheme="minorHAnsi" w:cstheme="minorHAnsi"/>
          <w:b/>
          <w:bCs/>
          <w:color w:val="000000" w:themeColor="text1"/>
        </w:rPr>
        <w:t xml:space="preserve"> - </w:t>
      </w:r>
      <w:r w:rsidRPr="00394C2D">
        <w:rPr>
          <w:rFonts w:asciiTheme="minorHAnsi" w:hAnsiTheme="minorHAnsi" w:cstheme="minorHAnsi"/>
          <w:b/>
          <w:bCs/>
          <w:color w:val="000000" w:themeColor="text1"/>
        </w:rPr>
        <w:t>RENOVACIÓN SOPORTE, GARANTÍA Y LICENCIA WAF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4"/>
        <w:gridCol w:w="3470"/>
        <w:gridCol w:w="2270"/>
        <w:gridCol w:w="424"/>
        <w:gridCol w:w="424"/>
        <w:gridCol w:w="1271"/>
      </w:tblGrid>
      <w:tr w:rsidR="0046020F" w:rsidRPr="0046020F" w14:paraId="65370CAE" w14:textId="77777777" w:rsidTr="0046020F">
        <w:trPr>
          <w:cantSplit/>
          <w:trHeight w:val="477"/>
          <w:tblHeader/>
        </w:trPr>
        <w:tc>
          <w:tcPr>
            <w:tcW w:w="2786" w:type="pct"/>
            <w:gridSpan w:val="2"/>
            <w:vMerge w:val="restart"/>
            <w:shd w:val="clear" w:color="auto" w:fill="D9D9D9"/>
            <w:vAlign w:val="center"/>
          </w:tcPr>
          <w:p w14:paraId="0A211D5A" w14:textId="78ACEA76" w:rsidR="0046020F" w:rsidRPr="0046020F" w:rsidRDefault="0046020F" w:rsidP="004602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46020F">
              <w:rPr>
                <w:rFonts w:asciiTheme="minorHAnsi" w:hAnsiTheme="minorHAnsi" w:cstheme="minorHAnsi"/>
                <w:b/>
                <w:bCs/>
                <w:sz w:val="18"/>
                <w:szCs w:val="18"/>
              </w:rPr>
              <w:t xml:space="preserve">ITEM 4: </w:t>
            </w:r>
            <w:r w:rsidRPr="0046020F">
              <w:rPr>
                <w:rFonts w:asciiTheme="minorHAnsi" w:hAnsiTheme="minorHAnsi" w:cstheme="minorHAnsi"/>
                <w:color w:val="000000"/>
                <w:sz w:val="18"/>
                <w:szCs w:val="18"/>
                <w:lang w:eastAsia="es-BO"/>
              </w:rPr>
              <w:t>Renovación Soporte, Garantía: Licencia WAF</w:t>
            </w:r>
          </w:p>
        </w:tc>
        <w:tc>
          <w:tcPr>
            <w:tcW w:w="1145" w:type="pct"/>
            <w:vMerge w:val="restart"/>
            <w:shd w:val="clear" w:color="auto" w:fill="D9D9D9"/>
          </w:tcPr>
          <w:p w14:paraId="69644462" w14:textId="77777777" w:rsidR="0046020F" w:rsidRDefault="0046020F" w:rsidP="004602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46020F">
              <w:rPr>
                <w:rFonts w:asciiTheme="minorHAnsi" w:hAnsiTheme="minorHAnsi" w:cstheme="minorHAnsi"/>
                <w:sz w:val="18"/>
                <w:szCs w:val="18"/>
              </w:rPr>
              <w:t>Para ser llenado por el proponente</w:t>
            </w:r>
          </w:p>
          <w:p w14:paraId="0BF24C42" w14:textId="46A05D96" w:rsid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sz w:val="18"/>
                <w:szCs w:val="18"/>
              </w:rPr>
            </w:pPr>
            <w:r w:rsidRPr="0046020F">
              <w:rPr>
                <w:rFonts w:asciiTheme="minorHAnsi" w:hAnsiTheme="minorHAnsi" w:cstheme="minorHAnsi"/>
                <w:b/>
                <w:bCs/>
                <w:iCs/>
                <w:sz w:val="18"/>
                <w:szCs w:val="18"/>
                <w:lang w:val="es-ES_tradnl"/>
              </w:rPr>
              <w:t>CARACTERÍSTICAS DE LA PROPUESTA</w:t>
            </w:r>
          </w:p>
          <w:p w14:paraId="3DE83A0A" w14:textId="6D3E593C"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Cs/>
                <w:iCs/>
                <w:sz w:val="18"/>
                <w:szCs w:val="18"/>
                <w:lang w:val="es-ES_tradnl"/>
              </w:rPr>
            </w:pPr>
            <w:r w:rsidRPr="0046020F">
              <w:rPr>
                <w:rFonts w:asciiTheme="minorHAnsi" w:hAnsiTheme="minorHAnsi" w:cstheme="minorHAnsi"/>
                <w:sz w:val="18"/>
                <w:szCs w:val="18"/>
              </w:rPr>
              <w:t>(Manifestar aceptación, especificar y/o adjuntar lo requerido)</w:t>
            </w:r>
          </w:p>
        </w:tc>
        <w:tc>
          <w:tcPr>
            <w:tcW w:w="1069" w:type="pct"/>
            <w:gridSpan w:val="3"/>
            <w:shd w:val="clear" w:color="auto" w:fill="D9D9D9"/>
            <w:vAlign w:val="center"/>
          </w:tcPr>
          <w:p w14:paraId="11076EE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46020F">
              <w:rPr>
                <w:rFonts w:asciiTheme="minorHAnsi" w:hAnsiTheme="minorHAnsi" w:cstheme="minorHAnsi"/>
                <w:sz w:val="18"/>
                <w:szCs w:val="18"/>
              </w:rPr>
              <w:t>Para la calificación de la entidad</w:t>
            </w:r>
          </w:p>
        </w:tc>
      </w:tr>
      <w:tr w:rsidR="0046020F" w:rsidRPr="0046020F" w14:paraId="240767CC" w14:textId="77777777" w:rsidTr="0046020F">
        <w:trPr>
          <w:cantSplit/>
          <w:trHeight w:val="247"/>
          <w:tblHeader/>
        </w:trPr>
        <w:tc>
          <w:tcPr>
            <w:tcW w:w="2786" w:type="pct"/>
            <w:gridSpan w:val="2"/>
            <w:vMerge/>
            <w:shd w:val="clear" w:color="auto" w:fill="D9D9D9"/>
            <w:vAlign w:val="center"/>
          </w:tcPr>
          <w:p w14:paraId="70384CD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1145" w:type="pct"/>
            <w:vMerge/>
            <w:shd w:val="clear" w:color="auto" w:fill="D9D9D9"/>
          </w:tcPr>
          <w:p w14:paraId="38276E75" w14:textId="0B344B45"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p>
        </w:tc>
        <w:tc>
          <w:tcPr>
            <w:tcW w:w="428" w:type="pct"/>
            <w:gridSpan w:val="2"/>
            <w:shd w:val="clear" w:color="auto" w:fill="D9D9D9"/>
            <w:vAlign w:val="center"/>
          </w:tcPr>
          <w:p w14:paraId="5BC555B8" w14:textId="77777777" w:rsidR="0046020F" w:rsidRPr="0046020F" w:rsidRDefault="0046020F" w:rsidP="0046020F">
            <w:pPr>
              <w:jc w:val="center"/>
              <w:rPr>
                <w:rFonts w:asciiTheme="minorHAnsi" w:hAnsiTheme="minorHAnsi" w:cstheme="minorHAnsi"/>
                <w:b/>
                <w:bCs/>
                <w:sz w:val="18"/>
                <w:szCs w:val="18"/>
              </w:rPr>
            </w:pPr>
            <w:r w:rsidRPr="0046020F">
              <w:rPr>
                <w:rFonts w:asciiTheme="minorHAnsi" w:hAnsiTheme="minorHAnsi" w:cstheme="minorHAnsi"/>
                <w:b/>
                <w:bCs/>
                <w:sz w:val="18"/>
                <w:szCs w:val="18"/>
              </w:rPr>
              <w:t>CUMPLE</w:t>
            </w:r>
          </w:p>
        </w:tc>
        <w:tc>
          <w:tcPr>
            <w:tcW w:w="641" w:type="pct"/>
            <w:vMerge w:val="restart"/>
            <w:shd w:val="clear" w:color="auto" w:fill="D9D9D9"/>
            <w:vAlign w:val="center"/>
          </w:tcPr>
          <w:p w14:paraId="3C765E2B" w14:textId="77777777" w:rsidR="0046020F" w:rsidRPr="0046020F" w:rsidRDefault="0046020F" w:rsidP="0046020F">
            <w:pPr>
              <w:jc w:val="center"/>
              <w:rPr>
                <w:rFonts w:asciiTheme="minorHAnsi" w:hAnsiTheme="minorHAnsi" w:cstheme="minorHAnsi"/>
                <w:bCs/>
                <w:sz w:val="18"/>
                <w:szCs w:val="18"/>
              </w:rPr>
            </w:pPr>
            <w:r w:rsidRPr="0046020F">
              <w:rPr>
                <w:rFonts w:asciiTheme="minorHAnsi" w:hAnsiTheme="minorHAnsi" w:cstheme="minorHAnsi"/>
                <w:b/>
                <w:bCs/>
                <w:sz w:val="18"/>
                <w:szCs w:val="18"/>
              </w:rPr>
              <w:t>Observaciones</w:t>
            </w:r>
            <w:r w:rsidRPr="0046020F">
              <w:rPr>
                <w:rFonts w:asciiTheme="minorHAnsi" w:hAnsiTheme="minorHAnsi" w:cstheme="minorHAnsi"/>
                <w:bCs/>
                <w:sz w:val="18"/>
                <w:szCs w:val="18"/>
              </w:rPr>
              <w:t xml:space="preserve"> (especificar el por qué no cumple)</w:t>
            </w:r>
          </w:p>
        </w:tc>
      </w:tr>
      <w:tr w:rsidR="0046020F" w:rsidRPr="0046020F" w14:paraId="3508A124" w14:textId="77777777" w:rsidTr="0046020F">
        <w:trPr>
          <w:cantSplit/>
          <w:trHeight w:val="276"/>
          <w:tblHeader/>
        </w:trPr>
        <w:tc>
          <w:tcPr>
            <w:tcW w:w="2786" w:type="pct"/>
            <w:gridSpan w:val="2"/>
            <w:vMerge/>
            <w:shd w:val="clear" w:color="auto" w:fill="D9D9D9"/>
            <w:vAlign w:val="center"/>
          </w:tcPr>
          <w:p w14:paraId="6E88A524"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1145" w:type="pct"/>
            <w:vMerge/>
            <w:shd w:val="clear" w:color="auto" w:fill="D9D9D9"/>
          </w:tcPr>
          <w:p w14:paraId="01FF64A1" w14:textId="0550242E"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214" w:type="pct"/>
            <w:shd w:val="clear" w:color="auto" w:fill="D9D9D9"/>
            <w:vAlign w:val="center"/>
          </w:tcPr>
          <w:p w14:paraId="3DC438C0" w14:textId="77777777" w:rsidR="0046020F" w:rsidRPr="0046020F" w:rsidRDefault="0046020F" w:rsidP="0046020F">
            <w:pPr>
              <w:jc w:val="center"/>
              <w:rPr>
                <w:rFonts w:asciiTheme="minorHAnsi" w:hAnsiTheme="minorHAnsi" w:cstheme="minorHAnsi"/>
                <w:b/>
                <w:bCs/>
                <w:sz w:val="18"/>
                <w:szCs w:val="18"/>
              </w:rPr>
            </w:pPr>
            <w:r w:rsidRPr="0046020F">
              <w:rPr>
                <w:rFonts w:asciiTheme="minorHAnsi" w:hAnsiTheme="minorHAnsi" w:cstheme="minorHAnsi"/>
                <w:b/>
                <w:sz w:val="18"/>
                <w:szCs w:val="18"/>
              </w:rPr>
              <w:t>SI</w:t>
            </w:r>
          </w:p>
        </w:tc>
        <w:tc>
          <w:tcPr>
            <w:tcW w:w="214" w:type="pct"/>
            <w:shd w:val="clear" w:color="auto" w:fill="D9D9D9"/>
            <w:vAlign w:val="center"/>
          </w:tcPr>
          <w:p w14:paraId="2BC1E370" w14:textId="77777777" w:rsidR="0046020F" w:rsidRPr="0046020F" w:rsidRDefault="0046020F" w:rsidP="0046020F">
            <w:pPr>
              <w:jc w:val="center"/>
              <w:rPr>
                <w:rFonts w:asciiTheme="minorHAnsi" w:hAnsiTheme="minorHAnsi" w:cstheme="minorHAnsi"/>
                <w:b/>
                <w:bCs/>
                <w:sz w:val="18"/>
                <w:szCs w:val="18"/>
              </w:rPr>
            </w:pPr>
            <w:r w:rsidRPr="0046020F">
              <w:rPr>
                <w:rFonts w:asciiTheme="minorHAnsi" w:hAnsiTheme="minorHAnsi" w:cstheme="minorHAnsi"/>
                <w:b/>
                <w:sz w:val="18"/>
                <w:szCs w:val="18"/>
              </w:rPr>
              <w:t>NO</w:t>
            </w:r>
          </w:p>
        </w:tc>
        <w:tc>
          <w:tcPr>
            <w:tcW w:w="641" w:type="pct"/>
            <w:vMerge/>
            <w:shd w:val="clear" w:color="auto" w:fill="D9D9D9"/>
            <w:vAlign w:val="center"/>
          </w:tcPr>
          <w:p w14:paraId="483F075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46020F" w:rsidRPr="0046020F" w14:paraId="629CCA50" w14:textId="77777777" w:rsidTr="0046020F">
        <w:trPr>
          <w:cantSplit/>
          <w:trHeight w:val="46"/>
        </w:trPr>
        <w:tc>
          <w:tcPr>
            <w:tcW w:w="2786" w:type="pct"/>
            <w:gridSpan w:val="2"/>
            <w:shd w:val="clear" w:color="auto" w:fill="2E74B5"/>
            <w:vAlign w:val="center"/>
          </w:tcPr>
          <w:p w14:paraId="271ABF7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r w:rsidRPr="0046020F">
              <w:rPr>
                <w:rFonts w:asciiTheme="minorHAnsi" w:hAnsiTheme="minorHAnsi" w:cstheme="minorHAnsi"/>
                <w:b/>
                <w:bCs/>
                <w:color w:val="FFFFFF"/>
                <w:sz w:val="18"/>
                <w:szCs w:val="18"/>
              </w:rPr>
              <w:t>I. DETALLE DEL(LOS) SERVICIO(S)</w:t>
            </w:r>
          </w:p>
        </w:tc>
        <w:tc>
          <w:tcPr>
            <w:tcW w:w="1145" w:type="pct"/>
            <w:shd w:val="clear" w:color="auto" w:fill="2E74B5"/>
            <w:vAlign w:val="center"/>
          </w:tcPr>
          <w:p w14:paraId="482F11F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50D1083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7E3638B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41" w:type="pct"/>
            <w:shd w:val="clear" w:color="auto" w:fill="2E74B5"/>
            <w:vAlign w:val="center"/>
          </w:tcPr>
          <w:p w14:paraId="012AD0E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46020F" w:rsidRPr="0046020F" w14:paraId="301EC610" w14:textId="77777777" w:rsidTr="0046020F">
        <w:trPr>
          <w:cantSplit/>
          <w:trHeight w:val="96"/>
        </w:trPr>
        <w:tc>
          <w:tcPr>
            <w:tcW w:w="1036" w:type="pct"/>
            <w:vAlign w:val="center"/>
          </w:tcPr>
          <w:p w14:paraId="340A5933" w14:textId="77777777" w:rsidR="0046020F" w:rsidRPr="0046020F" w:rsidRDefault="0046020F" w:rsidP="0046020F">
            <w:pPr>
              <w:pStyle w:val="Textoindependiente3"/>
              <w:spacing w:after="0"/>
              <w:rPr>
                <w:rFonts w:asciiTheme="minorHAnsi" w:hAnsiTheme="minorHAnsi" w:cstheme="minorHAnsi"/>
                <w:sz w:val="18"/>
                <w:szCs w:val="18"/>
              </w:rPr>
            </w:pPr>
            <w:r w:rsidRPr="0046020F">
              <w:rPr>
                <w:rFonts w:asciiTheme="minorHAnsi" w:hAnsiTheme="minorHAnsi" w:cstheme="minorHAnsi"/>
                <w:sz w:val="18"/>
                <w:szCs w:val="18"/>
              </w:rPr>
              <w:t>Detalle:</w:t>
            </w:r>
          </w:p>
        </w:tc>
        <w:tc>
          <w:tcPr>
            <w:tcW w:w="1750" w:type="pct"/>
            <w:vAlign w:val="center"/>
          </w:tcPr>
          <w:p w14:paraId="0C0CBB51" w14:textId="77777777" w:rsidR="0046020F" w:rsidRPr="0046020F" w:rsidRDefault="0046020F" w:rsidP="0046020F">
            <w:pPr>
              <w:pStyle w:val="Textoindependiente3"/>
              <w:spacing w:after="0"/>
              <w:rPr>
                <w:rFonts w:asciiTheme="minorHAnsi" w:hAnsiTheme="minorHAnsi" w:cstheme="minorHAnsi"/>
                <w:sz w:val="18"/>
                <w:szCs w:val="18"/>
              </w:rPr>
            </w:pPr>
            <w:r w:rsidRPr="0046020F">
              <w:rPr>
                <w:rFonts w:asciiTheme="minorHAnsi" w:hAnsiTheme="minorHAnsi" w:cstheme="minorHAnsi"/>
                <w:sz w:val="18"/>
                <w:szCs w:val="18"/>
              </w:rPr>
              <w:t>Renovación Soporte, Garantía: Licencia WAF</w:t>
            </w:r>
          </w:p>
        </w:tc>
        <w:tc>
          <w:tcPr>
            <w:tcW w:w="1145" w:type="pct"/>
            <w:vAlign w:val="center"/>
          </w:tcPr>
          <w:p w14:paraId="5F7AD855" w14:textId="77777777" w:rsidR="0046020F" w:rsidRPr="0046020F" w:rsidRDefault="0046020F" w:rsidP="0046020F">
            <w:pPr>
              <w:pStyle w:val="Textoindependiente3"/>
              <w:spacing w:after="0"/>
              <w:rPr>
                <w:rFonts w:asciiTheme="minorHAnsi" w:hAnsiTheme="minorHAnsi" w:cstheme="minorHAnsi"/>
                <w:bCs/>
                <w:sz w:val="18"/>
                <w:szCs w:val="18"/>
                <w:lang w:val="es-ES_tradnl"/>
              </w:rPr>
            </w:pPr>
          </w:p>
        </w:tc>
        <w:tc>
          <w:tcPr>
            <w:tcW w:w="214" w:type="pct"/>
            <w:vAlign w:val="center"/>
          </w:tcPr>
          <w:p w14:paraId="06CA20C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14" w:type="pct"/>
            <w:vAlign w:val="center"/>
          </w:tcPr>
          <w:p w14:paraId="13583B5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41" w:type="pct"/>
            <w:vAlign w:val="center"/>
          </w:tcPr>
          <w:p w14:paraId="3AE9A2F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46020F" w:rsidRPr="0046020F" w14:paraId="1E12C6CA" w14:textId="77777777" w:rsidTr="0046020F">
        <w:trPr>
          <w:cantSplit/>
          <w:trHeight w:val="219"/>
        </w:trPr>
        <w:tc>
          <w:tcPr>
            <w:tcW w:w="1036" w:type="pct"/>
            <w:vAlign w:val="center"/>
          </w:tcPr>
          <w:p w14:paraId="27A11AD9" w14:textId="77777777" w:rsidR="0046020F" w:rsidRPr="0046020F" w:rsidRDefault="0046020F" w:rsidP="0046020F">
            <w:pPr>
              <w:pStyle w:val="Textoindependiente3"/>
              <w:spacing w:after="0"/>
              <w:rPr>
                <w:rFonts w:asciiTheme="minorHAnsi" w:hAnsiTheme="minorHAnsi" w:cstheme="minorHAnsi"/>
                <w:sz w:val="18"/>
                <w:szCs w:val="18"/>
              </w:rPr>
            </w:pPr>
            <w:r w:rsidRPr="0046020F">
              <w:rPr>
                <w:rFonts w:asciiTheme="minorHAnsi" w:hAnsiTheme="minorHAnsi" w:cstheme="minorHAnsi"/>
                <w:sz w:val="18"/>
                <w:szCs w:val="18"/>
              </w:rPr>
              <w:t>Vigencia de la licencia</w:t>
            </w:r>
          </w:p>
        </w:tc>
        <w:tc>
          <w:tcPr>
            <w:tcW w:w="1750" w:type="pct"/>
            <w:vAlign w:val="center"/>
          </w:tcPr>
          <w:p w14:paraId="6A8FB1CC" w14:textId="77777777" w:rsidR="0046020F" w:rsidRPr="0046020F" w:rsidRDefault="0046020F" w:rsidP="0046020F">
            <w:pPr>
              <w:pStyle w:val="Textoindependiente3"/>
              <w:spacing w:after="0"/>
              <w:rPr>
                <w:rFonts w:asciiTheme="minorHAnsi" w:hAnsiTheme="minorHAnsi" w:cstheme="minorHAnsi"/>
                <w:sz w:val="18"/>
                <w:szCs w:val="18"/>
              </w:rPr>
            </w:pPr>
            <w:r w:rsidRPr="0046020F">
              <w:rPr>
                <w:rFonts w:asciiTheme="minorHAnsi" w:hAnsiTheme="minorHAnsi" w:cstheme="minorHAnsi"/>
                <w:sz w:val="18"/>
                <w:szCs w:val="18"/>
              </w:rPr>
              <w:t>1 año</w:t>
            </w:r>
          </w:p>
        </w:tc>
        <w:tc>
          <w:tcPr>
            <w:tcW w:w="1145" w:type="pct"/>
            <w:vAlign w:val="center"/>
          </w:tcPr>
          <w:p w14:paraId="25A4DD71" w14:textId="77777777" w:rsidR="0046020F" w:rsidRPr="0046020F" w:rsidRDefault="0046020F" w:rsidP="0046020F">
            <w:pPr>
              <w:pStyle w:val="Textoindependiente3"/>
              <w:spacing w:after="0"/>
              <w:rPr>
                <w:rFonts w:asciiTheme="minorHAnsi" w:hAnsiTheme="minorHAnsi" w:cstheme="minorHAnsi"/>
                <w:bCs/>
                <w:sz w:val="18"/>
                <w:szCs w:val="18"/>
                <w:lang w:val="es-ES_tradnl"/>
              </w:rPr>
            </w:pPr>
          </w:p>
        </w:tc>
        <w:tc>
          <w:tcPr>
            <w:tcW w:w="214" w:type="pct"/>
            <w:vAlign w:val="center"/>
          </w:tcPr>
          <w:p w14:paraId="40CFF4F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14" w:type="pct"/>
            <w:vAlign w:val="center"/>
          </w:tcPr>
          <w:p w14:paraId="04F59B6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41" w:type="pct"/>
            <w:vAlign w:val="center"/>
          </w:tcPr>
          <w:p w14:paraId="5D58431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46020F" w:rsidRPr="0046020F" w14:paraId="0DE71333" w14:textId="77777777" w:rsidTr="0046020F">
        <w:trPr>
          <w:cantSplit/>
          <w:trHeight w:val="397"/>
        </w:trPr>
        <w:tc>
          <w:tcPr>
            <w:tcW w:w="5000" w:type="pct"/>
            <w:gridSpan w:val="6"/>
            <w:shd w:val="clear" w:color="auto" w:fill="2E74B5"/>
            <w:vAlign w:val="center"/>
          </w:tcPr>
          <w:p w14:paraId="5160E96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r w:rsidRPr="0046020F">
              <w:rPr>
                <w:rFonts w:asciiTheme="minorHAnsi" w:hAnsiTheme="minorHAnsi" w:cstheme="minorHAnsi"/>
                <w:b/>
                <w:bCs/>
                <w:color w:val="FFFFFF"/>
                <w:sz w:val="18"/>
                <w:szCs w:val="18"/>
              </w:rPr>
              <w:t>II. CARACTERÍSTICAS GENERALES DEL(LOS) BIEN(ES)</w:t>
            </w:r>
          </w:p>
        </w:tc>
      </w:tr>
      <w:tr w:rsidR="0046020F" w:rsidRPr="0046020F" w14:paraId="16CE993F" w14:textId="77777777" w:rsidTr="0046020F">
        <w:trPr>
          <w:cantSplit/>
          <w:trHeight w:val="271"/>
        </w:trPr>
        <w:tc>
          <w:tcPr>
            <w:tcW w:w="2786" w:type="pct"/>
            <w:gridSpan w:val="2"/>
            <w:shd w:val="clear" w:color="auto" w:fill="BDD6EE"/>
            <w:vAlign w:val="center"/>
          </w:tcPr>
          <w:p w14:paraId="74D84BE3" w14:textId="77777777" w:rsidR="0046020F" w:rsidRPr="0046020F" w:rsidRDefault="0046020F" w:rsidP="0046020F">
            <w:pPr>
              <w:pStyle w:val="Textoindependiente3"/>
              <w:spacing w:after="0"/>
              <w:ind w:left="290" w:hanging="290"/>
              <w:rPr>
                <w:rFonts w:asciiTheme="minorHAnsi" w:hAnsiTheme="minorHAnsi" w:cstheme="minorHAnsi"/>
                <w:iCs/>
                <w:sz w:val="18"/>
                <w:szCs w:val="18"/>
                <w:lang w:val="es-ES_tradnl"/>
              </w:rPr>
            </w:pPr>
            <w:r w:rsidRPr="0046020F">
              <w:rPr>
                <w:rFonts w:asciiTheme="minorHAnsi" w:hAnsiTheme="minorHAnsi" w:cstheme="minorHAnsi"/>
                <w:b/>
                <w:bCs/>
                <w:sz w:val="18"/>
                <w:szCs w:val="18"/>
              </w:rPr>
              <w:t>A. CARACTERÍSTICAS GENERALES</w:t>
            </w:r>
          </w:p>
        </w:tc>
        <w:tc>
          <w:tcPr>
            <w:tcW w:w="1145" w:type="pct"/>
            <w:shd w:val="clear" w:color="auto" w:fill="BDD6EE"/>
            <w:vAlign w:val="center"/>
          </w:tcPr>
          <w:p w14:paraId="28E444C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582FE70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shd w:val="clear" w:color="auto" w:fill="BDD6EE"/>
            <w:vAlign w:val="center"/>
          </w:tcPr>
          <w:p w14:paraId="40BDE13D"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shd w:val="clear" w:color="auto" w:fill="BDD6EE"/>
            <w:vAlign w:val="center"/>
          </w:tcPr>
          <w:p w14:paraId="4F76ACC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2E6CC924" w14:textId="77777777" w:rsidTr="0046020F">
        <w:trPr>
          <w:cantSplit/>
          <w:trHeight w:val="794"/>
        </w:trPr>
        <w:tc>
          <w:tcPr>
            <w:tcW w:w="1036" w:type="pct"/>
            <w:vAlign w:val="center"/>
          </w:tcPr>
          <w:p w14:paraId="0ED9C8A7" w14:textId="77777777" w:rsidR="0046020F" w:rsidRPr="0046020F" w:rsidRDefault="0046020F" w:rsidP="0046020F">
            <w:pPr>
              <w:rPr>
                <w:rFonts w:asciiTheme="minorHAnsi" w:hAnsiTheme="minorHAnsi" w:cstheme="minorHAnsi"/>
                <w:b/>
                <w:bCs/>
                <w:sz w:val="18"/>
                <w:szCs w:val="18"/>
                <w:lang w:val="es-BO"/>
              </w:rPr>
            </w:pPr>
            <w:r w:rsidRPr="0046020F">
              <w:rPr>
                <w:rFonts w:asciiTheme="minorHAnsi" w:hAnsiTheme="minorHAnsi" w:cstheme="minorHAnsi"/>
                <w:b/>
                <w:bCs/>
                <w:sz w:val="18"/>
                <w:szCs w:val="18"/>
                <w:lang w:val="es-BO"/>
              </w:rPr>
              <w:t>OFICINA NACIONAL</w:t>
            </w:r>
          </w:p>
          <w:p w14:paraId="53F35C13"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Serial Number:</w:t>
            </w:r>
          </w:p>
          <w:p w14:paraId="3A202197" w14:textId="77777777" w:rsidR="0046020F" w:rsidRPr="0046020F" w:rsidRDefault="0046020F" w:rsidP="0046020F">
            <w:pPr>
              <w:pStyle w:val="Textoindependiente3"/>
              <w:spacing w:after="0"/>
              <w:ind w:left="360" w:hanging="360"/>
              <w:rPr>
                <w:rFonts w:asciiTheme="minorHAnsi" w:hAnsiTheme="minorHAnsi" w:cstheme="minorHAnsi"/>
                <w:sz w:val="18"/>
                <w:szCs w:val="18"/>
                <w:lang w:val="es-BO"/>
              </w:rPr>
            </w:pPr>
            <w:r w:rsidRPr="0046020F">
              <w:rPr>
                <w:rFonts w:asciiTheme="minorHAnsi" w:hAnsiTheme="minorHAnsi" w:cstheme="minorHAnsi"/>
                <w:sz w:val="18"/>
                <w:szCs w:val="18"/>
              </w:rPr>
              <w:t>FV400FT924000537</w:t>
            </w:r>
          </w:p>
        </w:tc>
        <w:tc>
          <w:tcPr>
            <w:tcW w:w="1750" w:type="pct"/>
            <w:vAlign w:val="center"/>
          </w:tcPr>
          <w:p w14:paraId="7DB56BC7"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 xml:space="preserve">Licencia: soporte y garantía para </w:t>
            </w:r>
            <w:r w:rsidRPr="0046020F">
              <w:rPr>
                <w:rFonts w:asciiTheme="minorHAnsi" w:hAnsiTheme="minorHAnsi" w:cstheme="minorHAnsi"/>
                <w:b/>
                <w:bCs/>
                <w:sz w:val="18"/>
                <w:szCs w:val="18"/>
              </w:rPr>
              <w:t xml:space="preserve">Web </w:t>
            </w:r>
            <w:proofErr w:type="spellStart"/>
            <w:r w:rsidRPr="0046020F">
              <w:rPr>
                <w:rFonts w:asciiTheme="minorHAnsi" w:hAnsiTheme="minorHAnsi" w:cstheme="minorHAnsi"/>
                <w:b/>
                <w:bCs/>
                <w:sz w:val="18"/>
                <w:szCs w:val="18"/>
              </w:rPr>
              <w:t>Application</w:t>
            </w:r>
            <w:proofErr w:type="spellEnd"/>
            <w:r w:rsidRPr="0046020F">
              <w:rPr>
                <w:rFonts w:asciiTheme="minorHAnsi" w:hAnsiTheme="minorHAnsi" w:cstheme="minorHAnsi"/>
                <w:b/>
                <w:bCs/>
                <w:sz w:val="18"/>
                <w:szCs w:val="18"/>
              </w:rPr>
              <w:t xml:space="preserve"> </w:t>
            </w:r>
            <w:proofErr w:type="spellStart"/>
            <w:r w:rsidRPr="0046020F">
              <w:rPr>
                <w:rFonts w:asciiTheme="minorHAnsi" w:hAnsiTheme="minorHAnsi" w:cstheme="minorHAnsi"/>
                <w:b/>
                <w:bCs/>
                <w:sz w:val="18"/>
                <w:szCs w:val="18"/>
              </w:rPr>
              <w:t>Firewal</w:t>
            </w:r>
            <w:proofErr w:type="spellEnd"/>
            <w:r w:rsidRPr="0046020F">
              <w:rPr>
                <w:rFonts w:asciiTheme="minorHAnsi" w:hAnsiTheme="minorHAnsi" w:cstheme="minorHAnsi"/>
                <w:b/>
                <w:bCs/>
                <w:sz w:val="18"/>
                <w:szCs w:val="18"/>
              </w:rPr>
              <w:t xml:space="preserve"> </w:t>
            </w:r>
            <w:proofErr w:type="spellStart"/>
            <w:r w:rsidRPr="0046020F">
              <w:rPr>
                <w:rFonts w:asciiTheme="minorHAnsi" w:hAnsiTheme="minorHAnsi" w:cstheme="minorHAnsi"/>
                <w:b/>
                <w:bCs/>
                <w:sz w:val="18"/>
                <w:szCs w:val="18"/>
              </w:rPr>
              <w:t>fortiweb</w:t>
            </w:r>
            <w:proofErr w:type="spellEnd"/>
            <w:r w:rsidRPr="0046020F">
              <w:rPr>
                <w:rFonts w:asciiTheme="minorHAnsi" w:hAnsiTheme="minorHAnsi" w:cstheme="minorHAnsi"/>
                <w:b/>
                <w:bCs/>
                <w:sz w:val="18"/>
                <w:szCs w:val="18"/>
              </w:rPr>
              <w:t xml:space="preserve"> 400F</w:t>
            </w:r>
            <w:r w:rsidRPr="0046020F">
              <w:rPr>
                <w:rFonts w:asciiTheme="minorHAnsi" w:hAnsiTheme="minorHAnsi" w:cstheme="minorHAnsi"/>
                <w:sz w:val="18"/>
                <w:szCs w:val="18"/>
              </w:rPr>
              <w:t>.</w:t>
            </w:r>
          </w:p>
          <w:p w14:paraId="33F4ADE6"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Por (1) año, a partir de la fecha de caducidad</w:t>
            </w:r>
          </w:p>
          <w:p w14:paraId="4CC02D17" w14:textId="77777777" w:rsidR="0046020F" w:rsidRPr="0046020F" w:rsidRDefault="0046020F" w:rsidP="0046020F">
            <w:pPr>
              <w:jc w:val="both"/>
              <w:rPr>
                <w:rFonts w:asciiTheme="minorHAnsi" w:hAnsiTheme="minorHAnsi" w:cstheme="minorHAnsi"/>
                <w:sz w:val="18"/>
                <w:szCs w:val="18"/>
              </w:rPr>
            </w:pPr>
            <w:r w:rsidRPr="0046020F">
              <w:rPr>
                <w:rFonts w:asciiTheme="minorHAnsi" w:hAnsiTheme="minorHAnsi" w:cstheme="minorHAnsi"/>
                <w:b/>
                <w:bCs/>
                <w:sz w:val="18"/>
                <w:szCs w:val="18"/>
              </w:rPr>
              <w:t xml:space="preserve"> (ESPECIFICAR Y MANIFESTAR ACEPTACIÓN)</w:t>
            </w:r>
          </w:p>
        </w:tc>
        <w:tc>
          <w:tcPr>
            <w:tcW w:w="1145" w:type="pct"/>
            <w:vAlign w:val="center"/>
          </w:tcPr>
          <w:p w14:paraId="038EB1B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214" w:type="pct"/>
            <w:vAlign w:val="center"/>
          </w:tcPr>
          <w:p w14:paraId="14444B3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1B073EE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0003D77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2EEA9501" w14:textId="77777777" w:rsidTr="0046020F">
        <w:trPr>
          <w:cantSplit/>
          <w:trHeight w:val="397"/>
        </w:trPr>
        <w:tc>
          <w:tcPr>
            <w:tcW w:w="2786" w:type="pct"/>
            <w:gridSpan w:val="2"/>
            <w:shd w:val="clear" w:color="auto" w:fill="BDD6EE"/>
            <w:vAlign w:val="center"/>
          </w:tcPr>
          <w:p w14:paraId="1E6D41AC" w14:textId="77777777" w:rsidR="0046020F" w:rsidRPr="0046020F" w:rsidRDefault="0046020F" w:rsidP="0046020F">
            <w:pPr>
              <w:pStyle w:val="Textoindependiente3"/>
              <w:spacing w:after="0"/>
              <w:ind w:left="290" w:hanging="290"/>
              <w:rPr>
                <w:rFonts w:asciiTheme="minorHAnsi" w:hAnsiTheme="minorHAnsi" w:cstheme="minorHAnsi"/>
                <w:iCs/>
                <w:sz w:val="18"/>
                <w:szCs w:val="18"/>
                <w:lang w:val="es-ES_tradnl"/>
              </w:rPr>
            </w:pPr>
            <w:r w:rsidRPr="0046020F">
              <w:rPr>
                <w:rFonts w:asciiTheme="minorHAnsi" w:hAnsiTheme="minorHAnsi" w:cstheme="minorHAnsi"/>
                <w:b/>
                <w:bCs/>
                <w:sz w:val="18"/>
                <w:szCs w:val="18"/>
              </w:rPr>
              <w:t xml:space="preserve">B. SOPORTE TECNICO Y CAPACITACION </w:t>
            </w:r>
          </w:p>
        </w:tc>
        <w:tc>
          <w:tcPr>
            <w:tcW w:w="1145" w:type="pct"/>
            <w:shd w:val="clear" w:color="auto" w:fill="BDD6EE"/>
            <w:vAlign w:val="center"/>
          </w:tcPr>
          <w:p w14:paraId="607D31B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3DEA4EC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shd w:val="clear" w:color="auto" w:fill="BDD6EE"/>
            <w:vAlign w:val="center"/>
          </w:tcPr>
          <w:p w14:paraId="60DE11E5"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shd w:val="clear" w:color="auto" w:fill="BDD6EE"/>
            <w:vAlign w:val="center"/>
          </w:tcPr>
          <w:p w14:paraId="42616EF5"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4B69E24E" w14:textId="77777777" w:rsidTr="0046020F">
        <w:trPr>
          <w:cantSplit/>
          <w:trHeight w:val="1854"/>
        </w:trPr>
        <w:tc>
          <w:tcPr>
            <w:tcW w:w="1036" w:type="pct"/>
            <w:vMerge w:val="restart"/>
            <w:vAlign w:val="center"/>
          </w:tcPr>
          <w:p w14:paraId="786325B2"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bCs/>
                <w:i/>
                <w:iCs/>
                <w:sz w:val="18"/>
                <w:szCs w:val="18"/>
                <w:lang w:val="es-ES_tradnl"/>
              </w:rPr>
            </w:pPr>
            <w:r w:rsidRPr="0046020F">
              <w:rPr>
                <w:rFonts w:asciiTheme="minorHAnsi" w:hAnsiTheme="minorHAnsi" w:cstheme="minorHAnsi"/>
                <w:sz w:val="18"/>
                <w:szCs w:val="18"/>
              </w:rPr>
              <w:t>Soporte Técnico y capacitación</w:t>
            </w:r>
          </w:p>
        </w:tc>
        <w:tc>
          <w:tcPr>
            <w:tcW w:w="1750" w:type="pct"/>
          </w:tcPr>
          <w:p w14:paraId="0EAA11CE" w14:textId="77777777" w:rsidR="0046020F" w:rsidRPr="0046020F" w:rsidRDefault="0046020F" w:rsidP="0046020F">
            <w:pPr>
              <w:jc w:val="both"/>
              <w:rPr>
                <w:rFonts w:asciiTheme="minorHAnsi" w:hAnsiTheme="minorHAnsi" w:cstheme="minorHAnsi"/>
                <w:sz w:val="18"/>
                <w:szCs w:val="18"/>
              </w:rPr>
            </w:pPr>
            <w:r w:rsidRPr="0046020F">
              <w:rPr>
                <w:rFonts w:asciiTheme="minorHAnsi" w:hAnsiTheme="minorHAnsi" w:cstheme="minorHAnsi"/>
                <w:sz w:val="18"/>
                <w:szCs w:val="18"/>
              </w:rPr>
              <w:t xml:space="preserve">El proponente adjudicado deberá proporcionar </w:t>
            </w:r>
            <w:r w:rsidRPr="0046020F">
              <w:rPr>
                <w:rFonts w:asciiTheme="minorHAnsi" w:hAnsiTheme="minorHAnsi" w:cstheme="minorHAnsi"/>
                <w:b/>
                <w:bCs/>
                <w:sz w:val="18"/>
                <w:szCs w:val="18"/>
              </w:rPr>
              <w:t>soporte técnico especializado</w:t>
            </w:r>
            <w:r w:rsidRPr="0046020F">
              <w:rPr>
                <w:rFonts w:asciiTheme="minorHAnsi" w:hAnsiTheme="minorHAnsi" w:cstheme="minorHAnsi"/>
                <w:sz w:val="18"/>
                <w:szCs w:val="18"/>
              </w:rPr>
              <w:t xml:space="preserve"> para la solución </w:t>
            </w:r>
            <w:r w:rsidRPr="0046020F">
              <w:rPr>
                <w:rFonts w:asciiTheme="minorHAnsi" w:hAnsiTheme="minorHAnsi" w:cstheme="minorHAnsi"/>
                <w:b/>
                <w:bCs/>
                <w:sz w:val="18"/>
                <w:szCs w:val="18"/>
              </w:rPr>
              <w:t xml:space="preserve">Web </w:t>
            </w:r>
            <w:proofErr w:type="spellStart"/>
            <w:r w:rsidRPr="0046020F">
              <w:rPr>
                <w:rFonts w:asciiTheme="minorHAnsi" w:hAnsiTheme="minorHAnsi" w:cstheme="minorHAnsi"/>
                <w:b/>
                <w:bCs/>
                <w:sz w:val="18"/>
                <w:szCs w:val="18"/>
              </w:rPr>
              <w:t>Application</w:t>
            </w:r>
            <w:proofErr w:type="spellEnd"/>
            <w:r w:rsidRPr="0046020F">
              <w:rPr>
                <w:rFonts w:asciiTheme="minorHAnsi" w:hAnsiTheme="minorHAnsi" w:cstheme="minorHAnsi"/>
                <w:b/>
                <w:bCs/>
                <w:sz w:val="18"/>
                <w:szCs w:val="18"/>
              </w:rPr>
              <w:t xml:space="preserve"> Firewall (WAF) </w:t>
            </w:r>
            <w:proofErr w:type="spellStart"/>
            <w:r w:rsidRPr="0046020F">
              <w:rPr>
                <w:rFonts w:asciiTheme="minorHAnsi" w:hAnsiTheme="minorHAnsi" w:cstheme="minorHAnsi"/>
                <w:b/>
                <w:bCs/>
                <w:sz w:val="18"/>
                <w:szCs w:val="18"/>
              </w:rPr>
              <w:t>FortiWeb</w:t>
            </w:r>
            <w:proofErr w:type="spellEnd"/>
            <w:r w:rsidRPr="0046020F">
              <w:rPr>
                <w:rFonts w:asciiTheme="minorHAnsi" w:hAnsiTheme="minorHAnsi" w:cstheme="minorHAnsi"/>
                <w:b/>
                <w:bCs/>
                <w:sz w:val="18"/>
                <w:szCs w:val="18"/>
              </w:rPr>
              <w:t xml:space="preserve"> 400F</w:t>
            </w:r>
            <w:r w:rsidRPr="0046020F">
              <w:rPr>
                <w:rFonts w:asciiTheme="minorHAnsi" w:hAnsiTheme="minorHAnsi" w:cstheme="minorHAnsi"/>
                <w:sz w:val="18"/>
                <w:szCs w:val="18"/>
              </w:rPr>
              <w:t xml:space="preserve">, con atención </w:t>
            </w:r>
            <w:r w:rsidRPr="0046020F">
              <w:rPr>
                <w:rFonts w:asciiTheme="minorHAnsi" w:hAnsiTheme="minorHAnsi" w:cstheme="minorHAnsi"/>
                <w:b/>
                <w:bCs/>
                <w:sz w:val="18"/>
                <w:szCs w:val="18"/>
              </w:rPr>
              <w:t>24/7</w:t>
            </w:r>
            <w:r w:rsidRPr="0046020F">
              <w:rPr>
                <w:rFonts w:asciiTheme="minorHAnsi" w:hAnsiTheme="minorHAnsi" w:cstheme="minorHAnsi"/>
                <w:sz w:val="18"/>
                <w:szCs w:val="18"/>
              </w:rPr>
              <w:t xml:space="preserve">, de forma </w:t>
            </w:r>
            <w:r w:rsidRPr="0046020F">
              <w:rPr>
                <w:rFonts w:asciiTheme="minorHAnsi" w:hAnsiTheme="minorHAnsi" w:cstheme="minorHAnsi"/>
                <w:b/>
                <w:bCs/>
                <w:sz w:val="18"/>
                <w:szCs w:val="18"/>
              </w:rPr>
              <w:t>presencial y/o remota</w:t>
            </w:r>
            <w:r w:rsidRPr="0046020F">
              <w:rPr>
                <w:rFonts w:asciiTheme="minorHAnsi" w:hAnsiTheme="minorHAnsi" w:cstheme="minorHAnsi"/>
                <w:sz w:val="18"/>
                <w:szCs w:val="18"/>
              </w:rPr>
              <w:t xml:space="preserve">, durante </w:t>
            </w:r>
            <w:r w:rsidRPr="0046020F">
              <w:rPr>
                <w:rFonts w:asciiTheme="minorHAnsi" w:hAnsiTheme="minorHAnsi" w:cstheme="minorHAnsi"/>
                <w:b/>
                <w:bCs/>
                <w:sz w:val="18"/>
                <w:szCs w:val="18"/>
              </w:rPr>
              <w:t>toda la vigencia de la licencia, soporte y garantía</w:t>
            </w:r>
            <w:r w:rsidRPr="0046020F">
              <w:rPr>
                <w:rFonts w:asciiTheme="minorHAnsi" w:hAnsiTheme="minorHAnsi" w:cstheme="minorHAnsi"/>
                <w:sz w:val="18"/>
                <w:szCs w:val="18"/>
              </w:rPr>
              <w:t>.</w:t>
            </w:r>
          </w:p>
          <w:p w14:paraId="2D79D44B" w14:textId="77777777" w:rsidR="0046020F" w:rsidRPr="0046020F" w:rsidRDefault="0046020F" w:rsidP="0046020F">
            <w:pPr>
              <w:jc w:val="both"/>
              <w:rPr>
                <w:rFonts w:asciiTheme="minorHAnsi" w:hAnsiTheme="minorHAnsi" w:cstheme="minorHAnsi"/>
                <w:iCs/>
                <w:sz w:val="18"/>
                <w:szCs w:val="18"/>
                <w:lang w:val="es-ES_tradnl"/>
              </w:rPr>
            </w:pPr>
            <w:r w:rsidRPr="0046020F">
              <w:rPr>
                <w:rFonts w:asciiTheme="minorHAnsi" w:hAnsiTheme="minorHAnsi" w:cstheme="minorHAnsi"/>
                <w:sz w:val="18"/>
                <w:szCs w:val="18"/>
              </w:rPr>
              <w:t xml:space="preserve">El soporte técnico deberá incluir, de manera </w:t>
            </w:r>
            <w:r w:rsidRPr="0046020F">
              <w:rPr>
                <w:rFonts w:asciiTheme="minorHAnsi" w:hAnsiTheme="minorHAnsi" w:cstheme="minorHAnsi"/>
                <w:b/>
                <w:bCs/>
                <w:sz w:val="18"/>
                <w:szCs w:val="18"/>
              </w:rPr>
              <w:t>enunciativa y no limitativa</w:t>
            </w:r>
            <w:r w:rsidRPr="0046020F">
              <w:rPr>
                <w:rFonts w:asciiTheme="minorHAnsi" w:hAnsiTheme="minorHAnsi" w:cstheme="minorHAnsi"/>
                <w:sz w:val="18"/>
                <w:szCs w:val="18"/>
              </w:rPr>
              <w:t xml:space="preserve">, y </w:t>
            </w:r>
            <w:r w:rsidRPr="0046020F">
              <w:rPr>
                <w:rFonts w:asciiTheme="minorHAnsi" w:hAnsiTheme="minorHAnsi" w:cstheme="minorHAnsi"/>
                <w:b/>
                <w:bCs/>
                <w:sz w:val="18"/>
                <w:szCs w:val="18"/>
              </w:rPr>
              <w:t>a requerimiento de la CSBP</w:t>
            </w:r>
            <w:r w:rsidRPr="0046020F">
              <w:rPr>
                <w:rFonts w:asciiTheme="minorHAnsi" w:hAnsiTheme="minorHAnsi" w:cstheme="minorHAnsi"/>
                <w:sz w:val="18"/>
                <w:szCs w:val="18"/>
              </w:rPr>
              <w:t xml:space="preserve">, los </w:t>
            </w:r>
            <w:proofErr w:type="gramStart"/>
            <w:r w:rsidRPr="0046020F">
              <w:rPr>
                <w:rFonts w:asciiTheme="minorHAnsi" w:hAnsiTheme="minorHAnsi" w:cstheme="minorHAnsi"/>
                <w:sz w:val="18"/>
                <w:szCs w:val="18"/>
              </w:rPr>
              <w:t>siguientes servicio</w:t>
            </w:r>
            <w:proofErr w:type="gramEnd"/>
          </w:p>
          <w:p w14:paraId="35D20D86"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iCs/>
                <w:sz w:val="18"/>
                <w:szCs w:val="18"/>
                <w:lang w:val="es-ES_tradnl"/>
              </w:rPr>
            </w:pPr>
            <w:r w:rsidRPr="0046020F">
              <w:rPr>
                <w:rFonts w:asciiTheme="minorHAnsi" w:hAnsiTheme="minorHAnsi" w:cstheme="minorHAnsi"/>
                <w:sz w:val="18"/>
                <w:szCs w:val="18"/>
                <w:lang w:val="es-BO"/>
              </w:rPr>
              <w:t xml:space="preserve">Activación, verificación y validación del estado de la licencia, soporte y garantía del WAF. </w:t>
            </w:r>
            <w:r w:rsidRPr="0046020F">
              <w:rPr>
                <w:rFonts w:asciiTheme="minorHAnsi" w:hAnsiTheme="minorHAnsi" w:cstheme="minorHAnsi"/>
                <w:b/>
                <w:bCs/>
                <w:sz w:val="18"/>
                <w:szCs w:val="18"/>
                <w:lang w:val="es-BO"/>
              </w:rPr>
              <w:t>(Especificar y Manifestar aceptación)</w:t>
            </w:r>
          </w:p>
        </w:tc>
        <w:tc>
          <w:tcPr>
            <w:tcW w:w="1145" w:type="pct"/>
            <w:vAlign w:val="center"/>
          </w:tcPr>
          <w:p w14:paraId="565DA41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616C30E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0E9E3E55"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67C9FFD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5CA47C0D" w14:textId="77777777" w:rsidTr="0046020F">
        <w:trPr>
          <w:cantSplit/>
          <w:trHeight w:val="618"/>
        </w:trPr>
        <w:tc>
          <w:tcPr>
            <w:tcW w:w="1036" w:type="pct"/>
            <w:vMerge/>
            <w:vAlign w:val="center"/>
          </w:tcPr>
          <w:p w14:paraId="381BB170"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1972ED22"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rPr>
            </w:pPr>
            <w:r w:rsidRPr="0046020F">
              <w:rPr>
                <w:rFonts w:asciiTheme="minorHAnsi" w:hAnsiTheme="minorHAnsi" w:cstheme="minorHAnsi"/>
                <w:sz w:val="18"/>
                <w:szCs w:val="18"/>
              </w:rPr>
              <w:t>Configuración inicial del WAF conforme a la arquitectura tecnológica institucional y a las aplicaciones web protegidas.</w:t>
            </w:r>
            <w:r w:rsidRPr="0046020F">
              <w:rPr>
                <w:rFonts w:asciiTheme="minorHAnsi" w:hAnsiTheme="minorHAnsi" w:cstheme="minorHAnsi"/>
                <w:b/>
                <w:bCs/>
                <w:sz w:val="18"/>
                <w:szCs w:val="18"/>
                <w:lang w:val="es-BO"/>
              </w:rPr>
              <w:t xml:space="preserve"> (Especificar y Manifestar aceptación)</w:t>
            </w:r>
          </w:p>
        </w:tc>
        <w:tc>
          <w:tcPr>
            <w:tcW w:w="1145" w:type="pct"/>
            <w:vAlign w:val="center"/>
          </w:tcPr>
          <w:p w14:paraId="68FFE3D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3BD50C5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77485AB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2DCE411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5567D641" w14:textId="77777777" w:rsidTr="0046020F">
        <w:trPr>
          <w:cantSplit/>
          <w:trHeight w:val="814"/>
        </w:trPr>
        <w:tc>
          <w:tcPr>
            <w:tcW w:w="1036" w:type="pct"/>
            <w:vMerge/>
            <w:vAlign w:val="center"/>
          </w:tcPr>
          <w:p w14:paraId="2D37F75C"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571948D5"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rPr>
              <w:t>Reconfiguración y ajustes de políticas, reglas y perfiles de seguridad, en función de cambios operativos, nuevas aplicaciones o requerimientos institucional</w:t>
            </w:r>
            <w:r w:rsidRPr="0046020F">
              <w:rPr>
                <w:rFonts w:asciiTheme="minorHAnsi" w:hAnsiTheme="minorHAnsi" w:cstheme="minorHAnsi"/>
                <w:b/>
                <w:bCs/>
                <w:sz w:val="18"/>
                <w:szCs w:val="18"/>
                <w:lang w:val="es-BO"/>
              </w:rPr>
              <w:t xml:space="preserve"> (Especificar y Manifestar aceptación)</w:t>
            </w:r>
          </w:p>
        </w:tc>
        <w:tc>
          <w:tcPr>
            <w:tcW w:w="1145" w:type="pct"/>
            <w:vAlign w:val="center"/>
          </w:tcPr>
          <w:p w14:paraId="000BE70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63A9B9B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0147D0E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3B26AA8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2B87DDF3" w14:textId="77777777" w:rsidTr="0046020F">
        <w:trPr>
          <w:cantSplit/>
          <w:trHeight w:val="552"/>
        </w:trPr>
        <w:tc>
          <w:tcPr>
            <w:tcW w:w="1036" w:type="pct"/>
            <w:vMerge/>
            <w:vAlign w:val="center"/>
          </w:tcPr>
          <w:p w14:paraId="0B93542F"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2E113703"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rPr>
              <w:t>Actualización y aplicación de firmas de seguridad, parches, mejoras y actualizaciones liberadas por el fabricante durante la vigencia de la licencia.</w:t>
            </w:r>
            <w:r w:rsidRPr="0046020F">
              <w:rPr>
                <w:rFonts w:asciiTheme="minorHAnsi" w:hAnsiTheme="minorHAnsi" w:cstheme="minorHAnsi"/>
                <w:b/>
                <w:bCs/>
                <w:sz w:val="18"/>
                <w:szCs w:val="18"/>
                <w:lang w:val="es-BO"/>
              </w:rPr>
              <w:t xml:space="preserve"> (Especificar y Manifestar aceptación)</w:t>
            </w:r>
          </w:p>
        </w:tc>
        <w:tc>
          <w:tcPr>
            <w:tcW w:w="1145" w:type="pct"/>
            <w:vAlign w:val="center"/>
          </w:tcPr>
          <w:p w14:paraId="657840C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515B336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32D0712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0190CFFD"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5D4933BF" w14:textId="77777777" w:rsidTr="0046020F">
        <w:trPr>
          <w:cantSplit/>
          <w:trHeight w:val="536"/>
        </w:trPr>
        <w:tc>
          <w:tcPr>
            <w:tcW w:w="1036" w:type="pct"/>
            <w:vMerge/>
            <w:vAlign w:val="center"/>
          </w:tcPr>
          <w:p w14:paraId="165A803C"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28F62B51"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rPr>
              <w:t>Atención y resolución de incidentes de seguridad, incluyendo diagnóstico, mitigación y coordinación con el soporte oficial del fabricante cuando corresponda.</w:t>
            </w:r>
            <w:r w:rsidRPr="0046020F">
              <w:rPr>
                <w:rFonts w:asciiTheme="minorHAnsi" w:hAnsiTheme="minorHAnsi" w:cstheme="minorHAnsi"/>
                <w:sz w:val="18"/>
                <w:szCs w:val="18"/>
                <w:lang w:val="es-BO"/>
              </w:rPr>
              <w:t xml:space="preserve"> </w:t>
            </w:r>
            <w:r w:rsidRPr="0046020F">
              <w:rPr>
                <w:rFonts w:asciiTheme="minorHAnsi" w:hAnsiTheme="minorHAnsi" w:cstheme="minorHAnsi"/>
                <w:b/>
                <w:bCs/>
                <w:sz w:val="18"/>
                <w:szCs w:val="18"/>
                <w:lang w:val="es-BO"/>
              </w:rPr>
              <w:t>(Especificar y Manifestar aceptación)</w:t>
            </w:r>
          </w:p>
        </w:tc>
        <w:tc>
          <w:tcPr>
            <w:tcW w:w="1145" w:type="pct"/>
            <w:vAlign w:val="center"/>
          </w:tcPr>
          <w:p w14:paraId="06E8966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23DE088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17F9F9D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6BF2D10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7A309634" w14:textId="77777777" w:rsidTr="0046020F">
        <w:trPr>
          <w:cantSplit/>
          <w:trHeight w:val="789"/>
        </w:trPr>
        <w:tc>
          <w:tcPr>
            <w:tcW w:w="1036" w:type="pct"/>
            <w:vMerge/>
            <w:vAlign w:val="center"/>
          </w:tcPr>
          <w:p w14:paraId="5C530BEA"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78FCEE90"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lang w:val="es-BO"/>
              </w:rPr>
              <w:t>Atención de incidentes críticos y no críticos, incluyendo diagnóstico, resolución de fallas y coordinación con el soporte oficial del fabricante cuando corresponda.</w:t>
            </w:r>
            <w:r w:rsidRPr="0046020F">
              <w:rPr>
                <w:rFonts w:asciiTheme="minorHAnsi" w:hAnsiTheme="minorHAnsi" w:cstheme="minorHAnsi"/>
                <w:b/>
                <w:bCs/>
                <w:sz w:val="18"/>
                <w:szCs w:val="18"/>
                <w:lang w:val="es-BO"/>
              </w:rPr>
              <w:t xml:space="preserve"> (Especificar y Manifestar aceptación)</w:t>
            </w:r>
          </w:p>
        </w:tc>
        <w:tc>
          <w:tcPr>
            <w:tcW w:w="1145" w:type="pct"/>
            <w:vAlign w:val="center"/>
          </w:tcPr>
          <w:p w14:paraId="1A59135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66486C7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0374F17D"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3860F1F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1414BC1F" w14:textId="77777777" w:rsidTr="0046020F">
        <w:trPr>
          <w:cantSplit/>
          <w:trHeight w:val="694"/>
        </w:trPr>
        <w:tc>
          <w:tcPr>
            <w:tcW w:w="1036" w:type="pct"/>
            <w:vMerge/>
            <w:vAlign w:val="center"/>
          </w:tcPr>
          <w:p w14:paraId="34FF4F8A"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419B2458"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lang w:val="es-BO"/>
              </w:rPr>
              <w:t>Acompañamiento técnico en tareas de optimización de desempeño, disponibilidad y buenas prácticas de operación del equipo</w:t>
            </w:r>
          </w:p>
          <w:p w14:paraId="77CE1B2F" w14:textId="77777777" w:rsidR="0046020F" w:rsidRPr="0046020F" w:rsidRDefault="0046020F" w:rsidP="0046020F">
            <w:pPr>
              <w:ind w:left="203"/>
              <w:jc w:val="both"/>
              <w:rPr>
                <w:rFonts w:asciiTheme="minorHAnsi" w:hAnsiTheme="minorHAnsi" w:cstheme="minorHAnsi"/>
                <w:b/>
                <w:bCs/>
                <w:sz w:val="18"/>
                <w:szCs w:val="18"/>
                <w:lang w:val="es-BO"/>
              </w:rPr>
            </w:pPr>
            <w:r w:rsidRPr="0046020F">
              <w:rPr>
                <w:rFonts w:asciiTheme="minorHAnsi" w:hAnsiTheme="minorHAnsi" w:cstheme="minorHAnsi"/>
                <w:b/>
                <w:bCs/>
                <w:sz w:val="18"/>
                <w:szCs w:val="18"/>
                <w:lang w:val="es-BO"/>
              </w:rPr>
              <w:t>(Especificar y Manifestar aceptación)</w:t>
            </w:r>
          </w:p>
        </w:tc>
        <w:tc>
          <w:tcPr>
            <w:tcW w:w="1145" w:type="pct"/>
            <w:vAlign w:val="center"/>
          </w:tcPr>
          <w:p w14:paraId="38F5C46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477C4D4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06AE716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6D41E5A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14B5EEA7" w14:textId="77777777" w:rsidTr="0046020F">
        <w:trPr>
          <w:cantSplit/>
          <w:trHeight w:val="694"/>
        </w:trPr>
        <w:tc>
          <w:tcPr>
            <w:tcW w:w="1036" w:type="pct"/>
            <w:vMerge/>
            <w:vAlign w:val="center"/>
          </w:tcPr>
          <w:p w14:paraId="7A81B36C"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5CCD1EFC" w14:textId="77777777" w:rsidR="0046020F" w:rsidRPr="0046020F" w:rsidRDefault="0046020F" w:rsidP="0046020F">
            <w:pPr>
              <w:numPr>
                <w:ilvl w:val="0"/>
                <w:numId w:val="46"/>
              </w:numPr>
              <w:tabs>
                <w:tab w:val="clear" w:pos="720"/>
              </w:tabs>
              <w:ind w:left="203" w:hanging="203"/>
              <w:jc w:val="both"/>
              <w:rPr>
                <w:rFonts w:asciiTheme="minorHAnsi" w:hAnsiTheme="minorHAnsi" w:cstheme="minorHAnsi"/>
                <w:sz w:val="18"/>
                <w:szCs w:val="18"/>
                <w:lang w:val="es-BO"/>
              </w:rPr>
            </w:pPr>
            <w:r w:rsidRPr="0046020F">
              <w:rPr>
                <w:rFonts w:asciiTheme="minorHAnsi" w:hAnsiTheme="minorHAnsi" w:cstheme="minorHAnsi"/>
                <w:sz w:val="18"/>
                <w:szCs w:val="18"/>
              </w:rPr>
              <w:t xml:space="preserve">El proponente deberá proporcionar </w:t>
            </w:r>
            <w:r w:rsidRPr="0046020F">
              <w:rPr>
                <w:rFonts w:asciiTheme="minorHAnsi" w:hAnsiTheme="minorHAnsi" w:cstheme="minorHAnsi"/>
                <w:b/>
                <w:bCs/>
                <w:sz w:val="18"/>
                <w:szCs w:val="18"/>
              </w:rPr>
              <w:t>capacitación técnica especializada</w:t>
            </w:r>
            <w:r w:rsidRPr="0046020F">
              <w:rPr>
                <w:rFonts w:asciiTheme="minorHAnsi" w:hAnsiTheme="minorHAnsi" w:cstheme="minorHAnsi"/>
                <w:sz w:val="18"/>
                <w:szCs w:val="18"/>
              </w:rPr>
              <w:t xml:space="preserve"> para el personal designado por la Unidad de Infraestructura Tecnológica de la CSBP, orientada a la </w:t>
            </w:r>
            <w:r w:rsidRPr="0046020F">
              <w:rPr>
                <w:rFonts w:asciiTheme="minorHAnsi" w:hAnsiTheme="minorHAnsi" w:cstheme="minorHAnsi"/>
                <w:b/>
                <w:bCs/>
                <w:sz w:val="18"/>
                <w:szCs w:val="18"/>
              </w:rPr>
              <w:t>administración, operación y mejores prácticas</w:t>
            </w:r>
            <w:r w:rsidRPr="0046020F">
              <w:rPr>
                <w:rFonts w:asciiTheme="minorHAnsi" w:hAnsiTheme="minorHAnsi" w:cstheme="minorHAnsi"/>
                <w:sz w:val="18"/>
                <w:szCs w:val="18"/>
              </w:rPr>
              <w:t xml:space="preserve"> de WAF</w:t>
            </w:r>
          </w:p>
          <w:p w14:paraId="442A80FD" w14:textId="77777777" w:rsidR="0046020F" w:rsidRPr="0046020F" w:rsidRDefault="0046020F" w:rsidP="0046020F">
            <w:pPr>
              <w:ind w:left="203"/>
              <w:jc w:val="both"/>
              <w:rPr>
                <w:rFonts w:asciiTheme="minorHAnsi" w:hAnsiTheme="minorHAnsi" w:cstheme="minorHAnsi"/>
                <w:sz w:val="18"/>
                <w:szCs w:val="18"/>
                <w:lang w:val="es-BO"/>
              </w:rPr>
            </w:pPr>
            <w:r w:rsidRPr="0046020F">
              <w:rPr>
                <w:rFonts w:asciiTheme="minorHAnsi" w:hAnsiTheme="minorHAnsi" w:cstheme="minorHAnsi"/>
                <w:b/>
                <w:bCs/>
                <w:sz w:val="18"/>
                <w:szCs w:val="18"/>
                <w:lang w:val="es-BO"/>
              </w:rPr>
              <w:t>(Especificar y Manifestar aceptación)</w:t>
            </w:r>
          </w:p>
        </w:tc>
        <w:tc>
          <w:tcPr>
            <w:tcW w:w="1145" w:type="pct"/>
            <w:vAlign w:val="center"/>
          </w:tcPr>
          <w:p w14:paraId="2DA342C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6B45901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66B61E0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73AB7BB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1B1A5566" w14:textId="77777777" w:rsidTr="0046020F">
        <w:trPr>
          <w:cantSplit/>
          <w:trHeight w:val="228"/>
        </w:trPr>
        <w:tc>
          <w:tcPr>
            <w:tcW w:w="2786" w:type="pct"/>
            <w:gridSpan w:val="2"/>
            <w:shd w:val="clear" w:color="auto" w:fill="BDD6EE"/>
            <w:vAlign w:val="center"/>
          </w:tcPr>
          <w:p w14:paraId="2291481F" w14:textId="77777777" w:rsidR="0046020F" w:rsidRPr="0046020F" w:rsidRDefault="0046020F" w:rsidP="0046020F">
            <w:pPr>
              <w:pStyle w:val="Textoindependiente3"/>
              <w:spacing w:after="0"/>
              <w:ind w:left="290" w:hanging="290"/>
              <w:rPr>
                <w:rFonts w:asciiTheme="minorHAnsi" w:hAnsiTheme="minorHAnsi" w:cstheme="minorHAnsi"/>
                <w:iCs/>
                <w:sz w:val="18"/>
                <w:szCs w:val="18"/>
                <w:lang w:val="es-ES_tradnl"/>
              </w:rPr>
            </w:pPr>
            <w:r w:rsidRPr="0046020F">
              <w:rPr>
                <w:rFonts w:asciiTheme="minorHAnsi" w:hAnsiTheme="minorHAnsi" w:cstheme="minorHAnsi"/>
                <w:b/>
                <w:bCs/>
                <w:sz w:val="18"/>
                <w:szCs w:val="18"/>
              </w:rPr>
              <w:t>C. CONDICIONES COMPLEMENTARIAS</w:t>
            </w:r>
          </w:p>
        </w:tc>
        <w:tc>
          <w:tcPr>
            <w:tcW w:w="1145" w:type="pct"/>
            <w:shd w:val="clear" w:color="auto" w:fill="BDD6EE"/>
            <w:vAlign w:val="center"/>
          </w:tcPr>
          <w:p w14:paraId="3A88A3B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26FE07F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shd w:val="clear" w:color="auto" w:fill="BDD6EE"/>
            <w:vAlign w:val="center"/>
          </w:tcPr>
          <w:p w14:paraId="7A835534"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shd w:val="clear" w:color="auto" w:fill="BDD6EE"/>
            <w:vAlign w:val="center"/>
          </w:tcPr>
          <w:p w14:paraId="1B68B5F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136169C2" w14:textId="77777777" w:rsidTr="0046020F">
        <w:trPr>
          <w:cantSplit/>
          <w:trHeight w:val="1092"/>
        </w:trPr>
        <w:tc>
          <w:tcPr>
            <w:tcW w:w="1036" w:type="pct"/>
            <w:vMerge w:val="restart"/>
            <w:vAlign w:val="center"/>
          </w:tcPr>
          <w:p w14:paraId="5C4ADD28"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bCs/>
                <w:sz w:val="18"/>
                <w:szCs w:val="18"/>
                <w:lang w:val="es-ES_tradnl"/>
              </w:rPr>
            </w:pPr>
            <w:r w:rsidRPr="0046020F">
              <w:rPr>
                <w:rFonts w:asciiTheme="minorHAnsi" w:hAnsiTheme="minorHAnsi" w:cstheme="minorHAnsi"/>
                <w:sz w:val="18"/>
                <w:szCs w:val="18"/>
              </w:rPr>
              <w:t>Experiencia</w:t>
            </w:r>
          </w:p>
        </w:tc>
        <w:tc>
          <w:tcPr>
            <w:tcW w:w="1750" w:type="pct"/>
          </w:tcPr>
          <w:p w14:paraId="3F131CB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r w:rsidRPr="0046020F">
              <w:rPr>
                <w:rFonts w:asciiTheme="minorHAnsi" w:hAnsiTheme="minorHAnsi" w:cstheme="minorHAnsi"/>
                <w:sz w:val="18"/>
                <w:szCs w:val="18"/>
              </w:rPr>
              <w:t xml:space="preserve">Experiencia de 3 ventas como proveedor de equipos de comunicación, o servidores o similares. Presentar respaldos demostrables </w:t>
            </w:r>
            <w:r w:rsidRPr="0046020F">
              <w:rPr>
                <w:rFonts w:asciiTheme="minorHAnsi" w:hAnsiTheme="minorHAnsi" w:cstheme="minorHAnsi"/>
                <w:b/>
                <w:bCs/>
                <w:sz w:val="18"/>
                <w:szCs w:val="18"/>
              </w:rPr>
              <w:t>(CERTIFICADO DE CUMPLIMIENTO DE CONTRATO, ACTAS DE CONFORMIDAD O FACTURAS)</w:t>
            </w:r>
          </w:p>
        </w:tc>
        <w:tc>
          <w:tcPr>
            <w:tcW w:w="1145" w:type="pct"/>
            <w:vAlign w:val="center"/>
          </w:tcPr>
          <w:p w14:paraId="5B41D33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07503E3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2C70ADE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79CB9D6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5D34C945" w14:textId="77777777" w:rsidTr="0046020F">
        <w:trPr>
          <w:cantSplit/>
          <w:trHeight w:val="1092"/>
        </w:trPr>
        <w:tc>
          <w:tcPr>
            <w:tcW w:w="1036" w:type="pct"/>
            <w:vMerge/>
            <w:vAlign w:val="center"/>
          </w:tcPr>
          <w:p w14:paraId="1B22F0F3" w14:textId="77777777" w:rsidR="0046020F" w:rsidRPr="0046020F" w:rsidRDefault="0046020F" w:rsidP="0046020F">
            <w:pPr>
              <w:pStyle w:val="Textoindependiente3"/>
              <w:tabs>
                <w:tab w:val="left" w:pos="1283"/>
                <w:tab w:val="left" w:pos="1566"/>
              </w:tabs>
              <w:spacing w:after="0"/>
              <w:ind w:firstLine="6"/>
              <w:rPr>
                <w:rFonts w:asciiTheme="minorHAnsi" w:hAnsiTheme="minorHAnsi" w:cstheme="minorHAnsi"/>
                <w:sz w:val="18"/>
                <w:szCs w:val="18"/>
              </w:rPr>
            </w:pPr>
          </w:p>
        </w:tc>
        <w:tc>
          <w:tcPr>
            <w:tcW w:w="1750" w:type="pct"/>
          </w:tcPr>
          <w:p w14:paraId="268259F8" w14:textId="77777777" w:rsidR="0046020F" w:rsidRPr="0046020F" w:rsidRDefault="0046020F" w:rsidP="0046020F">
            <w:pPr>
              <w:jc w:val="both"/>
              <w:rPr>
                <w:rFonts w:asciiTheme="minorHAnsi" w:hAnsiTheme="minorHAnsi" w:cstheme="minorHAnsi"/>
                <w:b/>
                <w:bCs/>
                <w:sz w:val="18"/>
                <w:szCs w:val="18"/>
              </w:rPr>
            </w:pPr>
            <w:r w:rsidRPr="0046020F">
              <w:rPr>
                <w:rFonts w:asciiTheme="minorHAnsi" w:hAnsiTheme="minorHAnsi" w:cstheme="minorHAnsi"/>
                <w:sz w:val="18"/>
                <w:szCs w:val="18"/>
              </w:rPr>
              <w:t xml:space="preserve">El proponente debe ser </w:t>
            </w:r>
            <w:proofErr w:type="spellStart"/>
            <w:r w:rsidRPr="0046020F">
              <w:rPr>
                <w:rFonts w:asciiTheme="minorHAnsi" w:hAnsiTheme="minorHAnsi" w:cstheme="minorHAnsi"/>
                <w:sz w:val="18"/>
                <w:szCs w:val="18"/>
              </w:rPr>
              <w:t>partner</w:t>
            </w:r>
            <w:proofErr w:type="spellEnd"/>
            <w:r w:rsidRPr="0046020F">
              <w:rPr>
                <w:rFonts w:asciiTheme="minorHAnsi" w:hAnsiTheme="minorHAnsi" w:cstheme="minorHAnsi"/>
                <w:sz w:val="18"/>
                <w:szCs w:val="18"/>
              </w:rPr>
              <w:t xml:space="preserve"> autorizado para Bolivia por la marca ofertada y debe ser canal CAS o similar capaz de dar servicios en nombre de la marca, debe incluir un certificado y/o carta por parte del fabricante</w:t>
            </w:r>
            <w:r w:rsidRPr="0046020F">
              <w:rPr>
                <w:rFonts w:asciiTheme="minorHAnsi" w:hAnsiTheme="minorHAnsi" w:cstheme="minorHAnsi"/>
                <w:b/>
                <w:bCs/>
                <w:sz w:val="18"/>
                <w:szCs w:val="18"/>
              </w:rPr>
              <w:t xml:space="preserve"> </w:t>
            </w:r>
          </w:p>
          <w:p w14:paraId="71C241B4" w14:textId="77777777" w:rsidR="0046020F" w:rsidRPr="0046020F" w:rsidRDefault="0046020F" w:rsidP="0046020F">
            <w:pPr>
              <w:jc w:val="both"/>
              <w:rPr>
                <w:rFonts w:asciiTheme="minorHAnsi" w:hAnsiTheme="minorHAnsi" w:cstheme="minorHAnsi"/>
                <w:b/>
                <w:bCs/>
                <w:sz w:val="18"/>
                <w:szCs w:val="18"/>
              </w:rPr>
            </w:pPr>
            <w:r w:rsidRPr="0046020F">
              <w:rPr>
                <w:rFonts w:asciiTheme="minorHAnsi" w:hAnsiTheme="minorHAnsi" w:cstheme="minorHAnsi"/>
                <w:b/>
                <w:bCs/>
                <w:sz w:val="18"/>
                <w:szCs w:val="18"/>
              </w:rPr>
              <w:t>(ADJUNTAR DOCUMENTACIÓN DE RESPALDO)</w:t>
            </w:r>
          </w:p>
        </w:tc>
        <w:tc>
          <w:tcPr>
            <w:tcW w:w="1145" w:type="pct"/>
            <w:vAlign w:val="center"/>
          </w:tcPr>
          <w:p w14:paraId="445F829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1F21996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67079169"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2862466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56EEFAFC" w14:textId="77777777" w:rsidTr="0046020F">
        <w:trPr>
          <w:cantSplit/>
          <w:trHeight w:val="397"/>
        </w:trPr>
        <w:tc>
          <w:tcPr>
            <w:tcW w:w="2786" w:type="pct"/>
            <w:gridSpan w:val="2"/>
            <w:shd w:val="clear" w:color="auto" w:fill="2E74B5"/>
            <w:vAlign w:val="center"/>
          </w:tcPr>
          <w:p w14:paraId="4D1A37B4"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r w:rsidRPr="0046020F">
              <w:rPr>
                <w:rFonts w:asciiTheme="minorHAnsi" w:hAnsiTheme="minorHAnsi" w:cstheme="minorHAnsi"/>
                <w:b/>
                <w:bCs/>
                <w:color w:val="FFFFFF"/>
                <w:sz w:val="18"/>
                <w:szCs w:val="18"/>
              </w:rPr>
              <w:t>III. CONDICIONES DEL(LOS) BIEN(ES)</w:t>
            </w:r>
          </w:p>
        </w:tc>
        <w:tc>
          <w:tcPr>
            <w:tcW w:w="1145" w:type="pct"/>
            <w:shd w:val="clear" w:color="auto" w:fill="2E74B5"/>
            <w:vAlign w:val="center"/>
          </w:tcPr>
          <w:p w14:paraId="01D7D3D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4FE7156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214" w:type="pct"/>
            <w:shd w:val="clear" w:color="auto" w:fill="2E74B5"/>
            <w:vAlign w:val="center"/>
          </w:tcPr>
          <w:p w14:paraId="6F2D0DF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641" w:type="pct"/>
            <w:shd w:val="clear" w:color="auto" w:fill="2E74B5"/>
            <w:vAlign w:val="center"/>
          </w:tcPr>
          <w:p w14:paraId="2E7EF0F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46020F" w:rsidRPr="0046020F" w14:paraId="0CF1D534" w14:textId="77777777" w:rsidTr="0046020F">
        <w:trPr>
          <w:cantSplit/>
          <w:trHeight w:val="397"/>
        </w:trPr>
        <w:tc>
          <w:tcPr>
            <w:tcW w:w="2786" w:type="pct"/>
            <w:gridSpan w:val="2"/>
            <w:shd w:val="clear" w:color="auto" w:fill="BDD6EE"/>
            <w:vAlign w:val="center"/>
          </w:tcPr>
          <w:p w14:paraId="291F8BC9" w14:textId="77777777" w:rsidR="0046020F" w:rsidRPr="0046020F" w:rsidRDefault="0046020F" w:rsidP="0046020F">
            <w:pPr>
              <w:pStyle w:val="Textoindependiente3"/>
              <w:spacing w:after="0"/>
              <w:ind w:left="290" w:hanging="290"/>
              <w:rPr>
                <w:rFonts w:asciiTheme="minorHAnsi" w:hAnsiTheme="minorHAnsi" w:cstheme="minorHAnsi"/>
                <w:iCs/>
                <w:sz w:val="18"/>
                <w:szCs w:val="18"/>
                <w:lang w:val="es-ES_tradnl"/>
              </w:rPr>
            </w:pPr>
            <w:r w:rsidRPr="0046020F">
              <w:rPr>
                <w:rFonts w:asciiTheme="minorHAnsi" w:hAnsiTheme="minorHAnsi" w:cstheme="minorHAnsi"/>
                <w:b/>
                <w:bCs/>
                <w:sz w:val="18"/>
                <w:szCs w:val="18"/>
              </w:rPr>
              <w:t>A. PLAZO DE ENTREGA</w:t>
            </w:r>
          </w:p>
        </w:tc>
        <w:tc>
          <w:tcPr>
            <w:tcW w:w="1145" w:type="pct"/>
            <w:shd w:val="clear" w:color="auto" w:fill="BDD6EE"/>
            <w:vAlign w:val="center"/>
          </w:tcPr>
          <w:p w14:paraId="3A42699F"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20DADD2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shd w:val="clear" w:color="auto" w:fill="BDD6EE"/>
            <w:vAlign w:val="center"/>
          </w:tcPr>
          <w:p w14:paraId="07637D6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shd w:val="clear" w:color="auto" w:fill="BDD6EE"/>
            <w:vAlign w:val="center"/>
          </w:tcPr>
          <w:p w14:paraId="0ECDEC6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40B03259" w14:textId="77777777" w:rsidTr="0046020F">
        <w:trPr>
          <w:cantSplit/>
          <w:trHeight w:val="347"/>
        </w:trPr>
        <w:tc>
          <w:tcPr>
            <w:tcW w:w="1036" w:type="pct"/>
            <w:vAlign w:val="center"/>
          </w:tcPr>
          <w:p w14:paraId="348CD374" w14:textId="77777777" w:rsidR="0046020F" w:rsidRPr="0046020F" w:rsidRDefault="0046020F" w:rsidP="0046020F">
            <w:pPr>
              <w:pStyle w:val="Textoindependiente3"/>
              <w:tabs>
                <w:tab w:val="left" w:pos="1283"/>
                <w:tab w:val="left" w:pos="1566"/>
              </w:tabs>
              <w:spacing w:after="0"/>
              <w:rPr>
                <w:rFonts w:asciiTheme="minorHAnsi" w:hAnsiTheme="minorHAnsi" w:cstheme="minorHAnsi"/>
                <w:bCs/>
                <w:i/>
                <w:iCs/>
                <w:sz w:val="18"/>
                <w:szCs w:val="18"/>
              </w:rPr>
            </w:pPr>
          </w:p>
        </w:tc>
        <w:tc>
          <w:tcPr>
            <w:tcW w:w="1750" w:type="pct"/>
          </w:tcPr>
          <w:p w14:paraId="1998DF63" w14:textId="77777777" w:rsidR="0046020F" w:rsidRPr="0046020F" w:rsidRDefault="0046020F" w:rsidP="0046020F">
            <w:pPr>
              <w:jc w:val="both"/>
              <w:rPr>
                <w:rFonts w:asciiTheme="minorHAnsi" w:hAnsiTheme="minorHAnsi" w:cstheme="minorHAnsi"/>
                <w:b/>
                <w:bCs/>
                <w:sz w:val="18"/>
                <w:szCs w:val="18"/>
              </w:rPr>
            </w:pPr>
            <w:r w:rsidRPr="0046020F">
              <w:rPr>
                <w:rFonts w:asciiTheme="minorHAnsi" w:hAnsiTheme="minorHAnsi" w:cstheme="minorHAnsi"/>
                <w:sz w:val="18"/>
                <w:szCs w:val="18"/>
              </w:rPr>
              <w:t>Fecha máxima de activación 25 noviembre del 2026</w:t>
            </w:r>
          </w:p>
          <w:p w14:paraId="18BE8F11" w14:textId="77777777" w:rsidR="0046020F" w:rsidRPr="0046020F" w:rsidRDefault="0046020F" w:rsidP="0046020F">
            <w:pPr>
              <w:jc w:val="both"/>
              <w:rPr>
                <w:rFonts w:asciiTheme="minorHAnsi" w:hAnsiTheme="minorHAnsi" w:cstheme="minorHAnsi"/>
                <w:iCs/>
                <w:sz w:val="18"/>
                <w:szCs w:val="18"/>
                <w:lang w:val="es-ES_tradnl"/>
              </w:rPr>
            </w:pPr>
            <w:r w:rsidRPr="0046020F">
              <w:rPr>
                <w:rFonts w:asciiTheme="minorHAnsi" w:hAnsiTheme="minorHAnsi" w:cstheme="minorHAnsi"/>
                <w:b/>
                <w:bCs/>
                <w:sz w:val="18"/>
                <w:szCs w:val="18"/>
              </w:rPr>
              <w:t>(Manifestar Aceptación)</w:t>
            </w:r>
          </w:p>
        </w:tc>
        <w:tc>
          <w:tcPr>
            <w:tcW w:w="1145" w:type="pct"/>
            <w:vAlign w:val="center"/>
          </w:tcPr>
          <w:p w14:paraId="6183383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020FB8C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303038E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4503DFD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4ADC3881" w14:textId="77777777" w:rsidTr="0046020F">
        <w:trPr>
          <w:cantSplit/>
          <w:trHeight w:val="397"/>
        </w:trPr>
        <w:tc>
          <w:tcPr>
            <w:tcW w:w="2786" w:type="pct"/>
            <w:gridSpan w:val="2"/>
            <w:shd w:val="clear" w:color="auto" w:fill="BDD6EE"/>
            <w:vAlign w:val="center"/>
          </w:tcPr>
          <w:p w14:paraId="42884CFC" w14:textId="77777777" w:rsidR="0046020F" w:rsidRPr="0046020F" w:rsidRDefault="0046020F" w:rsidP="0046020F">
            <w:pPr>
              <w:pStyle w:val="Textoindependiente3"/>
              <w:spacing w:after="0"/>
              <w:ind w:left="290" w:hanging="290"/>
              <w:rPr>
                <w:rFonts w:asciiTheme="minorHAnsi" w:hAnsiTheme="minorHAnsi" w:cstheme="minorHAnsi"/>
                <w:iCs/>
                <w:sz w:val="18"/>
                <w:szCs w:val="18"/>
                <w:lang w:val="es-ES_tradnl"/>
              </w:rPr>
            </w:pPr>
            <w:r w:rsidRPr="0046020F">
              <w:rPr>
                <w:rFonts w:asciiTheme="minorHAnsi" w:hAnsiTheme="minorHAnsi" w:cstheme="minorHAnsi"/>
                <w:b/>
                <w:bCs/>
                <w:sz w:val="18"/>
                <w:szCs w:val="18"/>
              </w:rPr>
              <w:lastRenderedPageBreak/>
              <w:t xml:space="preserve">B. GARANTIAS </w:t>
            </w:r>
          </w:p>
        </w:tc>
        <w:tc>
          <w:tcPr>
            <w:tcW w:w="1145" w:type="pct"/>
            <w:shd w:val="clear" w:color="auto" w:fill="BDD6EE"/>
            <w:vAlign w:val="center"/>
          </w:tcPr>
          <w:p w14:paraId="01FE326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shd w:val="clear" w:color="auto" w:fill="BDD6EE"/>
            <w:vAlign w:val="center"/>
          </w:tcPr>
          <w:p w14:paraId="0FE108A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shd w:val="clear" w:color="auto" w:fill="BDD6EE"/>
            <w:vAlign w:val="center"/>
          </w:tcPr>
          <w:p w14:paraId="47163AC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shd w:val="clear" w:color="auto" w:fill="BDD6EE"/>
            <w:vAlign w:val="center"/>
          </w:tcPr>
          <w:p w14:paraId="3AD9A6A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0DFAB4F6" w14:textId="77777777" w:rsidTr="0046020F">
        <w:trPr>
          <w:cantSplit/>
          <w:trHeight w:val="449"/>
        </w:trPr>
        <w:tc>
          <w:tcPr>
            <w:tcW w:w="1036" w:type="pct"/>
            <w:vAlign w:val="center"/>
          </w:tcPr>
          <w:p w14:paraId="7D7077CA" w14:textId="77777777" w:rsidR="0046020F" w:rsidRPr="0046020F" w:rsidRDefault="0046020F" w:rsidP="0046020F">
            <w:pPr>
              <w:pStyle w:val="Textoindependiente3"/>
              <w:tabs>
                <w:tab w:val="left" w:pos="1283"/>
                <w:tab w:val="left" w:pos="1566"/>
              </w:tabs>
              <w:spacing w:after="0"/>
              <w:rPr>
                <w:rFonts w:asciiTheme="minorHAnsi" w:hAnsiTheme="minorHAnsi" w:cstheme="minorHAnsi"/>
                <w:sz w:val="18"/>
                <w:szCs w:val="18"/>
              </w:rPr>
            </w:pPr>
            <w:r w:rsidRPr="0046020F">
              <w:rPr>
                <w:rFonts w:asciiTheme="minorHAnsi" w:hAnsiTheme="minorHAnsi" w:cstheme="minorHAnsi"/>
                <w:sz w:val="18"/>
                <w:szCs w:val="18"/>
              </w:rPr>
              <w:t xml:space="preserve">Garantía del proveedor </w:t>
            </w:r>
          </w:p>
        </w:tc>
        <w:tc>
          <w:tcPr>
            <w:tcW w:w="1750" w:type="pct"/>
          </w:tcPr>
          <w:p w14:paraId="5EB072CC" w14:textId="77777777" w:rsidR="0046020F" w:rsidRPr="0046020F" w:rsidRDefault="0046020F" w:rsidP="0046020F">
            <w:pPr>
              <w:jc w:val="both"/>
              <w:rPr>
                <w:rFonts w:asciiTheme="minorHAnsi" w:hAnsiTheme="minorHAnsi" w:cstheme="minorHAnsi"/>
                <w:b/>
                <w:bCs/>
                <w:sz w:val="18"/>
                <w:szCs w:val="18"/>
              </w:rPr>
            </w:pPr>
            <w:r w:rsidRPr="0046020F">
              <w:rPr>
                <w:rFonts w:asciiTheme="minorHAnsi" w:hAnsiTheme="minorHAnsi" w:cstheme="minorHAnsi"/>
                <w:b/>
                <w:bCs/>
                <w:sz w:val="18"/>
                <w:szCs w:val="18"/>
              </w:rPr>
              <w:t xml:space="preserve">Garantía </w:t>
            </w:r>
          </w:p>
          <w:p w14:paraId="3230E409" w14:textId="77777777" w:rsidR="0046020F" w:rsidRPr="0046020F" w:rsidRDefault="0046020F" w:rsidP="0046020F">
            <w:pPr>
              <w:jc w:val="both"/>
              <w:rPr>
                <w:rFonts w:asciiTheme="minorHAnsi" w:hAnsiTheme="minorHAnsi" w:cstheme="minorHAnsi"/>
                <w:sz w:val="18"/>
                <w:szCs w:val="18"/>
              </w:rPr>
            </w:pPr>
            <w:r w:rsidRPr="0046020F">
              <w:rPr>
                <w:rFonts w:asciiTheme="minorHAnsi" w:hAnsiTheme="minorHAnsi" w:cstheme="minorHAnsi"/>
                <w:sz w:val="18"/>
                <w:szCs w:val="18"/>
              </w:rPr>
              <w:t>El Proponente debe otorgar una garantía al soporte durante la vigencia de las licencias.</w:t>
            </w:r>
          </w:p>
          <w:p w14:paraId="18A904A3" w14:textId="77777777" w:rsidR="0046020F" w:rsidRPr="0046020F" w:rsidRDefault="0046020F" w:rsidP="0046020F">
            <w:pPr>
              <w:jc w:val="both"/>
              <w:rPr>
                <w:rFonts w:asciiTheme="minorHAnsi" w:hAnsiTheme="minorHAnsi" w:cstheme="minorHAnsi"/>
                <w:sz w:val="18"/>
                <w:szCs w:val="18"/>
              </w:rPr>
            </w:pPr>
            <w:r w:rsidRPr="0046020F">
              <w:rPr>
                <w:rFonts w:asciiTheme="minorHAnsi" w:hAnsiTheme="minorHAnsi" w:cstheme="minorHAnsi"/>
                <w:sz w:val="18"/>
                <w:szCs w:val="18"/>
              </w:rPr>
              <w:t>Adjuntar certificado de garantía donde describa la dirección y los teléfonos fijos del soporte técnico al cual se debe recurrir para hacer cumplir la garantía del soporte.</w:t>
            </w:r>
          </w:p>
          <w:p w14:paraId="2723B31D" w14:textId="77777777" w:rsidR="0046020F" w:rsidRPr="0046020F" w:rsidRDefault="0046020F" w:rsidP="0046020F">
            <w:pPr>
              <w:jc w:val="both"/>
              <w:rPr>
                <w:rFonts w:asciiTheme="minorHAnsi" w:hAnsiTheme="minorHAnsi" w:cstheme="minorHAnsi"/>
                <w:iCs/>
                <w:sz w:val="18"/>
                <w:szCs w:val="18"/>
                <w:lang w:val="es-ES_tradnl"/>
              </w:rPr>
            </w:pPr>
            <w:r w:rsidRPr="0046020F">
              <w:rPr>
                <w:rFonts w:asciiTheme="minorHAnsi" w:hAnsiTheme="minorHAnsi" w:cstheme="minorHAnsi"/>
                <w:b/>
                <w:bCs/>
                <w:sz w:val="18"/>
                <w:szCs w:val="18"/>
              </w:rPr>
              <w:t>(Adjuntar documentación solicitada luego de la instalación de la actualización de la licencia)</w:t>
            </w:r>
          </w:p>
        </w:tc>
        <w:tc>
          <w:tcPr>
            <w:tcW w:w="1145" w:type="pct"/>
            <w:vAlign w:val="center"/>
          </w:tcPr>
          <w:p w14:paraId="1F9B277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1E45E875"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7AF39D6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6EE97A0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020F" w:rsidRPr="0046020F" w14:paraId="064EDDCF" w14:textId="77777777" w:rsidTr="0046020F">
        <w:trPr>
          <w:cantSplit/>
          <w:trHeight w:val="397"/>
        </w:trPr>
        <w:tc>
          <w:tcPr>
            <w:tcW w:w="2786" w:type="pct"/>
            <w:gridSpan w:val="2"/>
            <w:shd w:val="clear" w:color="auto" w:fill="BDD6EE"/>
            <w:vAlign w:val="center"/>
          </w:tcPr>
          <w:p w14:paraId="65FCFC2F" w14:textId="77777777" w:rsidR="0046020F" w:rsidRPr="0046020F" w:rsidRDefault="0046020F" w:rsidP="0046020F">
            <w:pPr>
              <w:pStyle w:val="Textoindependiente3"/>
              <w:spacing w:after="0"/>
              <w:ind w:left="290" w:hanging="290"/>
              <w:rPr>
                <w:rFonts w:asciiTheme="minorHAnsi" w:hAnsiTheme="minorHAnsi" w:cstheme="minorHAnsi"/>
                <w:b/>
                <w:bCs/>
                <w:sz w:val="18"/>
                <w:szCs w:val="18"/>
              </w:rPr>
            </w:pPr>
            <w:r w:rsidRPr="0046020F">
              <w:rPr>
                <w:rFonts w:asciiTheme="minorHAnsi" w:hAnsiTheme="minorHAnsi" w:cstheme="minorHAnsi"/>
                <w:b/>
                <w:bCs/>
                <w:sz w:val="18"/>
                <w:szCs w:val="18"/>
              </w:rPr>
              <w:t>C. RÉGIMEN DE MULTAS</w:t>
            </w:r>
          </w:p>
        </w:tc>
        <w:tc>
          <w:tcPr>
            <w:tcW w:w="1145" w:type="pct"/>
            <w:shd w:val="clear" w:color="auto" w:fill="BDD6EE"/>
            <w:vAlign w:val="center"/>
          </w:tcPr>
          <w:p w14:paraId="3563877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shd w:val="clear" w:color="auto" w:fill="BDD6EE"/>
            <w:vAlign w:val="center"/>
          </w:tcPr>
          <w:p w14:paraId="4650CBC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14" w:type="pct"/>
            <w:shd w:val="clear" w:color="auto" w:fill="BDD6EE"/>
            <w:vAlign w:val="center"/>
          </w:tcPr>
          <w:p w14:paraId="24A577B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41" w:type="pct"/>
            <w:shd w:val="clear" w:color="auto" w:fill="BDD6EE"/>
            <w:vAlign w:val="center"/>
          </w:tcPr>
          <w:p w14:paraId="7AED8D33"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46020F" w:rsidRPr="0046020F" w14:paraId="4419E4D4" w14:textId="77777777" w:rsidTr="0046020F">
        <w:trPr>
          <w:cantSplit/>
          <w:trHeight w:val="519"/>
        </w:trPr>
        <w:tc>
          <w:tcPr>
            <w:tcW w:w="1036" w:type="pct"/>
            <w:vAlign w:val="center"/>
          </w:tcPr>
          <w:p w14:paraId="1AA0007B" w14:textId="77777777" w:rsidR="0046020F" w:rsidRPr="0046020F" w:rsidRDefault="0046020F" w:rsidP="0046020F">
            <w:pPr>
              <w:pStyle w:val="Textoindependiente3"/>
              <w:tabs>
                <w:tab w:val="left" w:pos="1283"/>
                <w:tab w:val="left" w:pos="1566"/>
              </w:tabs>
              <w:spacing w:after="0"/>
              <w:rPr>
                <w:rFonts w:asciiTheme="minorHAnsi" w:hAnsiTheme="minorHAnsi" w:cstheme="minorHAnsi"/>
                <w:sz w:val="18"/>
                <w:szCs w:val="18"/>
              </w:rPr>
            </w:pPr>
            <w:r w:rsidRPr="0046020F">
              <w:rPr>
                <w:rFonts w:asciiTheme="minorHAnsi" w:hAnsiTheme="minorHAnsi" w:cstheme="minorHAnsi"/>
                <w:sz w:val="18"/>
                <w:szCs w:val="18"/>
              </w:rPr>
              <w:t>Multas</w:t>
            </w:r>
          </w:p>
        </w:tc>
        <w:tc>
          <w:tcPr>
            <w:tcW w:w="1750" w:type="pct"/>
          </w:tcPr>
          <w:p w14:paraId="073F1D98"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La CSBP aplicará el 0.3 % del ítem adjudicado por cada día de retraso, a partir del plazo establecido de la Suscripción de Contrato.</w:t>
            </w:r>
          </w:p>
          <w:p w14:paraId="1B5EF875" w14:textId="77777777" w:rsidR="0046020F" w:rsidRPr="0046020F" w:rsidRDefault="0046020F" w:rsidP="0046020F">
            <w:pPr>
              <w:rPr>
                <w:rFonts w:asciiTheme="minorHAnsi" w:hAnsiTheme="minorHAnsi" w:cstheme="minorHAnsi"/>
                <w:iCs/>
                <w:sz w:val="18"/>
                <w:szCs w:val="18"/>
                <w:lang w:val="es-ES_tradnl"/>
              </w:rPr>
            </w:pPr>
            <w:r w:rsidRPr="0046020F">
              <w:rPr>
                <w:rFonts w:asciiTheme="minorHAnsi" w:hAnsiTheme="minorHAnsi" w:cstheme="minorHAnsi"/>
                <w:b/>
                <w:bCs/>
                <w:sz w:val="18"/>
                <w:szCs w:val="18"/>
              </w:rPr>
              <w:t>(Manifestar Aceptación)</w:t>
            </w:r>
          </w:p>
        </w:tc>
        <w:tc>
          <w:tcPr>
            <w:tcW w:w="1145" w:type="pct"/>
            <w:vAlign w:val="center"/>
          </w:tcPr>
          <w:p w14:paraId="256E68BD"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vAlign w:val="center"/>
          </w:tcPr>
          <w:p w14:paraId="17B4D209"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14" w:type="pct"/>
            <w:vAlign w:val="center"/>
          </w:tcPr>
          <w:p w14:paraId="0EEA5FAA"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41" w:type="pct"/>
            <w:vAlign w:val="center"/>
          </w:tcPr>
          <w:p w14:paraId="5064BFA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46020F" w:rsidRPr="0046020F" w14:paraId="25324C7E" w14:textId="77777777" w:rsidTr="0046020F">
        <w:trPr>
          <w:cantSplit/>
          <w:trHeight w:val="519"/>
        </w:trPr>
        <w:tc>
          <w:tcPr>
            <w:tcW w:w="2786" w:type="pct"/>
            <w:gridSpan w:val="2"/>
            <w:shd w:val="clear" w:color="auto" w:fill="B4C6E7" w:themeFill="accent5" w:themeFillTint="66"/>
            <w:vAlign w:val="center"/>
          </w:tcPr>
          <w:p w14:paraId="306C6D76" w14:textId="77777777" w:rsidR="0046020F" w:rsidRPr="0046020F" w:rsidRDefault="0046020F" w:rsidP="0046020F">
            <w:pPr>
              <w:pStyle w:val="Textoindependiente3"/>
              <w:spacing w:after="0"/>
              <w:ind w:left="290" w:hanging="290"/>
              <w:rPr>
                <w:rFonts w:asciiTheme="minorHAnsi" w:hAnsiTheme="minorHAnsi" w:cstheme="minorHAnsi"/>
                <w:sz w:val="18"/>
                <w:szCs w:val="18"/>
              </w:rPr>
            </w:pPr>
            <w:r w:rsidRPr="0046020F">
              <w:rPr>
                <w:rFonts w:asciiTheme="minorHAnsi" w:hAnsiTheme="minorHAnsi" w:cstheme="minorHAnsi"/>
                <w:b/>
                <w:bCs/>
                <w:sz w:val="18"/>
                <w:szCs w:val="18"/>
              </w:rPr>
              <w:t>D. FORMA DE PAGO</w:t>
            </w:r>
          </w:p>
        </w:tc>
        <w:tc>
          <w:tcPr>
            <w:tcW w:w="1145" w:type="pct"/>
            <w:shd w:val="clear" w:color="auto" w:fill="B4C6E7" w:themeFill="accent5" w:themeFillTint="66"/>
            <w:vAlign w:val="center"/>
          </w:tcPr>
          <w:p w14:paraId="4AB0168B"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shd w:val="clear" w:color="auto" w:fill="B4C6E7" w:themeFill="accent5" w:themeFillTint="66"/>
            <w:vAlign w:val="center"/>
          </w:tcPr>
          <w:p w14:paraId="605DA1B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14" w:type="pct"/>
            <w:shd w:val="clear" w:color="auto" w:fill="B4C6E7" w:themeFill="accent5" w:themeFillTint="66"/>
            <w:vAlign w:val="center"/>
          </w:tcPr>
          <w:p w14:paraId="03110348"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41" w:type="pct"/>
            <w:shd w:val="clear" w:color="auto" w:fill="B4C6E7" w:themeFill="accent5" w:themeFillTint="66"/>
            <w:vAlign w:val="center"/>
          </w:tcPr>
          <w:p w14:paraId="3EB79DEC"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46020F" w:rsidRPr="0046020F" w14:paraId="1EBB8220" w14:textId="77777777" w:rsidTr="0046020F">
        <w:trPr>
          <w:cantSplit/>
          <w:trHeight w:val="519"/>
        </w:trPr>
        <w:tc>
          <w:tcPr>
            <w:tcW w:w="1036" w:type="pct"/>
            <w:vAlign w:val="center"/>
          </w:tcPr>
          <w:p w14:paraId="15AD3B84" w14:textId="77777777" w:rsidR="0046020F" w:rsidRPr="0046020F" w:rsidRDefault="0046020F" w:rsidP="0046020F">
            <w:pPr>
              <w:pStyle w:val="Textoindependiente3"/>
              <w:tabs>
                <w:tab w:val="left" w:pos="1283"/>
                <w:tab w:val="left" w:pos="1566"/>
              </w:tabs>
              <w:spacing w:after="0"/>
              <w:rPr>
                <w:rFonts w:asciiTheme="minorHAnsi" w:hAnsiTheme="minorHAnsi" w:cstheme="minorHAnsi"/>
                <w:sz w:val="18"/>
                <w:szCs w:val="18"/>
              </w:rPr>
            </w:pPr>
            <w:r w:rsidRPr="0046020F">
              <w:rPr>
                <w:rFonts w:asciiTheme="minorHAnsi" w:hAnsiTheme="minorHAnsi" w:cstheme="minorHAnsi"/>
                <w:sz w:val="18"/>
                <w:szCs w:val="18"/>
              </w:rPr>
              <w:t>Forma de pago</w:t>
            </w:r>
          </w:p>
        </w:tc>
        <w:tc>
          <w:tcPr>
            <w:tcW w:w="1750" w:type="pct"/>
          </w:tcPr>
          <w:p w14:paraId="31D10435"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El proceso se dará por concluido una vez emitida la nota de conformidad de la CSBP, previa entrega de la documentación correspondiente y la factura de ley.</w:t>
            </w:r>
          </w:p>
          <w:p w14:paraId="3A9B2325" w14:textId="77777777" w:rsidR="0046020F" w:rsidRPr="0046020F" w:rsidRDefault="0046020F" w:rsidP="0046020F">
            <w:pPr>
              <w:rPr>
                <w:rFonts w:asciiTheme="minorHAnsi" w:hAnsiTheme="minorHAnsi" w:cstheme="minorHAnsi"/>
                <w:b/>
                <w:bCs/>
                <w:sz w:val="18"/>
                <w:szCs w:val="18"/>
              </w:rPr>
            </w:pPr>
            <w:r w:rsidRPr="0046020F">
              <w:rPr>
                <w:rFonts w:asciiTheme="minorHAnsi" w:hAnsiTheme="minorHAnsi" w:cstheme="minorHAnsi"/>
                <w:b/>
                <w:bCs/>
                <w:sz w:val="18"/>
                <w:szCs w:val="18"/>
              </w:rPr>
              <w:t>(Manifestar Aceptación)</w:t>
            </w:r>
          </w:p>
        </w:tc>
        <w:tc>
          <w:tcPr>
            <w:tcW w:w="1145" w:type="pct"/>
            <w:vAlign w:val="center"/>
          </w:tcPr>
          <w:p w14:paraId="6CA01DA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214" w:type="pct"/>
            <w:vAlign w:val="center"/>
          </w:tcPr>
          <w:p w14:paraId="559D858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214" w:type="pct"/>
            <w:vAlign w:val="center"/>
          </w:tcPr>
          <w:p w14:paraId="17175B71"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641" w:type="pct"/>
            <w:vAlign w:val="center"/>
          </w:tcPr>
          <w:p w14:paraId="761BACA7"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r>
      <w:tr w:rsidR="0046020F" w:rsidRPr="0046020F" w14:paraId="31E9C163" w14:textId="77777777" w:rsidTr="0046020F">
        <w:trPr>
          <w:cantSplit/>
          <w:trHeight w:val="397"/>
        </w:trPr>
        <w:tc>
          <w:tcPr>
            <w:tcW w:w="2786" w:type="pct"/>
            <w:gridSpan w:val="2"/>
            <w:shd w:val="clear" w:color="auto" w:fill="BDD6EE"/>
            <w:vAlign w:val="center"/>
          </w:tcPr>
          <w:p w14:paraId="1A7BB80E" w14:textId="77777777" w:rsidR="0046020F" w:rsidRPr="0046020F" w:rsidRDefault="0046020F" w:rsidP="0046020F">
            <w:pPr>
              <w:pStyle w:val="Textoindependiente3"/>
              <w:spacing w:after="0"/>
              <w:ind w:left="290" w:hanging="290"/>
              <w:rPr>
                <w:rFonts w:asciiTheme="minorHAnsi" w:hAnsiTheme="minorHAnsi" w:cstheme="minorHAnsi"/>
                <w:b/>
                <w:iCs/>
                <w:sz w:val="18"/>
                <w:szCs w:val="18"/>
                <w:lang w:val="es-ES_tradnl"/>
              </w:rPr>
            </w:pPr>
            <w:r w:rsidRPr="0046020F">
              <w:rPr>
                <w:rFonts w:asciiTheme="minorHAnsi" w:hAnsiTheme="minorHAnsi" w:cstheme="minorHAnsi"/>
                <w:b/>
                <w:bCs/>
                <w:sz w:val="18"/>
                <w:szCs w:val="18"/>
              </w:rPr>
              <w:t>E. ENTREGA, RECEPCION E INSTALACIÓN DEL BIEN</w:t>
            </w:r>
          </w:p>
        </w:tc>
        <w:tc>
          <w:tcPr>
            <w:tcW w:w="1145" w:type="pct"/>
            <w:shd w:val="clear" w:color="auto" w:fill="BDD6EE"/>
            <w:vAlign w:val="center"/>
          </w:tcPr>
          <w:p w14:paraId="1750ADE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214" w:type="pct"/>
            <w:shd w:val="clear" w:color="auto" w:fill="BDD6EE"/>
            <w:vAlign w:val="center"/>
          </w:tcPr>
          <w:p w14:paraId="0D2D49D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214" w:type="pct"/>
            <w:shd w:val="clear" w:color="auto" w:fill="BDD6EE"/>
            <w:vAlign w:val="center"/>
          </w:tcPr>
          <w:p w14:paraId="1D75C646"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641" w:type="pct"/>
            <w:shd w:val="clear" w:color="auto" w:fill="BDD6EE"/>
            <w:vAlign w:val="center"/>
          </w:tcPr>
          <w:p w14:paraId="4A441BC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46020F" w:rsidRPr="0046020F" w14:paraId="3567160C" w14:textId="77777777" w:rsidTr="0046020F">
        <w:trPr>
          <w:cantSplit/>
          <w:trHeight w:val="742"/>
        </w:trPr>
        <w:tc>
          <w:tcPr>
            <w:tcW w:w="1036" w:type="pct"/>
            <w:vAlign w:val="center"/>
          </w:tcPr>
          <w:p w14:paraId="6FACB99F" w14:textId="77777777" w:rsidR="0046020F" w:rsidRPr="0046020F" w:rsidRDefault="0046020F" w:rsidP="0046020F">
            <w:pPr>
              <w:rPr>
                <w:rFonts w:asciiTheme="minorHAnsi" w:hAnsiTheme="minorHAnsi" w:cstheme="minorHAnsi"/>
                <w:sz w:val="18"/>
                <w:szCs w:val="18"/>
              </w:rPr>
            </w:pPr>
            <w:r w:rsidRPr="0046020F">
              <w:rPr>
                <w:rFonts w:asciiTheme="minorHAnsi" w:hAnsiTheme="minorHAnsi" w:cstheme="minorHAnsi"/>
                <w:sz w:val="18"/>
                <w:szCs w:val="18"/>
              </w:rPr>
              <w:t>Lugar de activación</w:t>
            </w:r>
          </w:p>
          <w:p w14:paraId="5059ED9D" w14:textId="77777777" w:rsidR="0046020F" w:rsidRPr="0046020F" w:rsidRDefault="0046020F" w:rsidP="0046020F">
            <w:pPr>
              <w:pStyle w:val="Textoindependiente3"/>
              <w:tabs>
                <w:tab w:val="left" w:pos="1283"/>
                <w:tab w:val="left" w:pos="1566"/>
              </w:tabs>
              <w:spacing w:after="0"/>
              <w:rPr>
                <w:rFonts w:asciiTheme="minorHAnsi" w:hAnsiTheme="minorHAnsi" w:cstheme="minorHAnsi"/>
                <w:sz w:val="18"/>
                <w:szCs w:val="18"/>
              </w:rPr>
            </w:pPr>
            <w:r w:rsidRPr="0046020F">
              <w:rPr>
                <w:rFonts w:asciiTheme="minorHAnsi" w:hAnsiTheme="minorHAnsi" w:cstheme="minorHAnsi"/>
                <w:sz w:val="18"/>
                <w:szCs w:val="18"/>
              </w:rPr>
              <w:t>(previa coordinación con Infraestructura Tecnológica/</w:t>
            </w:r>
            <w:proofErr w:type="spellStart"/>
            <w:r w:rsidRPr="0046020F">
              <w:rPr>
                <w:rFonts w:asciiTheme="minorHAnsi" w:hAnsiTheme="minorHAnsi" w:cstheme="minorHAnsi"/>
                <w:sz w:val="18"/>
                <w:szCs w:val="18"/>
              </w:rPr>
              <w:t>BBySS</w:t>
            </w:r>
            <w:proofErr w:type="spellEnd"/>
            <w:r w:rsidRPr="0046020F">
              <w:rPr>
                <w:rFonts w:asciiTheme="minorHAnsi" w:hAnsiTheme="minorHAnsi" w:cstheme="minorHAnsi"/>
                <w:sz w:val="18"/>
                <w:szCs w:val="18"/>
              </w:rPr>
              <w:t>)</w:t>
            </w:r>
          </w:p>
        </w:tc>
        <w:tc>
          <w:tcPr>
            <w:tcW w:w="1750" w:type="pct"/>
          </w:tcPr>
          <w:p w14:paraId="24FD8CC2" w14:textId="77777777" w:rsidR="0046020F" w:rsidRPr="0046020F" w:rsidRDefault="0046020F" w:rsidP="0046020F">
            <w:pPr>
              <w:jc w:val="both"/>
              <w:rPr>
                <w:rFonts w:asciiTheme="minorHAnsi" w:hAnsiTheme="minorHAnsi" w:cstheme="minorHAnsi"/>
                <w:b/>
                <w:bCs/>
                <w:sz w:val="18"/>
                <w:szCs w:val="18"/>
              </w:rPr>
            </w:pPr>
            <w:r w:rsidRPr="0046020F">
              <w:rPr>
                <w:rFonts w:asciiTheme="minorHAnsi" w:hAnsiTheme="minorHAnsi" w:cstheme="minorHAnsi"/>
                <w:sz w:val="18"/>
                <w:szCs w:val="18"/>
              </w:rPr>
              <w:t>La activación de la licencia debe estar registradas vía remota o en Oficina Nacional ubicado en la calle Federico Zuazo esq. Reyes Ortiz, Edificio Gundlach Piso 2, en coordinación con personal de Infraestructura Tecnológica.</w:t>
            </w:r>
            <w:r w:rsidRPr="0046020F">
              <w:rPr>
                <w:rFonts w:asciiTheme="minorHAnsi" w:hAnsiTheme="minorHAnsi" w:cstheme="minorHAnsi"/>
                <w:b/>
                <w:bCs/>
                <w:sz w:val="18"/>
                <w:szCs w:val="18"/>
              </w:rPr>
              <w:t xml:space="preserve"> </w:t>
            </w:r>
          </w:p>
          <w:p w14:paraId="2E0DB775" w14:textId="77777777" w:rsidR="0046020F" w:rsidRPr="0046020F" w:rsidRDefault="0046020F" w:rsidP="0046020F">
            <w:pPr>
              <w:jc w:val="both"/>
              <w:rPr>
                <w:rFonts w:asciiTheme="minorHAnsi" w:hAnsiTheme="minorHAnsi" w:cstheme="minorHAnsi"/>
                <w:iCs/>
                <w:sz w:val="18"/>
                <w:szCs w:val="18"/>
                <w:lang w:val="es-ES_tradnl"/>
              </w:rPr>
            </w:pPr>
            <w:r w:rsidRPr="0046020F">
              <w:rPr>
                <w:rFonts w:asciiTheme="minorHAnsi" w:hAnsiTheme="minorHAnsi" w:cstheme="minorHAnsi"/>
                <w:b/>
                <w:bCs/>
                <w:sz w:val="18"/>
                <w:szCs w:val="18"/>
              </w:rPr>
              <w:t>(Manifestar Aceptación)</w:t>
            </w:r>
          </w:p>
        </w:tc>
        <w:tc>
          <w:tcPr>
            <w:tcW w:w="1145" w:type="pct"/>
            <w:vAlign w:val="center"/>
          </w:tcPr>
          <w:p w14:paraId="5F43DA3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214" w:type="pct"/>
            <w:vAlign w:val="center"/>
          </w:tcPr>
          <w:p w14:paraId="49169012"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214" w:type="pct"/>
            <w:vAlign w:val="center"/>
          </w:tcPr>
          <w:p w14:paraId="01A1EF90"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641" w:type="pct"/>
            <w:vAlign w:val="center"/>
          </w:tcPr>
          <w:p w14:paraId="3C7025CE" w14:textId="77777777" w:rsidR="0046020F" w:rsidRPr="0046020F" w:rsidRDefault="0046020F" w:rsidP="0046020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271A43CC" w14:textId="77777777" w:rsidR="008E788F" w:rsidRDefault="008E788F" w:rsidP="008E788F">
      <w:pPr>
        <w:spacing w:after="160" w:line="259" w:lineRule="auto"/>
        <w:jc w:val="center"/>
        <w:rPr>
          <w:rFonts w:asciiTheme="minorHAnsi" w:hAnsiTheme="minorHAnsi" w:cstheme="minorHAnsi"/>
          <w:b/>
          <w:bCs/>
          <w:color w:val="000000" w:themeColor="text1"/>
        </w:rPr>
      </w:pPr>
    </w:p>
    <w:p w14:paraId="3A8FF900" w14:textId="77777777" w:rsidR="008E788F" w:rsidRDefault="008E788F" w:rsidP="008E788F">
      <w:pPr>
        <w:spacing w:after="160" w:line="259" w:lineRule="auto"/>
        <w:jc w:val="center"/>
        <w:rPr>
          <w:rFonts w:asciiTheme="minorHAnsi" w:hAnsiTheme="minorHAnsi" w:cstheme="minorHAnsi"/>
          <w:b/>
          <w:bCs/>
          <w:color w:val="000000" w:themeColor="text1"/>
        </w:rPr>
      </w:pPr>
    </w:p>
    <w:p w14:paraId="4D80D9FC"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EB6902D" w14:textId="63376678" w:rsidR="008E788F" w:rsidRDefault="008E788F" w:rsidP="008E788F">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7B7ED1ED" w14:textId="77777777" w:rsidR="008E788F" w:rsidRPr="00EC269E" w:rsidRDefault="008E788F" w:rsidP="009D485C">
      <w:pPr>
        <w:spacing w:after="160" w:line="259" w:lineRule="auto"/>
        <w:jc w:val="center"/>
        <w:rPr>
          <w:rFonts w:asciiTheme="minorHAnsi" w:hAnsiTheme="minorHAnsi" w:cstheme="minorHAnsi"/>
          <w:b/>
          <w:bCs/>
          <w:color w:val="000000" w:themeColor="text1"/>
        </w:rPr>
      </w:pPr>
    </w:p>
    <w:p w14:paraId="4B1D4229" w14:textId="1FF152BC" w:rsidR="00EC269E" w:rsidRPr="00EC269E" w:rsidRDefault="00EC269E" w:rsidP="009D485C">
      <w:pPr>
        <w:spacing w:after="160" w:line="259" w:lineRule="auto"/>
        <w:jc w:val="center"/>
        <w:rPr>
          <w:rFonts w:asciiTheme="minorHAnsi" w:hAnsiTheme="minorHAnsi" w:cstheme="minorHAnsi"/>
          <w:b/>
          <w:bCs/>
          <w:color w:val="000000" w:themeColor="text1"/>
        </w:rPr>
      </w:pPr>
    </w:p>
    <w:p w14:paraId="696CFF3F" w14:textId="77777777" w:rsidR="008E788F" w:rsidRDefault="008E788F">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BB95D41" w14:textId="14BE73CB"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lastRenderedPageBreak/>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EC269E" w:rsidRPr="00EC269E">
        <w:rPr>
          <w:rFonts w:asciiTheme="minorHAnsi" w:hAnsiTheme="minorHAnsi" w:cstheme="minorHAnsi"/>
          <w:b/>
          <w:bCs/>
          <w:color w:val="000000" w:themeColor="text1"/>
        </w:rPr>
        <w:t>5</w:t>
      </w:r>
    </w:p>
    <w:p w14:paraId="313B43FB" w14:textId="1505CF81"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p>
    <w:p w14:paraId="49ABC4F5" w14:textId="77777777" w:rsidR="004B307E" w:rsidRPr="00EC269E" w:rsidRDefault="004B307E" w:rsidP="004B307E">
      <w:pPr>
        <w:rPr>
          <w:rFonts w:asciiTheme="minorHAnsi" w:hAnsiTheme="minorHAnsi" w:cstheme="minorHAnsi"/>
          <w:b/>
          <w:bCs/>
        </w:rPr>
      </w:pPr>
    </w:p>
    <w:tbl>
      <w:tblPr>
        <w:tblStyle w:val="Tablaconcuadrcula"/>
        <w:tblW w:w="0" w:type="auto"/>
        <w:jc w:val="center"/>
        <w:tblLook w:val="04A0" w:firstRow="1" w:lastRow="0" w:firstColumn="1" w:lastColumn="0" w:noHBand="0" w:noVBand="1"/>
      </w:tblPr>
      <w:tblGrid>
        <w:gridCol w:w="846"/>
        <w:gridCol w:w="3118"/>
        <w:gridCol w:w="1983"/>
        <w:gridCol w:w="1983"/>
      </w:tblGrid>
      <w:tr w:rsidR="0046020F" w:rsidRPr="0046020F" w14:paraId="0AFF4ACF" w14:textId="77777777" w:rsidTr="0046020F">
        <w:trPr>
          <w:jc w:val="center"/>
        </w:trPr>
        <w:tc>
          <w:tcPr>
            <w:tcW w:w="846" w:type="dxa"/>
            <w:vAlign w:val="center"/>
          </w:tcPr>
          <w:p w14:paraId="253A252B" w14:textId="77777777" w:rsidR="0046020F" w:rsidRPr="0046020F" w:rsidRDefault="0046020F" w:rsidP="0046020F">
            <w:pPr>
              <w:jc w:val="center"/>
              <w:rPr>
                <w:rFonts w:asciiTheme="minorHAnsi" w:hAnsiTheme="minorHAnsi" w:cstheme="minorHAnsi"/>
                <w:b/>
                <w:bCs/>
              </w:rPr>
            </w:pPr>
            <w:proofErr w:type="spellStart"/>
            <w:r w:rsidRPr="0046020F">
              <w:rPr>
                <w:rFonts w:asciiTheme="minorHAnsi" w:hAnsiTheme="minorHAnsi" w:cstheme="minorHAnsi"/>
                <w:b/>
                <w:bCs/>
              </w:rPr>
              <w:t>Nº</w:t>
            </w:r>
            <w:proofErr w:type="spellEnd"/>
          </w:p>
        </w:tc>
        <w:tc>
          <w:tcPr>
            <w:tcW w:w="3118" w:type="dxa"/>
            <w:vAlign w:val="center"/>
          </w:tcPr>
          <w:p w14:paraId="42B0AC93" w14:textId="77777777" w:rsidR="0046020F" w:rsidRPr="0046020F" w:rsidRDefault="0046020F" w:rsidP="0046020F">
            <w:pPr>
              <w:jc w:val="center"/>
              <w:rPr>
                <w:rFonts w:asciiTheme="minorHAnsi" w:hAnsiTheme="minorHAnsi" w:cstheme="minorHAnsi"/>
                <w:b/>
                <w:bCs/>
              </w:rPr>
            </w:pPr>
            <w:r w:rsidRPr="0046020F">
              <w:rPr>
                <w:rFonts w:asciiTheme="minorHAnsi" w:hAnsiTheme="minorHAnsi" w:cstheme="minorHAnsi"/>
                <w:b/>
                <w:bCs/>
              </w:rPr>
              <w:t>DESCRIPCIÓN</w:t>
            </w:r>
          </w:p>
        </w:tc>
        <w:tc>
          <w:tcPr>
            <w:tcW w:w="1983" w:type="dxa"/>
            <w:vAlign w:val="center"/>
          </w:tcPr>
          <w:p w14:paraId="03AFD3B9" w14:textId="141B7063" w:rsidR="0046020F" w:rsidRPr="0046020F" w:rsidRDefault="0046020F" w:rsidP="0046020F">
            <w:pPr>
              <w:jc w:val="center"/>
              <w:rPr>
                <w:rFonts w:asciiTheme="minorHAnsi" w:hAnsiTheme="minorHAnsi" w:cstheme="minorHAnsi"/>
                <w:b/>
                <w:bCs/>
              </w:rPr>
            </w:pPr>
            <w:r>
              <w:rPr>
                <w:rFonts w:asciiTheme="minorHAnsi" w:hAnsiTheme="minorHAnsi" w:cstheme="minorHAnsi"/>
                <w:b/>
                <w:bCs/>
              </w:rPr>
              <w:t>CANTIDAD</w:t>
            </w:r>
          </w:p>
        </w:tc>
        <w:tc>
          <w:tcPr>
            <w:tcW w:w="1983" w:type="dxa"/>
            <w:vAlign w:val="center"/>
          </w:tcPr>
          <w:p w14:paraId="3EA9B6F3" w14:textId="0FDC706E" w:rsidR="0046020F" w:rsidRDefault="0046020F" w:rsidP="0046020F">
            <w:pPr>
              <w:jc w:val="center"/>
              <w:rPr>
                <w:rFonts w:asciiTheme="minorHAnsi" w:hAnsiTheme="minorHAnsi" w:cstheme="minorHAnsi"/>
                <w:b/>
                <w:bCs/>
              </w:rPr>
            </w:pPr>
            <w:r w:rsidRPr="0046020F">
              <w:rPr>
                <w:rFonts w:asciiTheme="minorHAnsi" w:hAnsiTheme="minorHAnsi" w:cstheme="minorHAnsi"/>
                <w:b/>
                <w:bCs/>
              </w:rPr>
              <w:t>PRECIO</w:t>
            </w:r>
            <w:r>
              <w:rPr>
                <w:rFonts w:asciiTheme="minorHAnsi" w:hAnsiTheme="minorHAnsi" w:cstheme="minorHAnsi"/>
                <w:b/>
                <w:bCs/>
              </w:rPr>
              <w:t xml:space="preserve"> UNITARO</w:t>
            </w:r>
          </w:p>
          <w:p w14:paraId="4575F2B4" w14:textId="1EC31FDA" w:rsidR="0046020F" w:rsidRPr="0046020F" w:rsidRDefault="0046020F" w:rsidP="0046020F">
            <w:pPr>
              <w:jc w:val="center"/>
              <w:rPr>
                <w:rFonts w:asciiTheme="minorHAnsi" w:hAnsiTheme="minorHAnsi" w:cstheme="minorHAnsi"/>
                <w:b/>
                <w:bCs/>
              </w:rPr>
            </w:pPr>
            <w:r>
              <w:rPr>
                <w:rFonts w:asciiTheme="minorHAnsi" w:hAnsiTheme="minorHAnsi" w:cstheme="minorHAnsi"/>
                <w:b/>
                <w:bCs/>
              </w:rPr>
              <w:t>Bs.</w:t>
            </w:r>
          </w:p>
        </w:tc>
      </w:tr>
      <w:tr w:rsidR="0046020F" w:rsidRPr="0046020F" w14:paraId="46DB3423" w14:textId="77777777" w:rsidTr="0046020F">
        <w:trPr>
          <w:jc w:val="center"/>
        </w:trPr>
        <w:tc>
          <w:tcPr>
            <w:tcW w:w="846" w:type="dxa"/>
            <w:vAlign w:val="center"/>
          </w:tcPr>
          <w:p w14:paraId="7EE5AE14"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1</w:t>
            </w:r>
          </w:p>
        </w:tc>
        <w:tc>
          <w:tcPr>
            <w:tcW w:w="3118" w:type="dxa"/>
            <w:vAlign w:val="center"/>
          </w:tcPr>
          <w:p w14:paraId="4C542F06" w14:textId="21FB4097" w:rsidR="0046020F" w:rsidRPr="0046020F" w:rsidRDefault="0046020F" w:rsidP="0046020F">
            <w:pPr>
              <w:jc w:val="both"/>
              <w:rPr>
                <w:rFonts w:asciiTheme="minorHAnsi" w:hAnsiTheme="minorHAnsi" w:cstheme="minorHAnsi"/>
                <w:color w:val="000000" w:themeColor="text1"/>
              </w:rPr>
            </w:pPr>
            <w:r w:rsidRPr="0046020F">
              <w:rPr>
                <w:rFonts w:asciiTheme="minorHAnsi" w:hAnsiTheme="minorHAnsi" w:cstheme="minorHAnsi"/>
                <w:color w:val="000000" w:themeColor="text1"/>
              </w:rPr>
              <w:t>LICENCIA VEEAM BACKUP</w:t>
            </w:r>
          </w:p>
        </w:tc>
        <w:tc>
          <w:tcPr>
            <w:tcW w:w="1983" w:type="dxa"/>
            <w:vAlign w:val="center"/>
          </w:tcPr>
          <w:p w14:paraId="194A76E8" w14:textId="7BB34EDE"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204F6D5E" w14:textId="0B5A10FD" w:rsidR="0046020F" w:rsidRPr="0046020F" w:rsidRDefault="0046020F" w:rsidP="0046020F">
            <w:pPr>
              <w:jc w:val="center"/>
              <w:rPr>
                <w:rFonts w:asciiTheme="minorHAnsi" w:hAnsiTheme="minorHAnsi" w:cstheme="minorHAnsi"/>
              </w:rPr>
            </w:pPr>
          </w:p>
        </w:tc>
      </w:tr>
      <w:tr w:rsidR="0046020F" w:rsidRPr="0046020F" w14:paraId="19CA0701" w14:textId="77777777" w:rsidTr="0046020F">
        <w:trPr>
          <w:jc w:val="center"/>
        </w:trPr>
        <w:tc>
          <w:tcPr>
            <w:tcW w:w="846" w:type="dxa"/>
            <w:vAlign w:val="center"/>
          </w:tcPr>
          <w:p w14:paraId="626BF283"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2</w:t>
            </w:r>
          </w:p>
        </w:tc>
        <w:tc>
          <w:tcPr>
            <w:tcW w:w="3118" w:type="dxa"/>
            <w:vAlign w:val="center"/>
          </w:tcPr>
          <w:p w14:paraId="62437696" w14:textId="382F60EC" w:rsidR="0046020F" w:rsidRPr="0046020F" w:rsidRDefault="0046020F" w:rsidP="0046020F">
            <w:pPr>
              <w:jc w:val="both"/>
              <w:rPr>
                <w:rFonts w:asciiTheme="minorHAnsi" w:hAnsiTheme="minorHAnsi" w:cstheme="minorHAnsi"/>
              </w:rPr>
            </w:pPr>
            <w:r w:rsidRPr="0046020F">
              <w:rPr>
                <w:rFonts w:asciiTheme="minorHAnsi" w:hAnsiTheme="minorHAnsi" w:cstheme="minorHAnsi"/>
                <w:color w:val="000000" w:themeColor="text1"/>
              </w:rPr>
              <w:t>RENOVACIÓN SOPORTE, GARANTÍA Y LICENCIA SERVIDOR NIMBLE</w:t>
            </w:r>
          </w:p>
        </w:tc>
        <w:tc>
          <w:tcPr>
            <w:tcW w:w="1983" w:type="dxa"/>
            <w:vAlign w:val="center"/>
          </w:tcPr>
          <w:p w14:paraId="64D20EB7" w14:textId="28E590BD"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36B01F34" w14:textId="58C05036" w:rsidR="0046020F" w:rsidRPr="0046020F" w:rsidRDefault="0046020F" w:rsidP="0046020F">
            <w:pPr>
              <w:jc w:val="center"/>
              <w:rPr>
                <w:rFonts w:asciiTheme="minorHAnsi" w:hAnsiTheme="minorHAnsi" w:cstheme="minorHAnsi"/>
              </w:rPr>
            </w:pPr>
          </w:p>
        </w:tc>
      </w:tr>
      <w:tr w:rsidR="0046020F" w:rsidRPr="0046020F" w14:paraId="7AAB8295" w14:textId="77777777" w:rsidTr="0046020F">
        <w:trPr>
          <w:jc w:val="center"/>
        </w:trPr>
        <w:tc>
          <w:tcPr>
            <w:tcW w:w="846" w:type="dxa"/>
            <w:vAlign w:val="center"/>
          </w:tcPr>
          <w:p w14:paraId="767B7D6A"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3</w:t>
            </w:r>
          </w:p>
        </w:tc>
        <w:tc>
          <w:tcPr>
            <w:tcW w:w="3118" w:type="dxa"/>
            <w:vAlign w:val="center"/>
          </w:tcPr>
          <w:p w14:paraId="2FCA20F9" w14:textId="7DDD84CF" w:rsidR="0046020F" w:rsidRPr="0046020F" w:rsidRDefault="0046020F" w:rsidP="0046020F">
            <w:pPr>
              <w:jc w:val="both"/>
              <w:rPr>
                <w:rFonts w:asciiTheme="minorHAnsi" w:hAnsiTheme="minorHAnsi" w:cstheme="minorHAnsi"/>
              </w:rPr>
            </w:pPr>
            <w:r w:rsidRPr="0046020F">
              <w:rPr>
                <w:rFonts w:asciiTheme="minorHAnsi" w:hAnsiTheme="minorHAnsi" w:cstheme="minorHAnsi"/>
                <w:color w:val="000000" w:themeColor="text1"/>
              </w:rPr>
              <w:t>RENOVACION SOPORTE Y GARANTIA SERVIDORES HPE</w:t>
            </w:r>
          </w:p>
        </w:tc>
        <w:tc>
          <w:tcPr>
            <w:tcW w:w="1983" w:type="dxa"/>
            <w:vAlign w:val="center"/>
          </w:tcPr>
          <w:p w14:paraId="27C54963" w14:textId="09EE6054"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09A7C7E9" w14:textId="698B8048" w:rsidR="0046020F" w:rsidRPr="0046020F" w:rsidRDefault="0046020F" w:rsidP="0046020F">
            <w:pPr>
              <w:jc w:val="center"/>
              <w:rPr>
                <w:rFonts w:asciiTheme="minorHAnsi" w:hAnsiTheme="minorHAnsi" w:cstheme="minorHAnsi"/>
              </w:rPr>
            </w:pPr>
          </w:p>
        </w:tc>
      </w:tr>
      <w:tr w:rsidR="0046020F" w:rsidRPr="0046020F" w14:paraId="7FC8BC33" w14:textId="77777777" w:rsidTr="0046020F">
        <w:trPr>
          <w:jc w:val="center"/>
        </w:trPr>
        <w:tc>
          <w:tcPr>
            <w:tcW w:w="846" w:type="dxa"/>
            <w:vAlign w:val="center"/>
          </w:tcPr>
          <w:p w14:paraId="20BD8BC9"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4</w:t>
            </w:r>
          </w:p>
        </w:tc>
        <w:tc>
          <w:tcPr>
            <w:tcW w:w="3118" w:type="dxa"/>
            <w:vAlign w:val="center"/>
          </w:tcPr>
          <w:p w14:paraId="31D1DE34" w14:textId="5D03BA5D" w:rsidR="0046020F" w:rsidRPr="0046020F" w:rsidRDefault="0046020F" w:rsidP="0046020F">
            <w:pPr>
              <w:jc w:val="both"/>
              <w:rPr>
                <w:rFonts w:asciiTheme="minorHAnsi" w:hAnsiTheme="minorHAnsi" w:cstheme="minorHAnsi"/>
                <w:color w:val="000000" w:themeColor="text1"/>
              </w:rPr>
            </w:pPr>
            <w:r w:rsidRPr="0046020F">
              <w:rPr>
                <w:rFonts w:asciiTheme="minorHAnsi" w:hAnsiTheme="minorHAnsi" w:cstheme="minorHAnsi"/>
                <w:color w:val="000000" w:themeColor="text1"/>
              </w:rPr>
              <w:t>ENOVACIÓN SOPORTE, GARANTÍA Y LICENCIA WAF</w:t>
            </w:r>
          </w:p>
        </w:tc>
        <w:tc>
          <w:tcPr>
            <w:tcW w:w="1983" w:type="dxa"/>
            <w:vAlign w:val="center"/>
          </w:tcPr>
          <w:p w14:paraId="64B27A87" w14:textId="18F23CCD"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2E696AC0" w14:textId="569D1EC6" w:rsidR="0046020F" w:rsidRPr="0046020F" w:rsidRDefault="0046020F" w:rsidP="0046020F">
            <w:pPr>
              <w:jc w:val="center"/>
              <w:rPr>
                <w:rFonts w:asciiTheme="minorHAnsi" w:hAnsiTheme="minorHAnsi" w:cstheme="minorHAnsi"/>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0C53D827" w14:textId="77777777" w:rsidR="004B307E" w:rsidRDefault="004B307E" w:rsidP="004B307E">
      <w:pPr>
        <w:spacing w:after="60"/>
        <w:jc w:val="center"/>
        <w:rPr>
          <w:rFonts w:asciiTheme="minorHAnsi" w:hAnsiTheme="minorHAnsi" w:cstheme="minorHAnsi"/>
          <w:spacing w:val="-2"/>
          <w:sz w:val="16"/>
          <w:szCs w:val="16"/>
        </w:rPr>
      </w:pPr>
    </w:p>
    <w:p w14:paraId="2CB497A6" w14:textId="77777777" w:rsidR="008E788F" w:rsidRDefault="008E788F" w:rsidP="004B307E">
      <w:pPr>
        <w:spacing w:after="60"/>
        <w:jc w:val="center"/>
        <w:rPr>
          <w:rFonts w:asciiTheme="minorHAnsi" w:hAnsiTheme="minorHAnsi" w:cstheme="minorHAnsi"/>
          <w:spacing w:val="-2"/>
          <w:sz w:val="16"/>
          <w:szCs w:val="16"/>
        </w:rPr>
      </w:pPr>
    </w:p>
    <w:p w14:paraId="0F1D1195" w14:textId="77777777" w:rsidR="008E788F" w:rsidRPr="00EC269E" w:rsidRDefault="008E788F"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348719A0"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1A2055">
      <w:pPr>
        <w:pStyle w:val="Prrafodelista"/>
        <w:numPr>
          <w:ilvl w:val="0"/>
          <w:numId w:val="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64917A3" w14:textId="3EE99AED" w:rsidR="008E788F" w:rsidRDefault="004B307E" w:rsidP="0046020F">
      <w:pPr>
        <w:spacing w:after="60"/>
        <w:jc w:val="center"/>
        <w:rPr>
          <w:rFonts w:ascii="Arial Narrow" w:hAnsi="Arial Narrow" w:cs="Arial"/>
          <w:b/>
          <w:bCs/>
          <w:u w:val="single"/>
          <w:lang w:eastAsia="es-ES"/>
        </w:rPr>
      </w:pPr>
      <w:r w:rsidRPr="00EC269E">
        <w:rPr>
          <w:rFonts w:asciiTheme="minorHAnsi" w:hAnsiTheme="minorHAnsi" w:cstheme="minorHAnsi"/>
          <w:sz w:val="16"/>
          <w:szCs w:val="16"/>
          <w:lang w:val="es-BO"/>
        </w:rPr>
        <w:br w:type="page"/>
      </w:r>
    </w:p>
    <w:p w14:paraId="4785C706" w14:textId="1BE61F3D" w:rsidR="008E788F" w:rsidRPr="009D485C" w:rsidRDefault="008E788F" w:rsidP="008E788F">
      <w:pPr>
        <w:pStyle w:val="Subttulo"/>
        <w:rPr>
          <w:rFonts w:asciiTheme="minorHAnsi" w:hAnsiTheme="minorHAnsi" w:cstheme="minorHAnsi"/>
          <w:sz w:val="20"/>
          <w:szCs w:val="20"/>
          <w:u w:val="single"/>
          <w:lang w:val="es-BO"/>
        </w:rPr>
      </w:pPr>
      <w:r w:rsidRPr="009D485C">
        <w:rPr>
          <w:rFonts w:asciiTheme="minorHAnsi" w:hAnsiTheme="minorHAnsi" w:cstheme="minorHAnsi"/>
          <w:sz w:val="20"/>
          <w:szCs w:val="20"/>
          <w:u w:val="single"/>
        </w:rPr>
        <w:lastRenderedPageBreak/>
        <w:t>MODELO DE CONTRATO</w:t>
      </w:r>
    </w:p>
    <w:p w14:paraId="72311A4D" w14:textId="77777777" w:rsidR="008E788F" w:rsidRPr="009D485C" w:rsidRDefault="008E788F" w:rsidP="008E788F">
      <w:pPr>
        <w:jc w:val="center"/>
        <w:rPr>
          <w:rFonts w:asciiTheme="minorHAnsi" w:hAnsiTheme="minorHAnsi" w:cstheme="minorHAnsi"/>
        </w:rPr>
      </w:pPr>
    </w:p>
    <w:p w14:paraId="60CAF61B"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655046A5" w14:textId="77777777" w:rsidR="008E788F" w:rsidRPr="009D485C" w:rsidRDefault="008E788F" w:rsidP="008E788F">
      <w:pPr>
        <w:pStyle w:val="Textosinformato"/>
        <w:spacing w:after="120"/>
        <w:jc w:val="center"/>
        <w:rPr>
          <w:rFonts w:asciiTheme="minorHAnsi" w:hAnsiTheme="minorHAnsi" w:cstheme="minorHAnsi"/>
          <w:b/>
          <w:caps/>
          <w:u w:val="single"/>
          <w:lang w:val="es-AR"/>
        </w:rPr>
      </w:pPr>
      <w:r w:rsidRPr="009D485C">
        <w:rPr>
          <w:rFonts w:asciiTheme="minorHAnsi" w:hAnsiTheme="minorHAnsi" w:cstheme="minorHAnsi"/>
          <w:b/>
          <w:caps/>
          <w:u w:val="single"/>
          <w:lang w:val="es-AR"/>
        </w:rPr>
        <w:t xml:space="preserve">Contrato DE PRESTACIÓN DE SERVICIOS </w:t>
      </w:r>
    </w:p>
    <w:p w14:paraId="53B303CD"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hAnsiTheme="minorHAnsi" w:cstheme="minorHAnsi"/>
        </w:rPr>
        <w:t xml:space="preserve">Conste por el presente documento privado, un </w:t>
      </w:r>
      <w:r w:rsidRPr="009D485C">
        <w:rPr>
          <w:rFonts w:asciiTheme="minorHAnsi" w:hAnsiTheme="minorHAnsi" w:cstheme="minorHAnsi"/>
          <w:b/>
        </w:rPr>
        <w:t xml:space="preserve">CONTRATO DE PRESTACIÓN DE SERVICIOS DE </w:t>
      </w:r>
      <w:r w:rsidRPr="009D485C">
        <w:rPr>
          <w:rFonts w:asciiTheme="minorHAnsi" w:hAnsiTheme="minorHAnsi" w:cstheme="minorHAnsi"/>
          <w:b/>
          <w:lang w:val="es-AR"/>
        </w:rPr>
        <w:t>____________________,</w:t>
      </w:r>
      <w:r w:rsidRPr="009D485C">
        <w:rPr>
          <w:rFonts w:asciiTheme="minorHAnsi" w:hAnsiTheme="minorHAnsi" w:cstheme="minorHAnsi"/>
        </w:rPr>
        <w:t xml:space="preserve"> suscrito al tenor de las siguientes cláusulas:</w:t>
      </w:r>
    </w:p>
    <w:p w14:paraId="15A5C3D7"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u w:val="single"/>
        </w:rPr>
        <w:t>PRIMERA (PARTES CONTRATANTES)</w:t>
      </w:r>
      <w:r w:rsidRPr="009D485C">
        <w:rPr>
          <w:rFonts w:asciiTheme="minorHAnsi" w:hAnsiTheme="minorHAnsi" w:cstheme="minorHAnsi"/>
          <w:b/>
        </w:rPr>
        <w:t xml:space="preserve">. - </w:t>
      </w:r>
      <w:r w:rsidRPr="009D485C">
        <w:rPr>
          <w:rFonts w:asciiTheme="minorHAnsi" w:hAnsiTheme="minorHAnsi" w:cstheme="minorHAnsi"/>
        </w:rPr>
        <w:t xml:space="preserve"> El presente contrato es suscrito por:</w:t>
      </w:r>
    </w:p>
    <w:p w14:paraId="1356C5F5" w14:textId="77777777" w:rsidR="008E788F" w:rsidRPr="009D485C" w:rsidRDefault="008E788F" w:rsidP="001A2055">
      <w:pPr>
        <w:numPr>
          <w:ilvl w:val="1"/>
          <w:numId w:val="26"/>
        </w:numPr>
        <w:suppressAutoHyphens/>
        <w:autoSpaceDE w:val="0"/>
        <w:autoSpaceDN w:val="0"/>
        <w:spacing w:after="120"/>
        <w:jc w:val="both"/>
        <w:textAlignment w:val="baseline"/>
        <w:rPr>
          <w:rFonts w:asciiTheme="minorHAnsi" w:hAnsiTheme="minorHAnsi" w:cstheme="minorHAnsi"/>
        </w:rPr>
      </w:pPr>
      <w:r w:rsidRPr="009D485C">
        <w:rPr>
          <w:rFonts w:asciiTheme="minorHAnsi" w:hAnsiTheme="minorHAnsi" w:cstheme="minorHAnsi"/>
          <w:b/>
          <w:bCs/>
          <w:lang w:val="es"/>
        </w:rPr>
        <w:t xml:space="preserve">__________________, </w:t>
      </w:r>
      <w:r w:rsidRPr="009D485C">
        <w:rPr>
          <w:rFonts w:asciiTheme="minorHAnsi" w:hAnsiTheme="minorHAnsi" w:cstheme="minorHAnsi"/>
          <w:lang w:val="es"/>
        </w:rPr>
        <w:t xml:space="preserve">boliviano, con Cédula de Identidad </w:t>
      </w:r>
      <w:proofErr w:type="spellStart"/>
      <w:r w:rsidRPr="009D485C">
        <w:rPr>
          <w:rFonts w:asciiTheme="minorHAnsi" w:hAnsiTheme="minorHAnsi" w:cstheme="minorHAnsi"/>
          <w:lang w:val="es"/>
        </w:rPr>
        <w:t>N°</w:t>
      </w:r>
      <w:proofErr w:type="spellEnd"/>
      <w:r w:rsidRPr="009D485C">
        <w:rPr>
          <w:rFonts w:asciiTheme="minorHAnsi" w:hAnsiTheme="minorHAnsi" w:cstheme="minorHAnsi"/>
          <w:lang w:val="es"/>
        </w:rPr>
        <w:t xml:space="preserve">________________, mayor de edad, hábil por derecho, en su condición de __________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la </w:t>
      </w:r>
      <w:r w:rsidRPr="009D485C">
        <w:rPr>
          <w:rFonts w:asciiTheme="minorHAnsi" w:hAnsiTheme="minorHAnsi" w:cstheme="minorHAnsi"/>
          <w:b/>
          <w:bCs/>
          <w:lang w:val="es"/>
        </w:rPr>
        <w:t>CAJA DE SALUD DE LA BANCA PRIVADA (CSBP)</w:t>
      </w:r>
      <w:r w:rsidRPr="009D485C">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9D485C">
        <w:rPr>
          <w:rFonts w:asciiTheme="minorHAnsi" w:hAnsiTheme="minorHAnsi" w:cstheme="minorHAnsi"/>
          <w:lang w:val="es"/>
        </w:rPr>
        <w:t>Nº</w:t>
      </w:r>
      <w:proofErr w:type="spellEnd"/>
      <w:r w:rsidRPr="009D485C">
        <w:rPr>
          <w:rFonts w:asciiTheme="minorHAnsi" w:hAnsiTheme="minorHAnsi" w:cstheme="minorHAnsi"/>
          <w:lang w:val="es"/>
        </w:rPr>
        <w:t xml:space="preserve">____/202_ de 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________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9D485C">
        <w:rPr>
          <w:rFonts w:asciiTheme="minorHAnsi" w:hAnsiTheme="minorHAnsi" w:cstheme="minorHAnsi"/>
          <w:b/>
          <w:bCs/>
          <w:lang w:val="es"/>
        </w:rPr>
        <w:t>CAJA DE SALUD DE LA BANCA PRIVADA (CSBP)</w:t>
      </w:r>
      <w:r w:rsidRPr="009D485C">
        <w:rPr>
          <w:rFonts w:asciiTheme="minorHAnsi" w:hAnsiTheme="minorHAnsi" w:cstheme="minorHAnsi"/>
        </w:rPr>
        <w:t>, y por la otra:</w:t>
      </w:r>
    </w:p>
    <w:p w14:paraId="02F4F9FC" w14:textId="77777777" w:rsidR="008E788F" w:rsidRPr="009D485C" w:rsidRDefault="008E788F" w:rsidP="001A2055">
      <w:pPr>
        <w:numPr>
          <w:ilvl w:val="1"/>
          <w:numId w:val="26"/>
        </w:numPr>
        <w:suppressAutoHyphens/>
        <w:autoSpaceDE w:val="0"/>
        <w:autoSpaceDN w:val="0"/>
        <w:spacing w:after="120"/>
        <w:jc w:val="both"/>
        <w:textAlignment w:val="baseline"/>
        <w:rPr>
          <w:rFonts w:asciiTheme="minorHAnsi" w:hAnsiTheme="minorHAnsi" w:cstheme="minorHAnsi"/>
        </w:rPr>
      </w:pPr>
      <w:r w:rsidRPr="009D485C">
        <w:rPr>
          <w:rFonts w:asciiTheme="minorHAnsi" w:hAnsiTheme="minorHAnsi" w:cstheme="minorHAnsi"/>
          <w:b/>
          <w:bCs/>
          <w:lang w:val="es"/>
        </w:rPr>
        <w:t>_______________________</w:t>
      </w:r>
      <w:r w:rsidRPr="009D485C">
        <w:rPr>
          <w:rFonts w:asciiTheme="minorHAnsi" w:hAnsiTheme="minorHAnsi" w:cstheme="minorHAnsi"/>
        </w:rPr>
        <w:t>,</w:t>
      </w:r>
      <w:r w:rsidRPr="009D485C">
        <w:rPr>
          <w:rFonts w:asciiTheme="minorHAnsi" w:hAnsiTheme="minorHAnsi" w:cstheme="minorHAnsi"/>
          <w:b/>
          <w:bCs/>
        </w:rPr>
        <w:t xml:space="preserve"> </w:t>
      </w:r>
      <w:r w:rsidRPr="009D485C">
        <w:rPr>
          <w:rFonts w:asciiTheme="minorHAnsi" w:hAnsiTheme="minorHAnsi" w:cstheme="minorHAnsi"/>
        </w:rPr>
        <w:t>de nacionalidad</w:t>
      </w:r>
      <w:r w:rsidRPr="009D485C">
        <w:rPr>
          <w:rFonts w:asciiTheme="minorHAnsi" w:hAnsiTheme="minorHAnsi" w:cstheme="minorHAnsi"/>
          <w:b/>
          <w:bCs/>
        </w:rPr>
        <w:t xml:space="preserve"> </w:t>
      </w:r>
      <w:r w:rsidRPr="009D485C">
        <w:rPr>
          <w:rFonts w:asciiTheme="minorHAnsi" w:hAnsiTheme="minorHAnsi" w:cstheme="minorHAnsi"/>
        </w:rPr>
        <w:t xml:space="preserve">boliviana, de profesión _____________, portador de la Cédula de Identidad </w:t>
      </w:r>
      <w:proofErr w:type="spellStart"/>
      <w:r w:rsidRPr="009D485C">
        <w:rPr>
          <w:rFonts w:asciiTheme="minorHAnsi" w:hAnsiTheme="minorHAnsi" w:cstheme="minorHAnsi"/>
        </w:rPr>
        <w:t>N°</w:t>
      </w:r>
      <w:proofErr w:type="spellEnd"/>
      <w:r w:rsidRPr="009D485C">
        <w:rPr>
          <w:rFonts w:asciiTheme="minorHAnsi" w:hAnsiTheme="minorHAnsi" w:cstheme="minorHAnsi"/>
        </w:rPr>
        <w:t xml:space="preserve">__________, con domicilio en </w:t>
      </w:r>
      <w:bookmarkStart w:id="1" w:name="_Hlk91764020"/>
      <w:r w:rsidRPr="009D485C">
        <w:rPr>
          <w:rFonts w:asciiTheme="minorHAnsi" w:hAnsiTheme="minorHAnsi" w:cstheme="minorHAnsi"/>
        </w:rPr>
        <w:t>_________</w:t>
      </w:r>
      <w:r w:rsidRPr="009D485C">
        <w:rPr>
          <w:rFonts w:asciiTheme="minorHAnsi" w:hAnsiTheme="minorHAnsi" w:cstheme="minorHAnsi"/>
          <w:spacing w:val="-6"/>
        </w:rPr>
        <w:t xml:space="preserve"> </w:t>
      </w:r>
      <w:proofErr w:type="spellStart"/>
      <w:r w:rsidRPr="009D485C">
        <w:rPr>
          <w:rFonts w:asciiTheme="minorHAnsi" w:hAnsiTheme="minorHAnsi" w:cstheme="minorHAnsi"/>
          <w:spacing w:val="-6"/>
        </w:rPr>
        <w:t>Nº</w:t>
      </w:r>
      <w:proofErr w:type="spellEnd"/>
      <w:r w:rsidRPr="009D485C">
        <w:rPr>
          <w:rFonts w:asciiTheme="minorHAnsi" w:hAnsiTheme="minorHAnsi" w:cstheme="minorHAnsi"/>
          <w:spacing w:val="-6"/>
        </w:rPr>
        <w:t xml:space="preserve"> ______, zona _____________, de la ciudad de </w:t>
      </w:r>
      <w:bookmarkEnd w:id="1"/>
      <w:r w:rsidRPr="009D485C">
        <w:rPr>
          <w:rFonts w:asciiTheme="minorHAnsi" w:hAnsiTheme="minorHAnsi" w:cstheme="minorHAnsi"/>
          <w:spacing w:val="-6"/>
        </w:rPr>
        <w:t>_____________</w:t>
      </w:r>
      <w:r w:rsidRPr="009D485C">
        <w:rPr>
          <w:rFonts w:asciiTheme="minorHAnsi" w:hAnsiTheme="minorHAnsi" w:cstheme="minorHAnsi"/>
        </w:rPr>
        <w:t xml:space="preserve">, </w:t>
      </w:r>
      <w:r w:rsidRPr="009D485C">
        <w:rPr>
          <w:rFonts w:asciiTheme="minorHAnsi" w:hAnsiTheme="minorHAnsi" w:cstheme="minorHAnsi"/>
          <w:spacing w:val="-6"/>
        </w:rPr>
        <w:t xml:space="preserve">que en adelante se denominará </w:t>
      </w:r>
      <w:r w:rsidRPr="009D485C">
        <w:rPr>
          <w:rFonts w:asciiTheme="minorHAnsi" w:hAnsiTheme="minorHAnsi" w:cstheme="minorHAnsi"/>
          <w:b/>
          <w:bCs/>
        </w:rPr>
        <w:t>PROVEEDOR</w:t>
      </w:r>
      <w:r w:rsidRPr="009D485C">
        <w:rPr>
          <w:rFonts w:asciiTheme="minorHAnsi" w:hAnsiTheme="minorHAnsi" w:cstheme="minorHAnsi"/>
        </w:rPr>
        <w:t>.</w:t>
      </w:r>
    </w:p>
    <w:p w14:paraId="0B26F1F2"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SEGUNDA (ANTECEDENTES)</w:t>
      </w:r>
      <w:r w:rsidRPr="009D485C">
        <w:rPr>
          <w:rFonts w:asciiTheme="minorHAnsi" w:hAnsiTheme="minorHAnsi" w:cstheme="minorHAnsi"/>
          <w:b/>
          <w:bCs/>
        </w:rPr>
        <w:t xml:space="preserve">. -  </w:t>
      </w:r>
      <w:r w:rsidRPr="009D485C">
        <w:rPr>
          <w:rFonts w:asciiTheme="minorHAnsi" w:hAnsiTheme="minorHAnsi" w:cstheme="minorHAnsi"/>
          <w:lang w:val="es-AR"/>
        </w:rPr>
        <w:t xml:space="preserve">Mediante formulario de inicio de proceso de fecha __ de ________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202_ la </w:t>
      </w:r>
      <w:proofErr w:type="gramStart"/>
      <w:r w:rsidRPr="009D485C">
        <w:rPr>
          <w:rFonts w:asciiTheme="minorHAnsi" w:hAnsiTheme="minorHAnsi" w:cstheme="minorHAnsi"/>
          <w:lang w:val="es-AR"/>
        </w:rPr>
        <w:t>Jefe</w:t>
      </w:r>
      <w:proofErr w:type="gramEnd"/>
      <w:r w:rsidRPr="009D485C">
        <w:rPr>
          <w:rFonts w:asciiTheme="minorHAnsi" w:hAnsiTheme="minorHAnsi" w:cstheme="minorHAnsi"/>
          <w:lang w:val="es-AR"/>
        </w:rPr>
        <w:t xml:space="preserve"> de __________, solicita la contratación de servicios de una </w:t>
      </w:r>
      <w:r w:rsidRPr="009D485C">
        <w:rPr>
          <w:rFonts w:asciiTheme="minorHAnsi" w:hAnsiTheme="minorHAnsi" w:cstheme="minorHAnsi"/>
          <w:bCs/>
          <w:lang w:val="es-AR"/>
        </w:rPr>
        <w:t>Consultoría para ________________________</w:t>
      </w:r>
      <w:r w:rsidRPr="009D485C">
        <w:rPr>
          <w:rFonts w:asciiTheme="minorHAnsi" w:hAnsiTheme="minorHAnsi" w:cstheme="minorHAnsi"/>
          <w:lang w:val="es-AR"/>
        </w:rPr>
        <w:t xml:space="preserve"> a través de la modalidad de _______________________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conformidad al Reglamento de Compras aprobado a través de Resolución de Directorio </w:t>
      </w:r>
      <w:proofErr w:type="spellStart"/>
      <w:r w:rsidRPr="009D485C">
        <w:rPr>
          <w:rFonts w:asciiTheme="minorHAnsi" w:hAnsiTheme="minorHAnsi" w:cstheme="minorHAnsi"/>
          <w:lang w:val="es-AR"/>
        </w:rPr>
        <w:t>N°</w:t>
      </w:r>
      <w:proofErr w:type="spellEnd"/>
      <w:r w:rsidRPr="009D485C">
        <w:rPr>
          <w:rFonts w:asciiTheme="minorHAnsi" w:hAnsiTheme="minorHAnsi" w:cstheme="minorHAnsi"/>
          <w:lang w:val="es-AR"/>
        </w:rPr>
        <w:t>___/202___, adjuntando para ello a __ potenciales proponentes.</w:t>
      </w:r>
    </w:p>
    <w:p w14:paraId="701C89A2" w14:textId="77777777" w:rsidR="008E788F" w:rsidRPr="009D485C" w:rsidRDefault="008E788F" w:rsidP="008E788F">
      <w:pPr>
        <w:spacing w:after="120"/>
        <w:rPr>
          <w:rFonts w:asciiTheme="minorHAnsi" w:hAnsiTheme="minorHAnsi" w:cstheme="minorHAnsi"/>
        </w:rPr>
      </w:pPr>
      <w:bookmarkStart w:id="2" w:name="_Hlk97300472"/>
      <w:r w:rsidRPr="009D485C">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9D485C">
        <w:rPr>
          <w:rFonts w:asciiTheme="minorHAnsi" w:hAnsiTheme="minorHAnsi" w:cstheme="minorHAnsi"/>
          <w:lang w:val="es-MX"/>
        </w:rPr>
        <w:t>por un importe total de _____________ (____________ 00/100 bolivianos).</w:t>
      </w:r>
    </w:p>
    <w:p w14:paraId="11D90FF2"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lang w:val="es-MX"/>
        </w:rPr>
        <w:t>Mediante nota CITE: _________ de fecha _____________ 202_, se comunica la adjudicación del proceso de contratación del PROVEEDOR</w:t>
      </w:r>
      <w:r w:rsidRPr="009D485C">
        <w:rPr>
          <w:rFonts w:asciiTheme="minorHAnsi" w:hAnsiTheme="minorHAnsi" w:cstheme="minorHAnsi"/>
          <w:b/>
          <w:bCs/>
          <w:lang w:val="es"/>
        </w:rPr>
        <w:t xml:space="preserve">, </w:t>
      </w:r>
      <w:r w:rsidRPr="009D485C">
        <w:rPr>
          <w:rFonts w:asciiTheme="minorHAnsi" w:hAnsiTheme="minorHAnsi" w:cstheme="minorHAnsi"/>
          <w:bCs/>
          <w:lang w:val="es"/>
        </w:rPr>
        <w:t xml:space="preserve">quien deberá iniciar actividades </w:t>
      </w:r>
      <w:proofErr w:type="spellStart"/>
      <w:r w:rsidRPr="009D485C">
        <w:rPr>
          <w:rFonts w:asciiTheme="minorHAnsi" w:hAnsiTheme="minorHAnsi" w:cstheme="minorHAnsi"/>
          <w:bCs/>
          <w:lang w:val="es"/>
        </w:rPr>
        <w:t>el</w:t>
      </w:r>
      <w:proofErr w:type="spellEnd"/>
      <w:r w:rsidRPr="009D485C">
        <w:rPr>
          <w:rFonts w:asciiTheme="minorHAnsi" w:hAnsiTheme="minorHAnsi" w:cstheme="minorHAnsi"/>
          <w:bCs/>
          <w:lang w:val="es"/>
        </w:rPr>
        <w:t xml:space="preserve"> _________________</w:t>
      </w:r>
      <w:proofErr w:type="gramStart"/>
      <w:r w:rsidRPr="009D485C">
        <w:rPr>
          <w:rFonts w:asciiTheme="minorHAnsi" w:hAnsiTheme="minorHAnsi" w:cstheme="minorHAnsi"/>
          <w:bCs/>
          <w:lang w:val="es"/>
        </w:rPr>
        <w:t>_ .</w:t>
      </w:r>
      <w:proofErr w:type="gramEnd"/>
      <w:r w:rsidRPr="009D485C">
        <w:rPr>
          <w:rFonts w:asciiTheme="minorHAnsi" w:hAnsiTheme="minorHAnsi" w:cstheme="minorHAnsi"/>
          <w:bCs/>
          <w:lang w:val="es"/>
        </w:rPr>
        <w:t xml:space="preserve"> </w:t>
      </w:r>
    </w:p>
    <w:p w14:paraId="4F456418" w14:textId="77777777" w:rsidR="008E788F" w:rsidRPr="009D485C" w:rsidRDefault="008E788F" w:rsidP="008E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9D485C">
        <w:rPr>
          <w:rFonts w:asciiTheme="minorHAnsi" w:hAnsiTheme="minorHAnsi" w:cstheme="minorHAnsi"/>
          <w:b/>
          <w:bCs/>
          <w:u w:val="single"/>
        </w:rPr>
        <w:t>TERCERA (OBJETO)</w:t>
      </w:r>
      <w:r w:rsidRPr="009D485C">
        <w:rPr>
          <w:rFonts w:asciiTheme="minorHAnsi" w:hAnsiTheme="minorHAnsi" w:cstheme="minorHAnsi"/>
          <w:b/>
          <w:bCs/>
        </w:rPr>
        <w:t>. -</w:t>
      </w:r>
      <w:r w:rsidRPr="009D485C">
        <w:rPr>
          <w:rFonts w:asciiTheme="minorHAnsi" w:hAnsiTheme="minorHAnsi" w:cstheme="minorHAnsi"/>
        </w:rPr>
        <w:t xml:space="preserve"> Por el presente documento se contrata los servicios del PROVEEDOR </w:t>
      </w:r>
      <w:r w:rsidRPr="009D485C">
        <w:rPr>
          <w:rFonts w:asciiTheme="minorHAnsi" w:hAnsiTheme="minorHAnsi" w:cstheme="minorHAnsi"/>
          <w:b/>
          <w:lang w:val="es-AR"/>
        </w:rPr>
        <w:t>_______________</w:t>
      </w:r>
      <w:r w:rsidRPr="009D485C">
        <w:rPr>
          <w:rFonts w:asciiTheme="minorHAnsi" w:hAnsiTheme="minorHAnsi" w:cstheme="minorHAnsi"/>
          <w:b/>
          <w:bCs/>
        </w:rPr>
        <w:t xml:space="preserve">, </w:t>
      </w:r>
      <w:r w:rsidRPr="009D485C">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41DDADD" w14:textId="77777777" w:rsidR="008E788F" w:rsidRPr="009D485C" w:rsidRDefault="008E788F" w:rsidP="008E788F">
      <w:pPr>
        <w:spacing w:after="120"/>
        <w:rPr>
          <w:rFonts w:asciiTheme="minorHAnsi" w:hAnsiTheme="minorHAnsi" w:cstheme="minorHAnsi"/>
          <w:bCs/>
        </w:rPr>
      </w:pPr>
    </w:p>
    <w:p w14:paraId="78622A92" w14:textId="77777777" w:rsidR="008E788F" w:rsidRPr="009D485C" w:rsidRDefault="008E788F" w:rsidP="008E788F">
      <w:pPr>
        <w:spacing w:after="120"/>
        <w:rPr>
          <w:rFonts w:asciiTheme="minorHAnsi" w:hAnsiTheme="minorHAnsi" w:cstheme="minorHAnsi"/>
          <w:bCs/>
        </w:rPr>
      </w:pPr>
    </w:p>
    <w:p w14:paraId="69081E85"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7787BB57" w14:textId="77777777" w:rsidR="008E788F" w:rsidRPr="009D485C" w:rsidRDefault="008E788F" w:rsidP="008E788F">
      <w:pPr>
        <w:spacing w:after="120"/>
        <w:rPr>
          <w:rFonts w:asciiTheme="minorHAnsi" w:hAnsiTheme="minorHAnsi" w:cstheme="minorHAnsi"/>
          <w:b/>
          <w:bCs/>
        </w:rPr>
      </w:pPr>
      <w:r w:rsidRPr="009D485C">
        <w:rPr>
          <w:rFonts w:asciiTheme="minorHAnsi" w:hAnsiTheme="minorHAnsi" w:cstheme="minorHAnsi"/>
          <w:bCs/>
        </w:rPr>
        <w:t>Los Términos de Referencia han definido las responsabilidades y productos entregables a las cuales el PROVEEDOR</w:t>
      </w:r>
      <w:r w:rsidRPr="009D485C">
        <w:rPr>
          <w:rFonts w:asciiTheme="minorHAnsi" w:hAnsiTheme="minorHAnsi" w:cstheme="minorHAnsi"/>
          <w:b/>
        </w:rPr>
        <w:t xml:space="preserve"> </w:t>
      </w:r>
      <w:r w:rsidRPr="009D485C">
        <w:rPr>
          <w:rFonts w:asciiTheme="minorHAnsi" w:hAnsiTheme="minorHAnsi" w:cstheme="minorHAnsi"/>
          <w:bCs/>
        </w:rPr>
        <w:t xml:space="preserve">se compromete, documento que forma parte del presente contrato. </w:t>
      </w:r>
    </w:p>
    <w:p w14:paraId="2D2AEF71" w14:textId="77777777" w:rsidR="008E788F" w:rsidRPr="009D485C" w:rsidRDefault="008E788F" w:rsidP="008E788F">
      <w:pPr>
        <w:spacing w:after="120"/>
        <w:rPr>
          <w:rFonts w:asciiTheme="minorHAnsi" w:hAnsiTheme="minorHAnsi" w:cstheme="minorHAnsi"/>
          <w:bCs/>
        </w:rPr>
      </w:pPr>
      <w:r w:rsidRPr="009D485C">
        <w:rPr>
          <w:rFonts w:asciiTheme="minorHAnsi" w:hAnsiTheme="minorHAnsi" w:cstheme="minorHAnsi"/>
          <w:b/>
          <w:bCs/>
          <w:u w:val="single"/>
        </w:rPr>
        <w:t>CUARTA (PLAZO DE PRESTACIÓN DEL SERVICIO)</w:t>
      </w:r>
      <w:r w:rsidRPr="009D485C">
        <w:rPr>
          <w:rFonts w:asciiTheme="minorHAnsi" w:hAnsiTheme="minorHAnsi" w:cstheme="minorHAnsi"/>
          <w:b/>
          <w:bCs/>
        </w:rPr>
        <w:t xml:space="preserve">. – </w:t>
      </w:r>
      <w:r w:rsidRPr="009D485C">
        <w:rPr>
          <w:rFonts w:asciiTheme="minorHAnsi" w:hAnsiTheme="minorHAnsi" w:cstheme="minorHAnsi"/>
        </w:rPr>
        <w:t>El PROVEEDOR</w:t>
      </w:r>
      <w:r w:rsidRPr="009D485C">
        <w:rPr>
          <w:rFonts w:asciiTheme="minorHAnsi" w:hAnsiTheme="minorHAnsi" w:cstheme="minorHAnsi"/>
          <w:b/>
        </w:rPr>
        <w:t xml:space="preserve"> </w:t>
      </w:r>
      <w:r w:rsidRPr="009D485C">
        <w:rPr>
          <w:rFonts w:asciiTheme="minorHAnsi" w:hAnsiTheme="minorHAnsi" w:cstheme="minorHAnsi"/>
          <w:bCs/>
        </w:rPr>
        <w:t>desarrollará sus actividades hasta el</w:t>
      </w:r>
      <w:r w:rsidRPr="009D485C">
        <w:rPr>
          <w:rFonts w:asciiTheme="minorHAnsi" w:hAnsiTheme="minorHAnsi" w:cstheme="minorHAnsi"/>
          <w:b/>
        </w:rPr>
        <w:t xml:space="preserve"> ______________</w:t>
      </w:r>
      <w:r w:rsidRPr="009D485C">
        <w:rPr>
          <w:rFonts w:asciiTheme="minorHAnsi" w:hAnsiTheme="minorHAnsi" w:cstheme="minorHAnsi"/>
          <w:bCs/>
        </w:rPr>
        <w:t xml:space="preserve">, en estricto acuerdo con el alcance del servicio y conformidad del servicio prestado. </w:t>
      </w:r>
    </w:p>
    <w:p w14:paraId="63309F2F"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lastRenderedPageBreak/>
        <w:t>QUINTA (PRECIO Y FORMA DE PAGO)</w:t>
      </w:r>
      <w:r w:rsidRPr="009D485C">
        <w:rPr>
          <w:rFonts w:asciiTheme="minorHAnsi" w:hAnsiTheme="minorHAnsi" w:cstheme="minorHAnsi"/>
          <w:b/>
        </w:rPr>
        <w:t xml:space="preserve">. - </w:t>
      </w:r>
      <w:r w:rsidRPr="009D485C">
        <w:rPr>
          <w:rFonts w:asciiTheme="minorHAnsi" w:hAnsiTheme="minorHAnsi" w:cstheme="minorHAnsi"/>
        </w:rPr>
        <w:t xml:space="preserve">El precio total propuesto y aceptado por ambas partes para la ejecución del </w:t>
      </w:r>
      <w:r w:rsidRPr="009D485C">
        <w:rPr>
          <w:rFonts w:asciiTheme="minorHAnsi" w:hAnsiTheme="minorHAnsi" w:cstheme="minorHAnsi"/>
          <w:b/>
        </w:rPr>
        <w:t>SERVICIO</w:t>
      </w:r>
      <w:r w:rsidRPr="009D485C">
        <w:rPr>
          <w:rFonts w:asciiTheme="minorHAnsi" w:hAnsiTheme="minorHAnsi" w:cstheme="minorHAnsi"/>
        </w:rPr>
        <w:t xml:space="preserve"> es de</w:t>
      </w:r>
      <w:r w:rsidRPr="009D485C">
        <w:rPr>
          <w:rFonts w:asciiTheme="minorHAnsi" w:hAnsiTheme="minorHAnsi" w:cstheme="minorHAnsi"/>
          <w:b/>
        </w:rPr>
        <w:t xml:space="preserve"> </w:t>
      </w:r>
      <w:r w:rsidRPr="009D485C">
        <w:rPr>
          <w:rFonts w:asciiTheme="minorHAnsi" w:hAnsiTheme="minorHAnsi" w:cstheme="minorHAnsi"/>
          <w:b/>
          <w:lang w:val="es-MX"/>
        </w:rPr>
        <w:t xml:space="preserve">Bs. _____________ (________________ 00/100 </w:t>
      </w:r>
      <w:proofErr w:type="gramStart"/>
      <w:r w:rsidRPr="009D485C">
        <w:rPr>
          <w:rFonts w:asciiTheme="minorHAnsi" w:hAnsiTheme="minorHAnsi" w:cstheme="minorHAnsi"/>
          <w:b/>
          <w:lang w:val="es-MX"/>
        </w:rPr>
        <w:t>Bolivianos</w:t>
      </w:r>
      <w:proofErr w:type="gramEnd"/>
      <w:r w:rsidRPr="009D485C">
        <w:rPr>
          <w:rFonts w:asciiTheme="minorHAnsi" w:hAnsiTheme="minorHAnsi" w:cstheme="minorHAnsi"/>
          <w:b/>
          <w:lang w:val="es-MX"/>
        </w:rPr>
        <w:t xml:space="preserve">), </w:t>
      </w:r>
      <w:r w:rsidRPr="009D485C">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5B57C5CF" w14:textId="77777777" w:rsidR="008E788F" w:rsidRPr="009D485C" w:rsidRDefault="008E788F" w:rsidP="008E788F">
      <w:pPr>
        <w:spacing w:after="120"/>
        <w:rPr>
          <w:rFonts w:asciiTheme="minorHAnsi" w:hAnsiTheme="minorHAnsi" w:cstheme="minorHAnsi"/>
          <w:bCs/>
          <w:iCs/>
          <w:lang w:val="es-MX"/>
        </w:rPr>
      </w:pPr>
      <w:r w:rsidRPr="009D485C">
        <w:rPr>
          <w:rFonts w:asciiTheme="minorHAnsi" w:hAnsiTheme="minorHAnsi" w:cstheme="minorHAnsi"/>
          <w:bCs/>
          <w:iCs/>
          <w:lang w:val="es-MX"/>
        </w:rPr>
        <w:t xml:space="preserve">Por cada </w:t>
      </w:r>
      <w:bookmarkStart w:id="3" w:name="_Hlk112050898"/>
      <w:r w:rsidRPr="009D485C">
        <w:rPr>
          <w:rFonts w:asciiTheme="minorHAnsi" w:hAnsiTheme="minorHAnsi" w:cstheme="minorHAnsi"/>
          <w:bCs/>
          <w:iCs/>
          <w:lang w:val="es-MX"/>
        </w:rPr>
        <w:t xml:space="preserve">pago </w:t>
      </w:r>
      <w:r w:rsidRPr="009D485C">
        <w:rPr>
          <w:rFonts w:asciiTheme="minorHAnsi" w:hAnsiTheme="minorHAnsi" w:cstheme="minorHAnsi"/>
          <w:bCs/>
          <w:iCs/>
          <w:lang w:val="es-AR"/>
        </w:rPr>
        <w:t xml:space="preserve">la </w:t>
      </w:r>
      <w:r w:rsidRPr="009D485C">
        <w:rPr>
          <w:rFonts w:asciiTheme="minorHAnsi" w:hAnsiTheme="minorHAnsi" w:cstheme="minorHAnsi"/>
          <w:b/>
          <w:iCs/>
          <w:lang w:val="es-AR"/>
        </w:rPr>
        <w:t>CAJA DE SALUD DE LA BANCA PRIVADA (</w:t>
      </w:r>
      <w:r w:rsidRPr="009D485C">
        <w:rPr>
          <w:rFonts w:asciiTheme="minorHAnsi" w:hAnsiTheme="minorHAnsi" w:cstheme="minorHAnsi"/>
          <w:b/>
          <w:iCs/>
          <w:smallCaps/>
          <w:lang w:val="es-AR"/>
        </w:rPr>
        <w:t>CSBP)</w:t>
      </w:r>
      <w:r w:rsidRPr="009D485C">
        <w:rPr>
          <w:rFonts w:asciiTheme="minorHAnsi" w:hAnsiTheme="minorHAnsi" w:cstheme="minorHAnsi"/>
          <w:bCs/>
          <w:iCs/>
          <w:lang w:val="es-AR"/>
        </w:rPr>
        <w:t xml:space="preserve"> procederá a verificar la presentación de nota fiscal correspondiente o la retención de los impuestos de ley.</w:t>
      </w:r>
    </w:p>
    <w:bookmarkEnd w:id="3"/>
    <w:p w14:paraId="514C7A14" w14:textId="77777777" w:rsidR="008E788F" w:rsidRPr="009D485C" w:rsidRDefault="008E788F" w:rsidP="008E788F">
      <w:pPr>
        <w:tabs>
          <w:tab w:val="left" w:pos="-720"/>
          <w:tab w:val="left" w:pos="0"/>
          <w:tab w:val="left" w:pos="1560"/>
        </w:tabs>
        <w:spacing w:after="120"/>
        <w:rPr>
          <w:rFonts w:asciiTheme="minorHAnsi" w:hAnsiTheme="minorHAnsi" w:cstheme="minorHAnsi"/>
        </w:rPr>
      </w:pPr>
      <w:r w:rsidRPr="009D485C">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9D485C">
        <w:rPr>
          <w:rFonts w:asciiTheme="minorHAnsi" w:hAnsiTheme="minorHAnsi" w:cstheme="minorHAnsi"/>
          <w:b/>
          <w:bCs/>
        </w:rPr>
        <w:t>SERVICIO</w:t>
      </w:r>
      <w:r w:rsidRPr="009D485C">
        <w:rPr>
          <w:rFonts w:asciiTheme="minorHAnsi" w:hAnsiTheme="minorHAnsi" w:cstheme="minorHAnsi"/>
        </w:rPr>
        <w:t xml:space="preserve">. </w:t>
      </w:r>
    </w:p>
    <w:p w14:paraId="7DF42FF9"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u w:val="single"/>
        </w:rPr>
        <w:t>SEXTA (CONDICIONES DE LA PRESTACIÓN DEL SERVICIO)</w:t>
      </w:r>
      <w:r w:rsidRPr="009D485C">
        <w:rPr>
          <w:rFonts w:asciiTheme="minorHAnsi" w:hAnsiTheme="minorHAnsi" w:cstheme="minorHAnsi"/>
          <w:b/>
          <w:bCs/>
        </w:rPr>
        <w:t xml:space="preserve">. – </w:t>
      </w:r>
      <w:r w:rsidRPr="009D485C">
        <w:rPr>
          <w:rFonts w:asciiTheme="minorHAnsi" w:hAnsiTheme="minorHAnsi" w:cstheme="minorHAnsi"/>
        </w:rPr>
        <w:t xml:space="preserve">En virtud de las características del objeto del contrato el </w:t>
      </w:r>
      <w:r w:rsidRPr="009D485C">
        <w:rPr>
          <w:rFonts w:asciiTheme="minorHAnsi" w:hAnsiTheme="minorHAnsi" w:cstheme="minorHAnsi"/>
          <w:b/>
          <w:bCs/>
        </w:rPr>
        <w:t>PROVEEDOR</w:t>
      </w:r>
      <w:r w:rsidRPr="009D485C">
        <w:rPr>
          <w:rFonts w:asciiTheme="minorHAnsi" w:hAnsiTheme="minorHAnsi" w:cstheme="minorHAnsi"/>
          <w:b/>
        </w:rPr>
        <w:t xml:space="preserve"> </w:t>
      </w:r>
      <w:r w:rsidRPr="009D485C">
        <w:rPr>
          <w:rFonts w:asciiTheme="minorHAnsi" w:hAnsiTheme="minorHAnsi" w:cstheme="minorHAnsi"/>
        </w:rPr>
        <w:t xml:space="preserve">tendrá acceso a las oficinas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y mantendrá comunicación directa con el personal de ______________, con la posibilidad de acudir de forma personal a las oficinas de la </w:t>
      </w:r>
      <w:r w:rsidRPr="009D485C">
        <w:rPr>
          <w:rFonts w:asciiTheme="minorHAnsi" w:hAnsiTheme="minorHAnsi" w:cstheme="minorHAnsi"/>
          <w:b/>
          <w:bCs/>
        </w:rPr>
        <w:t>CSBP</w:t>
      </w:r>
      <w:r w:rsidRPr="009D485C">
        <w:rPr>
          <w:rFonts w:asciiTheme="minorHAnsi" w:hAnsiTheme="minorHAnsi" w:cstheme="minorHAnsi"/>
        </w:rPr>
        <w:t xml:space="preserve"> para realizar trabajos puntuales inherentes al presente contrato.   </w:t>
      </w:r>
    </w:p>
    <w:p w14:paraId="1BE15414"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El</w:t>
      </w:r>
      <w:r w:rsidRPr="009D485C">
        <w:rPr>
          <w:rFonts w:asciiTheme="minorHAnsi" w:hAnsiTheme="minorHAnsi" w:cstheme="minorHAnsi"/>
          <w:b/>
          <w:bCs/>
        </w:rPr>
        <w:t xml:space="preserve"> PROVEEDOR </w:t>
      </w:r>
      <w:r w:rsidRPr="009D485C">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w:t>
      </w:r>
      <w:proofErr w:type="gramStart"/>
      <w:r w:rsidRPr="009D485C">
        <w:rPr>
          <w:rFonts w:asciiTheme="minorHAnsi" w:hAnsiTheme="minorHAnsi" w:cstheme="minorHAnsi"/>
        </w:rPr>
        <w:t>que</w:t>
      </w:r>
      <w:proofErr w:type="gramEnd"/>
      <w:r w:rsidRPr="009D485C">
        <w:rPr>
          <w:rFonts w:asciiTheme="minorHAnsi" w:hAnsiTheme="minorHAnsi" w:cstheme="minorHAnsi"/>
        </w:rPr>
        <w:t xml:space="preserve"> al ser el vínculo </w:t>
      </w:r>
      <w:proofErr w:type="gramStart"/>
      <w:r w:rsidRPr="009D485C">
        <w:rPr>
          <w:rFonts w:asciiTheme="minorHAnsi" w:hAnsiTheme="minorHAnsi" w:cstheme="minorHAnsi"/>
        </w:rPr>
        <w:t>contractual  de</w:t>
      </w:r>
      <w:proofErr w:type="gramEnd"/>
      <w:r w:rsidRPr="009D485C">
        <w:rPr>
          <w:rFonts w:asciiTheme="minorHAnsi" w:hAnsiTheme="minorHAnsi" w:cstheme="minorHAnsi"/>
        </w:rPr>
        <w:t xml:space="preserve"> naturaleza civil, no existe ninguna relación de dependencia obrero-patronal entre la </w:t>
      </w:r>
      <w:r w:rsidRPr="009D485C">
        <w:rPr>
          <w:rFonts w:asciiTheme="minorHAnsi" w:hAnsiTheme="minorHAnsi" w:cstheme="minorHAnsi"/>
          <w:b/>
          <w:bCs/>
        </w:rPr>
        <w:t>CSBP</w:t>
      </w:r>
      <w:r w:rsidRPr="009D485C">
        <w:rPr>
          <w:rFonts w:asciiTheme="minorHAnsi" w:hAnsiTheme="minorHAnsi" w:cstheme="minorHAnsi"/>
        </w:rPr>
        <w:t xml:space="preserve"> y el PROVEEDOR, por lo que la </w:t>
      </w:r>
      <w:r w:rsidRPr="009D485C">
        <w:rPr>
          <w:rFonts w:asciiTheme="minorHAnsi" w:hAnsiTheme="minorHAnsi" w:cstheme="minorHAnsi"/>
          <w:b/>
          <w:bCs/>
        </w:rPr>
        <w:t>CSBP</w:t>
      </w:r>
      <w:r w:rsidRPr="009D485C">
        <w:rPr>
          <w:rFonts w:asciiTheme="minorHAnsi" w:hAnsiTheme="minorHAnsi" w:cstheme="minorHAnsi"/>
        </w:rPr>
        <w:t xml:space="preserve"> no asumirá ninguna obligación ni responsabilidad al respecto. </w:t>
      </w:r>
    </w:p>
    <w:p w14:paraId="2E63370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SÉPTIMA (OBLIGACIONES)</w:t>
      </w:r>
      <w:r w:rsidRPr="009D485C">
        <w:rPr>
          <w:rFonts w:asciiTheme="minorHAnsi" w:hAnsiTheme="minorHAnsi" w:cstheme="minorHAnsi"/>
          <w:b/>
          <w:bCs/>
        </w:rPr>
        <w:t xml:space="preserve">. - </w:t>
      </w:r>
      <w:r w:rsidRPr="009D485C">
        <w:rPr>
          <w:rFonts w:asciiTheme="minorHAnsi" w:hAnsiTheme="minorHAnsi" w:cstheme="minorHAnsi"/>
          <w:bCs/>
        </w:rPr>
        <w:t xml:space="preserve">Para el correcto desarrollo del </w:t>
      </w:r>
      <w:r w:rsidRPr="009D485C">
        <w:rPr>
          <w:rFonts w:asciiTheme="minorHAnsi" w:hAnsiTheme="minorHAnsi" w:cstheme="minorHAnsi"/>
          <w:b/>
        </w:rPr>
        <w:t>SERVICIO</w:t>
      </w:r>
      <w:r w:rsidRPr="009D485C">
        <w:rPr>
          <w:rFonts w:asciiTheme="minorHAnsi" w:hAnsiTheme="minorHAnsi" w:cstheme="minorHAnsi"/>
          <w:bCs/>
        </w:rPr>
        <w:t xml:space="preserve">, objeto del presente contrato, el </w:t>
      </w:r>
      <w:r w:rsidRPr="009D485C">
        <w:rPr>
          <w:rFonts w:asciiTheme="minorHAnsi" w:hAnsiTheme="minorHAnsi" w:cstheme="minorHAnsi"/>
          <w:b/>
        </w:rPr>
        <w:t>PROVEEDOR</w:t>
      </w:r>
      <w:r w:rsidRPr="009D485C">
        <w:rPr>
          <w:rFonts w:asciiTheme="minorHAnsi" w:hAnsiTheme="minorHAnsi" w:cstheme="minorHAnsi"/>
          <w:bCs/>
        </w:rPr>
        <w:t xml:space="preserve"> se obliga a:</w:t>
      </w:r>
    </w:p>
    <w:p w14:paraId="2F43682E" w14:textId="77777777" w:rsidR="008E788F" w:rsidRPr="009D485C" w:rsidRDefault="008E788F" w:rsidP="001A2055">
      <w:pPr>
        <w:pStyle w:val="Prrafodelista"/>
        <w:numPr>
          <w:ilvl w:val="0"/>
          <w:numId w:val="27"/>
        </w:numPr>
        <w:suppressAutoHyphens/>
        <w:autoSpaceDN w:val="0"/>
        <w:spacing w:after="60"/>
        <w:contextualSpacing w:val="0"/>
        <w:jc w:val="both"/>
        <w:textAlignment w:val="baseline"/>
        <w:rPr>
          <w:rFonts w:asciiTheme="minorHAnsi" w:hAnsiTheme="minorHAnsi" w:cstheme="minorHAnsi"/>
        </w:rPr>
      </w:pPr>
      <w:r w:rsidRPr="009D485C">
        <w:rPr>
          <w:rFonts w:asciiTheme="minorHAnsi" w:hAnsiTheme="minorHAnsi" w:cstheme="minorHAnsi"/>
          <w:bCs/>
        </w:rPr>
        <w:t xml:space="preserve">Ejecutar el </w:t>
      </w:r>
      <w:r w:rsidRPr="009D485C">
        <w:rPr>
          <w:rFonts w:asciiTheme="minorHAnsi" w:hAnsiTheme="minorHAnsi" w:cstheme="minorHAnsi"/>
          <w:b/>
        </w:rPr>
        <w:t>SERVICIO</w:t>
      </w:r>
      <w:r w:rsidRPr="009D485C">
        <w:rPr>
          <w:rFonts w:asciiTheme="minorHAnsi" w:hAnsiTheme="minorHAnsi" w:cstheme="minorHAnsi"/>
          <w:bCs/>
        </w:rPr>
        <w:t>, de acuerdo a lo establecido en los Términos de Referencia.</w:t>
      </w:r>
    </w:p>
    <w:p w14:paraId="4800759E" w14:textId="77777777" w:rsidR="008E788F" w:rsidRPr="009D485C" w:rsidRDefault="008E788F" w:rsidP="001A2055">
      <w:pPr>
        <w:pStyle w:val="Prrafodelista"/>
        <w:numPr>
          <w:ilvl w:val="0"/>
          <w:numId w:val="27"/>
        </w:numPr>
        <w:suppressAutoHyphens/>
        <w:autoSpaceDN w:val="0"/>
        <w:spacing w:after="60"/>
        <w:contextualSpacing w:val="0"/>
        <w:jc w:val="both"/>
        <w:textAlignment w:val="baseline"/>
        <w:rPr>
          <w:rFonts w:asciiTheme="minorHAnsi" w:hAnsiTheme="minorHAnsi" w:cstheme="minorHAnsi"/>
        </w:rPr>
      </w:pPr>
      <w:r w:rsidRPr="009D485C">
        <w:rPr>
          <w:rFonts w:asciiTheme="minorHAnsi" w:hAnsiTheme="minorHAnsi" w:cstheme="minorHAnsi"/>
          <w:bCs/>
        </w:rPr>
        <w:t xml:space="preserve">Garantizar la calidad técnica de los documentos resultantes del </w:t>
      </w:r>
      <w:r w:rsidRPr="009D485C">
        <w:rPr>
          <w:rFonts w:asciiTheme="minorHAnsi" w:hAnsiTheme="minorHAnsi" w:cstheme="minorHAnsi"/>
          <w:b/>
        </w:rPr>
        <w:t>SERVICIO</w:t>
      </w:r>
      <w:r w:rsidRPr="009D485C">
        <w:rPr>
          <w:rFonts w:asciiTheme="minorHAnsi" w:hAnsiTheme="minorHAnsi" w:cstheme="minorHAnsi"/>
          <w:bCs/>
        </w:rPr>
        <w:t>, respondiendo ante la</w:t>
      </w:r>
      <w:r w:rsidRPr="009D485C">
        <w:rPr>
          <w:rFonts w:asciiTheme="minorHAnsi" w:hAnsiTheme="minorHAnsi" w:cstheme="minorHAnsi"/>
          <w:b/>
          <w:bCs/>
        </w:rPr>
        <w:t xml:space="preserve">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w:t>
      </w:r>
    </w:p>
    <w:p w14:paraId="54ACFE1F" w14:textId="77777777" w:rsidR="008E788F" w:rsidRPr="009D485C" w:rsidRDefault="008E788F" w:rsidP="001A2055">
      <w:pPr>
        <w:pStyle w:val="Prrafodelista"/>
        <w:numPr>
          <w:ilvl w:val="0"/>
          <w:numId w:val="27"/>
        </w:numPr>
        <w:suppressAutoHyphens/>
        <w:autoSpaceDN w:val="0"/>
        <w:spacing w:after="120"/>
        <w:contextualSpacing w:val="0"/>
        <w:jc w:val="both"/>
        <w:textAlignment w:val="baseline"/>
        <w:rPr>
          <w:rFonts w:asciiTheme="minorHAnsi" w:hAnsiTheme="minorHAnsi" w:cstheme="minorHAnsi"/>
        </w:rPr>
      </w:pPr>
      <w:r w:rsidRPr="009D485C">
        <w:rPr>
          <w:rFonts w:asciiTheme="minorHAnsi" w:hAnsiTheme="minorHAnsi" w:cstheme="minorHAnsi"/>
          <w:bCs/>
        </w:rPr>
        <w:t>Cumplir con cada una de las cláusulas de presente contrato.</w:t>
      </w:r>
    </w:p>
    <w:p w14:paraId="0B9DCF4B"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eastAsia="Tahoma" w:hAnsiTheme="minorHAnsi" w:cstheme="minorHAnsi"/>
          <w:b/>
          <w:bCs/>
          <w:u w:val="single"/>
          <w:lang w:val="es-BO" w:eastAsia="es-MX"/>
        </w:rPr>
        <w:t>OCTAVA (OBLIGACIONES DE LA CSBP)</w:t>
      </w:r>
      <w:r w:rsidRPr="009D485C">
        <w:rPr>
          <w:rFonts w:asciiTheme="minorHAnsi" w:hAnsiTheme="minorHAnsi" w:cstheme="minorHAnsi"/>
          <w:b/>
          <w:bCs/>
          <w:lang w:val="es-AR"/>
        </w:rPr>
        <w:t xml:space="preserve">. - </w:t>
      </w:r>
      <w:r w:rsidRPr="009D485C">
        <w:rPr>
          <w:rFonts w:asciiTheme="minorHAnsi" w:hAnsiTheme="minorHAnsi" w:cstheme="minorHAnsi"/>
          <w:bCs/>
          <w:lang w:val="es-AR"/>
        </w:rPr>
        <w:t xml:space="preserve">La </w:t>
      </w:r>
      <w:bookmarkStart w:id="4" w:name="_Hlk91757336"/>
      <w:r w:rsidRPr="009D485C">
        <w:rPr>
          <w:rFonts w:asciiTheme="minorHAnsi" w:hAnsiTheme="minorHAnsi" w:cstheme="minorHAnsi"/>
          <w:b/>
          <w:bCs/>
          <w:iCs/>
          <w:smallCaps/>
          <w:lang w:val="es-AR"/>
        </w:rPr>
        <w:t>CAJA DE SALUD DE LA BANCA PRIVADA (CSBP)</w:t>
      </w:r>
      <w:bookmarkEnd w:id="4"/>
      <w:r w:rsidRPr="009D485C">
        <w:rPr>
          <w:rFonts w:asciiTheme="minorHAnsi" w:hAnsiTheme="minorHAnsi" w:cstheme="minorHAnsi"/>
          <w:b/>
          <w:smallCaps/>
          <w:lang w:val="es-AR"/>
        </w:rPr>
        <w:t xml:space="preserve"> </w:t>
      </w:r>
      <w:r w:rsidRPr="009D485C">
        <w:rPr>
          <w:rFonts w:asciiTheme="minorHAnsi" w:hAnsiTheme="minorHAnsi" w:cstheme="minorHAnsi"/>
          <w:lang w:val="es"/>
        </w:rPr>
        <w:t xml:space="preserve">se obliga a </w:t>
      </w:r>
      <w:r w:rsidRPr="009D485C">
        <w:rPr>
          <w:rFonts w:asciiTheme="minorHAnsi" w:hAnsiTheme="minorHAnsi" w:cstheme="minorHAnsi"/>
          <w:lang w:val="es-BO"/>
        </w:rPr>
        <w:t>poner a disposición de</w:t>
      </w:r>
      <w:r w:rsidRPr="009D485C">
        <w:rPr>
          <w:rFonts w:asciiTheme="minorHAnsi" w:hAnsiTheme="minorHAnsi" w:cstheme="minorHAnsi"/>
          <w:bCs/>
        </w:rPr>
        <w:t xml:space="preserve">l </w:t>
      </w:r>
      <w:r w:rsidRPr="009D485C">
        <w:rPr>
          <w:rFonts w:asciiTheme="minorHAnsi" w:hAnsiTheme="minorHAnsi" w:cstheme="minorHAnsi"/>
          <w:b/>
        </w:rPr>
        <w:t>PROVEEDOR</w:t>
      </w:r>
      <w:r w:rsidRPr="009D485C">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40263687"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hAnsiTheme="minorHAnsi" w:cstheme="minorHAnsi"/>
          <w:lang w:val="es-BO"/>
        </w:rPr>
        <w:t xml:space="preserve">Asimismo, la </w:t>
      </w:r>
      <w:r w:rsidRPr="009D485C">
        <w:rPr>
          <w:rFonts w:asciiTheme="minorHAnsi" w:hAnsiTheme="minorHAnsi" w:cstheme="minorHAnsi"/>
          <w:b/>
          <w:bCs/>
          <w:iCs/>
          <w:lang w:val="es-AR"/>
        </w:rPr>
        <w:t xml:space="preserve">CSBP </w:t>
      </w:r>
      <w:r w:rsidRPr="009D485C">
        <w:rPr>
          <w:rFonts w:asciiTheme="minorHAnsi" w:hAnsiTheme="minorHAnsi" w:cstheme="minorHAnsi"/>
          <w:lang w:val="es-BO"/>
        </w:rPr>
        <w:t>efectuará todas las labores inherentes de contraparte institucional y verificará el cumplimiento del presente contrato.</w:t>
      </w:r>
    </w:p>
    <w:p w14:paraId="1506C16C" w14:textId="77777777" w:rsidR="008E788F" w:rsidRPr="009D485C" w:rsidRDefault="008E788F" w:rsidP="008E788F">
      <w:pPr>
        <w:spacing w:after="120"/>
        <w:rPr>
          <w:rFonts w:asciiTheme="minorHAnsi" w:hAnsiTheme="minorHAnsi" w:cstheme="minorHAnsi"/>
          <w:b/>
        </w:rPr>
      </w:pPr>
    </w:p>
    <w:p w14:paraId="3F3700AF"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3C22191C"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NOVENA (VIGENCIA DEL CONTRATO)</w:t>
      </w:r>
      <w:r w:rsidRPr="009D485C">
        <w:rPr>
          <w:rFonts w:asciiTheme="minorHAnsi" w:hAnsiTheme="minorHAnsi" w:cstheme="minorHAnsi"/>
          <w:b/>
        </w:rPr>
        <w:t xml:space="preserve">. - </w:t>
      </w:r>
      <w:r w:rsidRPr="009D485C">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032A115B"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u w:val="single"/>
        </w:rPr>
        <w:t>DÉCIMA (DOCUMENTOS DEL CONTRATO)</w:t>
      </w:r>
      <w:r w:rsidRPr="009D485C">
        <w:rPr>
          <w:rFonts w:asciiTheme="minorHAnsi" w:hAnsiTheme="minorHAnsi" w:cstheme="minorHAnsi"/>
          <w:b/>
        </w:rPr>
        <w:t xml:space="preserve">. - </w:t>
      </w:r>
      <w:r w:rsidRPr="009D485C">
        <w:rPr>
          <w:rFonts w:asciiTheme="minorHAnsi" w:hAnsiTheme="minorHAnsi" w:cstheme="minorHAnsi"/>
        </w:rPr>
        <w:t>Para el cumplimiento de lo estipulado en el presente contrato, forman parte del mismo los siguientes documentos:</w:t>
      </w:r>
    </w:p>
    <w:p w14:paraId="7FE87CCA" w14:textId="77777777" w:rsidR="008E788F" w:rsidRPr="009D485C" w:rsidRDefault="008E788F" w:rsidP="001A2055">
      <w:pPr>
        <w:pStyle w:val="Prrafodelista"/>
        <w:numPr>
          <w:ilvl w:val="0"/>
          <w:numId w:val="28"/>
        </w:numPr>
        <w:tabs>
          <w:tab w:val="left" w:pos="-720"/>
        </w:tabs>
        <w:suppressAutoHyphens/>
        <w:autoSpaceDN w:val="0"/>
        <w:contextualSpacing w:val="0"/>
        <w:jc w:val="both"/>
        <w:textAlignment w:val="baseline"/>
        <w:rPr>
          <w:rFonts w:asciiTheme="minorHAnsi" w:hAnsiTheme="minorHAnsi" w:cstheme="minorHAnsi"/>
        </w:rPr>
      </w:pPr>
      <w:r w:rsidRPr="009D485C">
        <w:rPr>
          <w:rFonts w:asciiTheme="minorHAnsi" w:hAnsiTheme="minorHAnsi" w:cstheme="minorHAnsi"/>
        </w:rPr>
        <w:t>Términos de Referencia.</w:t>
      </w:r>
    </w:p>
    <w:p w14:paraId="15083C16" w14:textId="77777777" w:rsidR="008E788F" w:rsidRPr="009D485C" w:rsidRDefault="008E788F" w:rsidP="001A2055">
      <w:pPr>
        <w:pStyle w:val="Prrafodelista"/>
        <w:numPr>
          <w:ilvl w:val="0"/>
          <w:numId w:val="28"/>
        </w:numPr>
        <w:tabs>
          <w:tab w:val="left" w:pos="-720"/>
        </w:tabs>
        <w:suppressAutoHyphens/>
        <w:autoSpaceDN w:val="0"/>
        <w:spacing w:after="120"/>
        <w:contextualSpacing w:val="0"/>
        <w:jc w:val="both"/>
        <w:textAlignment w:val="baseline"/>
        <w:rPr>
          <w:rFonts w:asciiTheme="minorHAnsi" w:hAnsiTheme="minorHAnsi" w:cstheme="minorHAnsi"/>
        </w:rPr>
      </w:pPr>
      <w:r w:rsidRPr="009D485C">
        <w:rPr>
          <w:rFonts w:asciiTheme="minorHAnsi" w:hAnsiTheme="minorHAnsi" w:cstheme="minorHAnsi"/>
        </w:rPr>
        <w:t xml:space="preserve">Nota de Adjudicación. </w:t>
      </w:r>
    </w:p>
    <w:p w14:paraId="77F5D55B" w14:textId="77777777" w:rsidR="008E788F" w:rsidRPr="009D485C" w:rsidRDefault="008E788F" w:rsidP="008E788F">
      <w:pPr>
        <w:tabs>
          <w:tab w:val="left" w:pos="-720"/>
          <w:tab w:val="left" w:pos="0"/>
          <w:tab w:val="left" w:pos="720"/>
        </w:tabs>
        <w:spacing w:after="120"/>
        <w:rPr>
          <w:rFonts w:asciiTheme="minorHAnsi" w:hAnsiTheme="minorHAnsi" w:cstheme="minorHAnsi"/>
        </w:rPr>
      </w:pPr>
      <w:r w:rsidRPr="009D485C">
        <w:rPr>
          <w:rFonts w:asciiTheme="minorHAnsi" w:hAnsiTheme="minorHAnsi" w:cstheme="minorHAnsi"/>
          <w:b/>
          <w:bCs/>
          <w:u w:val="single"/>
        </w:rPr>
        <w:t>DÉCIMO PRIMERA (INTRANSFERIBILIDAD DEL CONTRATO)</w:t>
      </w:r>
      <w:r w:rsidRPr="009D485C">
        <w:rPr>
          <w:rFonts w:asciiTheme="minorHAnsi" w:hAnsiTheme="minorHAnsi" w:cstheme="minorHAnsi"/>
          <w:b/>
          <w:bCs/>
        </w:rPr>
        <w:t xml:space="preserve">. - </w:t>
      </w:r>
      <w:r w:rsidRPr="009D485C">
        <w:rPr>
          <w:rFonts w:asciiTheme="minorHAnsi" w:hAnsiTheme="minorHAnsi" w:cstheme="minorHAnsi"/>
        </w:rPr>
        <w:t>El</w:t>
      </w:r>
      <w:r w:rsidRPr="009D485C">
        <w:rPr>
          <w:rFonts w:asciiTheme="minorHAnsi" w:hAnsiTheme="minorHAnsi" w:cstheme="minorHAnsi"/>
          <w:bCs/>
        </w:rPr>
        <w:t xml:space="preserve">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bajo ningún título podrá ceder, transferir, subrogar, total o parcialmente este contrato, salvo autorización expresa y escrita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w:t>
      </w:r>
      <w:r w:rsidRPr="009D485C">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D06FB32" w14:textId="77777777" w:rsidR="008E788F" w:rsidRPr="009D485C" w:rsidRDefault="008E788F" w:rsidP="008E788F">
      <w:pPr>
        <w:tabs>
          <w:tab w:val="left" w:pos="-720"/>
        </w:tabs>
        <w:spacing w:after="120"/>
        <w:rPr>
          <w:rFonts w:asciiTheme="minorHAnsi" w:hAnsiTheme="minorHAnsi" w:cstheme="minorHAnsi"/>
          <w:iCs/>
          <w:lang w:val="es-MX"/>
        </w:rPr>
      </w:pPr>
      <w:r w:rsidRPr="009D485C">
        <w:rPr>
          <w:rFonts w:asciiTheme="minorHAnsi" w:hAnsiTheme="minorHAnsi" w:cstheme="minorHAnsi"/>
          <w:b/>
          <w:bCs/>
          <w:u w:val="single"/>
        </w:rPr>
        <w:lastRenderedPageBreak/>
        <w:t>DÉCIMO SEGUNDA (ESTIPULACIONES SOBRE IMPUESTOS)</w:t>
      </w:r>
      <w:r w:rsidRPr="009D485C">
        <w:rPr>
          <w:rFonts w:asciiTheme="minorHAnsi" w:hAnsiTheme="minorHAnsi" w:cstheme="minorHAnsi"/>
          <w:b/>
          <w:bCs/>
        </w:rPr>
        <w:t xml:space="preserve">. – </w:t>
      </w:r>
      <w:r w:rsidRPr="009D485C">
        <w:rPr>
          <w:rFonts w:asciiTheme="minorHAnsi" w:hAnsiTheme="minorHAnsi" w:cstheme="minorHAnsi"/>
        </w:rPr>
        <w:t xml:space="preserve">Por cada pago </w:t>
      </w:r>
      <w:r w:rsidRPr="009D485C">
        <w:rPr>
          <w:rFonts w:asciiTheme="minorHAnsi" w:hAnsiTheme="minorHAnsi" w:cstheme="minorHAnsi"/>
          <w:iCs/>
          <w:lang w:val="es-MX"/>
        </w:rPr>
        <w:t xml:space="preserve">pago </w:t>
      </w:r>
      <w:r w:rsidRPr="009D485C">
        <w:rPr>
          <w:rFonts w:asciiTheme="minorHAnsi" w:hAnsiTheme="minorHAnsi" w:cstheme="minorHAnsi"/>
          <w:iCs/>
          <w:lang w:val="es-AR"/>
        </w:rPr>
        <w:t xml:space="preserve">la </w:t>
      </w:r>
      <w:r w:rsidRPr="009D485C">
        <w:rPr>
          <w:rFonts w:asciiTheme="minorHAnsi" w:hAnsiTheme="minorHAnsi" w:cstheme="minorHAnsi"/>
          <w:b/>
          <w:bCs/>
          <w:iCs/>
          <w:lang w:val="es-AR"/>
        </w:rPr>
        <w:t>CAJA DE SALUD DE LA BANCA PRIVADA (CSBP)</w:t>
      </w:r>
      <w:r w:rsidRPr="009D485C">
        <w:rPr>
          <w:rFonts w:asciiTheme="minorHAnsi" w:hAnsiTheme="minorHAnsi" w:cstheme="minorHAnsi"/>
          <w:iCs/>
          <w:lang w:val="es-AR"/>
        </w:rPr>
        <w:t xml:space="preserve"> el </w:t>
      </w:r>
      <w:r w:rsidRPr="009D485C">
        <w:rPr>
          <w:rFonts w:asciiTheme="minorHAnsi" w:hAnsiTheme="minorHAnsi" w:cstheme="minorHAnsi"/>
          <w:b/>
          <w:bCs/>
          <w:iCs/>
          <w:lang w:val="es-AR"/>
        </w:rPr>
        <w:t>PROVEEDOR</w:t>
      </w:r>
      <w:r w:rsidRPr="009D485C">
        <w:rPr>
          <w:rFonts w:asciiTheme="minorHAnsi" w:hAnsiTheme="minorHAnsi" w:cstheme="minorHAnsi"/>
          <w:iCs/>
          <w:lang w:val="es-AR"/>
        </w:rPr>
        <w:t xml:space="preserve"> procederá la entrega de nota fiscal (factura) correspondiente o a la CSBP efectuará la retención de los impuestos de ley.</w:t>
      </w:r>
    </w:p>
    <w:p w14:paraId="7FDF7FCE"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u w:val="single"/>
        </w:rPr>
        <w:t>DÉCIMO TERCERA (CAUSAS DE FUERZA MAYOR y/o CASO FORTUITO)</w:t>
      </w:r>
      <w:r w:rsidRPr="009D485C">
        <w:rPr>
          <w:rFonts w:asciiTheme="minorHAnsi" w:hAnsiTheme="minorHAnsi" w:cstheme="minorHAnsi"/>
          <w:b/>
          <w:bCs/>
        </w:rPr>
        <w:t xml:space="preserve">. - </w:t>
      </w:r>
      <w:r w:rsidRPr="009D485C">
        <w:rPr>
          <w:rFonts w:asciiTheme="minorHAnsi" w:hAnsiTheme="minorHAnsi" w:cstheme="minorHAnsi"/>
        </w:rPr>
        <w:t>Con el fin de exceptuar a</w:t>
      </w:r>
      <w:r w:rsidRPr="009D485C">
        <w:rPr>
          <w:rFonts w:asciiTheme="minorHAnsi" w:hAnsiTheme="minorHAnsi" w:cstheme="minorHAnsi"/>
          <w:bCs/>
        </w:rPr>
        <w:t xml:space="preserve">l </w:t>
      </w:r>
      <w:r w:rsidRPr="009D485C">
        <w:rPr>
          <w:rFonts w:asciiTheme="minorHAnsi" w:hAnsiTheme="minorHAnsi" w:cstheme="minorHAnsi"/>
          <w:b/>
        </w:rPr>
        <w:t>PROVEEDOR</w:t>
      </w:r>
      <w:r w:rsidRPr="009D485C">
        <w:rPr>
          <w:rFonts w:asciiTheme="minorHAnsi" w:hAnsiTheme="minorHAnsi" w:cstheme="minorHAnsi"/>
        </w:rPr>
        <w:t xml:space="preserve"> de determinadas responsabilidades por incumplimiento durante la vigencia del presente contrato,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rPr>
        <w:t xml:space="preserve">tendrá la facultad de calificar las causas de fuerza mayor y/o caso fortuito, que pudieran incidir sobre el cumplimiento del contrato. </w:t>
      </w:r>
    </w:p>
    <w:p w14:paraId="3C370F73"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Se entiende por </w:t>
      </w:r>
      <w:r w:rsidRPr="009D485C">
        <w:rPr>
          <w:rFonts w:asciiTheme="minorHAnsi" w:hAnsiTheme="minorHAnsi" w:cstheme="minorHAnsi"/>
          <w:b/>
          <w:bCs/>
        </w:rPr>
        <w:t>fuerza mayor</w:t>
      </w:r>
      <w:r w:rsidRPr="009D485C">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2758944F"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Se refuta </w:t>
      </w:r>
      <w:r w:rsidRPr="009D485C">
        <w:rPr>
          <w:rFonts w:asciiTheme="minorHAnsi" w:hAnsiTheme="minorHAnsi" w:cstheme="minorHAnsi"/>
          <w:b/>
          <w:bCs/>
        </w:rPr>
        <w:t>caso fortuito</w:t>
      </w:r>
      <w:r w:rsidRPr="009D485C">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0C3E52E6"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Para que cualquiera de estos hechos pueda constituir justificación de impedimento en la entrega o demora en el cumplimiento del plazo o entrega de documentos,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deberá presentar necesaria, inexcusable e imprescindiblemente justificación válida documentada, la misma que podrá ser aceptada por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hasta </w:t>
      </w:r>
      <w:r w:rsidRPr="009D485C">
        <w:rPr>
          <w:rFonts w:asciiTheme="minorHAnsi" w:hAnsiTheme="minorHAnsi" w:cstheme="minorHAnsi"/>
          <w:b/>
          <w:bCs/>
        </w:rPr>
        <w:t xml:space="preserve">cinco (5) días hábiles antes. </w:t>
      </w:r>
      <w:r w:rsidRPr="009D485C">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9D485C">
        <w:rPr>
          <w:rFonts w:asciiTheme="minorHAnsi" w:hAnsiTheme="minorHAnsi" w:cstheme="minorHAnsi"/>
        </w:rPr>
        <w:t xml:space="preserve">. </w:t>
      </w:r>
    </w:p>
    <w:p w14:paraId="4DFEFDDF"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Analizada la justificación por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rPr>
        <w:t xml:space="preserve">ésta podrá autorizar o no la ampliación de plazo en la entrega de documentos, dejar sin efecto </w:t>
      </w:r>
    </w:p>
    <w:p w14:paraId="4A5E3651"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1B56A742"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el cobro de multas o la intención de Resolución. En caso de ser autorizada la ampliación, se suscribirá el correspondiente Contrato Modificatorio.</w:t>
      </w:r>
    </w:p>
    <w:p w14:paraId="665B3CAE"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DÉCIMO CUARTA (CONCLUSIÓN DEL CONTRATO)</w:t>
      </w:r>
      <w:r w:rsidRPr="009D485C">
        <w:rPr>
          <w:rFonts w:asciiTheme="minorHAnsi" w:hAnsiTheme="minorHAnsi" w:cstheme="minorHAnsi"/>
          <w:b/>
          <w:bCs/>
        </w:rPr>
        <w:t xml:space="preserve">. - </w:t>
      </w:r>
      <w:r w:rsidRPr="009D485C">
        <w:rPr>
          <w:rFonts w:asciiTheme="minorHAnsi" w:hAnsiTheme="minorHAnsi" w:cstheme="minorHAnsi"/>
        </w:rPr>
        <w:t>El presente contrato concluirá por una de las siguientes causas:</w:t>
      </w:r>
    </w:p>
    <w:p w14:paraId="5533D7C5"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rPr>
        <w:t> </w:t>
      </w:r>
      <w:r w:rsidRPr="009D485C">
        <w:rPr>
          <w:rFonts w:asciiTheme="minorHAnsi" w:hAnsiTheme="minorHAnsi" w:cstheme="minorHAnsi"/>
          <w:b/>
          <w:bCs/>
        </w:rPr>
        <w:t>14.1</w:t>
      </w:r>
      <w:r w:rsidRPr="009D485C">
        <w:rPr>
          <w:rFonts w:asciiTheme="minorHAnsi" w:hAnsiTheme="minorHAnsi" w:cstheme="minorHAnsi"/>
          <w:b/>
          <w:bCs/>
        </w:rPr>
        <w:tab/>
        <w:t xml:space="preserve">Por Cumplimiento de Contrato: </w:t>
      </w:r>
      <w:r w:rsidRPr="009D485C">
        <w:rPr>
          <w:rFonts w:asciiTheme="minorHAnsi" w:hAnsiTheme="minorHAnsi" w:cstheme="minorHAnsi"/>
          <w:bCs/>
        </w:rPr>
        <w:t xml:space="preserve"> De forma normal t</w:t>
      </w:r>
      <w:r w:rsidRPr="009D485C">
        <w:rPr>
          <w:rFonts w:asciiTheme="minorHAnsi" w:hAnsiTheme="minorHAnsi" w:cstheme="minorHAnsi"/>
        </w:rPr>
        <w:t xml:space="preserve">anto la </w:t>
      </w:r>
      <w:r w:rsidRPr="009D485C">
        <w:rPr>
          <w:rFonts w:asciiTheme="minorHAnsi" w:hAnsiTheme="minorHAnsi" w:cstheme="minorHAnsi"/>
          <w:b/>
          <w:bCs/>
          <w:iCs/>
          <w:smallCaps/>
          <w:lang w:val="es-AR"/>
        </w:rPr>
        <w:t xml:space="preserve">CAJA DE SALUD DE LA BANCA PRIVADA (CSBP) </w:t>
      </w:r>
      <w:r w:rsidRPr="009D485C">
        <w:rPr>
          <w:rFonts w:asciiTheme="minorHAnsi" w:hAnsiTheme="minorHAnsi" w:cstheme="minorHAnsi"/>
        </w:rPr>
        <w:t xml:space="preserve">como </w:t>
      </w:r>
      <w:r w:rsidRPr="009D485C">
        <w:rPr>
          <w:rFonts w:asciiTheme="minorHAnsi" w:hAnsiTheme="minorHAnsi" w:cstheme="minorHAnsi"/>
          <w:bCs/>
        </w:rPr>
        <w:t>el PROVEEDOR</w:t>
      </w:r>
      <w:r w:rsidRPr="009D485C">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40E9845F" w14:textId="77777777" w:rsidR="008E788F" w:rsidRPr="009D485C" w:rsidRDefault="008E788F" w:rsidP="008E788F">
      <w:pPr>
        <w:tabs>
          <w:tab w:val="left" w:pos="-720"/>
          <w:tab w:val="left" w:pos="709"/>
        </w:tabs>
        <w:spacing w:after="120"/>
        <w:rPr>
          <w:rFonts w:asciiTheme="minorHAnsi" w:hAnsiTheme="minorHAnsi" w:cstheme="minorHAnsi"/>
          <w:b/>
          <w:bCs/>
        </w:rPr>
      </w:pPr>
      <w:r w:rsidRPr="009D485C">
        <w:rPr>
          <w:rFonts w:asciiTheme="minorHAnsi" w:hAnsiTheme="minorHAnsi" w:cstheme="minorHAnsi"/>
          <w:b/>
          <w:bCs/>
        </w:rPr>
        <w:t>14.2</w:t>
      </w:r>
      <w:r w:rsidRPr="009D485C">
        <w:rPr>
          <w:rFonts w:asciiTheme="minorHAnsi" w:hAnsiTheme="minorHAnsi" w:cstheme="minorHAnsi"/>
          <w:b/>
          <w:bCs/>
        </w:rPr>
        <w:tab/>
        <w:t xml:space="preserve">Por Resolución del Contrato: </w:t>
      </w:r>
    </w:p>
    <w:p w14:paraId="59880840"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bCs/>
        </w:rPr>
        <w:t xml:space="preserve">14.2.1 </w:t>
      </w:r>
      <w:r w:rsidRPr="009D485C">
        <w:rPr>
          <w:rFonts w:asciiTheme="minorHAnsi" w:hAnsiTheme="minorHAnsi" w:cstheme="minorHAnsi"/>
          <w:b/>
          <w:bCs/>
        </w:rPr>
        <w:tab/>
        <w:t xml:space="preserve">Resolución a requerimiento de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bCs/>
        </w:rPr>
        <w:t>.</w:t>
      </w:r>
    </w:p>
    <w:p w14:paraId="52B173FD" w14:textId="77777777" w:rsidR="008E788F" w:rsidRPr="009D485C" w:rsidRDefault="008E788F" w:rsidP="008E788F">
      <w:pPr>
        <w:tabs>
          <w:tab w:val="left" w:pos="709"/>
        </w:tabs>
        <w:spacing w:after="120"/>
        <w:rPr>
          <w:rFonts w:asciiTheme="minorHAnsi" w:hAnsiTheme="minorHAnsi" w:cstheme="minorHAnsi"/>
        </w:rPr>
      </w:pPr>
      <w:r w:rsidRPr="009D485C">
        <w:rPr>
          <w:rFonts w:asciiTheme="minorHAnsi" w:hAnsiTheme="minorHAnsi" w:cstheme="minorHAnsi"/>
          <w:bCs/>
        </w:rPr>
        <w:t>Si se diera el caso, l</w:t>
      </w:r>
      <w:r w:rsidRPr="009D485C">
        <w:rPr>
          <w:rFonts w:asciiTheme="minorHAnsi" w:hAnsiTheme="minorHAnsi" w:cstheme="minorHAnsi"/>
        </w:rPr>
        <w:t xml:space="preserve">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bCs/>
        </w:rPr>
        <w:t xml:space="preserve"> </w:t>
      </w:r>
      <w:r w:rsidRPr="009D485C">
        <w:rPr>
          <w:rFonts w:asciiTheme="minorHAnsi" w:hAnsiTheme="minorHAnsi" w:cstheme="minorHAnsi"/>
        </w:rPr>
        <w:t>podrá resolver el presente contrato, por las siguientes causales:</w:t>
      </w:r>
    </w:p>
    <w:p w14:paraId="7CBB8A99" w14:textId="77777777" w:rsidR="008E788F" w:rsidRPr="009D485C" w:rsidRDefault="008E788F" w:rsidP="001A2055">
      <w:pPr>
        <w:numPr>
          <w:ilvl w:val="0"/>
          <w:numId w:val="29"/>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Falta o suspensión del </w:t>
      </w:r>
      <w:r w:rsidRPr="009D485C">
        <w:rPr>
          <w:rFonts w:asciiTheme="minorHAnsi" w:hAnsiTheme="minorHAnsi" w:cstheme="minorHAnsi"/>
          <w:b/>
          <w:bCs/>
        </w:rPr>
        <w:t xml:space="preserve">SERVICIO </w:t>
      </w:r>
      <w:r w:rsidRPr="009D485C">
        <w:rPr>
          <w:rFonts w:asciiTheme="minorHAnsi" w:hAnsiTheme="minorHAnsi" w:cstheme="minorHAnsi"/>
        </w:rPr>
        <w:t xml:space="preserve">o entrega de documentos sin justificación alguna por parte </w:t>
      </w:r>
      <w:proofErr w:type="spellStart"/>
      <w:r w:rsidRPr="009D485C">
        <w:rPr>
          <w:rFonts w:asciiTheme="minorHAnsi" w:hAnsiTheme="minorHAnsi" w:cstheme="minorHAnsi"/>
        </w:rPr>
        <w:t xml:space="preserve">de </w:t>
      </w:r>
      <w:r w:rsidRPr="009D485C">
        <w:rPr>
          <w:rFonts w:asciiTheme="minorHAnsi" w:hAnsiTheme="minorHAnsi" w:cstheme="minorHAnsi"/>
          <w:bCs/>
        </w:rPr>
        <w:t>el</w:t>
      </w:r>
      <w:proofErr w:type="spellEnd"/>
      <w:r w:rsidRPr="009D485C">
        <w:rPr>
          <w:rFonts w:asciiTheme="minorHAnsi" w:hAnsiTheme="minorHAnsi" w:cstheme="minorHAnsi"/>
          <w:bCs/>
        </w:rPr>
        <w:t xml:space="preserve"> PROVEEDOR</w:t>
      </w:r>
      <w:r w:rsidRPr="009D485C">
        <w:rPr>
          <w:rFonts w:asciiTheme="minorHAnsi" w:hAnsiTheme="minorHAnsi" w:cstheme="minorHAnsi"/>
          <w:b/>
          <w:bCs/>
        </w:rPr>
        <w:t>.</w:t>
      </w:r>
      <w:r w:rsidRPr="009D485C">
        <w:rPr>
          <w:rFonts w:asciiTheme="minorHAnsi" w:hAnsiTheme="minorHAnsi" w:cstheme="minorHAnsi"/>
        </w:rPr>
        <w:t xml:space="preserve"> </w:t>
      </w:r>
    </w:p>
    <w:p w14:paraId="41C0F9AE" w14:textId="77777777" w:rsidR="008E788F" w:rsidRPr="009D485C" w:rsidRDefault="008E788F" w:rsidP="001A2055">
      <w:pPr>
        <w:numPr>
          <w:ilvl w:val="0"/>
          <w:numId w:val="29"/>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Incumplimiento injustificado en la iniciación del servicio.</w:t>
      </w:r>
    </w:p>
    <w:p w14:paraId="233769D8" w14:textId="77777777" w:rsidR="008E788F" w:rsidRPr="009D485C" w:rsidRDefault="008E788F" w:rsidP="001A2055">
      <w:pPr>
        <w:numPr>
          <w:ilvl w:val="0"/>
          <w:numId w:val="29"/>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Por subcontratación de un parte del servicio sin que ésta haya sido autorizada por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w:t>
      </w:r>
    </w:p>
    <w:p w14:paraId="1FE450F2" w14:textId="77777777" w:rsidR="008E788F" w:rsidRPr="009D485C" w:rsidRDefault="008E788F" w:rsidP="001A2055">
      <w:pPr>
        <w:numPr>
          <w:ilvl w:val="0"/>
          <w:numId w:val="29"/>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Cuando las multas por mora se han llegado al límite del 10% del monto del contrato, de forma optativa para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w:t>
      </w:r>
    </w:p>
    <w:p w14:paraId="150226B6" w14:textId="77777777" w:rsidR="008E788F" w:rsidRPr="009D485C" w:rsidRDefault="008E788F" w:rsidP="001A2055">
      <w:pPr>
        <w:numPr>
          <w:ilvl w:val="0"/>
          <w:numId w:val="29"/>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Cuando las multas por mora se han llegado al límite del 20% del monto del contrato, de forma obligatoria para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w:t>
      </w:r>
    </w:p>
    <w:p w14:paraId="0E93E2F2" w14:textId="77777777" w:rsidR="008E788F" w:rsidRPr="009D485C" w:rsidRDefault="008E788F" w:rsidP="001A2055">
      <w:pPr>
        <w:numPr>
          <w:ilvl w:val="0"/>
          <w:numId w:val="29"/>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bCs/>
        </w:rPr>
        <w:t xml:space="preserve">Por mejor decisión administrativa, comunicada al </w:t>
      </w:r>
      <w:r w:rsidRPr="009D485C">
        <w:rPr>
          <w:rFonts w:asciiTheme="minorHAnsi" w:hAnsiTheme="minorHAnsi" w:cstheme="minorHAnsi"/>
          <w:b/>
        </w:rPr>
        <w:t>PROVEEDOR</w:t>
      </w:r>
      <w:r w:rsidRPr="009D485C">
        <w:rPr>
          <w:rFonts w:asciiTheme="minorHAnsi" w:hAnsiTheme="minorHAnsi" w:cstheme="minorHAnsi"/>
          <w:bCs/>
        </w:rPr>
        <w:t xml:space="preserve"> con 30 días calendario de anticipación.</w:t>
      </w:r>
    </w:p>
    <w:p w14:paraId="5A7614AF" w14:textId="77777777" w:rsidR="008E788F" w:rsidRPr="009D485C" w:rsidRDefault="008E788F" w:rsidP="008E788F">
      <w:pPr>
        <w:tabs>
          <w:tab w:val="left" w:pos="-720"/>
          <w:tab w:val="left" w:pos="709"/>
        </w:tabs>
        <w:spacing w:after="120"/>
        <w:rPr>
          <w:rFonts w:asciiTheme="minorHAnsi" w:hAnsiTheme="minorHAnsi" w:cstheme="minorHAnsi"/>
          <w:b/>
        </w:rPr>
      </w:pPr>
      <w:r w:rsidRPr="009D485C">
        <w:rPr>
          <w:rFonts w:asciiTheme="minorHAnsi" w:hAnsiTheme="minorHAnsi" w:cstheme="minorHAnsi"/>
          <w:b/>
        </w:rPr>
        <w:t xml:space="preserve">14.2.2   Resolución a requerimiento </w:t>
      </w:r>
      <w:proofErr w:type="spellStart"/>
      <w:r w:rsidRPr="009D485C">
        <w:rPr>
          <w:rFonts w:asciiTheme="minorHAnsi" w:hAnsiTheme="minorHAnsi" w:cstheme="minorHAnsi"/>
          <w:b/>
        </w:rPr>
        <w:t>de el</w:t>
      </w:r>
      <w:proofErr w:type="spellEnd"/>
      <w:r w:rsidRPr="009D485C">
        <w:rPr>
          <w:rFonts w:asciiTheme="minorHAnsi" w:hAnsiTheme="minorHAnsi" w:cstheme="minorHAnsi"/>
          <w:b/>
        </w:rPr>
        <w:t xml:space="preserve"> PROVEEDOR por causales atribuibles a la CSBP.</w:t>
      </w:r>
    </w:p>
    <w:p w14:paraId="7F04754E"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Cs/>
        </w:rPr>
        <w:lastRenderedPageBreak/>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podrá proceder al trámite de resolución del contrato, en los siguientes casos:</w:t>
      </w:r>
    </w:p>
    <w:p w14:paraId="69153B94" w14:textId="77777777" w:rsidR="008E788F" w:rsidRPr="009D485C" w:rsidRDefault="008E788F" w:rsidP="001A2055">
      <w:pPr>
        <w:numPr>
          <w:ilvl w:val="0"/>
          <w:numId w:val="30"/>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Por instrucciones injustificadas emanadas de la</w:t>
      </w:r>
      <w:r w:rsidRPr="009D485C">
        <w:rPr>
          <w:rFonts w:asciiTheme="minorHAnsi" w:hAnsiTheme="minorHAnsi" w:cstheme="minorHAnsi"/>
          <w:b/>
        </w:rPr>
        <w:t xml:space="preserve">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smallCaps/>
          <w:lang w:val="es-AR"/>
        </w:rPr>
        <w:t>,</w:t>
      </w:r>
      <w:r w:rsidRPr="009D485C">
        <w:rPr>
          <w:rFonts w:asciiTheme="minorHAnsi" w:hAnsiTheme="minorHAnsi" w:cstheme="minorHAnsi"/>
          <w:b/>
        </w:rPr>
        <w:t xml:space="preserve"> </w:t>
      </w:r>
      <w:r w:rsidRPr="009D485C">
        <w:rPr>
          <w:rFonts w:asciiTheme="minorHAnsi" w:hAnsiTheme="minorHAnsi" w:cstheme="minorHAnsi"/>
        </w:rPr>
        <w:t>para la suspensión de la provisión del servicio, por más de treinta (30) días calendario.</w:t>
      </w:r>
    </w:p>
    <w:p w14:paraId="6E9B7B8C" w14:textId="77777777" w:rsidR="008E788F" w:rsidRPr="009D485C" w:rsidRDefault="008E788F" w:rsidP="001A2055">
      <w:pPr>
        <w:numPr>
          <w:ilvl w:val="0"/>
          <w:numId w:val="30"/>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Si apartándose de los términos del contrato,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pretende efectuar modificar los alcances del servicio, sin la emisión del contrato modificatorio correspondiente.</w:t>
      </w:r>
    </w:p>
    <w:p w14:paraId="5DDFA172" w14:textId="77777777" w:rsidR="008E788F" w:rsidRPr="009D485C" w:rsidRDefault="008E788F" w:rsidP="001A2055">
      <w:pPr>
        <w:numPr>
          <w:ilvl w:val="0"/>
          <w:numId w:val="30"/>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Por incumplimiento injustificado en el pago, por más de cuarenta y cinco (45) días calendario computados a partir de la fecha de entrega de la factura por el </w:t>
      </w:r>
      <w:r w:rsidRPr="009D485C">
        <w:rPr>
          <w:rFonts w:asciiTheme="minorHAnsi" w:hAnsiTheme="minorHAnsi" w:cstheme="minorHAnsi"/>
          <w:b/>
        </w:rPr>
        <w:t xml:space="preserve">SERVICIO </w:t>
      </w:r>
      <w:r w:rsidRPr="009D485C">
        <w:rPr>
          <w:rFonts w:asciiTheme="minorHAnsi" w:hAnsiTheme="minorHAnsi" w:cstheme="minorHAnsi"/>
        </w:rPr>
        <w:t>prestado a la entidad.</w:t>
      </w:r>
    </w:p>
    <w:p w14:paraId="6741685B"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rPr>
        <w:t xml:space="preserve">14.2.3   Resolución por causas de fuerza mayor o caso fortuito que afecten 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bCs/>
        </w:rPr>
        <w:t>o</w:t>
      </w:r>
      <w:r w:rsidRPr="009D485C">
        <w:rPr>
          <w:rFonts w:asciiTheme="minorHAnsi" w:hAnsiTheme="minorHAnsi" w:cstheme="minorHAnsi"/>
          <w:b/>
        </w:rPr>
        <w:t xml:space="preserve"> </w:t>
      </w:r>
      <w:r w:rsidRPr="009D485C">
        <w:rPr>
          <w:rFonts w:asciiTheme="minorHAnsi" w:hAnsiTheme="minorHAnsi" w:cstheme="minorHAnsi"/>
          <w:bCs/>
        </w:rPr>
        <w:t>el PROVEEDOR</w:t>
      </w:r>
      <w:r w:rsidRPr="009D485C">
        <w:rPr>
          <w:rFonts w:asciiTheme="minorHAnsi" w:hAnsiTheme="minorHAnsi" w:cstheme="minorHAnsi"/>
          <w:b/>
        </w:rPr>
        <w:t>.</w:t>
      </w:r>
    </w:p>
    <w:p w14:paraId="534D5202" w14:textId="77777777" w:rsidR="008E788F" w:rsidRPr="009D485C" w:rsidRDefault="008E788F" w:rsidP="008E788F">
      <w:pPr>
        <w:tabs>
          <w:tab w:val="left" w:pos="-720"/>
          <w:tab w:val="left" w:pos="709"/>
        </w:tabs>
        <w:spacing w:after="120"/>
        <w:rPr>
          <w:rFonts w:asciiTheme="minorHAnsi" w:hAnsiTheme="minorHAnsi" w:cstheme="minorHAnsi"/>
        </w:rPr>
      </w:pPr>
    </w:p>
    <w:p w14:paraId="58500698"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1119D654"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 xml:space="preserve">Si en cualquier momento antes de la terminación del </w:t>
      </w:r>
      <w:r w:rsidRPr="009D485C">
        <w:rPr>
          <w:rFonts w:asciiTheme="minorHAnsi" w:hAnsiTheme="minorHAnsi" w:cstheme="minorHAnsi"/>
          <w:b/>
          <w:bCs/>
        </w:rPr>
        <w:t>SERVICIO</w:t>
      </w:r>
      <w:r w:rsidRPr="009D485C">
        <w:rPr>
          <w:rFonts w:asciiTheme="minorHAnsi" w:hAnsiTheme="minorHAnsi" w:cstheme="minorHAnsi"/>
        </w:rPr>
        <w:t>, objeto del presente contrato, la</w:t>
      </w:r>
      <w:r w:rsidRPr="009D485C">
        <w:rPr>
          <w:rFonts w:asciiTheme="minorHAnsi" w:hAnsiTheme="minorHAnsi" w:cstheme="minorHAnsi"/>
          <w:b/>
        </w:rPr>
        <w:t xml:space="preserve">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o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la parte afectada</w:t>
      </w:r>
      <w:r w:rsidRPr="009D485C">
        <w:rPr>
          <w:rFonts w:asciiTheme="minorHAnsi" w:hAnsiTheme="minorHAnsi" w:cstheme="minorHAnsi"/>
          <w:b/>
        </w:rPr>
        <w:t>,</w:t>
      </w:r>
      <w:r w:rsidRPr="009D485C">
        <w:rPr>
          <w:rFonts w:asciiTheme="minorHAnsi" w:hAnsiTheme="minorHAnsi" w:cstheme="minorHAnsi"/>
        </w:rPr>
        <w:t xml:space="preserve"> comunicará por escrito su intención de resolver el contrato, justificando la causa.</w:t>
      </w:r>
    </w:p>
    <w:p w14:paraId="27401794"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rPr>
        <w:t xml:space="preserve">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xml:space="preserve"> mediante carta notariada dirigida a </w:t>
      </w:r>
      <w:r w:rsidRPr="009D485C">
        <w:rPr>
          <w:rFonts w:asciiTheme="minorHAnsi" w:hAnsiTheme="minorHAnsi" w:cstheme="minorHAnsi"/>
          <w:bCs/>
        </w:rPr>
        <w:t xml:space="preserve">el </w:t>
      </w:r>
      <w:r w:rsidRPr="009D485C">
        <w:rPr>
          <w:rFonts w:asciiTheme="minorHAnsi" w:hAnsiTheme="minorHAnsi" w:cstheme="minorHAnsi"/>
          <w:b/>
        </w:rPr>
        <w:t xml:space="preserve">PROVEEDOR, </w:t>
      </w:r>
      <w:r w:rsidRPr="009D485C">
        <w:rPr>
          <w:rFonts w:asciiTheme="minorHAnsi" w:hAnsiTheme="minorHAnsi" w:cstheme="minorHAnsi"/>
        </w:rPr>
        <w:t xml:space="preserve">suspenderá el servicio y resolverá el contrato total o parcialmente. A la entrega de dicha comunicación oficial de resolución,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suspenderá la provisión de acuerdo a las instrucciones escritas que al efecto emita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w:t>
      </w:r>
    </w:p>
    <w:p w14:paraId="60D5520B"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b/>
          <w:bCs/>
        </w:rPr>
        <w:t>14.3</w:t>
      </w:r>
      <w:r w:rsidRPr="009D485C">
        <w:rPr>
          <w:rFonts w:asciiTheme="minorHAnsi" w:hAnsiTheme="minorHAnsi" w:cstheme="minorHAnsi"/>
          <w:b/>
          <w:bCs/>
        </w:rPr>
        <w:tab/>
        <w:t>Reglas aplicables a la Resolución:</w:t>
      </w:r>
      <w:r w:rsidRPr="009D485C">
        <w:rPr>
          <w:rFonts w:asciiTheme="minorHAnsi" w:hAnsiTheme="minorHAnsi" w:cstheme="minorHAnsi"/>
        </w:rPr>
        <w:t xml:space="preserve"> Para procesar la resolución del Contrato por cualquiera de las causales señaladas, las </w:t>
      </w:r>
      <w:r w:rsidRPr="009D485C">
        <w:rPr>
          <w:rFonts w:asciiTheme="minorHAnsi" w:hAnsiTheme="minorHAnsi" w:cstheme="minorHAnsi"/>
          <w:b/>
          <w:bCs/>
        </w:rPr>
        <w:t>PARTES</w:t>
      </w:r>
      <w:r w:rsidRPr="009D485C">
        <w:rPr>
          <w:rFonts w:asciiTheme="minorHAnsi" w:hAnsiTheme="minorHAnsi" w:cstheme="minorHAnsi"/>
          <w:b/>
        </w:rPr>
        <w:t xml:space="preserve">, </w:t>
      </w:r>
      <w:r w:rsidRPr="009D485C">
        <w:rPr>
          <w:rFonts w:asciiTheme="minorHAnsi" w:hAnsiTheme="minorHAnsi" w:cstheme="minorHAnsi"/>
        </w:rPr>
        <w:t>según corresponda, dará aviso escrito mediante carta notariada, a la otra parte, de su intención de “Resolver el Contrato”, estableciendo claramente la causal que se aduce.</w:t>
      </w:r>
    </w:p>
    <w:p w14:paraId="72B9628F"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4D06FDBC"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o </w:t>
      </w:r>
      <w:r w:rsidRPr="009D485C">
        <w:rPr>
          <w:rFonts w:asciiTheme="minorHAnsi" w:hAnsiTheme="minorHAnsi" w:cstheme="minorHAnsi"/>
          <w:bCs/>
        </w:rPr>
        <w:t>el PROVEEDOR</w:t>
      </w:r>
      <w:r w:rsidRPr="009D485C">
        <w:rPr>
          <w:rFonts w:asciiTheme="minorHAnsi" w:hAnsiTheme="minorHAnsi" w:cstheme="minorHAnsi"/>
          <w:b/>
          <w:smallCaps/>
          <w:lang w:val="es-AR"/>
        </w:rPr>
        <w:t>,</w:t>
      </w:r>
      <w:r w:rsidRPr="009D485C">
        <w:rPr>
          <w:rFonts w:asciiTheme="minorHAnsi" w:hAnsiTheme="minorHAnsi" w:cstheme="minorHAnsi"/>
          <w:b/>
        </w:rPr>
        <w:t xml:space="preserve"> </w:t>
      </w:r>
      <w:r w:rsidRPr="009D485C">
        <w:rPr>
          <w:rFonts w:asciiTheme="minorHAnsi" w:hAnsiTheme="minorHAnsi" w:cstheme="minorHAnsi"/>
        </w:rPr>
        <w:t>según quién haya requerido la Resolución del contrato, notificará mediante carta notariada a la otra parte, que la resolución del contrato se ha hecho efectivo.</w:t>
      </w:r>
    </w:p>
    <w:p w14:paraId="204103D2"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rPr>
        <w:t xml:space="preserve">En el caso, que el monto de la multa por atraso en la entrega, alcance al veinte por ciento (20%) del monto total del contrato,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deberá notificar mediante carta notariada que la resolución de contrato se ha hecho efectiva. </w:t>
      </w:r>
    </w:p>
    <w:p w14:paraId="793C3FB1"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u w:val="single"/>
        </w:rPr>
        <w:t>DÉCIMO QUINTA (SOLUCIÓN DE CONTROVERSIAS)</w:t>
      </w:r>
      <w:r w:rsidRPr="009D485C">
        <w:rPr>
          <w:rFonts w:asciiTheme="minorHAnsi" w:hAnsiTheme="minorHAnsi" w:cstheme="minorHAnsi"/>
          <w:b/>
          <w:bCs/>
        </w:rPr>
        <w:t>. -</w:t>
      </w:r>
      <w:r w:rsidRPr="009D485C">
        <w:rPr>
          <w:rFonts w:asciiTheme="minorHAnsi" w:hAnsiTheme="minorHAnsi" w:cstheme="minorHAnsi"/>
        </w:rPr>
        <w:t xml:space="preserve"> </w:t>
      </w:r>
      <w:r w:rsidRPr="009D485C">
        <w:rPr>
          <w:rFonts w:asciiTheme="minorHAnsi" w:hAnsiTheme="minorHAnsi" w:cstheme="minorHAnsi"/>
          <w:b/>
          <w:bCs/>
        </w:rPr>
        <w:t xml:space="preserve">1. </w:t>
      </w:r>
      <w:r w:rsidRPr="009D485C">
        <w:rPr>
          <w:rFonts w:asciiTheme="minorHAnsi" w:hAnsiTheme="minorHAnsi" w:cstheme="minorHAnsi"/>
        </w:rPr>
        <w:t xml:space="preserve">En caso de surgir dudas sobre los derechos y obligaciones de las partes durante la ejecución del presente Contrato, </w:t>
      </w:r>
      <w:r w:rsidRPr="009D485C">
        <w:rPr>
          <w:rFonts w:asciiTheme="minorHAnsi" w:hAnsiTheme="minorHAnsi" w:cstheme="minorHAnsi"/>
          <w:b/>
          <w:bCs/>
        </w:rPr>
        <w:t>LAS PARTES</w:t>
      </w:r>
      <w:r w:rsidRPr="009D485C">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1764502E"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rPr>
        <w:t>2.</w:t>
      </w:r>
      <w:r w:rsidRPr="009D485C">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D485C">
        <w:rPr>
          <w:rFonts w:asciiTheme="minorHAnsi" w:hAnsiTheme="minorHAnsi" w:cstheme="minorHAnsi"/>
        </w:rPr>
        <w:t>resuelve  el</w:t>
      </w:r>
      <w:proofErr w:type="gramEnd"/>
      <w:r w:rsidRPr="009D485C">
        <w:rPr>
          <w:rFonts w:asciiTheme="minorHAnsi" w:hAnsiTheme="minorHAnsi" w:cstheme="minorHAnsi"/>
        </w:rPr>
        <w:t xml:space="preserve"> conflicto en el plazo de 15 días calendario computables a partir del inicio de la etapa de conciliación, se agotará esta vía de forma </w:t>
      </w:r>
      <w:proofErr w:type="gramStart"/>
      <w:r w:rsidRPr="009D485C">
        <w:rPr>
          <w:rFonts w:asciiTheme="minorHAnsi" w:hAnsiTheme="minorHAnsi" w:cstheme="minorHAnsi"/>
        </w:rPr>
        <w:t>automática  y</w:t>
      </w:r>
      <w:proofErr w:type="gramEnd"/>
      <w:r w:rsidRPr="009D485C">
        <w:rPr>
          <w:rFonts w:asciiTheme="minorHAnsi" w:hAnsiTheme="minorHAnsi" w:cstheme="minorHAnsi"/>
        </w:rPr>
        <w:t xml:space="preserve"> se activará la fase de Arbitraje. </w:t>
      </w:r>
    </w:p>
    <w:p w14:paraId="7E64B752"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rPr>
        <w:t xml:space="preserve">Se acuerda que el Arbitraje se llevará a cabo en la ciudad de (La Paz – Bolivia) y será administrado por el Centro de Conciliación y Arbitraje que la </w:t>
      </w:r>
      <w:r w:rsidRPr="009D485C">
        <w:rPr>
          <w:rFonts w:asciiTheme="minorHAnsi" w:hAnsiTheme="minorHAnsi" w:cstheme="minorHAnsi"/>
          <w:b/>
          <w:bCs/>
        </w:rPr>
        <w:t xml:space="preserve">CAJA DE SALUD DE LA BANCA PRIVADA (CSBP) </w:t>
      </w:r>
      <w:r w:rsidRPr="009D485C">
        <w:rPr>
          <w:rFonts w:asciiTheme="minorHAnsi" w:hAnsiTheme="minorHAnsi" w:cstheme="minorHAnsi"/>
        </w:rPr>
        <w:t>elija. El Arbitraje se desarrollará en idioma español y dentro de jurisdicción y normativa boliviana.</w:t>
      </w:r>
    </w:p>
    <w:p w14:paraId="78D9B0FB" w14:textId="77777777" w:rsidR="008E788F" w:rsidRPr="009D485C" w:rsidRDefault="008E788F" w:rsidP="008E788F">
      <w:pPr>
        <w:spacing w:after="60"/>
        <w:rPr>
          <w:rFonts w:asciiTheme="minorHAnsi" w:hAnsiTheme="minorHAnsi" w:cstheme="minorHAnsi"/>
        </w:rPr>
      </w:pPr>
    </w:p>
    <w:p w14:paraId="52679879"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lastRenderedPageBreak/>
        <w:t>Cite: ______________________/202__</w:t>
      </w:r>
    </w:p>
    <w:p w14:paraId="6B514D92"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rPr>
        <w:t xml:space="preserve">Las </w:t>
      </w:r>
      <w:r w:rsidRPr="009D485C">
        <w:rPr>
          <w:rFonts w:asciiTheme="minorHAnsi" w:hAnsiTheme="minorHAnsi" w:cstheme="minorHAnsi"/>
          <w:b/>
          <w:bCs/>
        </w:rPr>
        <w:t>PARTES</w:t>
      </w:r>
      <w:r w:rsidRPr="009D485C">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2919BE4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rPr>
        <w:t xml:space="preserve">Ningún proceso de conciliación o arbitraje planteado por las partes podrá suspender las obligaciones de cumplimiento de este Contrato por el </w:t>
      </w:r>
      <w:r w:rsidRPr="009D485C">
        <w:rPr>
          <w:rFonts w:asciiTheme="minorHAnsi" w:hAnsiTheme="minorHAnsi" w:cstheme="minorHAnsi"/>
          <w:b/>
          <w:bCs/>
        </w:rPr>
        <w:t>PROVEEDOR</w:t>
      </w:r>
      <w:r w:rsidRPr="009D485C">
        <w:rPr>
          <w:rFonts w:asciiTheme="minorHAnsi" w:hAnsiTheme="minorHAnsi" w:cstheme="minorHAnsi"/>
        </w:rPr>
        <w:t xml:space="preserve"> salvo acuerdo de </w:t>
      </w:r>
      <w:r w:rsidRPr="009D485C">
        <w:rPr>
          <w:rFonts w:asciiTheme="minorHAnsi" w:hAnsiTheme="minorHAnsi" w:cstheme="minorHAnsi"/>
          <w:b/>
          <w:bCs/>
        </w:rPr>
        <w:t>PARTES.</w:t>
      </w:r>
    </w:p>
    <w:p w14:paraId="5BA61E95" w14:textId="77777777" w:rsidR="008E788F" w:rsidRPr="009D485C" w:rsidRDefault="008E788F" w:rsidP="008E788F">
      <w:pPr>
        <w:tabs>
          <w:tab w:val="left" w:pos="-720"/>
        </w:tabs>
        <w:spacing w:after="60"/>
        <w:rPr>
          <w:rFonts w:asciiTheme="minorHAnsi" w:hAnsiTheme="minorHAnsi" w:cstheme="minorHAnsi"/>
        </w:rPr>
      </w:pPr>
      <w:r w:rsidRPr="009D485C">
        <w:rPr>
          <w:rFonts w:asciiTheme="minorHAnsi" w:hAnsiTheme="minorHAnsi" w:cstheme="minorHAnsi"/>
          <w:b/>
          <w:bCs/>
          <w:u w:val="single"/>
        </w:rPr>
        <w:t>DÉCIMO SEXTA (MODIFICACIONES AL CONTRATO)</w:t>
      </w:r>
      <w:r w:rsidRPr="009D485C">
        <w:rPr>
          <w:rFonts w:asciiTheme="minorHAnsi" w:hAnsiTheme="minorHAnsi" w:cstheme="minorHAnsi"/>
          <w:b/>
          <w:bCs/>
        </w:rPr>
        <w:t xml:space="preserve">. - </w:t>
      </w:r>
      <w:r w:rsidRPr="009D485C">
        <w:rPr>
          <w:rFonts w:asciiTheme="minorHAnsi" w:hAnsiTheme="minorHAnsi" w:cstheme="minorHAnsi"/>
          <w:bCs/>
        </w:rPr>
        <w:t xml:space="preserve">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9D485C">
        <w:rPr>
          <w:rFonts w:asciiTheme="minorHAnsi" w:hAnsiTheme="minorHAnsi" w:cstheme="minorHAnsi"/>
          <w:b/>
        </w:rPr>
        <w:t>SERVICIO</w:t>
      </w:r>
      <w:r w:rsidRPr="009D485C">
        <w:rPr>
          <w:rFonts w:asciiTheme="minorHAnsi" w:hAnsiTheme="minorHAnsi" w:cstheme="minorHAnsi"/>
          <w:bCs/>
        </w:rPr>
        <w:t xml:space="preserve"> originalmente adjudicado, así como la ampliación del plazo por necesidad institucional debidamente justificada. Las</w:t>
      </w:r>
      <w:r w:rsidRPr="009D485C">
        <w:rPr>
          <w:rFonts w:asciiTheme="minorHAnsi" w:hAnsiTheme="minorHAnsi" w:cstheme="minorHAnsi"/>
        </w:rPr>
        <w:t xml:space="preserve"> referidas modificaciones, se realizarán a través del contrato modificatorio correspondiente.</w:t>
      </w:r>
      <w:r w:rsidRPr="009D485C">
        <w:rPr>
          <w:rFonts w:asciiTheme="minorHAnsi" w:hAnsiTheme="minorHAnsi" w:cstheme="minorHAnsi"/>
          <w:bCs/>
        </w:rPr>
        <w:t xml:space="preserve"> </w:t>
      </w:r>
      <w:r w:rsidRPr="009D485C">
        <w:rPr>
          <w:rFonts w:asciiTheme="minorHAnsi" w:hAnsiTheme="minorHAnsi" w:cstheme="minorHAnsi"/>
        </w:rPr>
        <w:t xml:space="preserve">Las causales de modificación deben ser sustentadas por informes técnicos y legales. </w:t>
      </w:r>
    </w:p>
    <w:p w14:paraId="0EF02415" w14:textId="77777777" w:rsidR="008E788F" w:rsidRPr="009D485C" w:rsidRDefault="008E788F" w:rsidP="008E788F">
      <w:pPr>
        <w:pStyle w:val="Textoindependiente3"/>
        <w:spacing w:after="60"/>
        <w:rPr>
          <w:rFonts w:asciiTheme="minorHAnsi" w:hAnsiTheme="minorHAnsi" w:cstheme="minorHAnsi"/>
          <w:sz w:val="20"/>
          <w:szCs w:val="20"/>
        </w:rPr>
      </w:pPr>
      <w:r w:rsidRPr="009D485C">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DA4E6F6"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Cs/>
        </w:rPr>
        <w:t xml:space="preserve">La modificación del </w:t>
      </w:r>
      <w:r w:rsidRPr="009D485C">
        <w:rPr>
          <w:rFonts w:asciiTheme="minorHAnsi" w:hAnsiTheme="minorHAnsi" w:cstheme="minorHAnsi"/>
          <w:b/>
          <w:bCs/>
        </w:rPr>
        <w:t xml:space="preserve">SERVICIO, </w:t>
      </w:r>
      <w:r w:rsidRPr="009D485C">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2A3D4116" w14:textId="77777777" w:rsidR="008E788F" w:rsidRPr="009D485C" w:rsidRDefault="008E788F" w:rsidP="008E788F">
      <w:pPr>
        <w:tabs>
          <w:tab w:val="left" w:pos="-720"/>
        </w:tabs>
        <w:spacing w:after="60"/>
        <w:rPr>
          <w:rFonts w:asciiTheme="minorHAnsi" w:hAnsiTheme="minorHAnsi" w:cstheme="minorHAnsi"/>
        </w:rPr>
      </w:pPr>
      <w:r w:rsidRPr="009D485C">
        <w:rPr>
          <w:rFonts w:asciiTheme="minorHAnsi" w:hAnsiTheme="minorHAnsi" w:cstheme="minorHAnsi"/>
          <w:b/>
          <w:bCs/>
          <w:u w:val="single"/>
        </w:rPr>
        <w:t>DÉCIMO SÉPTIMA (MULTA)</w:t>
      </w:r>
      <w:r w:rsidRPr="009D485C">
        <w:rPr>
          <w:rFonts w:asciiTheme="minorHAnsi" w:hAnsiTheme="minorHAnsi" w:cstheme="minorHAnsi"/>
          <w:b/>
          <w:bCs/>
        </w:rPr>
        <w:t xml:space="preserve">.- </w:t>
      </w:r>
      <w:r w:rsidRPr="009D485C">
        <w:rPr>
          <w:rFonts w:asciiTheme="minorHAnsi" w:hAnsiTheme="minorHAnsi" w:cstheme="minorHAnsi"/>
        </w:rPr>
        <w:t xml:space="preserve">A los efectos de aplicarse morosidad en la prestación del </w:t>
      </w:r>
      <w:r w:rsidRPr="009D485C">
        <w:rPr>
          <w:rFonts w:asciiTheme="minorHAnsi" w:hAnsiTheme="minorHAnsi" w:cstheme="minorHAnsi"/>
          <w:b/>
          <w:bCs/>
        </w:rPr>
        <w:t>SERVICIO</w:t>
      </w:r>
      <w:r w:rsidRPr="009D485C">
        <w:rPr>
          <w:rFonts w:asciiTheme="minorHAnsi" w:hAnsiTheme="minorHAnsi" w:cstheme="minorHAnsi"/>
          <w:b/>
        </w:rPr>
        <w:t>,</w:t>
      </w:r>
      <w:r w:rsidRPr="009D485C">
        <w:rPr>
          <w:rFonts w:asciiTheme="minorHAnsi" w:hAnsiTheme="minorHAnsi" w:cstheme="minorHAnsi"/>
        </w:rPr>
        <w:t xml:space="preserv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smallCaps/>
        </w:rPr>
        <w:t xml:space="preserve"> </w:t>
      </w:r>
      <w:r w:rsidRPr="009D485C">
        <w:rPr>
          <w:rFonts w:asciiTheme="minorHAnsi" w:hAnsiTheme="minorHAnsi" w:cstheme="minorHAnsi"/>
          <w:b/>
          <w:bCs/>
        </w:rPr>
        <w:t xml:space="preserve"> </w:t>
      </w:r>
      <w:r w:rsidRPr="009D485C">
        <w:rPr>
          <w:rFonts w:asciiTheme="minorHAnsi" w:hAnsiTheme="minorHAnsi" w:cstheme="minorHAnsi"/>
        </w:rPr>
        <w:t xml:space="preserve">y </w:t>
      </w:r>
      <w:r w:rsidRPr="009D485C">
        <w:rPr>
          <w:rFonts w:asciiTheme="minorHAnsi" w:hAnsiTheme="minorHAnsi" w:cstheme="minorHAnsi"/>
          <w:bCs/>
        </w:rPr>
        <w:t xml:space="preserve">el PROVEEDOR </w:t>
      </w:r>
      <w:r w:rsidRPr="009D485C">
        <w:rPr>
          <w:rFonts w:asciiTheme="minorHAnsi" w:hAnsiTheme="minorHAnsi" w:cstheme="minorHAnsi"/>
        </w:rPr>
        <w:t xml:space="preserve">tomarán en cuenta los plazos de entrega en forma satisfactoria de los documentos, productos o servicios contratados, caso contrario </w:t>
      </w:r>
      <w:r w:rsidRPr="009D485C">
        <w:rPr>
          <w:rFonts w:asciiTheme="minorHAnsi" w:hAnsiTheme="minorHAnsi" w:cstheme="minorHAnsi"/>
          <w:bCs/>
        </w:rPr>
        <w:t xml:space="preserve">el PROVEEDOR </w:t>
      </w:r>
      <w:r w:rsidRPr="009D485C">
        <w:rPr>
          <w:rFonts w:asciiTheme="minorHAnsi" w:hAnsiTheme="minorHAnsi" w:cstheme="minorHAnsi"/>
        </w:rPr>
        <w:t xml:space="preserve">se constituirá en mora sin necesidad de ningún requerimiento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w:t>
      </w:r>
      <w:r w:rsidRPr="009D485C">
        <w:rPr>
          <w:rFonts w:asciiTheme="minorHAnsi" w:hAnsiTheme="minorHAnsi" w:cstheme="minorHAnsi"/>
        </w:rPr>
        <w:t xml:space="preserve"> obligándose por el sólo hecho del vencimiento del plazo, a pagar por cada día calendario de retraso en el cumplimiento del plazo, una multa equivalente al </w:t>
      </w:r>
      <w:r w:rsidRPr="009D485C">
        <w:rPr>
          <w:rFonts w:asciiTheme="minorHAnsi" w:hAnsiTheme="minorHAnsi" w:cstheme="minorHAnsi"/>
          <w:b/>
          <w:bCs/>
        </w:rPr>
        <w:t xml:space="preserve">0.3% (cero punto tres por ciento) </w:t>
      </w:r>
      <w:r w:rsidRPr="009D485C">
        <w:rPr>
          <w:rFonts w:asciiTheme="minorHAnsi" w:hAnsiTheme="minorHAnsi" w:cstheme="minorHAnsi"/>
          <w:bCs/>
        </w:rPr>
        <w:t>que será descontado del monto pendiente de pago.</w:t>
      </w:r>
      <w:r w:rsidRPr="009D485C">
        <w:rPr>
          <w:rFonts w:asciiTheme="minorHAnsi" w:hAnsiTheme="minorHAnsi" w:cstheme="minorHAnsi"/>
          <w:b/>
          <w:bCs/>
        </w:rPr>
        <w:t xml:space="preserve"> </w:t>
      </w:r>
    </w:p>
    <w:p w14:paraId="0AF6BB0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rPr>
        <w:t xml:space="preserve">Las multas serán cobradas mediante descuentos establecidos expresamente por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xml:space="preserve"> con base en el informe específico y documentado del pago o pagos pendientes o de la liquidación final.</w:t>
      </w:r>
    </w:p>
    <w:p w14:paraId="36724480"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DÉCIMO OCTAVA (CIERRE O LIQUIDACIÓN DE CONTRATO)</w:t>
      </w:r>
      <w:r w:rsidRPr="009D485C">
        <w:rPr>
          <w:rFonts w:asciiTheme="minorHAnsi" w:hAnsiTheme="minorHAnsi" w:cstheme="minorHAnsi"/>
          <w:b/>
          <w:bCs/>
        </w:rPr>
        <w:t xml:space="preserve">. - </w:t>
      </w:r>
      <w:r w:rsidRPr="009D485C">
        <w:rPr>
          <w:rFonts w:asciiTheme="minorHAnsi" w:hAnsiTheme="minorHAnsi" w:cstheme="minorHAnsi"/>
        </w:rPr>
        <w:t xml:space="preserve">Una vez cumplido el objeto y los términos del contrato,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smallCaps/>
        </w:rPr>
        <w:t xml:space="preserve"> </w:t>
      </w:r>
      <w:r w:rsidRPr="009D485C">
        <w:rPr>
          <w:rFonts w:asciiTheme="minorHAnsi" w:hAnsiTheme="minorHAnsi" w:cstheme="minorHAnsi"/>
        </w:rPr>
        <w:t>procederá a la emisión del Certificado de Cumplimiento de Contrato, previa solicitud escrita del</w:t>
      </w:r>
      <w:r w:rsidRPr="009D485C">
        <w:rPr>
          <w:rFonts w:asciiTheme="minorHAnsi" w:hAnsiTheme="minorHAnsi" w:cstheme="minorHAnsi"/>
          <w:bCs/>
        </w:rPr>
        <w:t xml:space="preserve"> PROVEEDOR</w:t>
      </w:r>
      <w:r w:rsidRPr="009D485C">
        <w:rPr>
          <w:rFonts w:asciiTheme="minorHAnsi" w:hAnsiTheme="minorHAnsi" w:cstheme="minorHAnsi"/>
          <w:b/>
          <w:bCs/>
        </w:rPr>
        <w:t xml:space="preserve">. </w:t>
      </w:r>
      <w:r w:rsidRPr="009D485C">
        <w:rPr>
          <w:rFonts w:asciiTheme="minorHAnsi" w:hAnsiTheme="minorHAnsi" w:cstheme="minorHAnsi"/>
        </w:rPr>
        <w:t>En el cierre o liquidación de contrato, se tomará en cuenta las multas y penalidades, si hubiera.</w:t>
      </w:r>
    </w:p>
    <w:p w14:paraId="58BAC27B" w14:textId="77777777" w:rsidR="008E788F" w:rsidRPr="009D485C" w:rsidRDefault="008E788F" w:rsidP="008E788F">
      <w:pPr>
        <w:tabs>
          <w:tab w:val="left" w:pos="-720"/>
        </w:tabs>
        <w:spacing w:after="120" w:line="276" w:lineRule="auto"/>
        <w:ind w:left="705" w:hanging="705"/>
        <w:rPr>
          <w:rFonts w:asciiTheme="minorHAnsi" w:hAnsiTheme="minorHAnsi" w:cstheme="minorHAnsi"/>
          <w:b/>
        </w:rPr>
      </w:pPr>
      <w:r w:rsidRPr="009D485C">
        <w:rPr>
          <w:rFonts w:asciiTheme="minorHAnsi" w:hAnsiTheme="minorHAnsi" w:cstheme="minorHAnsi"/>
          <w:b/>
          <w:bCs/>
          <w:u w:val="single"/>
        </w:rPr>
        <w:t>DÉCIMO NOVENA (GARANTÍA DE CUMPLIMIENTO DE CONTRATO)</w:t>
      </w:r>
      <w:r w:rsidRPr="009D485C">
        <w:rPr>
          <w:rFonts w:asciiTheme="minorHAnsi" w:hAnsiTheme="minorHAnsi" w:cstheme="minorHAnsi"/>
          <w:b/>
        </w:rPr>
        <w:t xml:space="preserve">. - </w:t>
      </w:r>
    </w:p>
    <w:p w14:paraId="0FC3DCAD"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b/>
          <w:bCs/>
        </w:rPr>
        <w:t>19.1</w:t>
      </w:r>
      <w:r w:rsidRPr="009D485C">
        <w:rPr>
          <w:rFonts w:asciiTheme="minorHAnsi" w:hAnsiTheme="minorHAnsi" w:cstheme="minorHAnsi"/>
        </w:rPr>
        <w:tab/>
        <w:t xml:space="preserve">El </w:t>
      </w:r>
      <w:r w:rsidRPr="009D485C">
        <w:rPr>
          <w:rFonts w:asciiTheme="minorHAnsi" w:hAnsiTheme="minorHAnsi" w:cstheme="minorHAnsi"/>
          <w:b/>
        </w:rPr>
        <w:t>PROVEEDOR</w:t>
      </w:r>
      <w:r w:rsidRPr="009D485C">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67F59337"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531D91ED"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bCs/>
        </w:rPr>
        <w:t>19.2</w:t>
      </w:r>
      <w:r w:rsidRPr="009D485C">
        <w:rPr>
          <w:rFonts w:asciiTheme="minorHAnsi" w:hAnsiTheme="minorHAnsi" w:cstheme="minorHAnsi"/>
        </w:rPr>
        <w:tab/>
        <w:t xml:space="preserve">El importe de dicha garantía, </w:t>
      </w:r>
      <w:r w:rsidRPr="009D485C">
        <w:rPr>
          <w:rFonts w:asciiTheme="minorHAnsi" w:hAnsiTheme="minorHAnsi" w:cstheme="minorHAnsi"/>
          <w:b/>
          <w:u w:val="single"/>
        </w:rPr>
        <w:t>en caso de cualquier incumplimiento contractual</w:t>
      </w:r>
      <w:r w:rsidRPr="009D485C">
        <w:rPr>
          <w:rFonts w:asciiTheme="minorHAnsi" w:hAnsiTheme="minorHAnsi" w:cstheme="minorHAnsi"/>
        </w:rPr>
        <w:t xml:space="preserve"> incurrido por el</w:t>
      </w:r>
      <w:r w:rsidRPr="009D485C">
        <w:rPr>
          <w:rFonts w:asciiTheme="minorHAnsi" w:hAnsiTheme="minorHAnsi" w:cstheme="minorHAnsi"/>
          <w:b/>
          <w:bCs/>
        </w:rPr>
        <w:t xml:space="preserve"> PROVEEDOR</w:t>
      </w:r>
      <w:r w:rsidRPr="009D485C">
        <w:rPr>
          <w:rFonts w:asciiTheme="minorHAnsi" w:hAnsiTheme="minorHAnsi" w:cstheme="minorHAnsi"/>
        </w:rPr>
        <w:t xml:space="preserve">, será pagado en favor de la </w:t>
      </w:r>
      <w:r w:rsidRPr="009D485C">
        <w:rPr>
          <w:rFonts w:asciiTheme="minorHAnsi" w:hAnsiTheme="minorHAnsi" w:cstheme="minorHAnsi"/>
          <w:b/>
          <w:bCs/>
        </w:rPr>
        <w:t>CSBP</w:t>
      </w:r>
      <w:r w:rsidRPr="009D485C">
        <w:rPr>
          <w:rFonts w:asciiTheme="minorHAnsi" w:hAnsiTheme="minorHAnsi" w:cstheme="minorHAnsi"/>
        </w:rPr>
        <w:t xml:space="preserve"> sin necesidad de trámite o acción judicial alguna, solamente a su simple requerimiento ante la entidad financiera que emitió la garantía.</w:t>
      </w:r>
    </w:p>
    <w:p w14:paraId="30740EFC" w14:textId="77777777" w:rsidR="008E788F" w:rsidRPr="009D485C" w:rsidRDefault="008E788F" w:rsidP="008E788F">
      <w:pPr>
        <w:spacing w:after="60"/>
        <w:rPr>
          <w:rFonts w:asciiTheme="minorHAnsi" w:hAnsiTheme="minorHAnsi" w:cstheme="minorHAnsi"/>
          <w:b/>
        </w:rPr>
      </w:pPr>
      <w:r w:rsidRPr="009D485C">
        <w:rPr>
          <w:rFonts w:asciiTheme="minorHAnsi" w:hAnsiTheme="minorHAnsi" w:cstheme="minorHAnsi"/>
          <w:b/>
        </w:rPr>
        <w:t>GARANTIAS ADICIONALES</w:t>
      </w:r>
    </w:p>
    <w:p w14:paraId="6F6FA3E0" w14:textId="77777777" w:rsidR="008E788F" w:rsidRPr="009D485C" w:rsidRDefault="008E788F" w:rsidP="008E788F">
      <w:pPr>
        <w:spacing w:after="60"/>
        <w:rPr>
          <w:rFonts w:asciiTheme="minorHAnsi" w:hAnsiTheme="minorHAnsi" w:cstheme="minorHAnsi"/>
          <w:lang w:val="es-AR"/>
        </w:rPr>
      </w:pPr>
      <w:r w:rsidRPr="009D485C">
        <w:rPr>
          <w:rFonts w:asciiTheme="minorHAnsi" w:hAnsiTheme="minorHAnsi" w:cstheme="minorHAnsi"/>
          <w:bCs/>
        </w:rPr>
        <w:t xml:space="preserve">El </w:t>
      </w:r>
      <w:r w:rsidRPr="009D485C">
        <w:rPr>
          <w:rFonts w:asciiTheme="minorHAnsi" w:hAnsiTheme="minorHAnsi" w:cstheme="minorHAnsi"/>
          <w:b/>
          <w:bCs/>
        </w:rPr>
        <w:t>PROVEEDOR</w:t>
      </w:r>
      <w:r w:rsidRPr="009D485C">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9D485C">
        <w:rPr>
          <w:rFonts w:asciiTheme="minorHAnsi" w:hAnsiTheme="minorHAnsi" w:cstheme="minorHAnsi"/>
          <w:bCs/>
        </w:rPr>
        <w:t>de</w:t>
      </w:r>
      <w:proofErr w:type="spellEnd"/>
      <w:r w:rsidRPr="009D485C">
        <w:rPr>
          <w:rFonts w:asciiTheme="minorHAnsi" w:hAnsiTheme="minorHAnsi" w:cstheme="minorHAnsi"/>
          <w:bCs/>
        </w:rPr>
        <w:t xml:space="preserve"> 202___</w:t>
      </w:r>
      <w:r w:rsidRPr="009D485C">
        <w:rPr>
          <w:rFonts w:asciiTheme="minorHAnsi" w:hAnsiTheme="minorHAnsi" w:cstheme="minorHAnsi"/>
          <w:lang w:val="es-AR"/>
        </w:rPr>
        <w:t>, emitidas en el marco de la propuesta adjudicada:</w:t>
      </w:r>
    </w:p>
    <w:p w14:paraId="28EEA969" w14:textId="77777777" w:rsidR="008E788F" w:rsidRPr="009D485C" w:rsidRDefault="008E788F" w:rsidP="001A2055">
      <w:pPr>
        <w:pStyle w:val="Prrafodelista"/>
        <w:numPr>
          <w:ilvl w:val="0"/>
          <w:numId w:val="25"/>
        </w:numPr>
        <w:spacing w:after="60"/>
        <w:contextualSpacing w:val="0"/>
        <w:jc w:val="both"/>
        <w:rPr>
          <w:rFonts w:asciiTheme="minorHAnsi" w:hAnsiTheme="minorHAnsi" w:cstheme="minorHAnsi"/>
          <w:bCs/>
        </w:rPr>
      </w:pPr>
      <w:r w:rsidRPr="009D485C">
        <w:rPr>
          <w:rFonts w:asciiTheme="minorHAnsi" w:hAnsiTheme="minorHAnsi" w:cstheme="minorHAnsi"/>
          <w:bCs/>
        </w:rPr>
        <w:lastRenderedPageBreak/>
        <w:t>Garantía 1: ………….</w:t>
      </w:r>
    </w:p>
    <w:p w14:paraId="66E5DD4F" w14:textId="77777777" w:rsidR="008E788F" w:rsidRPr="009D485C" w:rsidRDefault="008E788F" w:rsidP="001A2055">
      <w:pPr>
        <w:pStyle w:val="Prrafodelista"/>
        <w:numPr>
          <w:ilvl w:val="0"/>
          <w:numId w:val="25"/>
        </w:numPr>
        <w:spacing w:after="120"/>
        <w:contextualSpacing w:val="0"/>
        <w:jc w:val="both"/>
        <w:rPr>
          <w:rFonts w:asciiTheme="minorHAnsi" w:hAnsiTheme="minorHAnsi" w:cstheme="minorHAnsi"/>
          <w:bCs/>
        </w:rPr>
      </w:pPr>
      <w:r w:rsidRPr="009D485C">
        <w:rPr>
          <w:rFonts w:asciiTheme="minorHAnsi" w:hAnsiTheme="minorHAnsi" w:cstheme="minorHAnsi"/>
          <w:bCs/>
        </w:rPr>
        <w:t>Garantía 2: ………….</w:t>
      </w:r>
    </w:p>
    <w:p w14:paraId="1B681A6F"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VIGÉSIMA (DOMICILIO A EFECTOS DE NOTIFICACIÓN)</w:t>
      </w:r>
      <w:r w:rsidRPr="009D485C">
        <w:rPr>
          <w:rFonts w:asciiTheme="minorHAnsi" w:hAnsiTheme="minorHAnsi" w:cstheme="minorHAnsi"/>
          <w:b/>
          <w:bCs/>
        </w:rPr>
        <w:t xml:space="preserve">. - </w:t>
      </w:r>
      <w:r w:rsidRPr="009D485C">
        <w:rPr>
          <w:rFonts w:asciiTheme="minorHAnsi" w:hAnsiTheme="minorHAnsi" w:cstheme="minorHAnsi"/>
        </w:rPr>
        <w:t>Cualquier aviso o notificación que tengan que darse las partes bajo este contrato será enviada:</w:t>
      </w:r>
    </w:p>
    <w:p w14:paraId="03CADC09"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smallCaps/>
          <w:lang w:val="es-AR"/>
        </w:rPr>
        <w:t>:</w:t>
      </w:r>
      <w:r w:rsidRPr="009D485C">
        <w:rPr>
          <w:rFonts w:asciiTheme="minorHAnsi" w:hAnsiTheme="minorHAnsi" w:cstheme="minorHAnsi"/>
          <w:lang w:val="es-AR"/>
        </w:rPr>
        <w:t xml:space="preserve"> _______________</w:t>
      </w:r>
    </w:p>
    <w:p w14:paraId="1867F23B" w14:textId="77777777" w:rsidR="008E788F" w:rsidRPr="009D485C" w:rsidRDefault="008E788F" w:rsidP="008E788F">
      <w:pPr>
        <w:autoSpaceDE w:val="0"/>
        <w:spacing w:after="120"/>
        <w:rPr>
          <w:rFonts w:asciiTheme="minorHAnsi" w:hAnsiTheme="minorHAnsi" w:cstheme="minorHAnsi"/>
        </w:rPr>
      </w:pPr>
      <w:r w:rsidRPr="009D485C">
        <w:rPr>
          <w:rFonts w:asciiTheme="minorHAnsi" w:hAnsiTheme="minorHAnsi" w:cstheme="minorHAnsi"/>
          <w:bCs/>
        </w:rPr>
        <w:t>El PROVEEDOR</w:t>
      </w:r>
      <w:r w:rsidRPr="009D485C">
        <w:rPr>
          <w:rFonts w:asciiTheme="minorHAnsi" w:hAnsiTheme="minorHAnsi" w:cstheme="minorHAnsi"/>
          <w:b/>
          <w:bCs/>
          <w:smallCaps/>
          <w:lang w:val="es-AR"/>
        </w:rPr>
        <w:t>:</w:t>
      </w:r>
      <w:r w:rsidRPr="009D485C">
        <w:rPr>
          <w:rFonts w:asciiTheme="minorHAnsi" w:hAnsiTheme="minorHAnsi" w:cstheme="minorHAnsi"/>
          <w:spacing w:val="-6"/>
        </w:rPr>
        <w:t xml:space="preserve"> Av. ________</w:t>
      </w:r>
      <w:proofErr w:type="gramStart"/>
      <w:r w:rsidRPr="009D485C">
        <w:rPr>
          <w:rFonts w:asciiTheme="minorHAnsi" w:hAnsiTheme="minorHAnsi" w:cstheme="minorHAnsi"/>
          <w:spacing w:val="-6"/>
        </w:rPr>
        <w:t xml:space="preserve">_  </w:t>
      </w:r>
      <w:proofErr w:type="spellStart"/>
      <w:r w:rsidRPr="009D485C">
        <w:rPr>
          <w:rFonts w:asciiTheme="minorHAnsi" w:hAnsiTheme="minorHAnsi" w:cstheme="minorHAnsi"/>
          <w:spacing w:val="-6"/>
        </w:rPr>
        <w:t>Nº</w:t>
      </w:r>
      <w:proofErr w:type="spellEnd"/>
      <w:proofErr w:type="gramEnd"/>
      <w:r w:rsidRPr="009D485C">
        <w:rPr>
          <w:rFonts w:asciiTheme="minorHAnsi" w:hAnsiTheme="minorHAnsi" w:cstheme="minorHAnsi"/>
          <w:spacing w:val="-6"/>
        </w:rPr>
        <w:t xml:space="preserve"> __________, _________, de la ciudad __________</w:t>
      </w:r>
    </w:p>
    <w:p w14:paraId="66C4744F"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VIGÉSIMO PRIMERA (GASTOS NOTARIALES</w:t>
      </w:r>
      <w:proofErr w:type="gramStart"/>
      <w:r w:rsidRPr="009D485C">
        <w:rPr>
          <w:rFonts w:asciiTheme="minorHAnsi" w:hAnsiTheme="minorHAnsi" w:cstheme="minorHAnsi"/>
          <w:b/>
          <w:bCs/>
          <w:u w:val="single"/>
        </w:rPr>
        <w:t>)</w:t>
      </w:r>
      <w:r w:rsidRPr="009D485C">
        <w:rPr>
          <w:rFonts w:asciiTheme="minorHAnsi" w:hAnsiTheme="minorHAnsi" w:cstheme="minorHAnsi"/>
          <w:b/>
          <w:bCs/>
        </w:rPr>
        <w:t>.-</w:t>
      </w:r>
      <w:proofErr w:type="gramEnd"/>
      <w:r w:rsidRPr="009D485C">
        <w:rPr>
          <w:rFonts w:asciiTheme="minorHAnsi" w:hAnsiTheme="minorHAnsi" w:cstheme="minorHAnsi"/>
        </w:rPr>
        <w:t xml:space="preserve"> Todos los gastos que demande ante Notario de Fe Pública, para el reconocimiento de firma será cubierto en su integridad por el </w:t>
      </w:r>
      <w:r w:rsidRPr="009D485C">
        <w:rPr>
          <w:rFonts w:asciiTheme="minorHAnsi" w:hAnsiTheme="minorHAnsi" w:cstheme="minorHAnsi"/>
          <w:b/>
          <w:bCs/>
        </w:rPr>
        <w:t>PROVEEDOR.</w:t>
      </w:r>
    </w:p>
    <w:p w14:paraId="19AEE15B" w14:textId="77777777" w:rsidR="008E788F" w:rsidRPr="009D485C" w:rsidRDefault="008E788F" w:rsidP="008E788F">
      <w:pPr>
        <w:spacing w:after="240"/>
        <w:rPr>
          <w:rFonts w:asciiTheme="minorHAnsi" w:hAnsiTheme="minorHAnsi" w:cstheme="minorHAnsi"/>
        </w:rPr>
      </w:pPr>
      <w:r w:rsidRPr="009D485C">
        <w:rPr>
          <w:rFonts w:asciiTheme="minorHAnsi" w:hAnsiTheme="minorHAnsi" w:cstheme="minorHAnsi"/>
          <w:b/>
          <w:bCs/>
          <w:u w:val="single"/>
        </w:rPr>
        <w:t>VIGÉSIMO SEGUNDA (ACEPTACIÓN Y CONFORMIDAD)</w:t>
      </w:r>
      <w:r w:rsidRPr="009D485C">
        <w:rPr>
          <w:rFonts w:asciiTheme="minorHAnsi" w:hAnsiTheme="minorHAnsi" w:cstheme="minorHAnsi"/>
          <w:b/>
          <w:lang w:val="es-AR"/>
        </w:rPr>
        <w:t xml:space="preserve">. - </w:t>
      </w:r>
      <w:r w:rsidRPr="009D485C">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9D485C">
        <w:rPr>
          <w:rFonts w:asciiTheme="minorHAnsi" w:hAnsiTheme="minorHAnsi" w:cstheme="minorHAnsi"/>
          <w:b/>
          <w:bCs/>
          <w:lang w:val="es-AR"/>
        </w:rPr>
        <w:t>.</w:t>
      </w:r>
    </w:p>
    <w:p w14:paraId="65080DB0" w14:textId="77777777" w:rsidR="008E788F" w:rsidRPr="009D485C" w:rsidRDefault="008E788F" w:rsidP="008E788F">
      <w:pPr>
        <w:spacing w:after="60"/>
        <w:rPr>
          <w:rFonts w:asciiTheme="minorHAnsi" w:hAnsiTheme="minorHAnsi" w:cstheme="minorHAnsi"/>
          <w:lang w:val="es-AR"/>
        </w:rPr>
      </w:pPr>
      <w:r w:rsidRPr="009D485C">
        <w:rPr>
          <w:rFonts w:asciiTheme="minorHAnsi" w:hAnsiTheme="minorHAnsi" w:cstheme="minorHAnsi"/>
          <w:lang w:val="es-AR"/>
        </w:rPr>
        <w:t xml:space="preserve">___________, ____de 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202__.</w:t>
      </w:r>
    </w:p>
    <w:p w14:paraId="01020A88" w14:textId="77777777" w:rsidR="008E788F" w:rsidRPr="009D485C" w:rsidRDefault="008E788F" w:rsidP="008E788F">
      <w:pPr>
        <w:spacing w:after="120"/>
        <w:rPr>
          <w:rFonts w:asciiTheme="minorHAnsi" w:hAnsiTheme="minorHAnsi" w:cstheme="minorHAnsi"/>
          <w:lang w:val="es-AR"/>
        </w:rPr>
      </w:pPr>
    </w:p>
    <w:p w14:paraId="465AC4F8" w14:textId="77777777" w:rsidR="008E788F" w:rsidRPr="009D485C" w:rsidRDefault="008E788F" w:rsidP="008E788F">
      <w:pPr>
        <w:spacing w:after="120"/>
        <w:rPr>
          <w:rFonts w:asciiTheme="minorHAnsi" w:hAnsiTheme="minorHAnsi" w:cstheme="minorHAnsi"/>
          <w:lang w:val="es-AR"/>
        </w:rPr>
      </w:pPr>
    </w:p>
    <w:p w14:paraId="23433577" w14:textId="77777777" w:rsidR="008E788F" w:rsidRPr="009D485C" w:rsidRDefault="008E788F" w:rsidP="008E788F">
      <w:pPr>
        <w:spacing w:after="120"/>
        <w:rPr>
          <w:rFonts w:asciiTheme="minorHAnsi" w:hAnsiTheme="minorHAnsi" w:cstheme="minorHAnsi"/>
          <w:lang w:val="es-AR"/>
        </w:rPr>
      </w:pPr>
    </w:p>
    <w:p w14:paraId="6466CD3A" w14:textId="77777777" w:rsidR="008E788F" w:rsidRPr="009D485C" w:rsidRDefault="008E788F" w:rsidP="008E788F">
      <w:pPr>
        <w:rPr>
          <w:rFonts w:asciiTheme="minorHAnsi" w:hAnsiTheme="minorHAnsi" w:cstheme="minorHAnsi"/>
        </w:rPr>
      </w:pPr>
      <w:r w:rsidRPr="009D485C">
        <w:rPr>
          <w:rFonts w:asciiTheme="minorHAnsi" w:hAnsiTheme="minorHAnsi" w:cstheme="minorHAnsi"/>
        </w:rPr>
        <w:t>_________________________</w:t>
      </w:r>
      <w:r w:rsidRPr="009D485C">
        <w:rPr>
          <w:rFonts w:asciiTheme="minorHAnsi" w:hAnsiTheme="minorHAnsi" w:cstheme="minorHAnsi"/>
        </w:rPr>
        <w:tab/>
        <w:t xml:space="preserve">                    _____________________</w:t>
      </w:r>
    </w:p>
    <w:p w14:paraId="6FEEFC75" w14:textId="29D56CBB" w:rsidR="00BA2416" w:rsidRPr="00EC269E" w:rsidRDefault="00BA2416" w:rsidP="008E788F">
      <w:pPr>
        <w:spacing w:after="60"/>
        <w:jc w:val="center"/>
        <w:rPr>
          <w:rFonts w:asciiTheme="minorHAnsi" w:hAnsiTheme="minorHAnsi" w:cstheme="minorHAnsi"/>
          <w:sz w:val="22"/>
          <w:szCs w:val="22"/>
        </w:rPr>
      </w:pPr>
    </w:p>
    <w:sectPr w:rsidR="00BA2416" w:rsidRPr="00EC269E"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7A47" w14:textId="77777777" w:rsidR="00D34A61" w:rsidRDefault="00D34A61" w:rsidP="001514BD">
      <w:r>
        <w:separator/>
      </w:r>
    </w:p>
  </w:endnote>
  <w:endnote w:type="continuationSeparator" w:id="0">
    <w:p w14:paraId="12C6BFA1" w14:textId="77777777" w:rsidR="00D34A61" w:rsidRDefault="00D34A6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76C1" w14:textId="77777777" w:rsidR="00D34A61" w:rsidRDefault="00D34A61" w:rsidP="001514BD">
      <w:r>
        <w:separator/>
      </w:r>
    </w:p>
  </w:footnote>
  <w:footnote w:type="continuationSeparator" w:id="0">
    <w:p w14:paraId="2962A6C4" w14:textId="77777777" w:rsidR="00D34A61" w:rsidRDefault="00D34A6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2954555"/>
    <w:multiLevelType w:val="hybridMultilevel"/>
    <w:tmpl w:val="214012CA"/>
    <w:lvl w:ilvl="0" w:tplc="6E06397E">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7" w15:restartNumberingAfterBreak="0">
    <w:nsid w:val="0DD60105"/>
    <w:multiLevelType w:val="multilevel"/>
    <w:tmpl w:val="81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7"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D7773"/>
    <w:multiLevelType w:val="hybridMultilevel"/>
    <w:tmpl w:val="B38C8C7E"/>
    <w:lvl w:ilvl="0" w:tplc="82884390">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5"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3A26624"/>
    <w:multiLevelType w:val="hybridMultilevel"/>
    <w:tmpl w:val="6F64AB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7C05C3B"/>
    <w:multiLevelType w:val="hybridMultilevel"/>
    <w:tmpl w:val="37A8A8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31"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986ABE"/>
    <w:multiLevelType w:val="multilevel"/>
    <w:tmpl w:val="AC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0987143">
    <w:abstractNumId w:val="20"/>
  </w:num>
  <w:num w:numId="2" w16cid:durableId="1839615736">
    <w:abstractNumId w:val="2"/>
  </w:num>
  <w:num w:numId="3" w16cid:durableId="298539905">
    <w:abstractNumId w:val="12"/>
  </w:num>
  <w:num w:numId="4" w16cid:durableId="1064639067">
    <w:abstractNumId w:val="45"/>
  </w:num>
  <w:num w:numId="5" w16cid:durableId="522982192">
    <w:abstractNumId w:val="37"/>
  </w:num>
  <w:num w:numId="6" w16cid:durableId="109516132">
    <w:abstractNumId w:val="41"/>
  </w:num>
  <w:num w:numId="7" w16cid:durableId="634025490">
    <w:abstractNumId w:val="10"/>
  </w:num>
  <w:num w:numId="8" w16cid:durableId="167134886">
    <w:abstractNumId w:val="28"/>
  </w:num>
  <w:num w:numId="9" w16cid:durableId="191576328">
    <w:abstractNumId w:val="33"/>
  </w:num>
  <w:num w:numId="10" w16cid:durableId="685788891">
    <w:abstractNumId w:val="15"/>
  </w:num>
  <w:num w:numId="11" w16cid:durableId="77677733">
    <w:abstractNumId w:val="9"/>
  </w:num>
  <w:num w:numId="12" w16cid:durableId="979579533">
    <w:abstractNumId w:val="1"/>
  </w:num>
  <w:num w:numId="13" w16cid:durableId="1151018329">
    <w:abstractNumId w:val="18"/>
  </w:num>
  <w:num w:numId="14" w16cid:durableId="464659160">
    <w:abstractNumId w:val="8"/>
  </w:num>
  <w:num w:numId="15" w16cid:durableId="1694916831">
    <w:abstractNumId w:val="0"/>
  </w:num>
  <w:num w:numId="16" w16cid:durableId="418328365">
    <w:abstractNumId w:val="35"/>
  </w:num>
  <w:num w:numId="17" w16cid:durableId="337779365">
    <w:abstractNumId w:val="6"/>
  </w:num>
  <w:num w:numId="18" w16cid:durableId="967203588">
    <w:abstractNumId w:val="26"/>
  </w:num>
  <w:num w:numId="19" w16cid:durableId="537552368">
    <w:abstractNumId w:val="24"/>
  </w:num>
  <w:num w:numId="20" w16cid:durableId="800805314">
    <w:abstractNumId w:val="30"/>
  </w:num>
  <w:num w:numId="21" w16cid:durableId="42415038">
    <w:abstractNumId w:val="46"/>
  </w:num>
  <w:num w:numId="22" w16cid:durableId="1867671654">
    <w:abstractNumId w:val="22"/>
  </w:num>
  <w:num w:numId="23" w16cid:durableId="1222867820">
    <w:abstractNumId w:val="27"/>
  </w:num>
  <w:num w:numId="24" w16cid:durableId="402146026">
    <w:abstractNumId w:val="29"/>
  </w:num>
  <w:num w:numId="25" w16cid:durableId="1985356945">
    <w:abstractNumId w:val="13"/>
  </w:num>
  <w:num w:numId="26" w16cid:durableId="431627931">
    <w:abstractNumId w:val="3"/>
  </w:num>
  <w:num w:numId="27" w16cid:durableId="1127167737">
    <w:abstractNumId w:val="5"/>
  </w:num>
  <w:num w:numId="28" w16cid:durableId="525558031">
    <w:abstractNumId w:val="21"/>
  </w:num>
  <w:num w:numId="29" w16cid:durableId="1250576981">
    <w:abstractNumId w:val="38"/>
  </w:num>
  <w:num w:numId="30" w16cid:durableId="1598636522">
    <w:abstractNumId w:val="40"/>
  </w:num>
  <w:num w:numId="31" w16cid:durableId="466053435">
    <w:abstractNumId w:val="11"/>
  </w:num>
  <w:num w:numId="32" w16cid:durableId="1027096583">
    <w:abstractNumId w:val="16"/>
  </w:num>
  <w:num w:numId="33" w16cid:durableId="1540625611">
    <w:abstractNumId w:val="42"/>
  </w:num>
  <w:num w:numId="34" w16cid:durableId="1419786609">
    <w:abstractNumId w:val="44"/>
  </w:num>
  <w:num w:numId="35" w16cid:durableId="839391002">
    <w:abstractNumId w:val="36"/>
  </w:num>
  <w:num w:numId="36" w16cid:durableId="23799054">
    <w:abstractNumId w:val="31"/>
  </w:num>
  <w:num w:numId="37" w16cid:durableId="87390539">
    <w:abstractNumId w:val="14"/>
  </w:num>
  <w:num w:numId="38" w16cid:durableId="1855067136">
    <w:abstractNumId w:val="19"/>
  </w:num>
  <w:num w:numId="39" w16cid:durableId="576403439">
    <w:abstractNumId w:val="17"/>
  </w:num>
  <w:num w:numId="40" w16cid:durableId="317224456">
    <w:abstractNumId w:val="23"/>
  </w:num>
  <w:num w:numId="41" w16cid:durableId="897133135">
    <w:abstractNumId w:val="32"/>
  </w:num>
  <w:num w:numId="42" w16cid:durableId="787234799">
    <w:abstractNumId w:val="39"/>
  </w:num>
  <w:num w:numId="43" w16cid:durableId="6566485">
    <w:abstractNumId w:val="25"/>
  </w:num>
  <w:num w:numId="44" w16cid:durableId="2030061819">
    <w:abstractNumId w:val="34"/>
  </w:num>
  <w:num w:numId="45" w16cid:durableId="324626409">
    <w:abstractNumId w:val="43"/>
  </w:num>
  <w:num w:numId="46" w16cid:durableId="1668822168">
    <w:abstractNumId w:val="7"/>
  </w:num>
  <w:num w:numId="47" w16cid:durableId="646203006">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3FB7"/>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55FE9"/>
    <w:rsid w:val="001641AA"/>
    <w:rsid w:val="00166272"/>
    <w:rsid w:val="00172596"/>
    <w:rsid w:val="001777BA"/>
    <w:rsid w:val="00177A38"/>
    <w:rsid w:val="001823A9"/>
    <w:rsid w:val="00183015"/>
    <w:rsid w:val="00187CB5"/>
    <w:rsid w:val="001950EF"/>
    <w:rsid w:val="00195EF9"/>
    <w:rsid w:val="0019751B"/>
    <w:rsid w:val="001A028D"/>
    <w:rsid w:val="001A2055"/>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31CE"/>
    <w:rsid w:val="00295F0D"/>
    <w:rsid w:val="002A6022"/>
    <w:rsid w:val="002B113B"/>
    <w:rsid w:val="002B1BC2"/>
    <w:rsid w:val="002B3098"/>
    <w:rsid w:val="002C537C"/>
    <w:rsid w:val="002C6609"/>
    <w:rsid w:val="002D0245"/>
    <w:rsid w:val="002D147B"/>
    <w:rsid w:val="002D7C3D"/>
    <w:rsid w:val="002E5957"/>
    <w:rsid w:val="002E64E7"/>
    <w:rsid w:val="002E66C7"/>
    <w:rsid w:val="002E7342"/>
    <w:rsid w:val="002F1E1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94C2D"/>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3DE0"/>
    <w:rsid w:val="003D4827"/>
    <w:rsid w:val="003D5456"/>
    <w:rsid w:val="003D6468"/>
    <w:rsid w:val="003D78DD"/>
    <w:rsid w:val="003E600C"/>
    <w:rsid w:val="003E7612"/>
    <w:rsid w:val="003F341F"/>
    <w:rsid w:val="003F5A29"/>
    <w:rsid w:val="00401B9E"/>
    <w:rsid w:val="00401DF3"/>
    <w:rsid w:val="00403A07"/>
    <w:rsid w:val="004048D0"/>
    <w:rsid w:val="00404FC8"/>
    <w:rsid w:val="00411F93"/>
    <w:rsid w:val="00417E6F"/>
    <w:rsid w:val="00424CA9"/>
    <w:rsid w:val="0044066A"/>
    <w:rsid w:val="00443BF6"/>
    <w:rsid w:val="00444227"/>
    <w:rsid w:val="004502B9"/>
    <w:rsid w:val="00452FB8"/>
    <w:rsid w:val="00453303"/>
    <w:rsid w:val="00455F42"/>
    <w:rsid w:val="0046020F"/>
    <w:rsid w:val="00460B53"/>
    <w:rsid w:val="00462AF6"/>
    <w:rsid w:val="00465F59"/>
    <w:rsid w:val="004742D9"/>
    <w:rsid w:val="00476411"/>
    <w:rsid w:val="0048299B"/>
    <w:rsid w:val="00483E9D"/>
    <w:rsid w:val="004871A7"/>
    <w:rsid w:val="0048728B"/>
    <w:rsid w:val="0049281A"/>
    <w:rsid w:val="004949BE"/>
    <w:rsid w:val="00496043"/>
    <w:rsid w:val="004A318E"/>
    <w:rsid w:val="004B0138"/>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02E9"/>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5B6A"/>
    <w:rsid w:val="006E79A8"/>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37326"/>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18FF"/>
    <w:rsid w:val="008F72E8"/>
    <w:rsid w:val="00912EAB"/>
    <w:rsid w:val="009178C2"/>
    <w:rsid w:val="009255A8"/>
    <w:rsid w:val="009309BD"/>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85C"/>
    <w:rsid w:val="009D4EA9"/>
    <w:rsid w:val="009D66CD"/>
    <w:rsid w:val="009E0912"/>
    <w:rsid w:val="009E2A52"/>
    <w:rsid w:val="009E39EC"/>
    <w:rsid w:val="009E67CD"/>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74A8"/>
    <w:rsid w:val="00AF109C"/>
    <w:rsid w:val="00AF2354"/>
    <w:rsid w:val="00AF3D45"/>
    <w:rsid w:val="00B0606D"/>
    <w:rsid w:val="00B07453"/>
    <w:rsid w:val="00B16BCF"/>
    <w:rsid w:val="00B173C1"/>
    <w:rsid w:val="00B36D6C"/>
    <w:rsid w:val="00B37567"/>
    <w:rsid w:val="00B4255A"/>
    <w:rsid w:val="00B44881"/>
    <w:rsid w:val="00B45558"/>
    <w:rsid w:val="00B46623"/>
    <w:rsid w:val="00B46EF7"/>
    <w:rsid w:val="00B53627"/>
    <w:rsid w:val="00B54FA0"/>
    <w:rsid w:val="00B557D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26DC"/>
    <w:rsid w:val="00C94FB1"/>
    <w:rsid w:val="00CA5C33"/>
    <w:rsid w:val="00CA6EEE"/>
    <w:rsid w:val="00CA761F"/>
    <w:rsid w:val="00CB0F6F"/>
    <w:rsid w:val="00CB125D"/>
    <w:rsid w:val="00CC0475"/>
    <w:rsid w:val="00CC2011"/>
    <w:rsid w:val="00CC3618"/>
    <w:rsid w:val="00CC3F77"/>
    <w:rsid w:val="00CC6980"/>
    <w:rsid w:val="00CD52FE"/>
    <w:rsid w:val="00CD69E9"/>
    <w:rsid w:val="00CE113A"/>
    <w:rsid w:val="00CE2831"/>
    <w:rsid w:val="00CE6BB6"/>
    <w:rsid w:val="00CE7586"/>
    <w:rsid w:val="00CF22D2"/>
    <w:rsid w:val="00D05F41"/>
    <w:rsid w:val="00D067AF"/>
    <w:rsid w:val="00D07291"/>
    <w:rsid w:val="00D1649C"/>
    <w:rsid w:val="00D16BB8"/>
    <w:rsid w:val="00D22222"/>
    <w:rsid w:val="00D225A0"/>
    <w:rsid w:val="00D26FA0"/>
    <w:rsid w:val="00D34A61"/>
    <w:rsid w:val="00D37E2C"/>
    <w:rsid w:val="00D408C5"/>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49"/>
    <w:rsid w:val="00DB1E5A"/>
    <w:rsid w:val="00DB1F0F"/>
    <w:rsid w:val="00DB7BE8"/>
    <w:rsid w:val="00DC42F8"/>
    <w:rsid w:val="00DC763F"/>
    <w:rsid w:val="00DD2F70"/>
    <w:rsid w:val="00DD45B6"/>
    <w:rsid w:val="00DD5119"/>
    <w:rsid w:val="00DE0E0A"/>
    <w:rsid w:val="00DE1135"/>
    <w:rsid w:val="00DE1F1F"/>
    <w:rsid w:val="00DE2E6D"/>
    <w:rsid w:val="00DE43F6"/>
    <w:rsid w:val="00DF0D49"/>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6514"/>
    <w:rsid w:val="00EB701A"/>
    <w:rsid w:val="00EC269E"/>
    <w:rsid w:val="00EC2848"/>
    <w:rsid w:val="00EC4AE6"/>
    <w:rsid w:val="00EC4BB2"/>
    <w:rsid w:val="00EC7C75"/>
    <w:rsid w:val="00ED0B0E"/>
    <w:rsid w:val="00ED14EA"/>
    <w:rsid w:val="00EF5877"/>
    <w:rsid w:val="00EF5EF4"/>
    <w:rsid w:val="00F0071C"/>
    <w:rsid w:val="00F01F78"/>
    <w:rsid w:val="00F10605"/>
    <w:rsid w:val="00F16B38"/>
    <w:rsid w:val="00F24876"/>
    <w:rsid w:val="00F255D0"/>
    <w:rsid w:val="00F25D8A"/>
    <w:rsid w:val="00F30EF6"/>
    <w:rsid w:val="00F406D2"/>
    <w:rsid w:val="00F42C06"/>
    <w:rsid w:val="00F46F18"/>
    <w:rsid w:val="00F67677"/>
    <w:rsid w:val="00F677FC"/>
    <w:rsid w:val="00F7656D"/>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10"/>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11"/>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Fuerte">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1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12"/>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13"/>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14"/>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15"/>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16"/>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16"/>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17"/>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17"/>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17"/>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18"/>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19"/>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a.bernal@csbp.co.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11733</Words>
  <Characters>64533</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2025-04-01T16:55:00Z</cp:lastPrinted>
  <dcterms:created xsi:type="dcterms:W3CDTF">2026-02-27T19:17:00Z</dcterms:created>
  <dcterms:modified xsi:type="dcterms:W3CDTF">2026-02-27T19:52:00Z</dcterms:modified>
</cp:coreProperties>
</file>