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89A6" w14:textId="77777777" w:rsidR="0089232A" w:rsidRPr="008F6741" w:rsidRDefault="0089232A" w:rsidP="00B51FAC">
      <w:pPr>
        <w:pStyle w:val="NormalWeb"/>
        <w:pBdr>
          <w:bottom w:val="single" w:sz="4" w:space="0" w:color="4F81BD"/>
        </w:pBdr>
        <w:spacing w:before="0" w:beforeAutospacing="0" w:after="0" w:afterAutospacing="0"/>
        <w:ind w:right="22"/>
        <w:jc w:val="center"/>
        <w:rPr>
          <w:rFonts w:ascii="Arial" w:hAnsi="Arial" w:cs="Arial"/>
          <w:sz w:val="22"/>
          <w:szCs w:val="22"/>
        </w:rPr>
      </w:pPr>
      <w:r w:rsidRPr="008F6741">
        <w:rPr>
          <w:rFonts w:ascii="Arial" w:hAnsi="Arial" w:cs="Arial"/>
          <w:b/>
          <w:bCs/>
          <w:color w:val="000000"/>
          <w:sz w:val="22"/>
          <w:szCs w:val="22"/>
        </w:rPr>
        <w:t>ACTA DE REUNIÓN DE ACLARACIÓN</w:t>
      </w:r>
    </w:p>
    <w:p w14:paraId="40277002" w14:textId="23EF7208" w:rsidR="0089232A" w:rsidRPr="008F6741" w:rsidRDefault="0089232A" w:rsidP="00B51FAC">
      <w:pPr>
        <w:pStyle w:val="NormalWeb"/>
        <w:spacing w:before="0" w:beforeAutospacing="0" w:after="0" w:afterAutospacing="0"/>
        <w:jc w:val="center"/>
        <w:rPr>
          <w:rFonts w:ascii="Arial" w:hAnsi="Arial" w:cs="Arial"/>
          <w:b/>
          <w:bCs/>
          <w:sz w:val="22"/>
          <w:szCs w:val="22"/>
        </w:rPr>
      </w:pPr>
      <w:r w:rsidRPr="008F6741">
        <w:rPr>
          <w:rFonts w:ascii="Arial" w:hAnsi="Arial" w:cs="Arial"/>
          <w:b/>
          <w:bCs/>
          <w:sz w:val="22"/>
          <w:szCs w:val="22"/>
        </w:rPr>
        <w:t>INVITACION PUBLICA ON-IP-0</w:t>
      </w:r>
      <w:r w:rsidR="00AF42A1" w:rsidRPr="008F6741">
        <w:rPr>
          <w:rFonts w:ascii="Arial" w:hAnsi="Arial" w:cs="Arial"/>
          <w:b/>
          <w:bCs/>
          <w:sz w:val="22"/>
          <w:szCs w:val="22"/>
        </w:rPr>
        <w:t>11</w:t>
      </w:r>
      <w:r w:rsidRPr="008F6741">
        <w:rPr>
          <w:rFonts w:ascii="Arial" w:hAnsi="Arial" w:cs="Arial"/>
          <w:b/>
          <w:bCs/>
          <w:sz w:val="22"/>
          <w:szCs w:val="22"/>
        </w:rPr>
        <w:t>-2025</w:t>
      </w:r>
    </w:p>
    <w:p w14:paraId="4400DA3D" w14:textId="77777777" w:rsidR="0089232A" w:rsidRPr="008F6741" w:rsidRDefault="0089232A" w:rsidP="00B51FAC">
      <w:pPr>
        <w:pStyle w:val="NormalWeb"/>
        <w:spacing w:before="0" w:beforeAutospacing="0" w:after="0" w:afterAutospacing="0"/>
        <w:jc w:val="center"/>
        <w:rPr>
          <w:rFonts w:ascii="Arial" w:hAnsi="Arial" w:cs="Arial"/>
          <w:b/>
          <w:bCs/>
          <w:color w:val="FF0000"/>
          <w:sz w:val="22"/>
          <w:szCs w:val="22"/>
        </w:rPr>
      </w:pPr>
    </w:p>
    <w:p w14:paraId="53BF8277" w14:textId="06F5A3F6" w:rsidR="00EB0439" w:rsidRPr="008F6741" w:rsidRDefault="00EB0439" w:rsidP="00B51FAC">
      <w:pPr>
        <w:pStyle w:val="NormalWeb"/>
        <w:spacing w:before="0" w:beforeAutospacing="0" w:after="0" w:afterAutospacing="0"/>
        <w:jc w:val="center"/>
        <w:rPr>
          <w:rFonts w:ascii="Arial" w:hAnsi="Arial" w:cs="Arial"/>
          <w:b/>
          <w:bCs/>
          <w:sz w:val="22"/>
          <w:szCs w:val="22"/>
          <w:lang w:val="es-ES" w:eastAsia="es-ES"/>
        </w:rPr>
      </w:pPr>
      <w:r w:rsidRPr="008F6741">
        <w:rPr>
          <w:rFonts w:ascii="Arial" w:hAnsi="Arial" w:cs="Arial"/>
          <w:b/>
          <w:bCs/>
          <w:sz w:val="22"/>
          <w:szCs w:val="22"/>
          <w:lang w:val="es-ES" w:eastAsia="es-ES"/>
        </w:rPr>
        <w:t>“</w:t>
      </w:r>
      <w:r w:rsidR="00AF42A1" w:rsidRPr="008F6741">
        <w:rPr>
          <w:rFonts w:ascii="Arial" w:hAnsi="Arial" w:cs="Arial"/>
          <w:b/>
          <w:bCs/>
          <w:sz w:val="22"/>
          <w:szCs w:val="22"/>
          <w:lang w:val="es-ES" w:eastAsia="es-ES"/>
        </w:rPr>
        <w:t>SERVICIO DE OUTSOURCING DE IMPRESIONES</w:t>
      </w:r>
      <w:r w:rsidRPr="008F6741">
        <w:rPr>
          <w:rFonts w:ascii="Arial" w:hAnsi="Arial" w:cs="Arial"/>
          <w:b/>
          <w:bCs/>
          <w:sz w:val="22"/>
          <w:szCs w:val="22"/>
          <w:lang w:val="es-ES" w:eastAsia="es-ES"/>
        </w:rPr>
        <w:t>”</w:t>
      </w:r>
    </w:p>
    <w:p w14:paraId="5F8F565D" w14:textId="4E346F0B" w:rsidR="0089232A" w:rsidRPr="008F6741" w:rsidRDefault="00AF42A1" w:rsidP="00B51FAC">
      <w:pPr>
        <w:pStyle w:val="NormalWeb"/>
        <w:spacing w:before="0" w:beforeAutospacing="0" w:after="0" w:afterAutospacing="0"/>
        <w:jc w:val="center"/>
        <w:rPr>
          <w:rFonts w:ascii="Arial" w:hAnsi="Arial" w:cs="Arial"/>
          <w:sz w:val="22"/>
          <w:szCs w:val="22"/>
        </w:rPr>
      </w:pPr>
      <w:r w:rsidRPr="008F6741">
        <w:rPr>
          <w:rFonts w:ascii="Arial" w:hAnsi="Arial" w:cs="Arial"/>
          <w:b/>
          <w:bCs/>
          <w:sz w:val="22"/>
          <w:szCs w:val="22"/>
        </w:rPr>
        <w:t>PRIMERA</w:t>
      </w:r>
      <w:r w:rsidR="00414595" w:rsidRPr="008F6741">
        <w:rPr>
          <w:rFonts w:ascii="Arial" w:hAnsi="Arial" w:cs="Arial"/>
          <w:b/>
          <w:bCs/>
          <w:sz w:val="22"/>
          <w:szCs w:val="22"/>
        </w:rPr>
        <w:t xml:space="preserve"> </w:t>
      </w:r>
      <w:r w:rsidR="0089232A" w:rsidRPr="008F6741">
        <w:rPr>
          <w:rFonts w:ascii="Arial" w:hAnsi="Arial" w:cs="Arial"/>
          <w:b/>
          <w:bCs/>
          <w:sz w:val="22"/>
          <w:szCs w:val="22"/>
        </w:rPr>
        <w:t>CONVOCATORIA</w:t>
      </w:r>
    </w:p>
    <w:p w14:paraId="18F10E85" w14:textId="77777777" w:rsidR="0089232A" w:rsidRPr="008F6741" w:rsidRDefault="0089232A" w:rsidP="00B51FAC">
      <w:pPr>
        <w:pStyle w:val="NormalWeb"/>
        <w:spacing w:before="0" w:beforeAutospacing="0" w:after="0" w:afterAutospacing="0"/>
        <w:jc w:val="both"/>
        <w:rPr>
          <w:rFonts w:ascii="Arial" w:hAnsi="Arial" w:cs="Arial"/>
          <w:color w:val="000000"/>
          <w:sz w:val="22"/>
          <w:szCs w:val="22"/>
        </w:rPr>
      </w:pPr>
    </w:p>
    <w:p w14:paraId="72C6CAE5" w14:textId="4D1DCD97" w:rsidR="0089232A" w:rsidRPr="008F6741" w:rsidRDefault="0089232A" w:rsidP="00B51FAC">
      <w:pPr>
        <w:pStyle w:val="NormalWeb"/>
        <w:spacing w:before="0" w:beforeAutospacing="0" w:after="0" w:afterAutospacing="0"/>
        <w:jc w:val="both"/>
        <w:rPr>
          <w:rFonts w:ascii="Arial" w:hAnsi="Arial" w:cs="Arial"/>
          <w:color w:val="000000"/>
          <w:sz w:val="22"/>
          <w:szCs w:val="22"/>
        </w:rPr>
      </w:pPr>
      <w:r w:rsidRPr="008F6741">
        <w:rPr>
          <w:rFonts w:ascii="Arial" w:hAnsi="Arial" w:cs="Arial"/>
          <w:color w:val="000000"/>
          <w:sz w:val="22"/>
          <w:szCs w:val="22"/>
        </w:rPr>
        <w:t>En las oficinas de la Caja de Salud de la Banca Privada, a horas 1</w:t>
      </w:r>
      <w:r w:rsidR="00AF42A1" w:rsidRPr="008F6741">
        <w:rPr>
          <w:rFonts w:ascii="Arial" w:hAnsi="Arial" w:cs="Arial"/>
          <w:color w:val="000000"/>
          <w:sz w:val="22"/>
          <w:szCs w:val="22"/>
        </w:rPr>
        <w:t>2</w:t>
      </w:r>
      <w:r w:rsidRPr="008F6741">
        <w:rPr>
          <w:rFonts w:ascii="Arial" w:hAnsi="Arial" w:cs="Arial"/>
          <w:color w:val="000000"/>
          <w:sz w:val="22"/>
          <w:szCs w:val="22"/>
        </w:rPr>
        <w:t xml:space="preserve">:00 del día </w:t>
      </w:r>
      <w:r w:rsidR="00414595" w:rsidRPr="008F6741">
        <w:rPr>
          <w:rFonts w:ascii="Arial" w:hAnsi="Arial" w:cs="Arial"/>
          <w:color w:val="000000"/>
          <w:sz w:val="22"/>
          <w:szCs w:val="22"/>
        </w:rPr>
        <w:t xml:space="preserve">martes </w:t>
      </w:r>
      <w:r w:rsidR="00AF42A1" w:rsidRPr="008F6741">
        <w:rPr>
          <w:rFonts w:ascii="Arial" w:hAnsi="Arial" w:cs="Arial"/>
          <w:color w:val="000000"/>
          <w:sz w:val="22"/>
          <w:szCs w:val="22"/>
        </w:rPr>
        <w:t>4 de noviembre</w:t>
      </w:r>
      <w:r w:rsidRPr="008F6741">
        <w:rPr>
          <w:rFonts w:ascii="Arial" w:hAnsi="Arial" w:cs="Arial"/>
          <w:color w:val="000000"/>
          <w:sz w:val="22"/>
          <w:szCs w:val="22"/>
        </w:rPr>
        <w:t xml:space="preserve"> del año en curso, se realiza la reunión de </w:t>
      </w:r>
      <w:r w:rsidRPr="008F6741">
        <w:rPr>
          <w:rFonts w:ascii="Arial" w:hAnsi="Arial" w:cs="Arial"/>
          <w:sz w:val="22"/>
          <w:szCs w:val="22"/>
        </w:rPr>
        <w:t>aclaración de la Invitación Publica ON-IP-0</w:t>
      </w:r>
      <w:r w:rsidR="00AF42A1" w:rsidRPr="008F6741">
        <w:rPr>
          <w:rFonts w:ascii="Arial" w:hAnsi="Arial" w:cs="Arial"/>
          <w:sz w:val="22"/>
          <w:szCs w:val="22"/>
        </w:rPr>
        <w:t>11</w:t>
      </w:r>
      <w:r w:rsidRPr="008F6741">
        <w:rPr>
          <w:rFonts w:ascii="Arial" w:hAnsi="Arial" w:cs="Arial"/>
          <w:sz w:val="22"/>
          <w:szCs w:val="22"/>
        </w:rPr>
        <w:t xml:space="preserve">-2025 </w:t>
      </w:r>
      <w:r w:rsidR="00EB0439" w:rsidRPr="008F6741">
        <w:rPr>
          <w:rFonts w:ascii="Arial" w:hAnsi="Arial" w:cs="Arial"/>
          <w:sz w:val="22"/>
          <w:szCs w:val="22"/>
        </w:rPr>
        <w:t>“</w:t>
      </w:r>
      <w:r w:rsidR="00AF42A1" w:rsidRPr="008F6741">
        <w:rPr>
          <w:rFonts w:ascii="Arial" w:hAnsi="Arial" w:cs="Arial"/>
          <w:sz w:val="22"/>
          <w:szCs w:val="22"/>
        </w:rPr>
        <w:t>SERVICIO DE OUTSOURCING DE IMPRESIONES</w:t>
      </w:r>
      <w:r w:rsidR="00EB0439" w:rsidRPr="008F6741">
        <w:rPr>
          <w:rFonts w:ascii="Arial" w:hAnsi="Arial" w:cs="Arial"/>
          <w:sz w:val="22"/>
          <w:szCs w:val="22"/>
        </w:rPr>
        <w:t>”</w:t>
      </w:r>
      <w:r w:rsidRPr="008F6741">
        <w:rPr>
          <w:rFonts w:ascii="Arial" w:hAnsi="Arial" w:cs="Arial"/>
          <w:sz w:val="22"/>
          <w:szCs w:val="22"/>
        </w:rPr>
        <w:t xml:space="preserve"> </w:t>
      </w:r>
      <w:r w:rsidR="00414595" w:rsidRPr="008F6741">
        <w:rPr>
          <w:rFonts w:ascii="Arial" w:hAnsi="Arial" w:cs="Arial"/>
          <w:sz w:val="22"/>
          <w:szCs w:val="22"/>
        </w:rPr>
        <w:t>–</w:t>
      </w:r>
      <w:r w:rsidRPr="008F6741">
        <w:rPr>
          <w:rFonts w:ascii="Arial" w:hAnsi="Arial" w:cs="Arial"/>
          <w:sz w:val="22"/>
          <w:szCs w:val="22"/>
        </w:rPr>
        <w:t xml:space="preserve"> </w:t>
      </w:r>
      <w:r w:rsidR="00AF42A1" w:rsidRPr="008F6741">
        <w:rPr>
          <w:rFonts w:ascii="Arial" w:hAnsi="Arial" w:cs="Arial"/>
          <w:sz w:val="22"/>
          <w:szCs w:val="22"/>
        </w:rPr>
        <w:t xml:space="preserve">Primera </w:t>
      </w:r>
      <w:r w:rsidRPr="008F6741">
        <w:rPr>
          <w:rFonts w:ascii="Arial" w:hAnsi="Arial" w:cs="Arial"/>
          <w:sz w:val="22"/>
          <w:szCs w:val="22"/>
        </w:rPr>
        <w:t>Convocatoria</w:t>
      </w:r>
      <w:r w:rsidRPr="008F6741">
        <w:rPr>
          <w:rFonts w:ascii="Arial" w:hAnsi="Arial" w:cs="Arial"/>
          <w:color w:val="000000"/>
          <w:sz w:val="22"/>
          <w:szCs w:val="22"/>
        </w:rPr>
        <w:t>.</w:t>
      </w:r>
    </w:p>
    <w:p w14:paraId="4F62B770" w14:textId="77777777" w:rsidR="0089232A" w:rsidRPr="008F6741" w:rsidRDefault="0089232A" w:rsidP="00B51FAC">
      <w:pPr>
        <w:pStyle w:val="NormalWeb"/>
        <w:spacing w:before="0" w:beforeAutospacing="0" w:after="0" w:afterAutospacing="0"/>
        <w:jc w:val="both"/>
        <w:rPr>
          <w:rFonts w:ascii="Arial" w:hAnsi="Arial" w:cs="Arial"/>
          <w:color w:val="000000"/>
          <w:sz w:val="22"/>
          <w:szCs w:val="22"/>
        </w:rPr>
      </w:pPr>
    </w:p>
    <w:p w14:paraId="19243475" w14:textId="77777777" w:rsidR="0089232A" w:rsidRPr="008F6741" w:rsidRDefault="0089232A" w:rsidP="00B51FAC">
      <w:pPr>
        <w:pStyle w:val="NormalWeb"/>
        <w:spacing w:before="0" w:beforeAutospacing="0" w:after="0" w:afterAutospacing="0"/>
        <w:jc w:val="both"/>
        <w:rPr>
          <w:rFonts w:ascii="Arial" w:hAnsi="Arial" w:cs="Arial"/>
          <w:color w:val="000000"/>
          <w:sz w:val="22"/>
          <w:szCs w:val="22"/>
        </w:rPr>
      </w:pPr>
      <w:r w:rsidRPr="008F6741">
        <w:rPr>
          <w:rFonts w:ascii="Arial" w:hAnsi="Arial" w:cs="Arial"/>
          <w:color w:val="000000"/>
          <w:sz w:val="22"/>
          <w:szCs w:val="22"/>
        </w:rPr>
        <w:t xml:space="preserve">La Reunión de Aclaración se realizó con la participación de los siguientes representantes de la Caja de Salud de la Banca Privada: </w:t>
      </w:r>
    </w:p>
    <w:p w14:paraId="26702549" w14:textId="4A9A69F7" w:rsidR="0089232A" w:rsidRPr="008F6741" w:rsidRDefault="0089232A" w:rsidP="00B51FAC">
      <w:pPr>
        <w:pStyle w:val="NormalWeb"/>
        <w:numPr>
          <w:ilvl w:val="0"/>
          <w:numId w:val="11"/>
        </w:numPr>
        <w:spacing w:before="0" w:beforeAutospacing="0" w:after="0" w:afterAutospacing="0"/>
        <w:jc w:val="both"/>
        <w:textAlignment w:val="baseline"/>
        <w:rPr>
          <w:rFonts w:ascii="Arial" w:hAnsi="Arial" w:cs="Arial"/>
          <w:color w:val="000000"/>
          <w:sz w:val="22"/>
          <w:szCs w:val="22"/>
        </w:rPr>
      </w:pPr>
      <w:r w:rsidRPr="008F6741">
        <w:rPr>
          <w:rFonts w:ascii="Arial" w:hAnsi="Arial" w:cs="Arial"/>
          <w:color w:val="000000"/>
          <w:sz w:val="22"/>
          <w:szCs w:val="22"/>
        </w:rPr>
        <w:t>Ana Bernal</w:t>
      </w:r>
    </w:p>
    <w:p w14:paraId="4A850718" w14:textId="0F91BEC5" w:rsidR="00EB0439" w:rsidRPr="008F6741" w:rsidRDefault="00EB0439" w:rsidP="00EB0439">
      <w:pPr>
        <w:pStyle w:val="NormalWeb"/>
        <w:numPr>
          <w:ilvl w:val="0"/>
          <w:numId w:val="11"/>
        </w:numPr>
        <w:spacing w:before="0" w:beforeAutospacing="0" w:after="0" w:afterAutospacing="0"/>
        <w:jc w:val="both"/>
        <w:textAlignment w:val="baseline"/>
        <w:rPr>
          <w:rFonts w:ascii="Arial" w:hAnsi="Arial" w:cs="Arial"/>
          <w:color w:val="000000"/>
          <w:sz w:val="22"/>
          <w:szCs w:val="22"/>
        </w:rPr>
      </w:pPr>
      <w:r w:rsidRPr="008F6741">
        <w:rPr>
          <w:rFonts w:ascii="Arial" w:hAnsi="Arial" w:cs="Arial"/>
          <w:color w:val="000000"/>
          <w:sz w:val="22"/>
          <w:szCs w:val="22"/>
        </w:rPr>
        <w:t>Jose Luis Flores</w:t>
      </w:r>
    </w:p>
    <w:p w14:paraId="375329D4" w14:textId="77777777" w:rsidR="0089232A" w:rsidRPr="008F6741" w:rsidRDefault="0089232A" w:rsidP="00B51FAC">
      <w:pPr>
        <w:pStyle w:val="NormalWeb"/>
        <w:spacing w:before="0" w:beforeAutospacing="0" w:after="0" w:afterAutospacing="0"/>
        <w:ind w:left="720"/>
        <w:jc w:val="both"/>
        <w:textAlignment w:val="baseline"/>
        <w:rPr>
          <w:rFonts w:ascii="Arial" w:hAnsi="Arial" w:cs="Arial"/>
          <w:color w:val="000000"/>
          <w:sz w:val="22"/>
          <w:szCs w:val="22"/>
        </w:rPr>
      </w:pPr>
    </w:p>
    <w:p w14:paraId="0C78685C" w14:textId="77777777" w:rsidR="0089232A" w:rsidRPr="008F6741" w:rsidRDefault="0089232A" w:rsidP="00B51FAC">
      <w:pPr>
        <w:jc w:val="both"/>
        <w:rPr>
          <w:rFonts w:ascii="Arial" w:hAnsi="Arial" w:cs="Arial"/>
          <w:b/>
          <w:bCs/>
          <w:color w:val="000000"/>
          <w:sz w:val="22"/>
          <w:szCs w:val="22"/>
        </w:rPr>
      </w:pPr>
      <w:r w:rsidRPr="008F6741">
        <w:rPr>
          <w:rFonts w:ascii="Arial" w:hAnsi="Arial" w:cs="Arial"/>
          <w:b/>
          <w:bCs/>
          <w:color w:val="000000"/>
          <w:sz w:val="22"/>
          <w:szCs w:val="22"/>
        </w:rPr>
        <w:t>EMPRESAS PARTICIPANTES</w:t>
      </w:r>
    </w:p>
    <w:p w14:paraId="3921B077" w14:textId="58EDC786" w:rsidR="00963874" w:rsidRPr="008F6741" w:rsidRDefault="00AF42A1" w:rsidP="00B51FAC">
      <w:pPr>
        <w:pStyle w:val="Prrafodelista"/>
        <w:numPr>
          <w:ilvl w:val="0"/>
          <w:numId w:val="14"/>
        </w:numPr>
        <w:jc w:val="both"/>
        <w:rPr>
          <w:rFonts w:ascii="Arial" w:hAnsi="Arial" w:cs="Arial"/>
          <w:sz w:val="22"/>
          <w:szCs w:val="22"/>
          <w:lang w:val="es-BO" w:eastAsia="es-BO"/>
        </w:rPr>
      </w:pPr>
      <w:r w:rsidRPr="008F6741">
        <w:rPr>
          <w:rFonts w:ascii="Arial" w:hAnsi="Arial" w:cs="Arial"/>
          <w:sz w:val="22"/>
          <w:szCs w:val="22"/>
          <w:lang w:val="es-BO" w:eastAsia="es-BO"/>
        </w:rPr>
        <w:t>DIMA</w:t>
      </w:r>
      <w:r w:rsidR="002220B2" w:rsidRPr="008F6741">
        <w:rPr>
          <w:rFonts w:ascii="Arial" w:hAnsi="Arial" w:cs="Arial"/>
          <w:sz w:val="22"/>
          <w:szCs w:val="22"/>
          <w:lang w:val="es-BO" w:eastAsia="es-BO"/>
        </w:rPr>
        <w:t xml:space="preserve"> – </w:t>
      </w:r>
      <w:r w:rsidRPr="008F6741">
        <w:rPr>
          <w:rFonts w:ascii="Arial" w:hAnsi="Arial" w:cs="Arial"/>
          <w:sz w:val="22"/>
          <w:szCs w:val="22"/>
          <w:lang w:val="es-BO" w:eastAsia="es-BO"/>
        </w:rPr>
        <w:t>David Requena</w:t>
      </w:r>
    </w:p>
    <w:p w14:paraId="238A0BA6" w14:textId="13A70C28" w:rsidR="002220B2" w:rsidRPr="008F6741" w:rsidRDefault="008F6741" w:rsidP="00B51FAC">
      <w:pPr>
        <w:pStyle w:val="Prrafodelista"/>
        <w:numPr>
          <w:ilvl w:val="0"/>
          <w:numId w:val="14"/>
        </w:numPr>
        <w:jc w:val="both"/>
        <w:rPr>
          <w:rFonts w:ascii="Arial" w:hAnsi="Arial" w:cs="Arial"/>
          <w:sz w:val="22"/>
          <w:szCs w:val="22"/>
          <w:lang w:val="es-BO" w:eastAsia="es-BO"/>
        </w:rPr>
      </w:pPr>
      <w:r w:rsidRPr="008F6741">
        <w:rPr>
          <w:rFonts w:ascii="Arial" w:hAnsi="Arial" w:cs="Arial"/>
          <w:sz w:val="22"/>
          <w:szCs w:val="22"/>
          <w:lang w:val="es-BO" w:eastAsia="es-BO"/>
        </w:rPr>
        <w:t>AUTORED</w:t>
      </w:r>
      <w:r w:rsidR="002220B2" w:rsidRPr="008F6741">
        <w:rPr>
          <w:rFonts w:ascii="Arial" w:hAnsi="Arial" w:cs="Arial"/>
          <w:sz w:val="22"/>
          <w:szCs w:val="22"/>
          <w:lang w:val="es-BO" w:eastAsia="es-BO"/>
        </w:rPr>
        <w:t xml:space="preserve"> – </w:t>
      </w:r>
      <w:r w:rsidRPr="008F6741">
        <w:rPr>
          <w:rFonts w:ascii="Arial" w:hAnsi="Arial" w:cs="Arial"/>
          <w:sz w:val="22"/>
          <w:szCs w:val="22"/>
          <w:lang w:val="es-BO" w:eastAsia="es-BO"/>
        </w:rPr>
        <w:t>Victor Rada</w:t>
      </w:r>
    </w:p>
    <w:p w14:paraId="585544BB" w14:textId="77777777" w:rsidR="0089232A" w:rsidRPr="008F6741" w:rsidRDefault="0089232A" w:rsidP="00B51FAC">
      <w:pPr>
        <w:pStyle w:val="NormalWeb"/>
        <w:spacing w:before="0" w:beforeAutospacing="0" w:after="0" w:afterAutospacing="0"/>
        <w:jc w:val="both"/>
        <w:textAlignment w:val="baseline"/>
        <w:rPr>
          <w:rFonts w:ascii="Arial" w:hAnsi="Arial" w:cs="Arial"/>
          <w:color w:val="000000"/>
          <w:sz w:val="22"/>
          <w:szCs w:val="22"/>
        </w:rPr>
      </w:pPr>
    </w:p>
    <w:p w14:paraId="5A3A9FD6" w14:textId="77777777" w:rsidR="0089232A" w:rsidRPr="008F6741" w:rsidRDefault="0089232A" w:rsidP="00B51FAC">
      <w:pPr>
        <w:pStyle w:val="NormalWeb"/>
        <w:numPr>
          <w:ilvl w:val="0"/>
          <w:numId w:val="1"/>
        </w:numPr>
        <w:tabs>
          <w:tab w:val="clear" w:pos="720"/>
        </w:tabs>
        <w:spacing w:before="0" w:beforeAutospacing="0" w:after="0" w:afterAutospacing="0"/>
        <w:ind w:left="284" w:hanging="284"/>
        <w:jc w:val="both"/>
        <w:textAlignment w:val="baseline"/>
        <w:rPr>
          <w:rFonts w:ascii="Arial" w:hAnsi="Arial" w:cs="Arial"/>
          <w:b/>
          <w:bCs/>
          <w:color w:val="000000"/>
          <w:sz w:val="22"/>
          <w:szCs w:val="22"/>
          <w:u w:val="single"/>
        </w:rPr>
      </w:pPr>
      <w:r w:rsidRPr="008F6741">
        <w:rPr>
          <w:rFonts w:ascii="Arial" w:hAnsi="Arial" w:cs="Arial"/>
          <w:b/>
          <w:bCs/>
          <w:color w:val="000000"/>
          <w:sz w:val="22"/>
          <w:szCs w:val="22"/>
          <w:u w:val="single"/>
        </w:rPr>
        <w:t>CONSULTAS ESCRITAS</w:t>
      </w:r>
    </w:p>
    <w:p w14:paraId="1612AFC8" w14:textId="77777777" w:rsidR="0089232A" w:rsidRPr="008F6741" w:rsidRDefault="0089232A" w:rsidP="00B51FAC">
      <w:pPr>
        <w:pStyle w:val="NormalWeb"/>
        <w:spacing w:before="0" w:beforeAutospacing="0" w:after="0" w:afterAutospacing="0"/>
        <w:jc w:val="both"/>
        <w:rPr>
          <w:rFonts w:ascii="Arial" w:hAnsi="Arial" w:cs="Arial"/>
          <w:color w:val="000000"/>
          <w:sz w:val="22"/>
          <w:szCs w:val="22"/>
        </w:rPr>
      </w:pPr>
    </w:p>
    <w:p w14:paraId="65EE59BB" w14:textId="70EC13AB" w:rsidR="0089232A" w:rsidRPr="008F6741" w:rsidRDefault="0089232A" w:rsidP="00B51FAC">
      <w:pPr>
        <w:pStyle w:val="NormalWeb"/>
        <w:spacing w:before="0" w:beforeAutospacing="0" w:after="0" w:afterAutospacing="0"/>
        <w:jc w:val="both"/>
        <w:rPr>
          <w:rFonts w:ascii="Arial" w:hAnsi="Arial" w:cs="Arial"/>
          <w:sz w:val="22"/>
          <w:szCs w:val="22"/>
        </w:rPr>
      </w:pPr>
      <w:r w:rsidRPr="008F6741">
        <w:rPr>
          <w:rFonts w:ascii="Arial" w:hAnsi="Arial" w:cs="Arial"/>
          <w:color w:val="000000"/>
          <w:sz w:val="22"/>
          <w:szCs w:val="22"/>
        </w:rPr>
        <w:t xml:space="preserve">De acuerdo a lo establecido en la convocatoria, el plazo de recepción de consultas escritas fue hasta el </w:t>
      </w:r>
      <w:r w:rsidR="008F6741" w:rsidRPr="008F6741">
        <w:rPr>
          <w:rFonts w:ascii="Arial" w:hAnsi="Arial" w:cs="Arial"/>
          <w:color w:val="000000"/>
          <w:sz w:val="22"/>
          <w:szCs w:val="22"/>
        </w:rPr>
        <w:t xml:space="preserve">31/10/2025 </w:t>
      </w:r>
      <w:r w:rsidRPr="008F6741">
        <w:rPr>
          <w:rFonts w:ascii="Arial" w:hAnsi="Arial" w:cs="Arial"/>
          <w:color w:val="000000"/>
          <w:sz w:val="22"/>
          <w:szCs w:val="22"/>
        </w:rPr>
        <w:t>hasta Hrs.1</w:t>
      </w:r>
      <w:r w:rsidR="008F6741" w:rsidRPr="008F6741">
        <w:rPr>
          <w:rFonts w:ascii="Arial" w:hAnsi="Arial" w:cs="Arial"/>
          <w:color w:val="000000"/>
          <w:sz w:val="22"/>
          <w:szCs w:val="22"/>
        </w:rPr>
        <w:t>1</w:t>
      </w:r>
      <w:r w:rsidRPr="008F6741">
        <w:rPr>
          <w:rFonts w:ascii="Arial" w:hAnsi="Arial" w:cs="Arial"/>
          <w:color w:val="000000"/>
          <w:sz w:val="22"/>
          <w:szCs w:val="22"/>
        </w:rPr>
        <w:t xml:space="preserve">:00, al correo electrónico: </w:t>
      </w:r>
      <w:hyperlink r:id="rId7" w:history="1">
        <w:r w:rsidRPr="008F6741">
          <w:rPr>
            <w:rStyle w:val="Hipervnculo"/>
            <w:rFonts w:ascii="Arial" w:hAnsi="Arial" w:cs="Arial"/>
            <w:sz w:val="22"/>
            <w:szCs w:val="22"/>
          </w:rPr>
          <w:t>ana.bernal@csbp.com.bo</w:t>
        </w:r>
      </w:hyperlink>
      <w:r w:rsidRPr="008F6741">
        <w:rPr>
          <w:rFonts w:ascii="Arial" w:hAnsi="Arial" w:cs="Arial"/>
          <w:sz w:val="22"/>
          <w:szCs w:val="22"/>
        </w:rPr>
        <w:tab/>
      </w:r>
      <w:r w:rsidRPr="008F6741">
        <w:rPr>
          <w:rFonts w:ascii="Arial" w:hAnsi="Arial" w:cs="Arial"/>
          <w:sz w:val="22"/>
          <w:szCs w:val="22"/>
        </w:rPr>
        <w:tab/>
      </w:r>
      <w:r w:rsidRPr="008F6741">
        <w:rPr>
          <w:rFonts w:ascii="Arial" w:hAnsi="Arial" w:cs="Arial"/>
          <w:sz w:val="22"/>
          <w:szCs w:val="22"/>
        </w:rPr>
        <w:tab/>
      </w:r>
    </w:p>
    <w:p w14:paraId="03F53F1E" w14:textId="77777777" w:rsidR="0089232A" w:rsidRPr="008F6741" w:rsidRDefault="0089232A" w:rsidP="00B51FAC">
      <w:pPr>
        <w:pStyle w:val="NormalWeb"/>
        <w:spacing w:before="0" w:beforeAutospacing="0" w:after="0" w:afterAutospacing="0"/>
        <w:jc w:val="both"/>
        <w:rPr>
          <w:rFonts w:ascii="Arial" w:hAnsi="Arial" w:cs="Arial"/>
          <w:color w:val="000000"/>
          <w:sz w:val="22"/>
          <w:szCs w:val="22"/>
        </w:rPr>
      </w:pPr>
    </w:p>
    <w:p w14:paraId="72830FC0" w14:textId="7630106C" w:rsidR="0089232A" w:rsidRPr="008F6741" w:rsidRDefault="0089232A" w:rsidP="00B51FAC">
      <w:pPr>
        <w:pStyle w:val="NormalWeb"/>
        <w:spacing w:before="0" w:beforeAutospacing="0" w:after="0" w:afterAutospacing="0"/>
        <w:jc w:val="both"/>
        <w:rPr>
          <w:rFonts w:ascii="Arial" w:hAnsi="Arial" w:cs="Arial"/>
          <w:color w:val="000000" w:themeColor="text1"/>
          <w:sz w:val="22"/>
          <w:szCs w:val="22"/>
        </w:rPr>
      </w:pPr>
      <w:r w:rsidRPr="008F6741">
        <w:rPr>
          <w:rFonts w:ascii="Arial" w:hAnsi="Arial" w:cs="Arial"/>
          <w:color w:val="000000"/>
          <w:sz w:val="22"/>
          <w:szCs w:val="22"/>
        </w:rPr>
        <w:t>Al respecto, se debe señalar que, hasta la fecha y hora establecida en el Pliego de Condiciones,</w:t>
      </w:r>
      <w:r w:rsidR="00911A3C" w:rsidRPr="008F6741">
        <w:rPr>
          <w:rFonts w:ascii="Arial" w:hAnsi="Arial" w:cs="Arial"/>
          <w:color w:val="000000"/>
          <w:sz w:val="22"/>
          <w:szCs w:val="22"/>
        </w:rPr>
        <w:t xml:space="preserve"> se </w:t>
      </w:r>
      <w:r w:rsidRPr="008F6741">
        <w:rPr>
          <w:rFonts w:ascii="Arial" w:hAnsi="Arial" w:cs="Arial"/>
          <w:color w:val="000000" w:themeColor="text1"/>
          <w:sz w:val="22"/>
          <w:szCs w:val="22"/>
        </w:rPr>
        <w:t>recibió consulta escrita</w:t>
      </w:r>
      <w:r w:rsidR="008F6741">
        <w:rPr>
          <w:rFonts w:ascii="Arial" w:hAnsi="Arial" w:cs="Arial"/>
          <w:color w:val="000000" w:themeColor="text1"/>
          <w:sz w:val="22"/>
          <w:szCs w:val="22"/>
        </w:rPr>
        <w:t>, misma que damos respuesta acontinuacion</w:t>
      </w:r>
      <w:r w:rsidR="00911A3C" w:rsidRPr="008F6741">
        <w:rPr>
          <w:rFonts w:ascii="Arial" w:hAnsi="Arial" w:cs="Arial"/>
          <w:color w:val="000000" w:themeColor="text1"/>
          <w:sz w:val="22"/>
          <w:szCs w:val="22"/>
        </w:rPr>
        <w:t>.</w:t>
      </w:r>
    </w:p>
    <w:p w14:paraId="03DEE09E" w14:textId="15842636" w:rsidR="00911A3C" w:rsidRPr="00F064FB" w:rsidRDefault="00911A3C" w:rsidP="00B51FAC">
      <w:pPr>
        <w:pStyle w:val="NormalWeb"/>
        <w:spacing w:before="0" w:beforeAutospacing="0" w:after="0" w:afterAutospacing="0"/>
        <w:jc w:val="both"/>
        <w:rPr>
          <w:rFonts w:ascii="Arial" w:hAnsi="Arial" w:cs="Arial"/>
          <w:color w:val="000000" w:themeColor="text1"/>
          <w:sz w:val="22"/>
          <w:szCs w:val="22"/>
        </w:rPr>
      </w:pPr>
    </w:p>
    <w:p w14:paraId="290C6311" w14:textId="19206B64" w:rsidR="0089232A" w:rsidRPr="00F064FB" w:rsidRDefault="00911A3C" w:rsidP="00B51FAC">
      <w:pPr>
        <w:pStyle w:val="Prrafodelista"/>
        <w:numPr>
          <w:ilvl w:val="0"/>
          <w:numId w:val="32"/>
        </w:numPr>
        <w:ind w:left="426"/>
        <w:jc w:val="both"/>
        <w:rPr>
          <w:rFonts w:ascii="Arial" w:hAnsi="Arial" w:cs="Arial"/>
          <w:b/>
          <w:bCs/>
          <w:sz w:val="22"/>
          <w:szCs w:val="22"/>
        </w:rPr>
      </w:pPr>
      <w:r w:rsidRPr="00F064FB">
        <w:rPr>
          <w:rFonts w:ascii="Arial" w:hAnsi="Arial" w:cs="Arial"/>
          <w:b/>
          <w:bCs/>
          <w:sz w:val="22"/>
          <w:szCs w:val="22"/>
        </w:rPr>
        <w:t>DIMA</w:t>
      </w:r>
    </w:p>
    <w:p w14:paraId="5B415C6A" w14:textId="77777777" w:rsidR="0089232A" w:rsidRPr="00F064FB" w:rsidRDefault="0089232A" w:rsidP="00B51FAC">
      <w:pPr>
        <w:jc w:val="both"/>
        <w:rPr>
          <w:rFonts w:ascii="Arial" w:hAnsi="Arial" w:cs="Arial"/>
          <w:b/>
          <w:bCs/>
          <w:sz w:val="22"/>
          <w:szCs w:val="22"/>
        </w:rPr>
      </w:pPr>
    </w:p>
    <w:p w14:paraId="32AC5A98" w14:textId="0C4202D3" w:rsidR="008F6741" w:rsidRPr="00F064FB" w:rsidRDefault="008F6741" w:rsidP="00CF1827">
      <w:pPr>
        <w:jc w:val="both"/>
        <w:rPr>
          <w:rFonts w:ascii="Arial" w:hAnsi="Arial" w:cs="Arial"/>
          <w:b/>
          <w:bCs/>
          <w:color w:val="000000"/>
          <w:sz w:val="22"/>
          <w:szCs w:val="22"/>
          <w:lang w:eastAsia="es-BO"/>
        </w:rPr>
      </w:pPr>
      <w:r w:rsidRPr="00F064FB">
        <w:rPr>
          <w:rFonts w:ascii="Arial" w:hAnsi="Arial" w:cs="Arial"/>
          <w:b/>
          <w:bCs/>
          <w:color w:val="000000"/>
          <w:sz w:val="22"/>
          <w:szCs w:val="22"/>
          <w:lang w:eastAsia="es-BO"/>
        </w:rPr>
        <w:t>Consulta 1</w:t>
      </w:r>
      <w:r w:rsidR="00CF1827" w:rsidRPr="00F064FB">
        <w:rPr>
          <w:rFonts w:ascii="Arial" w:hAnsi="Arial" w:cs="Arial"/>
          <w:b/>
          <w:bCs/>
          <w:color w:val="000000"/>
          <w:sz w:val="22"/>
          <w:szCs w:val="22"/>
          <w:lang w:eastAsia="es-BO"/>
        </w:rPr>
        <w:t>:</w:t>
      </w:r>
    </w:p>
    <w:p w14:paraId="191C4460" w14:textId="77777777" w:rsidR="008F6741" w:rsidRPr="00F064FB" w:rsidRDefault="008F6741" w:rsidP="00CF1827">
      <w:pPr>
        <w:jc w:val="both"/>
        <w:rPr>
          <w:rFonts w:ascii="Arial" w:hAnsi="Arial" w:cs="Arial"/>
          <w:color w:val="000000"/>
          <w:sz w:val="22"/>
          <w:szCs w:val="22"/>
          <w:lang w:eastAsia="es-BO"/>
        </w:rPr>
      </w:pPr>
      <w:r w:rsidRPr="00F064FB">
        <w:rPr>
          <w:rFonts w:ascii="Arial" w:hAnsi="Arial" w:cs="Arial"/>
          <w:color w:val="000000"/>
          <w:sz w:val="22"/>
          <w:szCs w:val="22"/>
          <w:lang w:eastAsia="es-BO"/>
        </w:rPr>
        <w:t>En este punto se enuncia lo siguiente:</w:t>
      </w:r>
    </w:p>
    <w:p w14:paraId="6C77D177" w14:textId="77777777" w:rsidR="008F6741" w:rsidRPr="00F064FB" w:rsidRDefault="008F6741" w:rsidP="00CF1827">
      <w:pPr>
        <w:jc w:val="both"/>
        <w:rPr>
          <w:rFonts w:ascii="Arial" w:hAnsi="Arial" w:cs="Arial"/>
          <w:color w:val="000000"/>
          <w:sz w:val="22"/>
          <w:szCs w:val="22"/>
          <w:lang w:eastAsia="es-BO"/>
        </w:rPr>
      </w:pPr>
      <w:r w:rsidRPr="00F064FB">
        <w:rPr>
          <w:rFonts w:ascii="Arial" w:hAnsi="Arial" w:cs="Arial"/>
          <w:color w:val="000000"/>
          <w:sz w:val="22"/>
          <w:szCs w:val="22"/>
          <w:lang w:eastAsia="es-BO"/>
        </w:rPr>
        <w:t>MANTENIMIENTO Y PROVISIÓN DE CONSUMIBLES</w:t>
      </w:r>
    </w:p>
    <w:p w14:paraId="178E2B3B" w14:textId="6242AB8D" w:rsidR="008F6741" w:rsidRPr="00F064FB" w:rsidRDefault="008F6741" w:rsidP="00CF1827">
      <w:pPr>
        <w:jc w:val="both"/>
        <w:rPr>
          <w:rFonts w:ascii="Arial" w:hAnsi="Arial" w:cs="Arial"/>
          <w:color w:val="000000"/>
          <w:sz w:val="22"/>
          <w:szCs w:val="22"/>
          <w:lang w:eastAsia="es-BO"/>
        </w:rPr>
      </w:pPr>
      <w:r w:rsidRPr="00F064FB">
        <w:rPr>
          <w:rFonts w:ascii="Arial" w:hAnsi="Arial" w:cs="Arial"/>
          <w:color w:val="000000"/>
          <w:sz w:val="22"/>
          <w:szCs w:val="22"/>
          <w:lang w:eastAsia="es-BO"/>
        </w:rPr>
        <w:t>Los cambios de consumibles deberán realizarse antes de que el equipo llegue a su capacidad mínima, garantizando la continuidad del servicio.</w:t>
      </w:r>
    </w:p>
    <w:p w14:paraId="054786A5" w14:textId="0DA8F942" w:rsidR="008F6741" w:rsidRPr="00F064FB" w:rsidRDefault="008F6741" w:rsidP="00CF1827">
      <w:pPr>
        <w:jc w:val="both"/>
        <w:rPr>
          <w:rFonts w:ascii="Arial" w:hAnsi="Arial" w:cs="Arial"/>
          <w:color w:val="000000"/>
          <w:sz w:val="22"/>
          <w:szCs w:val="22"/>
          <w:lang w:eastAsia="es-BO"/>
        </w:rPr>
      </w:pPr>
      <w:r w:rsidRPr="00F064FB">
        <w:rPr>
          <w:rFonts w:ascii="Arial" w:hAnsi="Arial" w:cs="Arial"/>
          <w:b/>
          <w:bCs/>
          <w:color w:val="000000"/>
          <w:sz w:val="22"/>
          <w:szCs w:val="22"/>
          <w:lang w:eastAsia="es-BO"/>
        </w:rPr>
        <w:t>Consulta.</w:t>
      </w:r>
      <w:r w:rsidRPr="00F064FB">
        <w:rPr>
          <w:rFonts w:ascii="Arial" w:hAnsi="Arial" w:cs="Arial"/>
          <w:color w:val="000000"/>
          <w:sz w:val="22"/>
          <w:szCs w:val="22"/>
          <w:lang w:eastAsia="es-BO"/>
        </w:rPr>
        <w:t xml:space="preserve"> ¿Será el proveedor el encargado de realizar el cambio de los toner? Dado que es una tarea sencilla, la cual podría cubrirse con una capacitación a los usuarios, recomendamos que sean estos quienes la realicen, por un tema de no incurrir en un costo adicional.</w:t>
      </w:r>
    </w:p>
    <w:p w14:paraId="0CBC35A3" w14:textId="1EE0B43F" w:rsidR="00CF1827" w:rsidRPr="00F064FB" w:rsidRDefault="00CF1827" w:rsidP="00CF1827">
      <w:pPr>
        <w:jc w:val="both"/>
        <w:rPr>
          <w:rFonts w:ascii="Arial" w:hAnsi="Arial" w:cs="Arial"/>
          <w:b/>
          <w:bCs/>
          <w:color w:val="000000"/>
          <w:sz w:val="22"/>
          <w:szCs w:val="22"/>
          <w:lang w:eastAsia="es-BO"/>
        </w:rPr>
      </w:pPr>
      <w:r w:rsidRPr="00F064FB">
        <w:rPr>
          <w:rFonts w:ascii="Arial" w:hAnsi="Arial" w:cs="Arial"/>
          <w:b/>
          <w:bCs/>
          <w:color w:val="000000"/>
          <w:sz w:val="22"/>
          <w:szCs w:val="22"/>
          <w:highlight w:val="yellow"/>
          <w:lang w:eastAsia="es-BO"/>
        </w:rPr>
        <w:t>RESPUESTA.</w:t>
      </w:r>
    </w:p>
    <w:p w14:paraId="5E64ECEC" w14:textId="77777777" w:rsidR="004E37F0" w:rsidRPr="00F064FB" w:rsidRDefault="004E37F0" w:rsidP="004E37F0">
      <w:pPr>
        <w:spacing w:after="160" w:line="278" w:lineRule="auto"/>
        <w:jc w:val="both"/>
        <w:rPr>
          <w:rFonts w:ascii="Arial" w:hAnsi="Arial" w:cs="Arial"/>
          <w:i/>
          <w:iCs/>
          <w:sz w:val="22"/>
          <w:szCs w:val="22"/>
          <w:u w:val="single"/>
        </w:rPr>
      </w:pPr>
      <w:r w:rsidRPr="00F064FB">
        <w:rPr>
          <w:rFonts w:ascii="Arial" w:hAnsi="Arial" w:cs="Arial"/>
          <w:i/>
          <w:iCs/>
          <w:sz w:val="22"/>
          <w:szCs w:val="22"/>
          <w:u w:val="single"/>
        </w:rPr>
        <w:t>El proveedor será el responsable de la provisión, control y cambio de los consumibles (tóner, unidades de imagen, kits de mantenimiento y otros).</w:t>
      </w:r>
    </w:p>
    <w:p w14:paraId="60E2003C" w14:textId="77777777" w:rsidR="004E37F0" w:rsidRPr="00F064FB" w:rsidRDefault="004E37F0" w:rsidP="004E37F0">
      <w:pPr>
        <w:spacing w:after="160" w:line="278" w:lineRule="auto"/>
        <w:jc w:val="both"/>
        <w:rPr>
          <w:rFonts w:ascii="Arial" w:hAnsi="Arial" w:cs="Arial"/>
          <w:i/>
          <w:iCs/>
          <w:sz w:val="22"/>
          <w:szCs w:val="22"/>
          <w:u w:val="single"/>
        </w:rPr>
      </w:pPr>
      <w:r w:rsidRPr="00F064FB">
        <w:rPr>
          <w:rFonts w:ascii="Arial" w:hAnsi="Arial" w:cs="Arial"/>
          <w:i/>
          <w:iCs/>
          <w:sz w:val="22"/>
          <w:szCs w:val="22"/>
          <w:u w:val="single"/>
        </w:rPr>
        <w:t xml:space="preserve">Esta disposición se mantiene con el fin de asegurar la </w:t>
      </w:r>
      <w:r w:rsidRPr="00F064FB">
        <w:rPr>
          <w:rFonts w:ascii="Arial" w:eastAsiaTheme="majorEastAsia" w:hAnsi="Arial" w:cs="Arial"/>
          <w:b/>
          <w:bCs/>
          <w:i/>
          <w:iCs/>
          <w:sz w:val="22"/>
          <w:szCs w:val="22"/>
          <w:u w:val="single"/>
        </w:rPr>
        <w:t>trazabilidad, control de calidad y rendimiento óptimo de los equipos</w:t>
      </w:r>
      <w:r w:rsidRPr="00F064FB">
        <w:rPr>
          <w:rFonts w:ascii="Arial" w:hAnsi="Arial" w:cs="Arial"/>
          <w:i/>
          <w:iCs/>
          <w:sz w:val="22"/>
          <w:szCs w:val="22"/>
          <w:u w:val="single"/>
        </w:rPr>
        <w:t>, así como evitar manipulaciones inadecuadas que puedan generar fallas o interrupciones en el servicio.</w:t>
      </w:r>
    </w:p>
    <w:p w14:paraId="5FAF46F9" w14:textId="77777777" w:rsidR="00CF1827" w:rsidRPr="00F064FB" w:rsidRDefault="00CF1827" w:rsidP="00CF1827">
      <w:pPr>
        <w:jc w:val="both"/>
        <w:rPr>
          <w:rFonts w:ascii="Arial" w:hAnsi="Arial" w:cs="Arial"/>
          <w:color w:val="000000"/>
          <w:sz w:val="22"/>
          <w:szCs w:val="22"/>
          <w:lang w:eastAsia="es-BO"/>
        </w:rPr>
      </w:pPr>
    </w:p>
    <w:p w14:paraId="24051114" w14:textId="5B73042F" w:rsidR="008F6741" w:rsidRPr="00F064FB" w:rsidRDefault="008F6741" w:rsidP="00CF1827">
      <w:pPr>
        <w:jc w:val="both"/>
        <w:rPr>
          <w:rFonts w:ascii="Arial" w:hAnsi="Arial" w:cs="Arial"/>
          <w:b/>
          <w:bCs/>
          <w:color w:val="000000"/>
          <w:sz w:val="22"/>
          <w:szCs w:val="22"/>
          <w:lang w:eastAsia="es-BO"/>
        </w:rPr>
      </w:pPr>
      <w:r w:rsidRPr="00F064FB">
        <w:rPr>
          <w:rFonts w:ascii="Arial" w:hAnsi="Arial" w:cs="Arial"/>
          <w:b/>
          <w:bCs/>
          <w:color w:val="000000"/>
          <w:sz w:val="22"/>
          <w:szCs w:val="22"/>
          <w:lang w:eastAsia="es-BO"/>
        </w:rPr>
        <w:t>Consulta 2</w:t>
      </w:r>
      <w:r w:rsidR="00CF1827" w:rsidRPr="00F064FB">
        <w:rPr>
          <w:rFonts w:ascii="Arial" w:hAnsi="Arial" w:cs="Arial"/>
          <w:b/>
          <w:bCs/>
          <w:color w:val="000000"/>
          <w:sz w:val="22"/>
          <w:szCs w:val="22"/>
          <w:lang w:eastAsia="es-BO"/>
        </w:rPr>
        <w:t>:</w:t>
      </w:r>
    </w:p>
    <w:p w14:paraId="716CFB63" w14:textId="77777777" w:rsidR="008F6741" w:rsidRPr="00F064FB" w:rsidRDefault="008F6741" w:rsidP="00CF1827">
      <w:pPr>
        <w:jc w:val="both"/>
        <w:rPr>
          <w:rFonts w:ascii="Arial" w:hAnsi="Arial" w:cs="Arial"/>
          <w:color w:val="000000"/>
          <w:sz w:val="22"/>
          <w:szCs w:val="22"/>
          <w:lang w:eastAsia="es-BO"/>
        </w:rPr>
      </w:pPr>
      <w:r w:rsidRPr="00F064FB">
        <w:rPr>
          <w:rFonts w:ascii="Arial" w:hAnsi="Arial" w:cs="Arial"/>
          <w:color w:val="000000"/>
          <w:sz w:val="22"/>
          <w:szCs w:val="22"/>
          <w:lang w:eastAsia="es-BO"/>
        </w:rPr>
        <w:t>Para la multifunción Tipo 2, en este punto se enuncia:</w:t>
      </w:r>
    </w:p>
    <w:p w14:paraId="5DC020C8" w14:textId="40D03ADC" w:rsidR="008F6741" w:rsidRPr="00F064FB" w:rsidRDefault="008F6741" w:rsidP="00CF1827">
      <w:pPr>
        <w:jc w:val="both"/>
        <w:rPr>
          <w:rFonts w:ascii="Arial" w:hAnsi="Arial" w:cs="Arial"/>
          <w:color w:val="000000"/>
          <w:sz w:val="22"/>
          <w:szCs w:val="22"/>
          <w:lang w:eastAsia="es-BO"/>
        </w:rPr>
      </w:pPr>
      <w:r w:rsidRPr="00F064FB">
        <w:rPr>
          <w:rFonts w:ascii="Arial" w:hAnsi="Arial" w:cs="Arial"/>
          <w:color w:val="000000"/>
          <w:sz w:val="22"/>
          <w:szCs w:val="22"/>
          <w:lang w:eastAsia="es-BO"/>
        </w:rPr>
        <w:lastRenderedPageBreak/>
        <w:t>Equipo Laser Monocromático Multifunción tipo 2 (con autenticación por PIN): Impresora; Escáner; Fotocopiadora</w:t>
      </w:r>
    </w:p>
    <w:p w14:paraId="2EB68514" w14:textId="77777777" w:rsidR="008F6741" w:rsidRPr="00F064FB" w:rsidRDefault="008F6741" w:rsidP="00CF1827">
      <w:pPr>
        <w:jc w:val="both"/>
        <w:rPr>
          <w:rFonts w:ascii="Arial" w:hAnsi="Arial" w:cs="Arial"/>
          <w:color w:val="000000"/>
          <w:sz w:val="22"/>
          <w:szCs w:val="22"/>
          <w:lang w:eastAsia="es-BO"/>
        </w:rPr>
      </w:pPr>
      <w:r w:rsidRPr="00F064FB">
        <w:rPr>
          <w:rFonts w:ascii="Arial" w:hAnsi="Arial" w:cs="Arial"/>
          <w:color w:val="000000"/>
          <w:sz w:val="22"/>
          <w:szCs w:val="22"/>
          <w:lang w:eastAsia="es-BO"/>
        </w:rPr>
        <w:t>Velocidad de impresión: La velocidad de impresión debe de ser de un mínimo de 60 ppm (especificar)</w:t>
      </w:r>
    </w:p>
    <w:p w14:paraId="7193CA78" w14:textId="0F6EDE4B" w:rsidR="008F6741" w:rsidRPr="00F064FB" w:rsidRDefault="008F6741" w:rsidP="00CF1827">
      <w:pPr>
        <w:jc w:val="both"/>
        <w:rPr>
          <w:rFonts w:ascii="Arial" w:hAnsi="Arial" w:cs="Arial"/>
          <w:color w:val="000000"/>
          <w:sz w:val="22"/>
          <w:szCs w:val="22"/>
          <w:lang w:eastAsia="es-BO"/>
        </w:rPr>
      </w:pPr>
      <w:r w:rsidRPr="00F064FB">
        <w:rPr>
          <w:rFonts w:ascii="Arial" w:hAnsi="Arial" w:cs="Arial"/>
          <w:b/>
          <w:bCs/>
          <w:color w:val="000000"/>
          <w:sz w:val="22"/>
          <w:szCs w:val="22"/>
          <w:lang w:eastAsia="es-BO"/>
        </w:rPr>
        <w:t>Consulta:</w:t>
      </w:r>
      <w:r w:rsidRPr="00F064FB">
        <w:rPr>
          <w:rFonts w:ascii="Arial" w:hAnsi="Arial" w:cs="Arial"/>
          <w:color w:val="000000"/>
          <w:sz w:val="22"/>
          <w:szCs w:val="22"/>
          <w:lang w:eastAsia="es-BO"/>
        </w:rPr>
        <w:t xml:space="preserve"> Podrían aceptar equipos con velocidad de 55 ppm. Analizando la carga de trabajo que tendrían los equipos, vemos que esta mínima diferencia de velocidad no incidiría en los procesos, pero si en los costos.</w:t>
      </w:r>
    </w:p>
    <w:p w14:paraId="6DBD6FA7" w14:textId="77777777" w:rsidR="006C030C" w:rsidRPr="00F064FB" w:rsidRDefault="006C030C" w:rsidP="006C030C">
      <w:pPr>
        <w:jc w:val="both"/>
        <w:rPr>
          <w:rFonts w:ascii="Arial" w:hAnsi="Arial" w:cs="Arial"/>
          <w:b/>
          <w:bCs/>
          <w:color w:val="000000"/>
          <w:sz w:val="22"/>
          <w:szCs w:val="22"/>
          <w:lang w:eastAsia="es-BO"/>
        </w:rPr>
      </w:pPr>
      <w:r w:rsidRPr="00F064FB">
        <w:rPr>
          <w:rFonts w:ascii="Arial" w:hAnsi="Arial" w:cs="Arial"/>
          <w:b/>
          <w:bCs/>
          <w:color w:val="000000"/>
          <w:sz w:val="22"/>
          <w:szCs w:val="22"/>
          <w:highlight w:val="yellow"/>
          <w:lang w:eastAsia="es-BO"/>
        </w:rPr>
        <w:t>RESPUESTA.</w:t>
      </w:r>
    </w:p>
    <w:p w14:paraId="3133AB8F" w14:textId="77777777" w:rsidR="004E37F0" w:rsidRPr="00F064FB" w:rsidRDefault="004E37F0" w:rsidP="004E37F0">
      <w:pPr>
        <w:jc w:val="both"/>
        <w:rPr>
          <w:rFonts w:ascii="Arial" w:hAnsi="Arial" w:cs="Arial"/>
          <w:i/>
          <w:iCs/>
          <w:sz w:val="22"/>
          <w:szCs w:val="22"/>
          <w:u w:val="single"/>
        </w:rPr>
      </w:pPr>
      <w:r w:rsidRPr="00F064FB">
        <w:rPr>
          <w:rFonts w:ascii="Arial" w:hAnsi="Arial" w:cs="Arial"/>
          <w:i/>
          <w:iCs/>
          <w:sz w:val="22"/>
          <w:szCs w:val="22"/>
          <w:u w:val="single"/>
        </w:rPr>
        <w:t>Se acepta la enmienda como mínimo 55 ppm</w:t>
      </w:r>
    </w:p>
    <w:p w14:paraId="5F614227" w14:textId="77777777" w:rsidR="004E37F0" w:rsidRPr="00F064FB" w:rsidRDefault="004E37F0" w:rsidP="00CF1827">
      <w:pPr>
        <w:jc w:val="both"/>
        <w:rPr>
          <w:rFonts w:ascii="Arial" w:hAnsi="Arial" w:cs="Arial"/>
          <w:color w:val="000000"/>
          <w:sz w:val="22"/>
          <w:szCs w:val="22"/>
          <w:lang w:eastAsia="es-BO"/>
        </w:rPr>
      </w:pPr>
    </w:p>
    <w:p w14:paraId="4DCB625E" w14:textId="15824BF7" w:rsidR="008F6741" w:rsidRPr="00F064FB" w:rsidRDefault="008F6741" w:rsidP="00CF1827">
      <w:pPr>
        <w:jc w:val="both"/>
        <w:rPr>
          <w:rFonts w:ascii="Arial" w:hAnsi="Arial" w:cs="Arial"/>
          <w:b/>
          <w:bCs/>
          <w:color w:val="000000"/>
          <w:sz w:val="22"/>
          <w:szCs w:val="22"/>
          <w:lang w:eastAsia="es-BO"/>
        </w:rPr>
      </w:pPr>
      <w:r w:rsidRPr="00F064FB">
        <w:rPr>
          <w:rFonts w:ascii="Arial" w:hAnsi="Arial" w:cs="Arial"/>
          <w:b/>
          <w:bCs/>
          <w:color w:val="000000"/>
          <w:sz w:val="22"/>
          <w:szCs w:val="22"/>
          <w:lang w:eastAsia="es-BO"/>
        </w:rPr>
        <w:t>Consulta 3:</w:t>
      </w:r>
    </w:p>
    <w:p w14:paraId="0E8984E5" w14:textId="77777777" w:rsidR="008F6741" w:rsidRPr="00F064FB" w:rsidRDefault="008F6741" w:rsidP="00CF1827">
      <w:pPr>
        <w:jc w:val="both"/>
        <w:rPr>
          <w:rFonts w:ascii="Arial" w:hAnsi="Arial" w:cs="Arial"/>
          <w:color w:val="000000"/>
          <w:sz w:val="22"/>
          <w:szCs w:val="22"/>
          <w:lang w:eastAsia="es-BO"/>
        </w:rPr>
      </w:pPr>
      <w:r w:rsidRPr="00F064FB">
        <w:rPr>
          <w:rFonts w:ascii="Arial" w:hAnsi="Arial" w:cs="Arial"/>
          <w:color w:val="000000"/>
          <w:sz w:val="22"/>
          <w:szCs w:val="22"/>
          <w:lang w:eastAsia="es-BO"/>
        </w:rPr>
        <w:t>En este punto se enuncia:</w:t>
      </w:r>
    </w:p>
    <w:p w14:paraId="64C08CF4" w14:textId="2B52AAF4" w:rsidR="008F6741" w:rsidRPr="00F064FB" w:rsidRDefault="008F6741" w:rsidP="00CF1827">
      <w:pPr>
        <w:jc w:val="both"/>
        <w:rPr>
          <w:rFonts w:ascii="Arial" w:hAnsi="Arial" w:cs="Arial"/>
          <w:color w:val="000000"/>
          <w:sz w:val="22"/>
          <w:szCs w:val="22"/>
          <w:lang w:eastAsia="es-BO"/>
        </w:rPr>
      </w:pPr>
      <w:r w:rsidRPr="00F064FB">
        <w:rPr>
          <w:rFonts w:ascii="Arial" w:hAnsi="Arial" w:cs="Arial"/>
          <w:color w:val="000000"/>
          <w:sz w:val="22"/>
          <w:szCs w:val="22"/>
          <w:lang w:eastAsia="es-BO"/>
        </w:rPr>
        <w:t>2. Tiempo de la primera hoja: El tiempo de impresión de la primera hoja debe de ser de un máximo de 5 segundos</w:t>
      </w:r>
    </w:p>
    <w:p w14:paraId="1FD2BA97" w14:textId="323E279C" w:rsidR="008F6741" w:rsidRPr="00F064FB" w:rsidRDefault="008F6741" w:rsidP="00CF1827">
      <w:pPr>
        <w:jc w:val="both"/>
        <w:rPr>
          <w:rFonts w:ascii="Arial" w:hAnsi="Arial" w:cs="Arial"/>
          <w:color w:val="000000"/>
          <w:sz w:val="22"/>
          <w:szCs w:val="22"/>
          <w:lang w:eastAsia="es-BO"/>
        </w:rPr>
      </w:pPr>
      <w:r w:rsidRPr="00F064FB">
        <w:rPr>
          <w:rFonts w:ascii="Arial" w:hAnsi="Arial" w:cs="Arial"/>
          <w:color w:val="000000"/>
          <w:sz w:val="22"/>
          <w:szCs w:val="22"/>
          <w:lang w:eastAsia="es-BO"/>
        </w:rPr>
        <w:t>Consulta: Podrían aceptar equipos con velocidad de primera hora de máximo 6 segundos. Analizando la carga de trabajo que tendrían los equipos, vemos que esta mínima diferencia de velocidad no incidiría en los procesos, pero si en los costos.</w:t>
      </w:r>
    </w:p>
    <w:p w14:paraId="17714EB5" w14:textId="77777777" w:rsidR="006C030C" w:rsidRPr="00F064FB" w:rsidRDefault="006C030C" w:rsidP="006C030C">
      <w:pPr>
        <w:jc w:val="both"/>
        <w:rPr>
          <w:rFonts w:ascii="Arial" w:hAnsi="Arial" w:cs="Arial"/>
          <w:b/>
          <w:bCs/>
          <w:color w:val="000000"/>
          <w:sz w:val="22"/>
          <w:szCs w:val="22"/>
          <w:lang w:eastAsia="es-BO"/>
        </w:rPr>
      </w:pPr>
      <w:r w:rsidRPr="00F064FB">
        <w:rPr>
          <w:rFonts w:ascii="Arial" w:hAnsi="Arial" w:cs="Arial"/>
          <w:b/>
          <w:bCs/>
          <w:color w:val="000000"/>
          <w:sz w:val="22"/>
          <w:szCs w:val="22"/>
          <w:highlight w:val="yellow"/>
          <w:lang w:eastAsia="es-BO"/>
        </w:rPr>
        <w:t>RESPUESTA.</w:t>
      </w:r>
    </w:p>
    <w:p w14:paraId="5FEB0B9D" w14:textId="77777777" w:rsidR="004E37F0" w:rsidRPr="00F064FB" w:rsidRDefault="004E37F0" w:rsidP="004E37F0">
      <w:pPr>
        <w:spacing w:after="160" w:line="278" w:lineRule="auto"/>
        <w:jc w:val="both"/>
        <w:rPr>
          <w:rFonts w:ascii="Arial" w:hAnsi="Arial" w:cs="Arial"/>
          <w:sz w:val="22"/>
          <w:szCs w:val="22"/>
          <w:u w:val="single"/>
        </w:rPr>
      </w:pPr>
      <w:r w:rsidRPr="00F064FB">
        <w:rPr>
          <w:rFonts w:ascii="Arial" w:hAnsi="Arial" w:cs="Arial"/>
          <w:sz w:val="22"/>
          <w:szCs w:val="22"/>
          <w:u w:val="single"/>
        </w:rPr>
        <w:t>Se acepta la modificación solicitada a 6 segundos.</w:t>
      </w:r>
    </w:p>
    <w:p w14:paraId="724D0772" w14:textId="6619EB03" w:rsidR="008F6741" w:rsidRPr="00F064FB" w:rsidRDefault="008F6741" w:rsidP="00CF1827">
      <w:pPr>
        <w:jc w:val="both"/>
        <w:rPr>
          <w:rFonts w:ascii="Arial" w:hAnsi="Arial" w:cs="Arial"/>
          <w:b/>
          <w:bCs/>
          <w:color w:val="000000"/>
          <w:sz w:val="22"/>
          <w:szCs w:val="22"/>
          <w:lang w:eastAsia="es-BO"/>
        </w:rPr>
      </w:pPr>
      <w:r w:rsidRPr="00F064FB">
        <w:rPr>
          <w:rFonts w:ascii="Arial" w:hAnsi="Arial" w:cs="Arial"/>
          <w:b/>
          <w:bCs/>
          <w:color w:val="000000"/>
          <w:sz w:val="22"/>
          <w:szCs w:val="22"/>
          <w:lang w:eastAsia="es-BO"/>
        </w:rPr>
        <w:t>Consulta 4:</w:t>
      </w:r>
    </w:p>
    <w:p w14:paraId="1023A364" w14:textId="77777777" w:rsidR="008F6741" w:rsidRPr="00F064FB" w:rsidRDefault="008F6741" w:rsidP="00CF1827">
      <w:pPr>
        <w:jc w:val="both"/>
        <w:rPr>
          <w:rFonts w:ascii="Arial" w:hAnsi="Arial" w:cs="Arial"/>
          <w:color w:val="000000"/>
          <w:sz w:val="22"/>
          <w:szCs w:val="22"/>
          <w:lang w:eastAsia="es-BO"/>
        </w:rPr>
      </w:pPr>
      <w:r w:rsidRPr="00F064FB">
        <w:rPr>
          <w:rFonts w:ascii="Arial" w:hAnsi="Arial" w:cs="Arial"/>
          <w:color w:val="000000"/>
          <w:sz w:val="22"/>
          <w:szCs w:val="22"/>
          <w:lang w:eastAsia="es-BO"/>
        </w:rPr>
        <w:t>En este punto se enuncia:</w:t>
      </w:r>
    </w:p>
    <w:p w14:paraId="423FFA49" w14:textId="77777777" w:rsidR="008F6741" w:rsidRPr="00F064FB" w:rsidRDefault="008F6741" w:rsidP="00CF1827">
      <w:pPr>
        <w:jc w:val="both"/>
        <w:rPr>
          <w:rFonts w:ascii="Arial" w:hAnsi="Arial" w:cs="Arial"/>
          <w:color w:val="000000"/>
          <w:sz w:val="22"/>
          <w:szCs w:val="22"/>
          <w:lang w:eastAsia="es-BO"/>
        </w:rPr>
      </w:pPr>
      <w:r w:rsidRPr="00F064FB">
        <w:rPr>
          <w:rFonts w:ascii="Arial" w:hAnsi="Arial" w:cs="Arial"/>
          <w:color w:val="000000"/>
          <w:sz w:val="22"/>
          <w:szCs w:val="22"/>
          <w:lang w:eastAsia="es-BO"/>
        </w:rPr>
        <w:t>Velocidad de copiado: Minimo 60 cpm</w:t>
      </w:r>
    </w:p>
    <w:p w14:paraId="4B092258" w14:textId="1B949760" w:rsidR="008F6741" w:rsidRPr="00F064FB" w:rsidRDefault="008F6741" w:rsidP="00CF1827">
      <w:pPr>
        <w:jc w:val="both"/>
        <w:rPr>
          <w:rFonts w:ascii="Arial" w:hAnsi="Arial" w:cs="Arial"/>
          <w:color w:val="000000"/>
          <w:sz w:val="22"/>
          <w:szCs w:val="22"/>
          <w:lang w:eastAsia="es-BO"/>
        </w:rPr>
      </w:pPr>
      <w:r w:rsidRPr="00F064FB">
        <w:rPr>
          <w:rFonts w:ascii="Arial" w:hAnsi="Arial" w:cs="Arial"/>
          <w:color w:val="000000"/>
          <w:sz w:val="22"/>
          <w:szCs w:val="22"/>
          <w:lang w:eastAsia="es-BO"/>
        </w:rPr>
        <w:t>Consulta: ¿Podrían aceptar equipos con velocidad de copiado mínimo de 55 ppm?. Analizando la carga de trabajo que tendrían los equipos, vemos que esta mínima diferencia de velocidad no incidiría en los procesos, pero si en los costos.</w:t>
      </w:r>
    </w:p>
    <w:p w14:paraId="70E5451A" w14:textId="77777777" w:rsidR="006C030C" w:rsidRPr="00F064FB" w:rsidRDefault="006C030C" w:rsidP="006C030C">
      <w:pPr>
        <w:jc w:val="both"/>
        <w:rPr>
          <w:rFonts w:ascii="Arial" w:hAnsi="Arial" w:cs="Arial"/>
          <w:b/>
          <w:bCs/>
          <w:color w:val="000000"/>
          <w:sz w:val="22"/>
          <w:szCs w:val="22"/>
          <w:lang w:eastAsia="es-BO"/>
        </w:rPr>
      </w:pPr>
      <w:r w:rsidRPr="00F064FB">
        <w:rPr>
          <w:rFonts w:ascii="Arial" w:hAnsi="Arial" w:cs="Arial"/>
          <w:b/>
          <w:bCs/>
          <w:color w:val="000000"/>
          <w:sz w:val="22"/>
          <w:szCs w:val="22"/>
          <w:highlight w:val="yellow"/>
          <w:lang w:eastAsia="es-BO"/>
        </w:rPr>
        <w:t>RESPUESTA.</w:t>
      </w:r>
    </w:p>
    <w:p w14:paraId="5571AE96" w14:textId="77777777" w:rsidR="004E37F0" w:rsidRPr="00F064FB" w:rsidRDefault="004E37F0" w:rsidP="004E37F0">
      <w:pPr>
        <w:jc w:val="both"/>
        <w:rPr>
          <w:rFonts w:ascii="Arial" w:hAnsi="Arial" w:cs="Arial"/>
          <w:i/>
          <w:iCs/>
          <w:sz w:val="22"/>
          <w:szCs w:val="22"/>
          <w:u w:val="single"/>
        </w:rPr>
      </w:pPr>
      <w:r w:rsidRPr="00F064FB">
        <w:rPr>
          <w:rFonts w:ascii="Arial" w:hAnsi="Arial" w:cs="Arial"/>
          <w:i/>
          <w:iCs/>
          <w:sz w:val="22"/>
          <w:szCs w:val="22"/>
          <w:u w:val="single"/>
        </w:rPr>
        <w:t>Se acepta la enmienda como mínimo 55 cpm</w:t>
      </w:r>
    </w:p>
    <w:p w14:paraId="7F042944" w14:textId="77777777" w:rsidR="006C030C" w:rsidRPr="00F064FB" w:rsidRDefault="006C030C" w:rsidP="00CF1827">
      <w:pPr>
        <w:jc w:val="both"/>
        <w:rPr>
          <w:rFonts w:ascii="Arial" w:hAnsi="Arial" w:cs="Arial"/>
          <w:color w:val="000000"/>
          <w:sz w:val="22"/>
          <w:szCs w:val="22"/>
          <w:lang w:eastAsia="es-BO"/>
        </w:rPr>
      </w:pPr>
    </w:p>
    <w:p w14:paraId="38775AD1" w14:textId="1E10A12E" w:rsidR="008F6741" w:rsidRPr="00F064FB" w:rsidRDefault="008F6741" w:rsidP="00CF1827">
      <w:pPr>
        <w:jc w:val="both"/>
        <w:rPr>
          <w:rFonts w:ascii="Arial" w:hAnsi="Arial" w:cs="Arial"/>
          <w:b/>
          <w:bCs/>
          <w:color w:val="000000"/>
          <w:sz w:val="22"/>
          <w:szCs w:val="22"/>
          <w:lang w:eastAsia="es-BO"/>
        </w:rPr>
      </w:pPr>
      <w:r w:rsidRPr="00F064FB">
        <w:rPr>
          <w:rFonts w:ascii="Arial" w:hAnsi="Arial" w:cs="Arial"/>
          <w:b/>
          <w:bCs/>
          <w:color w:val="000000"/>
          <w:sz w:val="22"/>
          <w:szCs w:val="22"/>
          <w:lang w:eastAsia="es-BO"/>
        </w:rPr>
        <w:t>Consulta 5:</w:t>
      </w:r>
    </w:p>
    <w:p w14:paraId="55E3DD64" w14:textId="77777777" w:rsidR="008F6741" w:rsidRPr="00F064FB" w:rsidRDefault="008F6741" w:rsidP="00CF1827">
      <w:pPr>
        <w:jc w:val="both"/>
        <w:rPr>
          <w:rFonts w:ascii="Arial" w:hAnsi="Arial" w:cs="Arial"/>
          <w:color w:val="000000"/>
          <w:sz w:val="22"/>
          <w:szCs w:val="22"/>
          <w:lang w:eastAsia="es-BO"/>
        </w:rPr>
      </w:pPr>
      <w:r w:rsidRPr="00F064FB">
        <w:rPr>
          <w:rFonts w:ascii="Arial" w:hAnsi="Arial" w:cs="Arial"/>
          <w:color w:val="000000"/>
          <w:sz w:val="22"/>
          <w:szCs w:val="22"/>
          <w:lang w:eastAsia="es-BO"/>
        </w:rPr>
        <w:t>En este punto se enuncia:</w:t>
      </w:r>
    </w:p>
    <w:p w14:paraId="21B11A86" w14:textId="77777777" w:rsidR="008F6741" w:rsidRPr="00F064FB" w:rsidRDefault="008F6741" w:rsidP="00CF1827">
      <w:pPr>
        <w:jc w:val="both"/>
        <w:rPr>
          <w:rFonts w:ascii="Arial" w:hAnsi="Arial" w:cs="Arial"/>
          <w:color w:val="000000"/>
          <w:sz w:val="22"/>
          <w:szCs w:val="22"/>
          <w:lang w:eastAsia="es-BO"/>
        </w:rPr>
      </w:pPr>
      <w:r w:rsidRPr="00F064FB">
        <w:rPr>
          <w:rFonts w:ascii="Arial" w:hAnsi="Arial" w:cs="Arial"/>
          <w:color w:val="000000"/>
          <w:sz w:val="22"/>
          <w:szCs w:val="22"/>
          <w:lang w:eastAsia="es-BO"/>
        </w:rPr>
        <w:t>C. ESPECIFICACIONES GENERALES</w:t>
      </w:r>
    </w:p>
    <w:p w14:paraId="22534E50" w14:textId="77777777" w:rsidR="008F6741" w:rsidRPr="00F064FB" w:rsidRDefault="008F6741" w:rsidP="00CF1827">
      <w:pPr>
        <w:jc w:val="both"/>
        <w:rPr>
          <w:rFonts w:ascii="Arial" w:hAnsi="Arial" w:cs="Arial"/>
          <w:color w:val="000000"/>
          <w:sz w:val="22"/>
          <w:szCs w:val="22"/>
          <w:lang w:eastAsia="es-BO"/>
        </w:rPr>
      </w:pPr>
      <w:r w:rsidRPr="00F064FB">
        <w:rPr>
          <w:rFonts w:ascii="Arial" w:hAnsi="Arial" w:cs="Arial"/>
          <w:color w:val="000000"/>
          <w:sz w:val="22"/>
          <w:szCs w:val="22"/>
          <w:lang w:eastAsia="es-BO"/>
        </w:rPr>
        <w:t>4. Bandeja: Se requiere como mínimo dos (2) bandejas (especificar)</w:t>
      </w:r>
    </w:p>
    <w:p w14:paraId="4D64E513" w14:textId="47A6F2A1" w:rsidR="008F6741" w:rsidRPr="00F064FB" w:rsidRDefault="008F6741" w:rsidP="00CF1827">
      <w:pPr>
        <w:jc w:val="both"/>
        <w:rPr>
          <w:rFonts w:ascii="Arial" w:hAnsi="Arial" w:cs="Arial"/>
          <w:color w:val="000000"/>
          <w:sz w:val="22"/>
          <w:szCs w:val="22"/>
          <w:lang w:eastAsia="es-BO"/>
        </w:rPr>
      </w:pPr>
      <w:r w:rsidRPr="00F064FB">
        <w:rPr>
          <w:rFonts w:ascii="Arial" w:hAnsi="Arial" w:cs="Arial"/>
          <w:color w:val="000000"/>
          <w:sz w:val="22"/>
          <w:szCs w:val="22"/>
          <w:lang w:eastAsia="es-BO"/>
        </w:rPr>
        <w:t>Consulta: Para este, y los otros 2 modelos de equipo se enuncia que se requieren, como mínimo 2 bandejas. ¿con 2 bandejas, se refieren a la bandeja bypass mas 1 bandeja frontal tipo casetera?; o, ¿serían 2 bandejas frontales tipo casetera?</w:t>
      </w:r>
    </w:p>
    <w:p w14:paraId="2698DE00" w14:textId="77777777" w:rsidR="006C030C" w:rsidRPr="00F064FB" w:rsidRDefault="006C030C" w:rsidP="006C030C">
      <w:pPr>
        <w:jc w:val="both"/>
        <w:rPr>
          <w:rFonts w:ascii="Arial" w:hAnsi="Arial" w:cs="Arial"/>
          <w:b/>
          <w:bCs/>
          <w:color w:val="000000"/>
          <w:sz w:val="22"/>
          <w:szCs w:val="22"/>
          <w:lang w:eastAsia="es-BO"/>
        </w:rPr>
      </w:pPr>
      <w:r w:rsidRPr="00F064FB">
        <w:rPr>
          <w:rFonts w:ascii="Arial" w:hAnsi="Arial" w:cs="Arial"/>
          <w:b/>
          <w:bCs/>
          <w:color w:val="000000"/>
          <w:sz w:val="22"/>
          <w:szCs w:val="22"/>
          <w:highlight w:val="yellow"/>
          <w:lang w:eastAsia="es-BO"/>
        </w:rPr>
        <w:t>RESPUESTA.</w:t>
      </w:r>
    </w:p>
    <w:p w14:paraId="186A53AB" w14:textId="77777777" w:rsidR="004E37F0" w:rsidRPr="00F064FB" w:rsidRDefault="004E37F0" w:rsidP="004E37F0">
      <w:pPr>
        <w:jc w:val="both"/>
        <w:rPr>
          <w:rFonts w:ascii="Arial" w:hAnsi="Arial" w:cs="Arial"/>
          <w:i/>
          <w:iCs/>
          <w:sz w:val="22"/>
          <w:szCs w:val="22"/>
          <w:u w:val="single"/>
        </w:rPr>
      </w:pPr>
      <w:r w:rsidRPr="00F064FB">
        <w:rPr>
          <w:rFonts w:ascii="Arial" w:hAnsi="Arial" w:cs="Arial"/>
          <w:i/>
          <w:iCs/>
          <w:sz w:val="22"/>
          <w:szCs w:val="22"/>
          <w:u w:val="single"/>
        </w:rPr>
        <w:t xml:space="preserve">Se requiere que los equipos cuenten con </w:t>
      </w:r>
      <w:r w:rsidRPr="00F064FB">
        <w:rPr>
          <w:rFonts w:ascii="Arial" w:eastAsiaTheme="majorEastAsia" w:hAnsi="Arial" w:cs="Arial"/>
          <w:i/>
          <w:iCs/>
          <w:sz w:val="22"/>
          <w:szCs w:val="22"/>
          <w:u w:val="single"/>
        </w:rPr>
        <w:t xml:space="preserve">mínimo dos (2) bandejas </w:t>
      </w:r>
      <w:r w:rsidRPr="00F064FB">
        <w:rPr>
          <w:rFonts w:ascii="Arial" w:hAnsi="Arial" w:cs="Arial"/>
          <w:i/>
          <w:iCs/>
          <w:sz w:val="22"/>
          <w:szCs w:val="22"/>
          <w:u w:val="single"/>
        </w:rPr>
        <w:t>una de Bypass y otra casetera.</w:t>
      </w:r>
    </w:p>
    <w:p w14:paraId="085BF9EB" w14:textId="77777777" w:rsidR="006C030C" w:rsidRPr="00F064FB" w:rsidRDefault="006C030C" w:rsidP="00CF1827">
      <w:pPr>
        <w:jc w:val="both"/>
        <w:rPr>
          <w:rFonts w:ascii="Arial" w:hAnsi="Arial" w:cs="Arial"/>
          <w:color w:val="000000"/>
          <w:sz w:val="22"/>
          <w:szCs w:val="22"/>
          <w:lang w:eastAsia="es-BO"/>
        </w:rPr>
      </w:pPr>
    </w:p>
    <w:p w14:paraId="32B4EF5B" w14:textId="6AB6F82E" w:rsidR="008F6741" w:rsidRPr="00F064FB" w:rsidRDefault="008F6741" w:rsidP="00CF1827">
      <w:pPr>
        <w:jc w:val="both"/>
        <w:rPr>
          <w:rFonts w:ascii="Arial" w:hAnsi="Arial" w:cs="Arial"/>
          <w:b/>
          <w:bCs/>
          <w:color w:val="000000"/>
          <w:sz w:val="22"/>
          <w:szCs w:val="22"/>
          <w:lang w:eastAsia="es-BO"/>
        </w:rPr>
      </w:pPr>
      <w:r w:rsidRPr="00F064FB">
        <w:rPr>
          <w:rFonts w:ascii="Arial" w:hAnsi="Arial" w:cs="Arial"/>
          <w:b/>
          <w:bCs/>
          <w:color w:val="000000"/>
          <w:sz w:val="22"/>
          <w:szCs w:val="22"/>
          <w:lang w:eastAsia="es-BO"/>
        </w:rPr>
        <w:t>Consulta 6:</w:t>
      </w:r>
    </w:p>
    <w:p w14:paraId="624F4DA6" w14:textId="77777777" w:rsidR="008F6741" w:rsidRPr="00F064FB" w:rsidRDefault="008F6741" w:rsidP="00CF1827">
      <w:pPr>
        <w:jc w:val="both"/>
        <w:rPr>
          <w:rFonts w:ascii="Arial" w:hAnsi="Arial" w:cs="Arial"/>
          <w:color w:val="000000"/>
          <w:sz w:val="22"/>
          <w:szCs w:val="22"/>
          <w:lang w:eastAsia="es-BO"/>
        </w:rPr>
      </w:pPr>
      <w:r w:rsidRPr="00F064FB">
        <w:rPr>
          <w:rFonts w:ascii="Arial" w:hAnsi="Arial" w:cs="Arial"/>
          <w:color w:val="000000"/>
          <w:sz w:val="22"/>
          <w:szCs w:val="22"/>
          <w:lang w:eastAsia="es-BO"/>
        </w:rPr>
        <w:t>En este punto se enuncia:</w:t>
      </w:r>
    </w:p>
    <w:p w14:paraId="1762C01C" w14:textId="77777777" w:rsidR="008F6741" w:rsidRPr="00F064FB" w:rsidRDefault="008F6741" w:rsidP="00CF1827">
      <w:pPr>
        <w:jc w:val="both"/>
        <w:rPr>
          <w:rFonts w:ascii="Arial" w:hAnsi="Arial" w:cs="Arial"/>
          <w:color w:val="000000"/>
          <w:sz w:val="22"/>
          <w:szCs w:val="22"/>
          <w:lang w:eastAsia="es-BO"/>
        </w:rPr>
      </w:pPr>
      <w:r w:rsidRPr="00F064FB">
        <w:rPr>
          <w:rFonts w:ascii="Arial" w:hAnsi="Arial" w:cs="Arial"/>
          <w:color w:val="000000"/>
          <w:sz w:val="22"/>
          <w:szCs w:val="22"/>
          <w:lang w:eastAsia="es-BO"/>
        </w:rPr>
        <w:t>Para el equipo impresora simple Tipo 3, se enuncia lo siguiente:</w:t>
      </w:r>
    </w:p>
    <w:p w14:paraId="4270ADBD" w14:textId="77777777" w:rsidR="008F6741" w:rsidRPr="00F064FB" w:rsidRDefault="008F6741" w:rsidP="00CF1827">
      <w:pPr>
        <w:jc w:val="both"/>
        <w:rPr>
          <w:rFonts w:ascii="Arial" w:hAnsi="Arial" w:cs="Arial"/>
          <w:color w:val="000000"/>
          <w:sz w:val="22"/>
          <w:szCs w:val="22"/>
          <w:lang w:eastAsia="es-BO"/>
        </w:rPr>
      </w:pPr>
      <w:r w:rsidRPr="00F064FB">
        <w:rPr>
          <w:rFonts w:ascii="Arial" w:hAnsi="Arial" w:cs="Arial"/>
          <w:color w:val="000000"/>
          <w:sz w:val="22"/>
          <w:szCs w:val="22"/>
          <w:lang w:eastAsia="es-BO"/>
        </w:rPr>
        <w:t>1. Memoria: El equipo debe contar con una memoria mínima de 256 MB</w:t>
      </w:r>
    </w:p>
    <w:p w14:paraId="425ACE9F" w14:textId="77C61502" w:rsidR="009B569B" w:rsidRPr="00F064FB" w:rsidRDefault="008F6741" w:rsidP="00CF1827">
      <w:pPr>
        <w:jc w:val="both"/>
        <w:rPr>
          <w:rFonts w:ascii="Arial" w:hAnsi="Arial" w:cs="Arial"/>
          <w:color w:val="000000"/>
          <w:sz w:val="22"/>
          <w:szCs w:val="22"/>
          <w:lang w:eastAsia="es-BO"/>
        </w:rPr>
      </w:pPr>
      <w:r w:rsidRPr="00F064FB">
        <w:rPr>
          <w:rFonts w:ascii="Arial" w:hAnsi="Arial" w:cs="Arial"/>
          <w:color w:val="000000"/>
          <w:sz w:val="22"/>
          <w:szCs w:val="22"/>
          <w:lang w:eastAsia="es-BO"/>
        </w:rPr>
        <w:t>Consulta. ¿Podría aceptar que este equipo del modelo 3 tenga una memoria de 128 MB?</w:t>
      </w:r>
    </w:p>
    <w:p w14:paraId="51895AAD" w14:textId="77777777" w:rsidR="006C030C" w:rsidRPr="00F064FB" w:rsidRDefault="006C030C" w:rsidP="006C030C">
      <w:pPr>
        <w:jc w:val="both"/>
        <w:rPr>
          <w:rFonts w:ascii="Arial" w:hAnsi="Arial" w:cs="Arial"/>
          <w:b/>
          <w:bCs/>
          <w:color w:val="000000"/>
          <w:sz w:val="22"/>
          <w:szCs w:val="22"/>
          <w:lang w:eastAsia="es-BO"/>
        </w:rPr>
      </w:pPr>
      <w:r w:rsidRPr="00F064FB">
        <w:rPr>
          <w:rFonts w:ascii="Arial" w:hAnsi="Arial" w:cs="Arial"/>
          <w:b/>
          <w:bCs/>
          <w:color w:val="000000"/>
          <w:sz w:val="22"/>
          <w:szCs w:val="22"/>
          <w:highlight w:val="yellow"/>
          <w:lang w:eastAsia="es-BO"/>
        </w:rPr>
        <w:t>RESPUESTA.</w:t>
      </w:r>
    </w:p>
    <w:p w14:paraId="0CD62ADB" w14:textId="77777777" w:rsidR="00155D71" w:rsidRPr="00F064FB" w:rsidRDefault="00155D71" w:rsidP="00155D71">
      <w:pPr>
        <w:spacing w:after="160" w:line="278" w:lineRule="auto"/>
        <w:jc w:val="both"/>
        <w:rPr>
          <w:rFonts w:ascii="Arial" w:hAnsi="Arial" w:cs="Arial"/>
          <w:i/>
          <w:iCs/>
          <w:sz w:val="22"/>
          <w:szCs w:val="22"/>
          <w:u w:val="single"/>
        </w:rPr>
      </w:pPr>
      <w:r w:rsidRPr="00F064FB">
        <w:rPr>
          <w:rFonts w:ascii="Arial" w:hAnsi="Arial" w:cs="Arial"/>
          <w:i/>
          <w:iCs/>
          <w:sz w:val="22"/>
          <w:szCs w:val="22"/>
          <w:u w:val="single"/>
        </w:rPr>
        <w:t>No se acepta la modificación solicitada.</w:t>
      </w:r>
    </w:p>
    <w:p w14:paraId="54193DA8" w14:textId="5B03D574" w:rsidR="00155D71" w:rsidRPr="00F064FB" w:rsidRDefault="00155D71" w:rsidP="00155D71">
      <w:pPr>
        <w:spacing w:after="160" w:line="278" w:lineRule="auto"/>
        <w:jc w:val="both"/>
        <w:rPr>
          <w:rFonts w:ascii="Arial" w:hAnsi="Arial" w:cs="Arial"/>
          <w:i/>
          <w:iCs/>
          <w:sz w:val="22"/>
          <w:szCs w:val="22"/>
          <w:u w:val="single"/>
        </w:rPr>
      </w:pPr>
      <w:r w:rsidRPr="00F064FB">
        <w:rPr>
          <w:rFonts w:ascii="Arial" w:hAnsi="Arial" w:cs="Arial"/>
          <w:i/>
          <w:iCs/>
          <w:sz w:val="22"/>
          <w:szCs w:val="22"/>
          <w:u w:val="single"/>
        </w:rPr>
        <w:t>Una memoria de 128 MB podría generar limitaciones en la cola de impresión, ralentizar los tiempos de procesamiento y afectar la continuidad del servicio de consulta médica, por lo cual se mantiene como requisito técnico de 256 MB.</w:t>
      </w:r>
    </w:p>
    <w:p w14:paraId="6F4E48F9" w14:textId="77777777" w:rsidR="006C030C" w:rsidRPr="00F064FB" w:rsidRDefault="006C030C" w:rsidP="00CF1827">
      <w:pPr>
        <w:jc w:val="both"/>
        <w:rPr>
          <w:rFonts w:ascii="Arial" w:hAnsi="Arial" w:cs="Arial"/>
          <w:color w:val="000000"/>
          <w:sz w:val="22"/>
          <w:szCs w:val="22"/>
          <w:lang w:eastAsia="es-BO"/>
        </w:rPr>
      </w:pPr>
    </w:p>
    <w:p w14:paraId="30B56F12" w14:textId="77777777" w:rsidR="009B569B" w:rsidRPr="00F064FB" w:rsidRDefault="009B569B" w:rsidP="009B569B">
      <w:pPr>
        <w:pStyle w:val="NormalWeb"/>
        <w:numPr>
          <w:ilvl w:val="0"/>
          <w:numId w:val="1"/>
        </w:numPr>
        <w:tabs>
          <w:tab w:val="clear" w:pos="720"/>
        </w:tabs>
        <w:spacing w:before="0" w:beforeAutospacing="0" w:after="0" w:afterAutospacing="0"/>
        <w:ind w:left="284" w:hanging="284"/>
        <w:jc w:val="both"/>
        <w:textAlignment w:val="baseline"/>
        <w:rPr>
          <w:rFonts w:ascii="Arial" w:hAnsi="Arial" w:cs="Arial"/>
          <w:b/>
          <w:bCs/>
          <w:sz w:val="22"/>
          <w:szCs w:val="22"/>
          <w:u w:val="single"/>
        </w:rPr>
      </w:pPr>
      <w:r w:rsidRPr="00F064FB">
        <w:rPr>
          <w:rFonts w:ascii="Arial" w:hAnsi="Arial" w:cs="Arial"/>
          <w:b/>
          <w:bCs/>
          <w:sz w:val="22"/>
          <w:szCs w:val="22"/>
          <w:u w:val="single"/>
        </w:rPr>
        <w:t>CONSULTAS EN REUNION VÍA ZOOM</w:t>
      </w:r>
    </w:p>
    <w:p w14:paraId="3B72E00E" w14:textId="77777777" w:rsidR="009B569B" w:rsidRPr="00F064FB" w:rsidRDefault="009B569B" w:rsidP="009B569B">
      <w:pPr>
        <w:jc w:val="both"/>
        <w:rPr>
          <w:rFonts w:ascii="Arial" w:hAnsi="Arial" w:cs="Arial"/>
          <w:sz w:val="22"/>
          <w:szCs w:val="22"/>
          <w:lang w:val="es-BO"/>
        </w:rPr>
      </w:pPr>
    </w:p>
    <w:p w14:paraId="410A3CBF" w14:textId="77777777" w:rsidR="009B569B" w:rsidRPr="00F064FB" w:rsidRDefault="009B569B" w:rsidP="009B569B">
      <w:pPr>
        <w:jc w:val="both"/>
        <w:rPr>
          <w:rFonts w:ascii="Arial" w:hAnsi="Arial" w:cs="Arial"/>
          <w:sz w:val="22"/>
          <w:szCs w:val="22"/>
        </w:rPr>
      </w:pPr>
      <w:r w:rsidRPr="00F064FB">
        <w:rPr>
          <w:rFonts w:ascii="Arial" w:hAnsi="Arial" w:cs="Arial"/>
          <w:sz w:val="22"/>
          <w:szCs w:val="22"/>
        </w:rPr>
        <w:t>En la reunión de aclaración las empresas participantes, realizaron las siguientes consultas:</w:t>
      </w:r>
    </w:p>
    <w:p w14:paraId="40C9460D" w14:textId="77777777" w:rsidR="009B569B" w:rsidRPr="00F064FB" w:rsidRDefault="009B569B" w:rsidP="009B569B">
      <w:pPr>
        <w:jc w:val="both"/>
        <w:rPr>
          <w:rFonts w:ascii="Arial" w:hAnsi="Arial" w:cs="Arial"/>
          <w:sz w:val="22"/>
          <w:szCs w:val="22"/>
        </w:rPr>
      </w:pPr>
    </w:p>
    <w:p w14:paraId="248D9241" w14:textId="77777777" w:rsidR="002220B2" w:rsidRPr="00F064FB" w:rsidRDefault="002220B2" w:rsidP="002220B2">
      <w:pPr>
        <w:pStyle w:val="NormalWeb"/>
        <w:spacing w:before="0" w:beforeAutospacing="0" w:after="0" w:afterAutospacing="0"/>
        <w:jc w:val="both"/>
        <w:rPr>
          <w:rFonts w:ascii="Arial" w:hAnsi="Arial" w:cs="Arial"/>
          <w:color w:val="000000"/>
          <w:sz w:val="22"/>
          <w:szCs w:val="22"/>
        </w:rPr>
      </w:pPr>
    </w:p>
    <w:p w14:paraId="6630814E" w14:textId="002356EC" w:rsidR="002220B2" w:rsidRPr="00F064FB" w:rsidRDefault="006C030C" w:rsidP="002220B2">
      <w:pPr>
        <w:pStyle w:val="Prrafodelista"/>
        <w:numPr>
          <w:ilvl w:val="0"/>
          <w:numId w:val="32"/>
        </w:numPr>
        <w:ind w:left="426"/>
        <w:jc w:val="both"/>
        <w:rPr>
          <w:rFonts w:ascii="Arial" w:hAnsi="Arial" w:cs="Arial"/>
          <w:b/>
          <w:bCs/>
          <w:sz w:val="22"/>
          <w:szCs w:val="22"/>
        </w:rPr>
      </w:pPr>
      <w:r w:rsidRPr="00F064FB">
        <w:rPr>
          <w:rFonts w:ascii="Arial" w:hAnsi="Arial" w:cs="Arial"/>
          <w:b/>
          <w:bCs/>
          <w:sz w:val="22"/>
          <w:szCs w:val="22"/>
        </w:rPr>
        <w:t>AUTORED</w:t>
      </w:r>
    </w:p>
    <w:p w14:paraId="68793544" w14:textId="77777777" w:rsidR="0063338F" w:rsidRPr="00F064FB" w:rsidRDefault="0063338F" w:rsidP="0063338F">
      <w:pPr>
        <w:pStyle w:val="Prrafodelista"/>
        <w:ind w:left="426"/>
        <w:jc w:val="both"/>
        <w:rPr>
          <w:rFonts w:ascii="Arial" w:hAnsi="Arial" w:cs="Arial"/>
          <w:b/>
          <w:bCs/>
          <w:sz w:val="22"/>
          <w:szCs w:val="22"/>
        </w:rPr>
      </w:pPr>
    </w:p>
    <w:p w14:paraId="72DE7EED" w14:textId="614B65DC" w:rsidR="00ED6597" w:rsidRPr="00F064FB" w:rsidRDefault="00ED6597" w:rsidP="00ED6597">
      <w:pPr>
        <w:pStyle w:val="Prrafodelista"/>
        <w:numPr>
          <w:ilvl w:val="1"/>
          <w:numId w:val="46"/>
        </w:numPr>
        <w:tabs>
          <w:tab w:val="clear" w:pos="1440"/>
        </w:tabs>
        <w:ind w:left="851"/>
        <w:jc w:val="both"/>
        <w:rPr>
          <w:rFonts w:ascii="Arial" w:hAnsi="Arial" w:cs="Arial"/>
          <w:b/>
          <w:bCs/>
          <w:sz w:val="22"/>
          <w:szCs w:val="22"/>
        </w:rPr>
      </w:pPr>
      <w:r w:rsidRPr="00F064FB">
        <w:rPr>
          <w:rFonts w:ascii="Arial" w:hAnsi="Arial" w:cs="Arial"/>
          <w:b/>
          <w:bCs/>
          <w:sz w:val="22"/>
          <w:szCs w:val="22"/>
        </w:rPr>
        <w:t>En la convocatoria mencionan, se solicita una experiencia mínima de tres, entre paréntesis, dos años. Ahí hay una diferencia en los términos.</w:t>
      </w:r>
    </w:p>
    <w:p w14:paraId="06805BD6" w14:textId="132434F1" w:rsidR="00ED6597" w:rsidRPr="00F064FB" w:rsidRDefault="00ED6597" w:rsidP="00ED6597">
      <w:pPr>
        <w:pStyle w:val="Prrafodelista"/>
        <w:ind w:left="851"/>
        <w:jc w:val="both"/>
        <w:rPr>
          <w:rFonts w:ascii="Arial" w:hAnsi="Arial" w:cs="Arial"/>
          <w:sz w:val="22"/>
          <w:szCs w:val="22"/>
          <w:u w:val="single"/>
        </w:rPr>
      </w:pPr>
      <w:r w:rsidRPr="00F064FB">
        <w:rPr>
          <w:rFonts w:ascii="Arial" w:hAnsi="Arial" w:cs="Arial"/>
          <w:b/>
          <w:bCs/>
          <w:sz w:val="22"/>
          <w:szCs w:val="22"/>
        </w:rPr>
        <w:t xml:space="preserve">RESPUESTA. </w:t>
      </w:r>
      <w:r w:rsidRPr="00F064FB">
        <w:rPr>
          <w:rFonts w:ascii="Arial" w:hAnsi="Arial" w:cs="Arial"/>
          <w:i/>
          <w:iCs/>
          <w:sz w:val="22"/>
          <w:szCs w:val="22"/>
          <w:u w:val="single"/>
        </w:rPr>
        <w:t>Se realizará la enmienda correspondiente</w:t>
      </w:r>
      <w:r w:rsidR="00155D71" w:rsidRPr="00F064FB">
        <w:rPr>
          <w:rFonts w:ascii="Arial" w:hAnsi="Arial" w:cs="Arial"/>
          <w:i/>
          <w:iCs/>
          <w:sz w:val="22"/>
          <w:szCs w:val="22"/>
          <w:u w:val="single"/>
        </w:rPr>
        <w:t xml:space="preserve"> 3 años</w:t>
      </w:r>
      <w:r w:rsidR="003D0635" w:rsidRPr="00F064FB">
        <w:rPr>
          <w:rFonts w:ascii="Arial" w:hAnsi="Arial" w:cs="Arial"/>
          <w:sz w:val="22"/>
          <w:szCs w:val="22"/>
          <w:u w:val="single"/>
        </w:rPr>
        <w:t xml:space="preserve"> </w:t>
      </w:r>
    </w:p>
    <w:p w14:paraId="745047A8" w14:textId="77777777" w:rsidR="00ED6597" w:rsidRPr="00F064FB" w:rsidRDefault="00ED6597" w:rsidP="00ED6597">
      <w:pPr>
        <w:pStyle w:val="Prrafodelista"/>
        <w:ind w:left="851"/>
        <w:jc w:val="both"/>
        <w:rPr>
          <w:rFonts w:ascii="Arial" w:hAnsi="Arial" w:cs="Arial"/>
          <w:sz w:val="22"/>
          <w:szCs w:val="22"/>
        </w:rPr>
      </w:pPr>
    </w:p>
    <w:p w14:paraId="6F34A57E" w14:textId="77777777" w:rsidR="00ED6597" w:rsidRPr="00F064FB" w:rsidRDefault="00ED6597" w:rsidP="00ED6597">
      <w:pPr>
        <w:pStyle w:val="Prrafodelista"/>
        <w:numPr>
          <w:ilvl w:val="1"/>
          <w:numId w:val="46"/>
        </w:numPr>
        <w:tabs>
          <w:tab w:val="clear" w:pos="1440"/>
        </w:tabs>
        <w:ind w:left="851"/>
        <w:jc w:val="both"/>
        <w:rPr>
          <w:rFonts w:ascii="Arial" w:hAnsi="Arial" w:cs="Arial"/>
          <w:b/>
          <w:bCs/>
          <w:sz w:val="22"/>
          <w:szCs w:val="22"/>
        </w:rPr>
      </w:pPr>
      <w:r w:rsidRPr="00F064FB">
        <w:rPr>
          <w:rFonts w:ascii="Arial" w:hAnsi="Arial" w:cs="Arial"/>
          <w:b/>
          <w:bCs/>
          <w:sz w:val="22"/>
          <w:szCs w:val="22"/>
        </w:rPr>
        <w:t>Solicitamos que la Caja de Salud de la Unca Privada considere quitar este punto de su convocatoria porque ahora mismo hay tecnologías nuevas, marcas nuevas que están ofreciendo este servicio con marcas de renombrada trayectoria a nivel mundial y estos dos o tres años de relacionamiento directo del fabricante con el proponente impide a que estas marcas reconocidas formen parte de esa convocatoria.</w:t>
      </w:r>
    </w:p>
    <w:p w14:paraId="02AB0428" w14:textId="31BCDCDB" w:rsidR="00ED6597" w:rsidRPr="00F064FB" w:rsidRDefault="00ED6597" w:rsidP="00ED6597">
      <w:pPr>
        <w:pStyle w:val="Prrafodelista"/>
        <w:ind w:left="851"/>
        <w:jc w:val="both"/>
        <w:rPr>
          <w:rFonts w:ascii="Arial" w:hAnsi="Arial" w:cs="Arial"/>
          <w:b/>
          <w:bCs/>
          <w:sz w:val="22"/>
          <w:szCs w:val="22"/>
        </w:rPr>
      </w:pPr>
      <w:r w:rsidRPr="00F064FB">
        <w:rPr>
          <w:rFonts w:ascii="Arial" w:hAnsi="Arial" w:cs="Arial"/>
          <w:b/>
          <w:bCs/>
          <w:sz w:val="22"/>
          <w:szCs w:val="22"/>
          <w:highlight w:val="yellow"/>
        </w:rPr>
        <w:t>RESPUESTA.</w:t>
      </w:r>
      <w:r w:rsidR="00155D71" w:rsidRPr="00F064FB">
        <w:rPr>
          <w:rFonts w:ascii="Arial" w:hAnsi="Arial" w:cs="Arial"/>
          <w:b/>
          <w:bCs/>
          <w:sz w:val="22"/>
          <w:szCs w:val="22"/>
        </w:rPr>
        <w:t xml:space="preserve"> </w:t>
      </w:r>
      <w:r w:rsidR="00155D71" w:rsidRPr="00F064FB">
        <w:rPr>
          <w:rFonts w:ascii="Arial" w:hAnsi="Arial" w:cs="Arial"/>
          <w:i/>
          <w:iCs/>
          <w:sz w:val="22"/>
          <w:szCs w:val="22"/>
          <w:u w:val="single"/>
        </w:rPr>
        <w:t>Se mantiene el requerimiento</w:t>
      </w:r>
    </w:p>
    <w:p w14:paraId="21A74A0D" w14:textId="77777777" w:rsidR="00ED6597" w:rsidRPr="00F064FB" w:rsidRDefault="00ED6597" w:rsidP="00ED6597">
      <w:pPr>
        <w:pStyle w:val="Prrafodelista"/>
        <w:ind w:left="851"/>
        <w:jc w:val="both"/>
        <w:rPr>
          <w:rFonts w:ascii="Arial" w:hAnsi="Arial" w:cs="Arial"/>
          <w:b/>
          <w:bCs/>
          <w:sz w:val="22"/>
          <w:szCs w:val="22"/>
        </w:rPr>
      </w:pPr>
    </w:p>
    <w:p w14:paraId="776FAE67" w14:textId="77777777" w:rsidR="003D0635" w:rsidRPr="00F064FB" w:rsidRDefault="003D0635" w:rsidP="00F26844">
      <w:pPr>
        <w:pStyle w:val="Prrafodelista"/>
        <w:numPr>
          <w:ilvl w:val="1"/>
          <w:numId w:val="46"/>
        </w:numPr>
        <w:tabs>
          <w:tab w:val="clear" w:pos="1440"/>
        </w:tabs>
        <w:ind w:left="851"/>
        <w:jc w:val="both"/>
        <w:rPr>
          <w:rFonts w:ascii="Arial" w:hAnsi="Arial" w:cs="Arial"/>
          <w:b/>
          <w:bCs/>
          <w:sz w:val="22"/>
          <w:szCs w:val="22"/>
        </w:rPr>
      </w:pPr>
      <w:r w:rsidRPr="00F064FB">
        <w:rPr>
          <w:rFonts w:ascii="Arial" w:hAnsi="Arial" w:cs="Arial"/>
          <w:b/>
          <w:bCs/>
          <w:sz w:val="22"/>
          <w:szCs w:val="22"/>
        </w:rPr>
        <w:t>Ustedes piden al menos cinco contratos de absorción, no sé si es posible reducir esto a cuatro o al menos tres con esa misma característica de experiencia en entidades públicas o privadas.</w:t>
      </w:r>
    </w:p>
    <w:p w14:paraId="6C9F714F" w14:textId="010D4FB5" w:rsidR="003D0635" w:rsidRPr="00F064FB" w:rsidRDefault="003D0635" w:rsidP="003D0635">
      <w:pPr>
        <w:pStyle w:val="Prrafodelista"/>
        <w:ind w:firstLine="131"/>
        <w:jc w:val="both"/>
        <w:rPr>
          <w:rFonts w:ascii="Arial" w:hAnsi="Arial" w:cs="Arial"/>
          <w:b/>
          <w:bCs/>
          <w:sz w:val="22"/>
          <w:szCs w:val="22"/>
        </w:rPr>
      </w:pPr>
      <w:r w:rsidRPr="00F064FB">
        <w:rPr>
          <w:rFonts w:ascii="Arial" w:hAnsi="Arial" w:cs="Arial"/>
          <w:b/>
          <w:bCs/>
          <w:sz w:val="22"/>
          <w:szCs w:val="22"/>
          <w:highlight w:val="yellow"/>
        </w:rPr>
        <w:t>RESPUESTA.</w:t>
      </w:r>
      <w:r w:rsidR="00155D71" w:rsidRPr="00F064FB">
        <w:rPr>
          <w:rFonts w:ascii="Arial" w:hAnsi="Arial" w:cs="Arial"/>
          <w:b/>
          <w:bCs/>
          <w:sz w:val="22"/>
          <w:szCs w:val="22"/>
        </w:rPr>
        <w:t xml:space="preserve"> </w:t>
      </w:r>
      <w:r w:rsidR="00155D71" w:rsidRPr="00F064FB">
        <w:rPr>
          <w:rFonts w:ascii="Arial" w:hAnsi="Arial" w:cs="Arial"/>
          <w:i/>
          <w:iCs/>
          <w:sz w:val="22"/>
          <w:szCs w:val="22"/>
          <w:u w:val="single"/>
        </w:rPr>
        <w:t>Se realizará la enmienda a 4 contratos de outsourcing</w:t>
      </w:r>
    </w:p>
    <w:p w14:paraId="5D06E581" w14:textId="77777777" w:rsidR="003D0635" w:rsidRPr="00F064FB" w:rsidRDefault="003D0635" w:rsidP="003D0635">
      <w:pPr>
        <w:pStyle w:val="Prrafodelista"/>
        <w:ind w:left="851"/>
        <w:jc w:val="both"/>
        <w:rPr>
          <w:rFonts w:ascii="Arial" w:hAnsi="Arial" w:cs="Arial"/>
          <w:b/>
          <w:bCs/>
          <w:sz w:val="22"/>
          <w:szCs w:val="22"/>
        </w:rPr>
      </w:pPr>
    </w:p>
    <w:p w14:paraId="3524C408" w14:textId="2853F9FF" w:rsidR="003D0635" w:rsidRPr="00F064FB" w:rsidRDefault="003D0635" w:rsidP="00F26844">
      <w:pPr>
        <w:pStyle w:val="Prrafodelista"/>
        <w:numPr>
          <w:ilvl w:val="1"/>
          <w:numId w:val="46"/>
        </w:numPr>
        <w:tabs>
          <w:tab w:val="clear" w:pos="1440"/>
        </w:tabs>
        <w:ind w:left="851"/>
        <w:jc w:val="both"/>
        <w:rPr>
          <w:rFonts w:ascii="Arial" w:hAnsi="Arial" w:cs="Arial"/>
          <w:b/>
          <w:bCs/>
          <w:sz w:val="22"/>
          <w:szCs w:val="22"/>
        </w:rPr>
      </w:pPr>
      <w:r w:rsidRPr="00F064FB">
        <w:rPr>
          <w:rFonts w:ascii="Arial" w:hAnsi="Arial" w:cs="Arial"/>
          <w:b/>
          <w:bCs/>
          <w:sz w:val="22"/>
          <w:szCs w:val="22"/>
        </w:rPr>
        <w:t>Uno de los modelos que ustedes solicitan piden que la velocidad de impresión sea de sesenta páginas por minuto. Es posible reducir esto a cincuenta páginas por minuto o superior.</w:t>
      </w:r>
    </w:p>
    <w:p w14:paraId="4AF4A55D" w14:textId="769CC755" w:rsidR="003D0635" w:rsidRPr="00F064FB" w:rsidRDefault="003D0635" w:rsidP="003D0635">
      <w:pPr>
        <w:pStyle w:val="Prrafodelista"/>
        <w:ind w:firstLine="131"/>
        <w:jc w:val="both"/>
        <w:rPr>
          <w:rFonts w:ascii="Arial" w:hAnsi="Arial" w:cs="Arial"/>
          <w:b/>
          <w:bCs/>
          <w:sz w:val="22"/>
          <w:szCs w:val="22"/>
        </w:rPr>
      </w:pPr>
      <w:r w:rsidRPr="00F064FB">
        <w:rPr>
          <w:rFonts w:ascii="Arial" w:hAnsi="Arial" w:cs="Arial"/>
          <w:b/>
          <w:bCs/>
          <w:sz w:val="22"/>
          <w:szCs w:val="22"/>
          <w:highlight w:val="yellow"/>
        </w:rPr>
        <w:t>RESPUESTA.</w:t>
      </w:r>
      <w:r w:rsidR="00155D71" w:rsidRPr="00F064FB">
        <w:rPr>
          <w:rFonts w:ascii="Arial" w:hAnsi="Arial" w:cs="Arial"/>
          <w:b/>
          <w:bCs/>
          <w:sz w:val="22"/>
          <w:szCs w:val="22"/>
        </w:rPr>
        <w:t xml:space="preserve"> </w:t>
      </w:r>
      <w:r w:rsidR="00155D71" w:rsidRPr="00F064FB">
        <w:rPr>
          <w:rFonts w:ascii="Arial" w:hAnsi="Arial" w:cs="Arial"/>
          <w:i/>
          <w:iCs/>
          <w:sz w:val="22"/>
          <w:szCs w:val="22"/>
          <w:u w:val="single"/>
        </w:rPr>
        <w:t>Se realizará la enmienda a 55 PPM y no a 50 PPM</w:t>
      </w:r>
    </w:p>
    <w:p w14:paraId="00B86C08" w14:textId="77777777" w:rsidR="003D0635" w:rsidRPr="00F064FB" w:rsidRDefault="003D0635" w:rsidP="003D0635">
      <w:pPr>
        <w:pStyle w:val="Prrafodelista"/>
        <w:ind w:left="851"/>
        <w:jc w:val="both"/>
        <w:rPr>
          <w:rFonts w:ascii="Arial" w:hAnsi="Arial" w:cs="Arial"/>
          <w:b/>
          <w:bCs/>
          <w:sz w:val="22"/>
          <w:szCs w:val="22"/>
        </w:rPr>
      </w:pPr>
    </w:p>
    <w:p w14:paraId="0EEEDDEF" w14:textId="51D6D351" w:rsidR="003D0635" w:rsidRPr="00F064FB" w:rsidRDefault="003D0635" w:rsidP="003D0635">
      <w:pPr>
        <w:jc w:val="both"/>
        <w:rPr>
          <w:rFonts w:ascii="Arial" w:hAnsi="Arial" w:cs="Arial"/>
          <w:sz w:val="22"/>
          <w:szCs w:val="22"/>
        </w:rPr>
      </w:pPr>
      <w:r w:rsidRPr="00F064FB">
        <w:rPr>
          <w:rFonts w:ascii="Arial" w:hAnsi="Arial" w:cs="Arial"/>
          <w:sz w:val="22"/>
          <w:szCs w:val="22"/>
        </w:rPr>
        <w:t>Se actualizo del requerimiento institucional, verificando las necesidades operativas de las regionales para esta licitación; se aclara que la cantidad total de impresiones establecidas en el proceso se ha ajustado de 378 a 381 impresoras</w:t>
      </w:r>
      <w:r w:rsidR="00332DD2">
        <w:rPr>
          <w:rFonts w:ascii="Arial" w:hAnsi="Arial" w:cs="Arial"/>
          <w:sz w:val="22"/>
          <w:szCs w:val="22"/>
        </w:rPr>
        <w:t xml:space="preserve">. </w:t>
      </w:r>
      <w:r w:rsidRPr="00F064FB">
        <w:rPr>
          <w:rFonts w:ascii="Arial" w:hAnsi="Arial" w:cs="Arial"/>
          <w:sz w:val="22"/>
          <w:szCs w:val="22"/>
        </w:rPr>
        <w:t>Por lo que se realiza la enmienda correspondiente en el Pliego</w:t>
      </w:r>
      <w:r w:rsidR="00332DD2">
        <w:rPr>
          <w:rFonts w:ascii="Arial" w:hAnsi="Arial" w:cs="Arial"/>
          <w:sz w:val="22"/>
          <w:szCs w:val="22"/>
        </w:rPr>
        <w:t>.</w:t>
      </w:r>
    </w:p>
    <w:p w14:paraId="2697428A" w14:textId="77777777" w:rsidR="003D0635" w:rsidRPr="00F064FB" w:rsidRDefault="003D0635" w:rsidP="003D0635">
      <w:pPr>
        <w:jc w:val="both"/>
        <w:rPr>
          <w:rFonts w:ascii="Arial" w:hAnsi="Arial" w:cs="Arial"/>
          <w:sz w:val="22"/>
          <w:szCs w:val="22"/>
        </w:rPr>
      </w:pPr>
    </w:p>
    <w:p w14:paraId="5DB8861C" w14:textId="52C00500" w:rsidR="0089232A" w:rsidRPr="00F064FB" w:rsidRDefault="0089232A" w:rsidP="00B51FAC">
      <w:pPr>
        <w:jc w:val="both"/>
        <w:rPr>
          <w:rFonts w:ascii="Arial" w:hAnsi="Arial" w:cs="Arial"/>
          <w:sz w:val="22"/>
          <w:szCs w:val="22"/>
        </w:rPr>
      </w:pPr>
      <w:r w:rsidRPr="00F064FB">
        <w:rPr>
          <w:rFonts w:ascii="Arial" w:hAnsi="Arial" w:cs="Arial"/>
          <w:sz w:val="22"/>
          <w:szCs w:val="22"/>
        </w:rPr>
        <w:t xml:space="preserve">Sin tener más consultas y/o aclaraciones adicionales, se recomienda considerar </w:t>
      </w:r>
      <w:r w:rsidR="003D0635" w:rsidRPr="00F064FB">
        <w:rPr>
          <w:rFonts w:ascii="Arial" w:hAnsi="Arial" w:cs="Arial"/>
          <w:sz w:val="22"/>
          <w:szCs w:val="22"/>
        </w:rPr>
        <w:t xml:space="preserve">el nuevo pliego con enmiendas y </w:t>
      </w:r>
      <w:r w:rsidRPr="00F064FB">
        <w:rPr>
          <w:rFonts w:ascii="Arial" w:hAnsi="Arial" w:cs="Arial"/>
          <w:sz w:val="22"/>
          <w:szCs w:val="22"/>
        </w:rPr>
        <w:t xml:space="preserve">los plazos </w:t>
      </w:r>
      <w:r w:rsidR="003D0635" w:rsidRPr="00F064FB">
        <w:rPr>
          <w:rFonts w:ascii="Arial" w:hAnsi="Arial" w:cs="Arial"/>
          <w:sz w:val="22"/>
          <w:szCs w:val="22"/>
        </w:rPr>
        <w:t>establecidos en el mismo; la reunión concluye</w:t>
      </w:r>
      <w:r w:rsidRPr="00F064FB">
        <w:rPr>
          <w:rFonts w:ascii="Arial" w:hAnsi="Arial" w:cs="Arial"/>
          <w:sz w:val="22"/>
          <w:szCs w:val="22"/>
        </w:rPr>
        <w:t xml:space="preserve"> a horas </w:t>
      </w:r>
      <w:r w:rsidR="00396CE1" w:rsidRPr="00F064FB">
        <w:rPr>
          <w:rFonts w:ascii="Arial" w:hAnsi="Arial" w:cs="Arial"/>
          <w:sz w:val="22"/>
          <w:szCs w:val="22"/>
        </w:rPr>
        <w:t>1</w:t>
      </w:r>
      <w:r w:rsidR="000D79AF" w:rsidRPr="00F064FB">
        <w:rPr>
          <w:rFonts w:ascii="Arial" w:hAnsi="Arial" w:cs="Arial"/>
          <w:sz w:val="22"/>
          <w:szCs w:val="22"/>
        </w:rPr>
        <w:t>2</w:t>
      </w:r>
      <w:r w:rsidR="00396CE1" w:rsidRPr="00F064FB">
        <w:rPr>
          <w:rFonts w:ascii="Arial" w:hAnsi="Arial" w:cs="Arial"/>
          <w:sz w:val="22"/>
          <w:szCs w:val="22"/>
        </w:rPr>
        <w:t>:</w:t>
      </w:r>
      <w:r w:rsidR="000D79AF" w:rsidRPr="00F064FB">
        <w:rPr>
          <w:rFonts w:ascii="Arial" w:hAnsi="Arial" w:cs="Arial"/>
          <w:sz w:val="22"/>
          <w:szCs w:val="22"/>
        </w:rPr>
        <w:t>15</w:t>
      </w:r>
      <w:r w:rsidRPr="00F064FB">
        <w:rPr>
          <w:rFonts w:ascii="Arial" w:hAnsi="Arial" w:cs="Arial"/>
          <w:sz w:val="22"/>
          <w:szCs w:val="22"/>
        </w:rPr>
        <w:t xml:space="preserve"> del mismo día.</w:t>
      </w:r>
    </w:p>
    <w:p w14:paraId="0AFDB631" w14:textId="77777777" w:rsidR="0089232A" w:rsidRPr="00F064FB" w:rsidRDefault="0089232A" w:rsidP="00B51FAC">
      <w:pPr>
        <w:pStyle w:val="Sangradetextonormal"/>
        <w:ind w:left="0"/>
        <w:rPr>
          <w:rFonts w:ascii="Arial" w:hAnsi="Arial" w:cs="Arial"/>
          <w:szCs w:val="22"/>
        </w:rPr>
      </w:pPr>
    </w:p>
    <w:p w14:paraId="42433D5C" w14:textId="25C54C07" w:rsidR="0089232A" w:rsidRPr="00F064FB" w:rsidRDefault="0089232A" w:rsidP="00B51FAC">
      <w:pPr>
        <w:pStyle w:val="Sangradetextonormal"/>
        <w:ind w:left="0"/>
        <w:rPr>
          <w:rFonts w:ascii="Arial" w:hAnsi="Arial" w:cs="Arial"/>
          <w:szCs w:val="22"/>
        </w:rPr>
      </w:pPr>
      <w:r w:rsidRPr="00F064FB">
        <w:rPr>
          <w:rFonts w:ascii="Arial" w:hAnsi="Arial" w:cs="Arial"/>
          <w:szCs w:val="22"/>
        </w:rPr>
        <w:t xml:space="preserve">La Paz, </w:t>
      </w:r>
      <w:r w:rsidR="000D79AF" w:rsidRPr="00F064FB">
        <w:rPr>
          <w:rFonts w:ascii="Arial" w:hAnsi="Arial" w:cs="Arial"/>
          <w:szCs w:val="22"/>
        </w:rPr>
        <w:t>4 de noviembre</w:t>
      </w:r>
      <w:r w:rsidR="003221C5" w:rsidRPr="00F064FB">
        <w:rPr>
          <w:rFonts w:ascii="Arial" w:hAnsi="Arial" w:cs="Arial"/>
          <w:szCs w:val="22"/>
        </w:rPr>
        <w:t xml:space="preserve"> </w:t>
      </w:r>
      <w:r w:rsidRPr="00F064FB">
        <w:rPr>
          <w:rFonts w:ascii="Arial" w:hAnsi="Arial" w:cs="Arial"/>
          <w:szCs w:val="22"/>
        </w:rPr>
        <w:t>de 2025</w:t>
      </w:r>
    </w:p>
    <w:p w14:paraId="2895B7CF" w14:textId="77777777" w:rsidR="0089232A" w:rsidRPr="00F064FB" w:rsidRDefault="0089232A" w:rsidP="00B51FAC">
      <w:pPr>
        <w:pStyle w:val="Sangradetextonormal"/>
        <w:ind w:left="0"/>
        <w:rPr>
          <w:rFonts w:ascii="Arial" w:hAnsi="Arial" w:cs="Arial"/>
          <w:szCs w:val="22"/>
        </w:rPr>
      </w:pPr>
    </w:p>
    <w:p w14:paraId="495E8B19" w14:textId="77777777" w:rsidR="009617F9" w:rsidRPr="00F064FB" w:rsidRDefault="009617F9" w:rsidP="00B51FAC">
      <w:pPr>
        <w:rPr>
          <w:rFonts w:ascii="Arial" w:hAnsi="Arial" w:cs="Arial"/>
          <w:sz w:val="22"/>
          <w:szCs w:val="22"/>
        </w:rPr>
      </w:pPr>
    </w:p>
    <w:sectPr w:rsidR="009617F9" w:rsidRPr="00F064FB" w:rsidSect="002003EF">
      <w:headerReference w:type="default" r:id="rId8"/>
      <w:footerReference w:type="even" r:id="rId9"/>
      <w:footerReference w:type="default" r:id="rId10"/>
      <w:pgSz w:w="12242" w:h="15842" w:code="1"/>
      <w:pgMar w:top="1134" w:right="1134" w:bottom="1134" w:left="1134" w:header="992" w:footer="41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84BAC" w14:textId="77777777" w:rsidR="009C1AB0" w:rsidRDefault="009C1AB0">
      <w:r>
        <w:separator/>
      </w:r>
    </w:p>
  </w:endnote>
  <w:endnote w:type="continuationSeparator" w:id="0">
    <w:p w14:paraId="4321DA17" w14:textId="77777777" w:rsidR="009C1AB0" w:rsidRDefault="009C1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F977" w14:textId="77777777" w:rsidR="00252C36" w:rsidRDefault="00252C36">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19B305F3" w14:textId="77777777" w:rsidR="00252C36" w:rsidRDefault="00252C36">
    <w:pPr>
      <w:pStyle w:val="Piedepgina"/>
      <w:ind w:right="360"/>
    </w:pPr>
  </w:p>
  <w:p w14:paraId="03F80C34" w14:textId="77777777" w:rsidR="00252C36" w:rsidRDefault="00252C36"/>
  <w:p w14:paraId="5DF8E0F5" w14:textId="77777777" w:rsidR="00252C36" w:rsidRDefault="00252C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CD10" w14:textId="77777777" w:rsidR="00252C36" w:rsidRDefault="00252C36" w:rsidP="00030CBC">
    <w:pPr>
      <w:pStyle w:val="Piedepgina"/>
      <w:framePr w:wrap="around" w:vAnchor="text" w:hAnchor="page" w:x="9811" w:y="62"/>
      <w:rPr>
        <w:rStyle w:val="Nmerodepgina"/>
        <w:rFonts w:ascii="Arial Narrow" w:eastAsiaTheme="majorEastAsia" w:hAnsi="Arial Narrow"/>
        <w:sz w:val="18"/>
      </w:rPr>
    </w:pPr>
    <w:r>
      <w:rPr>
        <w:rStyle w:val="Nmerodepgina"/>
        <w:rFonts w:ascii="Arial Narrow" w:eastAsiaTheme="majorEastAsia" w:hAnsi="Arial Narrow"/>
        <w:sz w:val="18"/>
      </w:rPr>
      <w:t xml:space="preserve">Página </w:t>
    </w:r>
    <w:r>
      <w:rPr>
        <w:rStyle w:val="Nmerodepgina"/>
        <w:rFonts w:ascii="Arial Narrow" w:eastAsiaTheme="majorEastAsia" w:hAnsi="Arial Narrow"/>
        <w:sz w:val="18"/>
      </w:rPr>
      <w:fldChar w:fldCharType="begin"/>
    </w:r>
    <w:r>
      <w:rPr>
        <w:rStyle w:val="Nmerodepgina"/>
        <w:rFonts w:ascii="Arial Narrow" w:eastAsiaTheme="majorEastAsia" w:hAnsi="Arial Narrow"/>
        <w:sz w:val="18"/>
      </w:rPr>
      <w:instrText xml:space="preserve">PAGE  </w:instrText>
    </w:r>
    <w:r>
      <w:rPr>
        <w:rStyle w:val="Nmerodepgina"/>
        <w:rFonts w:ascii="Arial Narrow" w:eastAsiaTheme="majorEastAsia" w:hAnsi="Arial Narrow"/>
        <w:sz w:val="18"/>
      </w:rPr>
      <w:fldChar w:fldCharType="separate"/>
    </w:r>
    <w:r>
      <w:rPr>
        <w:rStyle w:val="Nmerodepgina"/>
        <w:rFonts w:ascii="Arial Narrow" w:eastAsiaTheme="majorEastAsia" w:hAnsi="Arial Narrow"/>
        <w:noProof/>
        <w:sz w:val="18"/>
      </w:rPr>
      <w:t>13</w:t>
    </w:r>
    <w:r>
      <w:rPr>
        <w:rStyle w:val="Nmerodepgina"/>
        <w:rFonts w:ascii="Arial Narrow" w:eastAsiaTheme="majorEastAsia" w:hAnsi="Arial Narrow"/>
        <w:sz w:val="18"/>
      </w:rPr>
      <w:fldChar w:fldCharType="end"/>
    </w:r>
  </w:p>
  <w:p w14:paraId="1C588148" w14:textId="77777777" w:rsidR="00252C36" w:rsidRDefault="00252C36">
    <w:pPr>
      <w:pStyle w:val="Piedepgina"/>
      <w:ind w:right="360"/>
    </w:pPr>
  </w:p>
  <w:p w14:paraId="0A646FEB" w14:textId="77777777" w:rsidR="00252C36" w:rsidRDefault="00252C36"/>
  <w:p w14:paraId="4A263CCC" w14:textId="77777777" w:rsidR="00252C36" w:rsidRDefault="00252C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0F129" w14:textId="77777777" w:rsidR="009C1AB0" w:rsidRDefault="009C1AB0">
      <w:r>
        <w:separator/>
      </w:r>
    </w:p>
  </w:footnote>
  <w:footnote w:type="continuationSeparator" w:id="0">
    <w:p w14:paraId="500EC258" w14:textId="77777777" w:rsidR="009C1AB0" w:rsidRDefault="009C1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098E" w14:textId="46641E0A" w:rsidR="00252C36" w:rsidRDefault="00252C36" w:rsidP="002003EF">
    <w:pPr>
      <w:pStyle w:val="Encabezado"/>
      <w:tabs>
        <w:tab w:val="left" w:pos="3840"/>
      </w:tabs>
      <w:rPr>
        <w:rFonts w:ascii="Arial Narrow" w:hAnsi="Arial Narrow"/>
        <w:sz w:val="18"/>
        <w:lang w:val="es-ES_tradnl"/>
      </w:rPr>
    </w:pPr>
    <w:r>
      <w:rPr>
        <w:rFonts w:ascii="Arial" w:hAnsi="Arial" w:cs="Arial"/>
        <w:noProof/>
        <w:sz w:val="22"/>
      </w:rPr>
      <w:drawing>
        <wp:anchor distT="0" distB="0" distL="114300" distR="114300" simplePos="0" relativeHeight="251660288" behindDoc="0" locked="0" layoutInCell="1" allowOverlap="1" wp14:anchorId="1746CB9B" wp14:editId="6F8EA3DB">
          <wp:simplePos x="0" y="0"/>
          <wp:positionH relativeFrom="margin">
            <wp:posOffset>-38100</wp:posOffset>
          </wp:positionH>
          <wp:positionV relativeFrom="paragraph">
            <wp:posOffset>-205740</wp:posOffset>
          </wp:positionV>
          <wp:extent cx="2019300" cy="609600"/>
          <wp:effectExtent l="0" t="0" r="0" b="0"/>
          <wp:wrapNone/>
          <wp:docPr id="934192278" name="Imagen 93419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193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sz w:val="18"/>
        <w:lang w:val="es-ES_tradnl"/>
      </w:rPr>
      <w:tab/>
    </w:r>
    <w:r>
      <w:rPr>
        <w:rFonts w:ascii="Arial Narrow" w:hAnsi="Arial Narrow"/>
        <w:sz w:val="18"/>
        <w:lang w:val="es-ES_tradnl"/>
      </w:rPr>
      <w:tab/>
      <w:t xml:space="preserve">      </w:t>
    </w:r>
  </w:p>
  <w:p w14:paraId="68295AA9" w14:textId="77777777" w:rsidR="00252C36" w:rsidRDefault="00252C36">
    <w:pPr>
      <w:pStyle w:val="Encabezado"/>
      <w:rPr>
        <w:rFonts w:ascii="Arial Narrow" w:hAnsi="Arial Narrow"/>
        <w:sz w:val="18"/>
        <w:lang w:val="es-ES_tradnl"/>
      </w:rPr>
    </w:pPr>
  </w:p>
  <w:p w14:paraId="1587E994" w14:textId="77777777" w:rsidR="00252C36" w:rsidRDefault="00252C36" w:rsidP="00DF589E">
    <w:pPr>
      <w:pStyle w:val="Encabezado"/>
      <w:jc w:val="right"/>
      <w:rPr>
        <w:rFonts w:ascii="Arial Narrow" w:hAnsi="Arial Narrow"/>
        <w:sz w:val="18"/>
        <w:lang w:val="es-ES_tradnl"/>
      </w:rPr>
    </w:pPr>
    <w:r>
      <w:rPr>
        <w:rFonts w:ascii="Arial Narrow" w:hAnsi="Arial Narrow"/>
        <w:sz w:val="18"/>
        <w:lang w:val="es-ES_tradnl"/>
      </w:rPr>
      <w:t xml:space="preserve">                                                          ACTA DE REUNIÓN DE ACLARACIÓN </w:t>
    </w:r>
  </w:p>
  <w:p w14:paraId="1A1880A0" w14:textId="37264639" w:rsidR="00252C36" w:rsidRDefault="002003EF" w:rsidP="00DF589E">
    <w:pPr>
      <w:pStyle w:val="Encabezado"/>
      <w:jc w:val="right"/>
      <w:rPr>
        <w:rFonts w:ascii="Arial Narrow" w:hAnsi="Arial Narrow"/>
        <w:sz w:val="18"/>
        <w:lang w:val="es-ES_tradnl"/>
      </w:rPr>
    </w:pPr>
    <w:r>
      <w:rPr>
        <w:rFonts w:ascii="Arial Narrow" w:hAnsi="Arial Narrow"/>
        <w:noProof/>
        <w:sz w:val="20"/>
      </w:rPr>
      <mc:AlternateContent>
        <mc:Choice Requires="wps">
          <w:drawing>
            <wp:anchor distT="4294967291" distB="4294967291" distL="114300" distR="114300" simplePos="0" relativeHeight="251659264" behindDoc="0" locked="0" layoutInCell="0" allowOverlap="1" wp14:anchorId="4ED70A4A" wp14:editId="43F57117">
              <wp:simplePos x="0" y="0"/>
              <wp:positionH relativeFrom="column">
                <wp:posOffset>-64770</wp:posOffset>
              </wp:positionH>
              <wp:positionV relativeFrom="paragraph">
                <wp:posOffset>81280</wp:posOffset>
              </wp:positionV>
              <wp:extent cx="6454140" cy="49530"/>
              <wp:effectExtent l="19050" t="19050" r="22860" b="2667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54140" cy="4953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168EC" id="Line 1"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1pt,6.4pt" to="503.1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" o:allowincell="f" strokeweight="3pt">
              <v:stroke linestyle="thinThin"/>
            </v:line>
          </w:pict>
        </mc:Fallback>
      </mc:AlternateContent>
    </w:r>
  </w:p>
  <w:p w14:paraId="390B33E5" w14:textId="7F7B4580" w:rsidR="00252C36" w:rsidRDefault="00252C36">
    <w:pPr>
      <w:pStyle w:val="Encabezado"/>
      <w:rPr>
        <w:rFonts w:ascii="Arial Narrow" w:hAnsi="Arial Narrow"/>
        <w:sz w:val="20"/>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C82D1E"/>
    <w:multiLevelType w:val="hybridMultilevel"/>
    <w:tmpl w:val="B1E160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BD178B"/>
    <w:multiLevelType w:val="hybridMultilevel"/>
    <w:tmpl w:val="6078E9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403728"/>
    <w:multiLevelType w:val="hybridMultilevel"/>
    <w:tmpl w:val="4B6E3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9D36E8"/>
    <w:multiLevelType w:val="multilevel"/>
    <w:tmpl w:val="4648B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5E13D3"/>
    <w:multiLevelType w:val="multilevel"/>
    <w:tmpl w:val="4BD8F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58908FC"/>
    <w:multiLevelType w:val="hybridMultilevel"/>
    <w:tmpl w:val="F81AAE9C"/>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6" w15:restartNumberingAfterBreak="0">
    <w:nsid w:val="0E091C69"/>
    <w:multiLevelType w:val="hybridMultilevel"/>
    <w:tmpl w:val="5A7E2AA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F2E0FF7"/>
    <w:multiLevelType w:val="hybridMultilevel"/>
    <w:tmpl w:val="52982C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D2005F"/>
    <w:multiLevelType w:val="multilevel"/>
    <w:tmpl w:val="EF18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1F0B43"/>
    <w:multiLevelType w:val="hybridMultilevel"/>
    <w:tmpl w:val="49524E00"/>
    <w:lvl w:ilvl="0" w:tplc="F5462484">
      <w:start w:val="1"/>
      <w:numFmt w:val="lowerRoman"/>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10" w15:restartNumberingAfterBreak="0">
    <w:nsid w:val="125D3A38"/>
    <w:multiLevelType w:val="multilevel"/>
    <w:tmpl w:val="4BD8F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4A81CA6"/>
    <w:multiLevelType w:val="hybridMultilevel"/>
    <w:tmpl w:val="832CD71E"/>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83E2CE9"/>
    <w:multiLevelType w:val="hybridMultilevel"/>
    <w:tmpl w:val="DC183952"/>
    <w:lvl w:ilvl="0" w:tplc="AC165C36">
      <w:start w:val="1"/>
      <w:numFmt w:val="decimal"/>
      <w:lvlText w:val="%1."/>
      <w:lvlJc w:val="left"/>
      <w:pPr>
        <w:ind w:left="2172" w:hanging="360"/>
      </w:pPr>
      <w:rPr>
        <w:rFonts w:hint="default"/>
      </w:rPr>
    </w:lvl>
    <w:lvl w:ilvl="1" w:tplc="400A0019" w:tentative="1">
      <w:start w:val="1"/>
      <w:numFmt w:val="lowerLetter"/>
      <w:lvlText w:val="%2."/>
      <w:lvlJc w:val="left"/>
      <w:pPr>
        <w:ind w:left="2892" w:hanging="360"/>
      </w:pPr>
    </w:lvl>
    <w:lvl w:ilvl="2" w:tplc="400A001B" w:tentative="1">
      <w:start w:val="1"/>
      <w:numFmt w:val="lowerRoman"/>
      <w:lvlText w:val="%3."/>
      <w:lvlJc w:val="right"/>
      <w:pPr>
        <w:ind w:left="3612" w:hanging="180"/>
      </w:pPr>
    </w:lvl>
    <w:lvl w:ilvl="3" w:tplc="400A000F" w:tentative="1">
      <w:start w:val="1"/>
      <w:numFmt w:val="decimal"/>
      <w:lvlText w:val="%4."/>
      <w:lvlJc w:val="left"/>
      <w:pPr>
        <w:ind w:left="4332" w:hanging="360"/>
      </w:pPr>
    </w:lvl>
    <w:lvl w:ilvl="4" w:tplc="400A0019" w:tentative="1">
      <w:start w:val="1"/>
      <w:numFmt w:val="lowerLetter"/>
      <w:lvlText w:val="%5."/>
      <w:lvlJc w:val="left"/>
      <w:pPr>
        <w:ind w:left="5052" w:hanging="360"/>
      </w:pPr>
    </w:lvl>
    <w:lvl w:ilvl="5" w:tplc="400A001B" w:tentative="1">
      <w:start w:val="1"/>
      <w:numFmt w:val="lowerRoman"/>
      <w:lvlText w:val="%6."/>
      <w:lvlJc w:val="right"/>
      <w:pPr>
        <w:ind w:left="5772" w:hanging="180"/>
      </w:pPr>
    </w:lvl>
    <w:lvl w:ilvl="6" w:tplc="400A000F" w:tentative="1">
      <w:start w:val="1"/>
      <w:numFmt w:val="decimal"/>
      <w:lvlText w:val="%7."/>
      <w:lvlJc w:val="left"/>
      <w:pPr>
        <w:ind w:left="6492" w:hanging="360"/>
      </w:pPr>
    </w:lvl>
    <w:lvl w:ilvl="7" w:tplc="400A0019" w:tentative="1">
      <w:start w:val="1"/>
      <w:numFmt w:val="lowerLetter"/>
      <w:lvlText w:val="%8."/>
      <w:lvlJc w:val="left"/>
      <w:pPr>
        <w:ind w:left="7212" w:hanging="360"/>
      </w:pPr>
    </w:lvl>
    <w:lvl w:ilvl="8" w:tplc="400A001B" w:tentative="1">
      <w:start w:val="1"/>
      <w:numFmt w:val="lowerRoman"/>
      <w:lvlText w:val="%9."/>
      <w:lvlJc w:val="right"/>
      <w:pPr>
        <w:ind w:left="7932" w:hanging="180"/>
      </w:pPr>
    </w:lvl>
  </w:abstractNum>
  <w:abstractNum w:abstractNumId="14" w15:restartNumberingAfterBreak="0">
    <w:nsid w:val="1C2F7C21"/>
    <w:multiLevelType w:val="multilevel"/>
    <w:tmpl w:val="97E8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167456"/>
    <w:multiLevelType w:val="hybridMultilevel"/>
    <w:tmpl w:val="CBA041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27ED7B13"/>
    <w:multiLevelType w:val="hybridMultilevel"/>
    <w:tmpl w:val="F658325C"/>
    <w:lvl w:ilvl="0" w:tplc="400A000F">
      <w:start w:val="1"/>
      <w:numFmt w:val="decimal"/>
      <w:lvlText w:val="%1."/>
      <w:lvlJc w:val="left"/>
      <w:pPr>
        <w:ind w:left="928" w:hanging="360"/>
      </w:pPr>
      <w:rPr>
        <w:rFonts w:hint="default"/>
      </w:rPr>
    </w:lvl>
    <w:lvl w:ilvl="1" w:tplc="400A0019">
      <w:start w:val="1"/>
      <w:numFmt w:val="lowerLetter"/>
      <w:lvlText w:val="%2."/>
      <w:lvlJc w:val="left"/>
      <w:pPr>
        <w:ind w:left="1648" w:hanging="360"/>
      </w:pPr>
    </w:lvl>
    <w:lvl w:ilvl="2" w:tplc="400A001B" w:tentative="1">
      <w:start w:val="1"/>
      <w:numFmt w:val="lowerRoman"/>
      <w:lvlText w:val="%3."/>
      <w:lvlJc w:val="right"/>
      <w:pPr>
        <w:ind w:left="2368" w:hanging="180"/>
      </w:pPr>
    </w:lvl>
    <w:lvl w:ilvl="3" w:tplc="400A000F" w:tentative="1">
      <w:start w:val="1"/>
      <w:numFmt w:val="decimal"/>
      <w:lvlText w:val="%4."/>
      <w:lvlJc w:val="left"/>
      <w:pPr>
        <w:ind w:left="3088" w:hanging="360"/>
      </w:pPr>
    </w:lvl>
    <w:lvl w:ilvl="4" w:tplc="400A0019" w:tentative="1">
      <w:start w:val="1"/>
      <w:numFmt w:val="lowerLetter"/>
      <w:lvlText w:val="%5."/>
      <w:lvlJc w:val="left"/>
      <w:pPr>
        <w:ind w:left="3808" w:hanging="360"/>
      </w:pPr>
    </w:lvl>
    <w:lvl w:ilvl="5" w:tplc="400A001B" w:tentative="1">
      <w:start w:val="1"/>
      <w:numFmt w:val="lowerRoman"/>
      <w:lvlText w:val="%6."/>
      <w:lvlJc w:val="right"/>
      <w:pPr>
        <w:ind w:left="4528" w:hanging="180"/>
      </w:pPr>
    </w:lvl>
    <w:lvl w:ilvl="6" w:tplc="400A000F" w:tentative="1">
      <w:start w:val="1"/>
      <w:numFmt w:val="decimal"/>
      <w:lvlText w:val="%7."/>
      <w:lvlJc w:val="left"/>
      <w:pPr>
        <w:ind w:left="5248" w:hanging="360"/>
      </w:pPr>
    </w:lvl>
    <w:lvl w:ilvl="7" w:tplc="400A0019" w:tentative="1">
      <w:start w:val="1"/>
      <w:numFmt w:val="lowerLetter"/>
      <w:lvlText w:val="%8."/>
      <w:lvlJc w:val="left"/>
      <w:pPr>
        <w:ind w:left="5968" w:hanging="360"/>
      </w:pPr>
    </w:lvl>
    <w:lvl w:ilvl="8" w:tplc="400A001B" w:tentative="1">
      <w:start w:val="1"/>
      <w:numFmt w:val="lowerRoman"/>
      <w:lvlText w:val="%9."/>
      <w:lvlJc w:val="right"/>
      <w:pPr>
        <w:ind w:left="6688" w:hanging="180"/>
      </w:pPr>
    </w:lvl>
  </w:abstractNum>
  <w:abstractNum w:abstractNumId="17" w15:restartNumberingAfterBreak="0">
    <w:nsid w:val="29ED2A07"/>
    <w:multiLevelType w:val="hybridMultilevel"/>
    <w:tmpl w:val="261EBE1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2A956386"/>
    <w:multiLevelType w:val="multilevel"/>
    <w:tmpl w:val="97E8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2B0D46"/>
    <w:multiLevelType w:val="hybridMultilevel"/>
    <w:tmpl w:val="CE8093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D218B2"/>
    <w:multiLevelType w:val="hybridMultilevel"/>
    <w:tmpl w:val="55AAD5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FA5FAF"/>
    <w:multiLevelType w:val="hybridMultilevel"/>
    <w:tmpl w:val="D38E922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3AB325F3"/>
    <w:multiLevelType w:val="multilevel"/>
    <w:tmpl w:val="4050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A53839"/>
    <w:multiLevelType w:val="multilevel"/>
    <w:tmpl w:val="227C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A3E81"/>
    <w:multiLevelType w:val="multilevel"/>
    <w:tmpl w:val="4BD8F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E701A08"/>
    <w:multiLevelType w:val="hybridMultilevel"/>
    <w:tmpl w:val="B0B2093A"/>
    <w:lvl w:ilvl="0" w:tplc="F6F22A1A">
      <w:start w:val="1"/>
      <w:numFmt w:val="decimal"/>
      <w:lvlText w:val="%1."/>
      <w:lvlJc w:val="left"/>
      <w:pPr>
        <w:ind w:left="1065" w:hanging="705"/>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445239FA"/>
    <w:multiLevelType w:val="hybridMultilevel"/>
    <w:tmpl w:val="DEFC0AD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4FD863B6"/>
    <w:multiLevelType w:val="hybridMultilevel"/>
    <w:tmpl w:val="07DAB3B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56460E8D"/>
    <w:multiLevelType w:val="hybridMultilevel"/>
    <w:tmpl w:val="5B6EF8E2"/>
    <w:lvl w:ilvl="0" w:tplc="8842BFCA">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5BD079B7"/>
    <w:multiLevelType w:val="hybridMultilevel"/>
    <w:tmpl w:val="61A4658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63B15921"/>
    <w:multiLevelType w:val="hybridMultilevel"/>
    <w:tmpl w:val="A03CAD86"/>
    <w:lvl w:ilvl="0" w:tplc="292ABF68">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641D0487"/>
    <w:multiLevelType w:val="hybridMultilevel"/>
    <w:tmpl w:val="20EEA4E6"/>
    <w:lvl w:ilvl="0" w:tplc="FB988CDA">
      <w:start w:val="1"/>
      <w:numFmt w:val="decimal"/>
      <w:lvlText w:val="%1."/>
      <w:lvlJc w:val="left"/>
      <w:pPr>
        <w:ind w:left="2172" w:hanging="360"/>
      </w:pPr>
      <w:rPr>
        <w:rFonts w:hint="default"/>
        <w:b w:val="0"/>
      </w:rPr>
    </w:lvl>
    <w:lvl w:ilvl="1" w:tplc="400A0019" w:tentative="1">
      <w:start w:val="1"/>
      <w:numFmt w:val="lowerLetter"/>
      <w:lvlText w:val="%2."/>
      <w:lvlJc w:val="left"/>
      <w:pPr>
        <w:ind w:left="2892" w:hanging="360"/>
      </w:pPr>
    </w:lvl>
    <w:lvl w:ilvl="2" w:tplc="400A001B" w:tentative="1">
      <w:start w:val="1"/>
      <w:numFmt w:val="lowerRoman"/>
      <w:lvlText w:val="%3."/>
      <w:lvlJc w:val="right"/>
      <w:pPr>
        <w:ind w:left="3612" w:hanging="180"/>
      </w:pPr>
    </w:lvl>
    <w:lvl w:ilvl="3" w:tplc="400A000F" w:tentative="1">
      <w:start w:val="1"/>
      <w:numFmt w:val="decimal"/>
      <w:lvlText w:val="%4."/>
      <w:lvlJc w:val="left"/>
      <w:pPr>
        <w:ind w:left="4332" w:hanging="360"/>
      </w:pPr>
    </w:lvl>
    <w:lvl w:ilvl="4" w:tplc="400A0019" w:tentative="1">
      <w:start w:val="1"/>
      <w:numFmt w:val="lowerLetter"/>
      <w:lvlText w:val="%5."/>
      <w:lvlJc w:val="left"/>
      <w:pPr>
        <w:ind w:left="5052" w:hanging="360"/>
      </w:pPr>
    </w:lvl>
    <w:lvl w:ilvl="5" w:tplc="400A001B" w:tentative="1">
      <w:start w:val="1"/>
      <w:numFmt w:val="lowerRoman"/>
      <w:lvlText w:val="%6."/>
      <w:lvlJc w:val="right"/>
      <w:pPr>
        <w:ind w:left="5772" w:hanging="180"/>
      </w:pPr>
    </w:lvl>
    <w:lvl w:ilvl="6" w:tplc="400A000F" w:tentative="1">
      <w:start w:val="1"/>
      <w:numFmt w:val="decimal"/>
      <w:lvlText w:val="%7."/>
      <w:lvlJc w:val="left"/>
      <w:pPr>
        <w:ind w:left="6492" w:hanging="360"/>
      </w:pPr>
    </w:lvl>
    <w:lvl w:ilvl="7" w:tplc="400A0019" w:tentative="1">
      <w:start w:val="1"/>
      <w:numFmt w:val="lowerLetter"/>
      <w:lvlText w:val="%8."/>
      <w:lvlJc w:val="left"/>
      <w:pPr>
        <w:ind w:left="7212" w:hanging="360"/>
      </w:pPr>
    </w:lvl>
    <w:lvl w:ilvl="8" w:tplc="400A001B" w:tentative="1">
      <w:start w:val="1"/>
      <w:numFmt w:val="lowerRoman"/>
      <w:lvlText w:val="%9."/>
      <w:lvlJc w:val="right"/>
      <w:pPr>
        <w:ind w:left="7932" w:hanging="180"/>
      </w:pPr>
    </w:lvl>
  </w:abstractNum>
  <w:abstractNum w:abstractNumId="32" w15:restartNumberingAfterBreak="0">
    <w:nsid w:val="66552028"/>
    <w:multiLevelType w:val="multilevel"/>
    <w:tmpl w:val="E70A03E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D120BC"/>
    <w:multiLevelType w:val="hybridMultilevel"/>
    <w:tmpl w:val="34F4BB40"/>
    <w:lvl w:ilvl="0" w:tplc="16704D48">
      <w:start w:val="19"/>
      <w:numFmt w:val="bullet"/>
      <w:lvlText w:val="-"/>
      <w:lvlJc w:val="left"/>
      <w:pPr>
        <w:ind w:left="644" w:hanging="360"/>
      </w:pPr>
      <w:rPr>
        <w:rFonts w:ascii="Arial" w:eastAsia="Times New Roman" w:hAnsi="Arial" w:cs="Arial" w:hint="default"/>
      </w:rPr>
    </w:lvl>
    <w:lvl w:ilvl="1" w:tplc="580A0003" w:tentative="1">
      <w:start w:val="1"/>
      <w:numFmt w:val="bullet"/>
      <w:lvlText w:val="o"/>
      <w:lvlJc w:val="left"/>
      <w:pPr>
        <w:ind w:left="1364" w:hanging="360"/>
      </w:pPr>
      <w:rPr>
        <w:rFonts w:ascii="Courier New" w:hAnsi="Courier New" w:cs="Courier New" w:hint="default"/>
      </w:rPr>
    </w:lvl>
    <w:lvl w:ilvl="2" w:tplc="580A0005" w:tentative="1">
      <w:start w:val="1"/>
      <w:numFmt w:val="bullet"/>
      <w:lvlText w:val=""/>
      <w:lvlJc w:val="left"/>
      <w:pPr>
        <w:ind w:left="2084" w:hanging="360"/>
      </w:pPr>
      <w:rPr>
        <w:rFonts w:ascii="Wingdings" w:hAnsi="Wingdings" w:hint="default"/>
      </w:rPr>
    </w:lvl>
    <w:lvl w:ilvl="3" w:tplc="580A0001" w:tentative="1">
      <w:start w:val="1"/>
      <w:numFmt w:val="bullet"/>
      <w:lvlText w:val=""/>
      <w:lvlJc w:val="left"/>
      <w:pPr>
        <w:ind w:left="2804" w:hanging="360"/>
      </w:pPr>
      <w:rPr>
        <w:rFonts w:ascii="Symbol" w:hAnsi="Symbol" w:hint="default"/>
      </w:rPr>
    </w:lvl>
    <w:lvl w:ilvl="4" w:tplc="580A0003" w:tentative="1">
      <w:start w:val="1"/>
      <w:numFmt w:val="bullet"/>
      <w:lvlText w:val="o"/>
      <w:lvlJc w:val="left"/>
      <w:pPr>
        <w:ind w:left="3524" w:hanging="360"/>
      </w:pPr>
      <w:rPr>
        <w:rFonts w:ascii="Courier New" w:hAnsi="Courier New" w:cs="Courier New" w:hint="default"/>
      </w:rPr>
    </w:lvl>
    <w:lvl w:ilvl="5" w:tplc="580A0005" w:tentative="1">
      <w:start w:val="1"/>
      <w:numFmt w:val="bullet"/>
      <w:lvlText w:val=""/>
      <w:lvlJc w:val="left"/>
      <w:pPr>
        <w:ind w:left="4244" w:hanging="360"/>
      </w:pPr>
      <w:rPr>
        <w:rFonts w:ascii="Wingdings" w:hAnsi="Wingdings" w:hint="default"/>
      </w:rPr>
    </w:lvl>
    <w:lvl w:ilvl="6" w:tplc="580A0001" w:tentative="1">
      <w:start w:val="1"/>
      <w:numFmt w:val="bullet"/>
      <w:lvlText w:val=""/>
      <w:lvlJc w:val="left"/>
      <w:pPr>
        <w:ind w:left="4964" w:hanging="360"/>
      </w:pPr>
      <w:rPr>
        <w:rFonts w:ascii="Symbol" w:hAnsi="Symbol" w:hint="default"/>
      </w:rPr>
    </w:lvl>
    <w:lvl w:ilvl="7" w:tplc="580A0003" w:tentative="1">
      <w:start w:val="1"/>
      <w:numFmt w:val="bullet"/>
      <w:lvlText w:val="o"/>
      <w:lvlJc w:val="left"/>
      <w:pPr>
        <w:ind w:left="5684" w:hanging="360"/>
      </w:pPr>
      <w:rPr>
        <w:rFonts w:ascii="Courier New" w:hAnsi="Courier New" w:cs="Courier New" w:hint="default"/>
      </w:rPr>
    </w:lvl>
    <w:lvl w:ilvl="8" w:tplc="580A0005" w:tentative="1">
      <w:start w:val="1"/>
      <w:numFmt w:val="bullet"/>
      <w:lvlText w:val=""/>
      <w:lvlJc w:val="left"/>
      <w:pPr>
        <w:ind w:left="6404" w:hanging="360"/>
      </w:pPr>
      <w:rPr>
        <w:rFonts w:ascii="Wingdings" w:hAnsi="Wingdings" w:hint="default"/>
      </w:rPr>
    </w:lvl>
  </w:abstractNum>
  <w:abstractNum w:abstractNumId="34" w15:restartNumberingAfterBreak="0">
    <w:nsid w:val="68C6509E"/>
    <w:multiLevelType w:val="multilevel"/>
    <w:tmpl w:val="E97A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777E02"/>
    <w:multiLevelType w:val="multilevel"/>
    <w:tmpl w:val="EC38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5938D2"/>
    <w:multiLevelType w:val="hybridMultilevel"/>
    <w:tmpl w:val="91E2EF5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6E370CB9"/>
    <w:multiLevelType w:val="hybridMultilevel"/>
    <w:tmpl w:val="52982C8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725F7D1A"/>
    <w:multiLevelType w:val="hybridMultilevel"/>
    <w:tmpl w:val="3C9C7554"/>
    <w:lvl w:ilvl="0" w:tplc="A9F24720">
      <w:numFmt w:val="bullet"/>
      <w:lvlText w:val="-"/>
      <w:lvlJc w:val="left"/>
      <w:pPr>
        <w:ind w:left="720" w:hanging="360"/>
      </w:pPr>
      <w:rPr>
        <w:rFonts w:ascii="Aptos" w:eastAsia="Aptos" w:hAnsi="Aptos" w:cs="Times New Roman"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752B5341"/>
    <w:multiLevelType w:val="hybridMultilevel"/>
    <w:tmpl w:val="5678BC46"/>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756276E6"/>
    <w:multiLevelType w:val="hybridMultilevel"/>
    <w:tmpl w:val="30B6059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79017B52"/>
    <w:multiLevelType w:val="hybridMultilevel"/>
    <w:tmpl w:val="B4688BEA"/>
    <w:lvl w:ilvl="0" w:tplc="41C2FA1C">
      <w:start w:val="1"/>
      <w:numFmt w:val="bullet"/>
      <w:lvlText w:val="-"/>
      <w:lvlJc w:val="left"/>
      <w:pPr>
        <w:ind w:left="1080" w:hanging="360"/>
      </w:pPr>
      <w:rPr>
        <w:rFonts w:ascii="Calibri" w:eastAsia="Calibri" w:hAnsi="Calibri" w:cs="Calibri" w:hint="default"/>
      </w:rPr>
    </w:lvl>
    <w:lvl w:ilvl="1" w:tplc="400A0003">
      <w:start w:val="1"/>
      <w:numFmt w:val="bullet"/>
      <w:lvlText w:val="o"/>
      <w:lvlJc w:val="left"/>
      <w:pPr>
        <w:ind w:left="1800" w:hanging="360"/>
      </w:pPr>
      <w:rPr>
        <w:rFonts w:ascii="Courier New" w:hAnsi="Courier New" w:cs="Courier New" w:hint="default"/>
      </w:rPr>
    </w:lvl>
    <w:lvl w:ilvl="2" w:tplc="400A0005">
      <w:start w:val="1"/>
      <w:numFmt w:val="bullet"/>
      <w:lvlText w:val=""/>
      <w:lvlJc w:val="left"/>
      <w:pPr>
        <w:ind w:left="2520" w:hanging="360"/>
      </w:pPr>
      <w:rPr>
        <w:rFonts w:ascii="Wingdings" w:hAnsi="Wingdings" w:hint="default"/>
      </w:rPr>
    </w:lvl>
    <w:lvl w:ilvl="3" w:tplc="400A0001">
      <w:start w:val="1"/>
      <w:numFmt w:val="bullet"/>
      <w:lvlText w:val=""/>
      <w:lvlJc w:val="left"/>
      <w:pPr>
        <w:ind w:left="3240" w:hanging="360"/>
      </w:pPr>
      <w:rPr>
        <w:rFonts w:ascii="Symbol" w:hAnsi="Symbol" w:hint="default"/>
      </w:rPr>
    </w:lvl>
    <w:lvl w:ilvl="4" w:tplc="400A0003">
      <w:start w:val="1"/>
      <w:numFmt w:val="bullet"/>
      <w:lvlText w:val="o"/>
      <w:lvlJc w:val="left"/>
      <w:pPr>
        <w:ind w:left="3960" w:hanging="360"/>
      </w:pPr>
      <w:rPr>
        <w:rFonts w:ascii="Courier New" w:hAnsi="Courier New" w:cs="Courier New" w:hint="default"/>
      </w:rPr>
    </w:lvl>
    <w:lvl w:ilvl="5" w:tplc="400A0005">
      <w:start w:val="1"/>
      <w:numFmt w:val="bullet"/>
      <w:lvlText w:val=""/>
      <w:lvlJc w:val="left"/>
      <w:pPr>
        <w:ind w:left="4680" w:hanging="360"/>
      </w:pPr>
      <w:rPr>
        <w:rFonts w:ascii="Wingdings" w:hAnsi="Wingdings" w:hint="default"/>
      </w:rPr>
    </w:lvl>
    <w:lvl w:ilvl="6" w:tplc="400A0001">
      <w:start w:val="1"/>
      <w:numFmt w:val="bullet"/>
      <w:lvlText w:val=""/>
      <w:lvlJc w:val="left"/>
      <w:pPr>
        <w:ind w:left="5400" w:hanging="360"/>
      </w:pPr>
      <w:rPr>
        <w:rFonts w:ascii="Symbol" w:hAnsi="Symbol" w:hint="default"/>
      </w:rPr>
    </w:lvl>
    <w:lvl w:ilvl="7" w:tplc="400A0003">
      <w:start w:val="1"/>
      <w:numFmt w:val="bullet"/>
      <w:lvlText w:val="o"/>
      <w:lvlJc w:val="left"/>
      <w:pPr>
        <w:ind w:left="6120" w:hanging="360"/>
      </w:pPr>
      <w:rPr>
        <w:rFonts w:ascii="Courier New" w:hAnsi="Courier New" w:cs="Courier New" w:hint="default"/>
      </w:rPr>
    </w:lvl>
    <w:lvl w:ilvl="8" w:tplc="400A0005">
      <w:start w:val="1"/>
      <w:numFmt w:val="bullet"/>
      <w:lvlText w:val=""/>
      <w:lvlJc w:val="left"/>
      <w:pPr>
        <w:ind w:left="6840" w:hanging="360"/>
      </w:pPr>
      <w:rPr>
        <w:rFonts w:ascii="Wingdings" w:hAnsi="Wingdings" w:hint="default"/>
      </w:rPr>
    </w:lvl>
  </w:abstractNum>
  <w:abstractNum w:abstractNumId="42" w15:restartNumberingAfterBreak="0">
    <w:nsid w:val="796A2AEE"/>
    <w:multiLevelType w:val="hybridMultilevel"/>
    <w:tmpl w:val="D14A8918"/>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43" w15:restartNumberingAfterBreak="0">
    <w:nsid w:val="79C9578B"/>
    <w:multiLevelType w:val="hybridMultilevel"/>
    <w:tmpl w:val="5F001B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A962D53"/>
    <w:multiLevelType w:val="multilevel"/>
    <w:tmpl w:val="F65E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66411C"/>
    <w:multiLevelType w:val="hybridMultilevel"/>
    <w:tmpl w:val="10DAE6F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2010474590">
    <w:abstractNumId w:val="18"/>
  </w:num>
  <w:num w:numId="2" w16cid:durableId="405416633">
    <w:abstractNumId w:val="40"/>
  </w:num>
  <w:num w:numId="3" w16cid:durableId="1370491309">
    <w:abstractNumId w:val="11"/>
  </w:num>
  <w:num w:numId="4" w16cid:durableId="1875461889">
    <w:abstractNumId w:val="27"/>
  </w:num>
  <w:num w:numId="5" w16cid:durableId="1352683954">
    <w:abstractNumId w:val="14"/>
  </w:num>
  <w:num w:numId="6" w16cid:durableId="96216886">
    <w:abstractNumId w:val="3"/>
  </w:num>
  <w:num w:numId="7" w16cid:durableId="766072104">
    <w:abstractNumId w:val="22"/>
  </w:num>
  <w:num w:numId="8" w16cid:durableId="510685357">
    <w:abstractNumId w:val="32"/>
  </w:num>
  <w:num w:numId="9" w16cid:durableId="887107591">
    <w:abstractNumId w:val="44"/>
  </w:num>
  <w:num w:numId="10" w16cid:durableId="355426296">
    <w:abstractNumId w:val="42"/>
  </w:num>
  <w:num w:numId="11" w16cid:durableId="895774716">
    <w:abstractNumId w:val="2"/>
  </w:num>
  <w:num w:numId="12" w16cid:durableId="654724809">
    <w:abstractNumId w:val="19"/>
  </w:num>
  <w:num w:numId="13" w16cid:durableId="1537499453">
    <w:abstractNumId w:val="20"/>
  </w:num>
  <w:num w:numId="14" w16cid:durableId="1845516171">
    <w:abstractNumId w:val="43"/>
  </w:num>
  <w:num w:numId="15" w16cid:durableId="18075502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8246812">
    <w:abstractNumId w:val="0"/>
  </w:num>
  <w:num w:numId="17" w16cid:durableId="809785434">
    <w:abstractNumId w:val="1"/>
  </w:num>
  <w:num w:numId="18" w16cid:durableId="1396971460">
    <w:abstractNumId w:val="29"/>
  </w:num>
  <w:num w:numId="19" w16cid:durableId="370880558">
    <w:abstractNumId w:val="15"/>
  </w:num>
  <w:num w:numId="20" w16cid:durableId="851534925">
    <w:abstractNumId w:val="39"/>
  </w:num>
  <w:num w:numId="21" w16cid:durableId="969898070">
    <w:abstractNumId w:val="6"/>
  </w:num>
  <w:num w:numId="22" w16cid:durableId="1921912911">
    <w:abstractNumId w:val="30"/>
  </w:num>
  <w:num w:numId="23" w16cid:durableId="600992921">
    <w:abstractNumId w:val="28"/>
  </w:num>
  <w:num w:numId="24" w16cid:durableId="65956452">
    <w:abstractNumId w:val="33"/>
  </w:num>
  <w:num w:numId="25" w16cid:durableId="1226065891">
    <w:abstractNumId w:val="37"/>
  </w:num>
  <w:num w:numId="26" w16cid:durableId="1399862150">
    <w:abstractNumId w:val="7"/>
  </w:num>
  <w:num w:numId="27" w16cid:durableId="966475513">
    <w:abstractNumId w:val="8"/>
  </w:num>
  <w:num w:numId="28" w16cid:durableId="1818956624">
    <w:abstractNumId w:val="23"/>
  </w:num>
  <w:num w:numId="29" w16cid:durableId="1346980395">
    <w:abstractNumId w:val="34"/>
  </w:num>
  <w:num w:numId="30" w16cid:durableId="419496517">
    <w:abstractNumId w:val="35"/>
  </w:num>
  <w:num w:numId="31" w16cid:durableId="128790446">
    <w:abstractNumId w:val="41"/>
  </w:num>
  <w:num w:numId="32" w16cid:durableId="601259056">
    <w:abstractNumId w:val="17"/>
  </w:num>
  <w:num w:numId="33" w16cid:durableId="764111091">
    <w:abstractNumId w:val="31"/>
  </w:num>
  <w:num w:numId="34" w16cid:durableId="1077509091">
    <w:abstractNumId w:val="25"/>
  </w:num>
  <w:num w:numId="35" w16cid:durableId="1313633152">
    <w:abstractNumId w:val="45"/>
  </w:num>
  <w:num w:numId="36" w16cid:durableId="1744526594">
    <w:abstractNumId w:val="21"/>
  </w:num>
  <w:num w:numId="37" w16cid:durableId="450169230">
    <w:abstractNumId w:val="26"/>
  </w:num>
  <w:num w:numId="38" w16cid:durableId="458956234">
    <w:abstractNumId w:val="12"/>
  </w:num>
  <w:num w:numId="39" w16cid:durableId="765420198">
    <w:abstractNumId w:val="36"/>
  </w:num>
  <w:num w:numId="40" w16cid:durableId="158740094">
    <w:abstractNumId w:val="13"/>
  </w:num>
  <w:num w:numId="41" w16cid:durableId="648557268">
    <w:abstractNumId w:val="5"/>
  </w:num>
  <w:num w:numId="42" w16cid:durableId="15737406">
    <w:abstractNumId w:val="38"/>
  </w:num>
  <w:num w:numId="43" w16cid:durableId="1910729511">
    <w:abstractNumId w:val="9"/>
  </w:num>
  <w:num w:numId="44" w16cid:durableId="1232498331">
    <w:abstractNumId w:val="16"/>
  </w:num>
  <w:num w:numId="45" w16cid:durableId="1282812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24373116">
    <w:abstractNumId w:val="4"/>
  </w:num>
  <w:num w:numId="47" w16cid:durableId="11085030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2A"/>
    <w:rsid w:val="0000359B"/>
    <w:rsid w:val="00005249"/>
    <w:rsid w:val="000709DF"/>
    <w:rsid w:val="000D64E5"/>
    <w:rsid w:val="000D79AF"/>
    <w:rsid w:val="00155D71"/>
    <w:rsid w:val="001A2125"/>
    <w:rsid w:val="001B1284"/>
    <w:rsid w:val="001D492E"/>
    <w:rsid w:val="001E70F6"/>
    <w:rsid w:val="002003EF"/>
    <w:rsid w:val="002220B2"/>
    <w:rsid w:val="00252C36"/>
    <w:rsid w:val="002C2FE9"/>
    <w:rsid w:val="003221C5"/>
    <w:rsid w:val="00327B51"/>
    <w:rsid w:val="00332DD2"/>
    <w:rsid w:val="00396CE1"/>
    <w:rsid w:val="003A231B"/>
    <w:rsid w:val="003D0635"/>
    <w:rsid w:val="00414595"/>
    <w:rsid w:val="00470C8F"/>
    <w:rsid w:val="004D3099"/>
    <w:rsid w:val="004E37F0"/>
    <w:rsid w:val="005F35A6"/>
    <w:rsid w:val="0063338F"/>
    <w:rsid w:val="0069389D"/>
    <w:rsid w:val="006C030C"/>
    <w:rsid w:val="007420E5"/>
    <w:rsid w:val="00766FAA"/>
    <w:rsid w:val="0085775A"/>
    <w:rsid w:val="008811EF"/>
    <w:rsid w:val="0089232A"/>
    <w:rsid w:val="008C287B"/>
    <w:rsid w:val="008F35DF"/>
    <w:rsid w:val="008F6741"/>
    <w:rsid w:val="00906019"/>
    <w:rsid w:val="00911A3C"/>
    <w:rsid w:val="009617F9"/>
    <w:rsid w:val="00963874"/>
    <w:rsid w:val="009674B3"/>
    <w:rsid w:val="00990A67"/>
    <w:rsid w:val="009B569B"/>
    <w:rsid w:val="009C1AB0"/>
    <w:rsid w:val="009F2147"/>
    <w:rsid w:val="00A33019"/>
    <w:rsid w:val="00A86290"/>
    <w:rsid w:val="00A9794B"/>
    <w:rsid w:val="00AB2C20"/>
    <w:rsid w:val="00AF42A1"/>
    <w:rsid w:val="00B23579"/>
    <w:rsid w:val="00B51FAC"/>
    <w:rsid w:val="00B62651"/>
    <w:rsid w:val="00B81830"/>
    <w:rsid w:val="00B840B6"/>
    <w:rsid w:val="00BF674C"/>
    <w:rsid w:val="00C32981"/>
    <w:rsid w:val="00C61D43"/>
    <w:rsid w:val="00CE703E"/>
    <w:rsid w:val="00CF1827"/>
    <w:rsid w:val="00D02D44"/>
    <w:rsid w:val="00D048AC"/>
    <w:rsid w:val="00D15E91"/>
    <w:rsid w:val="00D23D0A"/>
    <w:rsid w:val="00D440F2"/>
    <w:rsid w:val="00E94FBF"/>
    <w:rsid w:val="00EB0439"/>
    <w:rsid w:val="00ED6597"/>
    <w:rsid w:val="00EF2EF5"/>
    <w:rsid w:val="00F064F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8B1CA"/>
  <w15:chartTrackingRefBased/>
  <w15:docId w15:val="{54E6BC85-E16E-490A-901F-DE5C1E4F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32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8923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8923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89232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9232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9232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89232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232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232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232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232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89232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89232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9232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9232A"/>
    <w:rPr>
      <w:rFonts w:eastAsiaTheme="majorEastAsia" w:cstheme="majorBidi"/>
      <w:color w:val="2F5496" w:themeColor="accent1" w:themeShade="BF"/>
    </w:rPr>
  </w:style>
  <w:style w:type="character" w:customStyle="1" w:styleId="Ttulo6Car">
    <w:name w:val="Título 6 Car"/>
    <w:basedOn w:val="Fuentedeprrafopredeter"/>
    <w:link w:val="Ttulo6"/>
    <w:rsid w:val="008923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23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23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232A"/>
    <w:rPr>
      <w:rFonts w:eastAsiaTheme="majorEastAsia" w:cstheme="majorBidi"/>
      <w:color w:val="272727" w:themeColor="text1" w:themeTint="D8"/>
    </w:rPr>
  </w:style>
  <w:style w:type="paragraph" w:styleId="Ttulo">
    <w:name w:val="Title"/>
    <w:basedOn w:val="Normal"/>
    <w:next w:val="Normal"/>
    <w:link w:val="TtuloCar"/>
    <w:uiPriority w:val="10"/>
    <w:qFormat/>
    <w:rsid w:val="0089232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23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232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23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232A"/>
    <w:pPr>
      <w:spacing w:before="160"/>
      <w:jc w:val="center"/>
    </w:pPr>
    <w:rPr>
      <w:i/>
      <w:iCs/>
      <w:color w:val="404040" w:themeColor="text1" w:themeTint="BF"/>
    </w:rPr>
  </w:style>
  <w:style w:type="character" w:customStyle="1" w:styleId="CitaCar">
    <w:name w:val="Cita Car"/>
    <w:basedOn w:val="Fuentedeprrafopredeter"/>
    <w:link w:val="Cita"/>
    <w:uiPriority w:val="29"/>
    <w:rsid w:val="0089232A"/>
    <w:rPr>
      <w:i/>
      <w:iCs/>
      <w:color w:val="404040" w:themeColor="text1" w:themeTint="BF"/>
    </w:rPr>
  </w:style>
  <w:style w:type="paragraph" w:styleId="Prrafodelista">
    <w:name w:val="List Paragraph"/>
    <w:aliases w:val="Sub Apartado Rojo Obscuro,Párrafo,de,lista,TIT 2 IND,GRÁFICOS,GRAFICO,MAPA,List Paragraph,RAFO,본문1,Iz - Párrafo de lista,Sivsa Parrafo,Titulo de Fígura,TITULO A,titulo 5,Fase,parrafo con viñetas,Subtitulos,Guiones,guiones,Parrafo,Celula"/>
    <w:basedOn w:val="Normal"/>
    <w:link w:val="PrrafodelistaCar"/>
    <w:uiPriority w:val="34"/>
    <w:qFormat/>
    <w:rsid w:val="0089232A"/>
    <w:pPr>
      <w:ind w:left="720"/>
      <w:contextualSpacing/>
    </w:pPr>
  </w:style>
  <w:style w:type="character" w:styleId="nfasisintenso">
    <w:name w:val="Intense Emphasis"/>
    <w:basedOn w:val="Fuentedeprrafopredeter"/>
    <w:uiPriority w:val="21"/>
    <w:qFormat/>
    <w:rsid w:val="0089232A"/>
    <w:rPr>
      <w:i/>
      <w:iCs/>
      <w:color w:val="2F5496" w:themeColor="accent1" w:themeShade="BF"/>
    </w:rPr>
  </w:style>
  <w:style w:type="paragraph" w:styleId="Citadestacada">
    <w:name w:val="Intense Quote"/>
    <w:basedOn w:val="Normal"/>
    <w:next w:val="Normal"/>
    <w:link w:val="CitadestacadaCar"/>
    <w:uiPriority w:val="30"/>
    <w:qFormat/>
    <w:rsid w:val="008923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9232A"/>
    <w:rPr>
      <w:i/>
      <w:iCs/>
      <w:color w:val="2F5496" w:themeColor="accent1" w:themeShade="BF"/>
    </w:rPr>
  </w:style>
  <w:style w:type="character" w:styleId="Referenciaintensa">
    <w:name w:val="Intense Reference"/>
    <w:basedOn w:val="Fuentedeprrafopredeter"/>
    <w:uiPriority w:val="32"/>
    <w:qFormat/>
    <w:rsid w:val="0089232A"/>
    <w:rPr>
      <w:b/>
      <w:bCs/>
      <w:smallCaps/>
      <w:color w:val="2F5496" w:themeColor="accent1" w:themeShade="BF"/>
      <w:spacing w:val="5"/>
    </w:rPr>
  </w:style>
  <w:style w:type="paragraph" w:styleId="Textoindependiente">
    <w:name w:val="Body Text"/>
    <w:basedOn w:val="Normal"/>
    <w:link w:val="TextoindependienteCar"/>
    <w:rsid w:val="0089232A"/>
    <w:rPr>
      <w:rFonts w:ascii="Arial Narrow" w:hAnsi="Arial Narrow"/>
      <w:sz w:val="22"/>
      <w:lang w:val="es-ES_tradnl"/>
    </w:rPr>
  </w:style>
  <w:style w:type="character" w:customStyle="1" w:styleId="TextoindependienteCar">
    <w:name w:val="Texto independiente Car"/>
    <w:basedOn w:val="Fuentedeprrafopredeter"/>
    <w:link w:val="Textoindependiente"/>
    <w:rsid w:val="0089232A"/>
    <w:rPr>
      <w:rFonts w:ascii="Arial Narrow" w:eastAsia="Times New Roman" w:hAnsi="Arial Narrow" w:cs="Times New Roman"/>
      <w:kern w:val="0"/>
      <w:szCs w:val="24"/>
      <w:lang w:val="es-ES_tradnl" w:eastAsia="es-ES"/>
      <w14:ligatures w14:val="none"/>
    </w:rPr>
  </w:style>
  <w:style w:type="paragraph" w:styleId="Encabezado">
    <w:name w:val="header"/>
    <w:basedOn w:val="Normal"/>
    <w:link w:val="EncabezadoCar"/>
    <w:uiPriority w:val="99"/>
    <w:rsid w:val="0089232A"/>
    <w:pPr>
      <w:tabs>
        <w:tab w:val="center" w:pos="4252"/>
        <w:tab w:val="right" w:pos="8504"/>
      </w:tabs>
    </w:pPr>
  </w:style>
  <w:style w:type="character" w:customStyle="1" w:styleId="EncabezadoCar">
    <w:name w:val="Encabezado Car"/>
    <w:basedOn w:val="Fuentedeprrafopredeter"/>
    <w:link w:val="Encabezado"/>
    <w:uiPriority w:val="99"/>
    <w:rsid w:val="0089232A"/>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rsid w:val="0089232A"/>
    <w:pPr>
      <w:tabs>
        <w:tab w:val="center" w:pos="4252"/>
        <w:tab w:val="right" w:pos="8504"/>
      </w:tabs>
    </w:pPr>
  </w:style>
  <w:style w:type="character" w:customStyle="1" w:styleId="PiedepginaCar">
    <w:name w:val="Pie de página Car"/>
    <w:basedOn w:val="Fuentedeprrafopredeter"/>
    <w:link w:val="Piedepgina"/>
    <w:uiPriority w:val="99"/>
    <w:rsid w:val="0089232A"/>
    <w:rPr>
      <w:rFonts w:ascii="Times New Roman" w:eastAsia="Times New Roman" w:hAnsi="Times New Roman" w:cs="Times New Roman"/>
      <w:kern w:val="0"/>
      <w:sz w:val="24"/>
      <w:szCs w:val="24"/>
      <w:lang w:val="es-ES" w:eastAsia="es-ES"/>
      <w14:ligatures w14:val="none"/>
    </w:rPr>
  </w:style>
  <w:style w:type="character" w:styleId="Nmerodepgina">
    <w:name w:val="page number"/>
    <w:basedOn w:val="Fuentedeprrafopredeter"/>
    <w:rsid w:val="0089232A"/>
  </w:style>
  <w:style w:type="paragraph" w:styleId="Textoindependiente2">
    <w:name w:val="Body Text 2"/>
    <w:basedOn w:val="Normal"/>
    <w:link w:val="Textoindependiente2Car"/>
    <w:rsid w:val="0089232A"/>
    <w:pPr>
      <w:widowControl w:val="0"/>
      <w:tabs>
        <w:tab w:val="left" w:pos="0"/>
      </w:tabs>
      <w:suppressAutoHyphens/>
      <w:jc w:val="both"/>
    </w:pPr>
    <w:rPr>
      <w:snapToGrid w:val="0"/>
      <w:spacing w:val="-2"/>
      <w:szCs w:val="20"/>
      <w:lang w:val="es-ES_tradnl"/>
    </w:rPr>
  </w:style>
  <w:style w:type="character" w:customStyle="1" w:styleId="Textoindependiente2Car">
    <w:name w:val="Texto independiente 2 Car"/>
    <w:basedOn w:val="Fuentedeprrafopredeter"/>
    <w:link w:val="Textoindependiente2"/>
    <w:rsid w:val="0089232A"/>
    <w:rPr>
      <w:rFonts w:ascii="Times New Roman" w:eastAsia="Times New Roman" w:hAnsi="Times New Roman" w:cs="Times New Roman"/>
      <w:snapToGrid w:val="0"/>
      <w:spacing w:val="-2"/>
      <w:kern w:val="0"/>
      <w:sz w:val="24"/>
      <w:szCs w:val="20"/>
      <w:lang w:val="es-ES_tradnl" w:eastAsia="es-ES"/>
      <w14:ligatures w14:val="none"/>
    </w:rPr>
  </w:style>
  <w:style w:type="paragraph" w:styleId="Textoindependiente3">
    <w:name w:val="Body Text 3"/>
    <w:basedOn w:val="Normal"/>
    <w:link w:val="Textoindependiente3Car"/>
    <w:rsid w:val="0089232A"/>
    <w:pPr>
      <w:jc w:val="both"/>
    </w:pPr>
    <w:rPr>
      <w:rFonts w:ascii="Arial Narrow" w:hAnsi="Arial Narrow"/>
      <w:sz w:val="22"/>
      <w:lang w:val="es-BO"/>
    </w:rPr>
  </w:style>
  <w:style w:type="character" w:customStyle="1" w:styleId="Textoindependiente3Car">
    <w:name w:val="Texto independiente 3 Car"/>
    <w:basedOn w:val="Fuentedeprrafopredeter"/>
    <w:link w:val="Textoindependiente3"/>
    <w:rsid w:val="0089232A"/>
    <w:rPr>
      <w:rFonts w:ascii="Arial Narrow" w:eastAsia="Times New Roman" w:hAnsi="Arial Narrow" w:cs="Times New Roman"/>
      <w:kern w:val="0"/>
      <w:szCs w:val="24"/>
      <w:lang w:eastAsia="es-ES"/>
      <w14:ligatures w14:val="none"/>
    </w:rPr>
  </w:style>
  <w:style w:type="paragraph" w:styleId="Sangradetextonormal">
    <w:name w:val="Body Text Indent"/>
    <w:basedOn w:val="Normal"/>
    <w:link w:val="SangradetextonormalCar"/>
    <w:rsid w:val="0089232A"/>
    <w:pPr>
      <w:ind w:left="360"/>
      <w:jc w:val="both"/>
    </w:pPr>
    <w:rPr>
      <w:rFonts w:ascii="Arial Narrow" w:hAnsi="Arial Narrow"/>
      <w:sz w:val="22"/>
    </w:rPr>
  </w:style>
  <w:style w:type="character" w:customStyle="1" w:styleId="SangradetextonormalCar">
    <w:name w:val="Sangría de texto normal Car"/>
    <w:basedOn w:val="Fuentedeprrafopredeter"/>
    <w:link w:val="Sangradetextonormal"/>
    <w:rsid w:val="0089232A"/>
    <w:rPr>
      <w:rFonts w:ascii="Arial Narrow" w:eastAsia="Times New Roman" w:hAnsi="Arial Narrow" w:cs="Times New Roman"/>
      <w:kern w:val="0"/>
      <w:szCs w:val="24"/>
      <w:lang w:val="es-ES" w:eastAsia="es-ES"/>
      <w14:ligatures w14:val="none"/>
    </w:rPr>
  </w:style>
  <w:style w:type="paragraph" w:styleId="Textodeglobo">
    <w:name w:val="Balloon Text"/>
    <w:basedOn w:val="Normal"/>
    <w:link w:val="TextodegloboCar"/>
    <w:rsid w:val="0089232A"/>
    <w:rPr>
      <w:rFonts w:ascii="Tahoma" w:hAnsi="Tahoma"/>
      <w:sz w:val="16"/>
      <w:szCs w:val="16"/>
    </w:rPr>
  </w:style>
  <w:style w:type="character" w:customStyle="1" w:styleId="TextodegloboCar">
    <w:name w:val="Texto de globo Car"/>
    <w:basedOn w:val="Fuentedeprrafopredeter"/>
    <w:link w:val="Textodeglobo"/>
    <w:rsid w:val="0089232A"/>
    <w:rPr>
      <w:rFonts w:ascii="Tahoma" w:eastAsia="Times New Roman" w:hAnsi="Tahoma" w:cs="Times New Roman"/>
      <w:kern w:val="0"/>
      <w:sz w:val="16"/>
      <w:szCs w:val="16"/>
      <w:lang w:val="es-ES" w:eastAsia="es-ES"/>
      <w14:ligatures w14:val="none"/>
    </w:rPr>
  </w:style>
  <w:style w:type="paragraph" w:customStyle="1" w:styleId="Style4">
    <w:name w:val="Style4"/>
    <w:basedOn w:val="Normal"/>
    <w:uiPriority w:val="99"/>
    <w:rsid w:val="0089232A"/>
    <w:pPr>
      <w:widowControl w:val="0"/>
      <w:autoSpaceDE w:val="0"/>
      <w:autoSpaceDN w:val="0"/>
      <w:adjustRightInd w:val="0"/>
      <w:spacing w:line="259" w:lineRule="exact"/>
      <w:jc w:val="both"/>
    </w:pPr>
    <w:rPr>
      <w:rFonts w:ascii="Calibri" w:eastAsiaTheme="minorEastAsia" w:hAnsi="Calibri"/>
      <w:lang w:val="es-BO" w:eastAsia="es-BO"/>
    </w:rPr>
  </w:style>
  <w:style w:type="paragraph" w:customStyle="1" w:styleId="Style5">
    <w:name w:val="Style5"/>
    <w:basedOn w:val="Normal"/>
    <w:uiPriority w:val="99"/>
    <w:rsid w:val="0089232A"/>
    <w:pPr>
      <w:widowControl w:val="0"/>
      <w:autoSpaceDE w:val="0"/>
      <w:autoSpaceDN w:val="0"/>
      <w:adjustRightInd w:val="0"/>
      <w:spacing w:line="259" w:lineRule="exact"/>
      <w:ind w:hanging="331"/>
      <w:jc w:val="both"/>
    </w:pPr>
    <w:rPr>
      <w:rFonts w:ascii="Calibri" w:eastAsiaTheme="minorEastAsia" w:hAnsi="Calibri"/>
      <w:lang w:val="es-BO" w:eastAsia="es-BO"/>
    </w:rPr>
  </w:style>
  <w:style w:type="paragraph" w:customStyle="1" w:styleId="Style7">
    <w:name w:val="Style7"/>
    <w:basedOn w:val="Normal"/>
    <w:uiPriority w:val="99"/>
    <w:rsid w:val="0089232A"/>
    <w:pPr>
      <w:widowControl w:val="0"/>
      <w:autoSpaceDE w:val="0"/>
      <w:autoSpaceDN w:val="0"/>
      <w:adjustRightInd w:val="0"/>
      <w:spacing w:line="254" w:lineRule="exact"/>
    </w:pPr>
    <w:rPr>
      <w:rFonts w:ascii="Calibri" w:eastAsiaTheme="minorEastAsia" w:hAnsi="Calibri"/>
      <w:lang w:val="es-BO" w:eastAsia="es-BO"/>
    </w:rPr>
  </w:style>
  <w:style w:type="paragraph" w:customStyle="1" w:styleId="Style8">
    <w:name w:val="Style8"/>
    <w:basedOn w:val="Normal"/>
    <w:uiPriority w:val="99"/>
    <w:rsid w:val="0089232A"/>
    <w:pPr>
      <w:widowControl w:val="0"/>
      <w:autoSpaceDE w:val="0"/>
      <w:autoSpaceDN w:val="0"/>
      <w:adjustRightInd w:val="0"/>
      <w:spacing w:line="269" w:lineRule="exact"/>
      <w:ind w:firstLine="283"/>
    </w:pPr>
    <w:rPr>
      <w:rFonts w:ascii="Calibri" w:eastAsiaTheme="minorEastAsia" w:hAnsi="Calibri"/>
      <w:lang w:val="es-BO" w:eastAsia="es-BO"/>
    </w:rPr>
  </w:style>
  <w:style w:type="paragraph" w:customStyle="1" w:styleId="Style9">
    <w:name w:val="Style9"/>
    <w:basedOn w:val="Normal"/>
    <w:uiPriority w:val="99"/>
    <w:rsid w:val="0089232A"/>
    <w:pPr>
      <w:widowControl w:val="0"/>
      <w:autoSpaceDE w:val="0"/>
      <w:autoSpaceDN w:val="0"/>
      <w:adjustRightInd w:val="0"/>
    </w:pPr>
    <w:rPr>
      <w:rFonts w:ascii="Calibri" w:eastAsiaTheme="minorEastAsia" w:hAnsi="Calibri"/>
      <w:lang w:val="es-BO" w:eastAsia="es-BO"/>
    </w:rPr>
  </w:style>
  <w:style w:type="character" w:customStyle="1" w:styleId="FontStyle33">
    <w:name w:val="Font Style33"/>
    <w:basedOn w:val="Fuentedeprrafopredeter"/>
    <w:uiPriority w:val="99"/>
    <w:rsid w:val="0089232A"/>
    <w:rPr>
      <w:rFonts w:ascii="Calibri" w:hAnsi="Calibri" w:cs="Calibri"/>
      <w:b/>
      <w:bCs/>
      <w:color w:val="000000"/>
      <w:sz w:val="20"/>
      <w:szCs w:val="20"/>
    </w:rPr>
  </w:style>
  <w:style w:type="character" w:customStyle="1" w:styleId="FontStyle34">
    <w:name w:val="Font Style34"/>
    <w:basedOn w:val="Fuentedeprrafopredeter"/>
    <w:uiPriority w:val="99"/>
    <w:rsid w:val="0089232A"/>
    <w:rPr>
      <w:rFonts w:ascii="Calibri" w:hAnsi="Calibri" w:cs="Calibri"/>
      <w:color w:val="000000"/>
      <w:sz w:val="20"/>
      <w:szCs w:val="20"/>
    </w:rPr>
  </w:style>
  <w:style w:type="character" w:customStyle="1" w:styleId="FontStyle36">
    <w:name w:val="Font Style36"/>
    <w:basedOn w:val="Fuentedeprrafopredeter"/>
    <w:uiPriority w:val="99"/>
    <w:rsid w:val="0089232A"/>
    <w:rPr>
      <w:rFonts w:ascii="Calibri" w:hAnsi="Calibri" w:cs="Calibri"/>
      <w:b/>
      <w:bCs/>
      <w:i/>
      <w:iCs/>
      <w:color w:val="000000"/>
      <w:sz w:val="20"/>
      <w:szCs w:val="20"/>
    </w:rPr>
  </w:style>
  <w:style w:type="paragraph" w:customStyle="1" w:styleId="Style19">
    <w:name w:val="Style19"/>
    <w:basedOn w:val="Normal"/>
    <w:uiPriority w:val="99"/>
    <w:rsid w:val="0089232A"/>
    <w:pPr>
      <w:widowControl w:val="0"/>
      <w:autoSpaceDE w:val="0"/>
      <w:autoSpaceDN w:val="0"/>
      <w:adjustRightInd w:val="0"/>
      <w:spacing w:line="269" w:lineRule="exact"/>
      <w:ind w:hanging="350"/>
    </w:pPr>
    <w:rPr>
      <w:rFonts w:ascii="Calibri" w:eastAsiaTheme="minorEastAsia" w:hAnsi="Calibri"/>
      <w:lang w:val="es-BO" w:eastAsia="es-BO"/>
    </w:rPr>
  </w:style>
  <w:style w:type="paragraph" w:customStyle="1" w:styleId="Style20">
    <w:name w:val="Style20"/>
    <w:basedOn w:val="Normal"/>
    <w:uiPriority w:val="99"/>
    <w:rsid w:val="0089232A"/>
    <w:pPr>
      <w:widowControl w:val="0"/>
      <w:autoSpaceDE w:val="0"/>
      <w:autoSpaceDN w:val="0"/>
      <w:adjustRightInd w:val="0"/>
      <w:spacing w:line="259" w:lineRule="exact"/>
      <w:ind w:hanging="326"/>
    </w:pPr>
    <w:rPr>
      <w:rFonts w:ascii="Calibri" w:eastAsiaTheme="minorEastAsia" w:hAnsi="Calibri"/>
      <w:lang w:val="es-BO" w:eastAsia="es-BO"/>
    </w:rPr>
  </w:style>
  <w:style w:type="paragraph" w:customStyle="1" w:styleId="Style22">
    <w:name w:val="Style22"/>
    <w:basedOn w:val="Normal"/>
    <w:uiPriority w:val="99"/>
    <w:rsid w:val="0089232A"/>
    <w:pPr>
      <w:widowControl w:val="0"/>
      <w:autoSpaceDE w:val="0"/>
      <w:autoSpaceDN w:val="0"/>
      <w:adjustRightInd w:val="0"/>
      <w:spacing w:line="254" w:lineRule="exact"/>
      <w:ind w:firstLine="1046"/>
    </w:pPr>
    <w:rPr>
      <w:rFonts w:ascii="Calibri" w:eastAsiaTheme="minorEastAsia" w:hAnsi="Calibri"/>
      <w:lang w:val="es-BO" w:eastAsia="es-BO"/>
    </w:rPr>
  </w:style>
  <w:style w:type="character" w:customStyle="1" w:styleId="FontStyle35">
    <w:name w:val="Font Style35"/>
    <w:basedOn w:val="Fuentedeprrafopredeter"/>
    <w:uiPriority w:val="99"/>
    <w:rsid w:val="0089232A"/>
    <w:rPr>
      <w:rFonts w:ascii="Calibri" w:hAnsi="Calibri" w:cs="Calibri"/>
      <w:i/>
      <w:iCs/>
      <w:color w:val="000000"/>
      <w:sz w:val="20"/>
      <w:szCs w:val="20"/>
    </w:rPr>
  </w:style>
  <w:style w:type="paragraph" w:customStyle="1" w:styleId="Style10">
    <w:name w:val="Style10"/>
    <w:basedOn w:val="Normal"/>
    <w:uiPriority w:val="99"/>
    <w:rsid w:val="0089232A"/>
    <w:pPr>
      <w:widowControl w:val="0"/>
      <w:autoSpaceDE w:val="0"/>
      <w:autoSpaceDN w:val="0"/>
      <w:adjustRightInd w:val="0"/>
    </w:pPr>
    <w:rPr>
      <w:rFonts w:ascii="Calibri" w:eastAsiaTheme="minorEastAsia" w:hAnsi="Calibri"/>
      <w:lang w:val="es-BO" w:eastAsia="es-BO"/>
    </w:rPr>
  </w:style>
  <w:style w:type="paragraph" w:customStyle="1" w:styleId="Style11">
    <w:name w:val="Style11"/>
    <w:basedOn w:val="Normal"/>
    <w:uiPriority w:val="99"/>
    <w:rsid w:val="0089232A"/>
    <w:pPr>
      <w:widowControl w:val="0"/>
      <w:autoSpaceDE w:val="0"/>
      <w:autoSpaceDN w:val="0"/>
      <w:adjustRightInd w:val="0"/>
      <w:spacing w:line="259" w:lineRule="exact"/>
      <w:ind w:hanging="346"/>
    </w:pPr>
    <w:rPr>
      <w:rFonts w:ascii="Calibri" w:eastAsiaTheme="minorEastAsia" w:hAnsi="Calibri"/>
      <w:lang w:val="es-BO" w:eastAsia="es-BO"/>
    </w:rPr>
  </w:style>
  <w:style w:type="paragraph" w:customStyle="1" w:styleId="Style25">
    <w:name w:val="Style25"/>
    <w:basedOn w:val="Normal"/>
    <w:uiPriority w:val="99"/>
    <w:rsid w:val="0089232A"/>
    <w:pPr>
      <w:widowControl w:val="0"/>
      <w:autoSpaceDE w:val="0"/>
      <w:autoSpaceDN w:val="0"/>
      <w:adjustRightInd w:val="0"/>
      <w:spacing w:line="264" w:lineRule="exact"/>
      <w:ind w:hanging="408"/>
    </w:pPr>
    <w:rPr>
      <w:rFonts w:ascii="Calibri" w:eastAsiaTheme="minorEastAsia" w:hAnsi="Calibri"/>
      <w:lang w:val="es-BO" w:eastAsia="es-BO"/>
    </w:rPr>
  </w:style>
  <w:style w:type="paragraph" w:customStyle="1" w:styleId="Style3">
    <w:name w:val="Style3"/>
    <w:basedOn w:val="Normal"/>
    <w:uiPriority w:val="99"/>
    <w:rsid w:val="0089232A"/>
    <w:pPr>
      <w:widowControl w:val="0"/>
      <w:autoSpaceDE w:val="0"/>
      <w:autoSpaceDN w:val="0"/>
      <w:adjustRightInd w:val="0"/>
      <w:spacing w:line="317" w:lineRule="exact"/>
      <w:jc w:val="both"/>
    </w:pPr>
    <w:rPr>
      <w:rFonts w:ascii="Tahoma" w:eastAsiaTheme="minorEastAsia" w:hAnsi="Tahoma" w:cs="Tahoma"/>
      <w:lang w:val="es-BO" w:eastAsia="es-BO"/>
    </w:rPr>
  </w:style>
  <w:style w:type="paragraph" w:customStyle="1" w:styleId="Style12">
    <w:name w:val="Style12"/>
    <w:basedOn w:val="Normal"/>
    <w:uiPriority w:val="99"/>
    <w:rsid w:val="0089232A"/>
    <w:pPr>
      <w:widowControl w:val="0"/>
      <w:autoSpaceDE w:val="0"/>
      <w:autoSpaceDN w:val="0"/>
      <w:adjustRightInd w:val="0"/>
      <w:spacing w:line="250" w:lineRule="exact"/>
      <w:ind w:hanging="331"/>
      <w:jc w:val="both"/>
    </w:pPr>
    <w:rPr>
      <w:rFonts w:ascii="Tahoma" w:eastAsiaTheme="minorEastAsia" w:hAnsi="Tahoma" w:cs="Tahoma"/>
      <w:lang w:val="es-BO" w:eastAsia="es-BO"/>
    </w:rPr>
  </w:style>
  <w:style w:type="paragraph" w:customStyle="1" w:styleId="Style15">
    <w:name w:val="Style15"/>
    <w:basedOn w:val="Normal"/>
    <w:uiPriority w:val="99"/>
    <w:rsid w:val="0089232A"/>
    <w:pPr>
      <w:widowControl w:val="0"/>
      <w:autoSpaceDE w:val="0"/>
      <w:autoSpaceDN w:val="0"/>
      <w:adjustRightInd w:val="0"/>
    </w:pPr>
    <w:rPr>
      <w:rFonts w:ascii="Tahoma" w:eastAsiaTheme="minorEastAsia" w:hAnsi="Tahoma" w:cs="Tahoma"/>
      <w:lang w:val="es-BO" w:eastAsia="es-BO"/>
    </w:rPr>
  </w:style>
  <w:style w:type="character" w:customStyle="1" w:styleId="FontStyle23">
    <w:name w:val="Font Style23"/>
    <w:basedOn w:val="Fuentedeprrafopredeter"/>
    <w:uiPriority w:val="99"/>
    <w:rsid w:val="0089232A"/>
    <w:rPr>
      <w:rFonts w:ascii="Arial Unicode MS" w:eastAsia="Arial Unicode MS" w:cs="Arial Unicode MS"/>
      <w:b/>
      <w:bCs/>
      <w:color w:val="000000"/>
      <w:sz w:val="20"/>
      <w:szCs w:val="20"/>
    </w:rPr>
  </w:style>
  <w:style w:type="character" w:customStyle="1" w:styleId="FontStyle24">
    <w:name w:val="Font Style24"/>
    <w:basedOn w:val="Fuentedeprrafopredeter"/>
    <w:uiPriority w:val="99"/>
    <w:rsid w:val="0089232A"/>
    <w:rPr>
      <w:rFonts w:ascii="Arial Unicode MS" w:eastAsia="Arial Unicode MS" w:cs="Arial Unicode MS"/>
      <w:color w:val="000000"/>
      <w:sz w:val="20"/>
      <w:szCs w:val="20"/>
    </w:rPr>
  </w:style>
  <w:style w:type="character" w:customStyle="1" w:styleId="PrrafodelistaCar">
    <w:name w:val="Párrafo de lista Car"/>
    <w:aliases w:val="Sub Apartado Rojo Obscuro Car,Párrafo Car,de Car,lista Car,TIT 2 IND Car,GRÁFICOS Car,GRAFICO Car,MAPA Car,List Paragraph Car,RAFO Car,본문1 Car,Iz - Párrafo de lista Car,Sivsa Parrafo Car,Titulo de Fígura Car,TITULO A Car,Fase Car"/>
    <w:link w:val="Prrafodelista"/>
    <w:uiPriority w:val="34"/>
    <w:qFormat/>
    <w:locked/>
    <w:rsid w:val="0089232A"/>
  </w:style>
  <w:style w:type="character" w:customStyle="1" w:styleId="Cuerpodeltexto2">
    <w:name w:val="Cuerpo del texto (2)_"/>
    <w:basedOn w:val="Fuentedeprrafopredeter"/>
    <w:link w:val="Cuerpodeltexto20"/>
    <w:rsid w:val="0089232A"/>
    <w:rPr>
      <w:rFonts w:ascii="Calibri" w:eastAsia="Calibri" w:hAnsi="Calibri" w:cs="Calibri"/>
      <w:sz w:val="21"/>
      <w:szCs w:val="21"/>
      <w:shd w:val="clear" w:color="auto" w:fill="FFFFFF"/>
    </w:rPr>
  </w:style>
  <w:style w:type="paragraph" w:customStyle="1" w:styleId="Cuerpodeltexto20">
    <w:name w:val="Cuerpo del texto (2)"/>
    <w:basedOn w:val="Normal"/>
    <w:link w:val="Cuerpodeltexto2"/>
    <w:rsid w:val="0089232A"/>
    <w:pPr>
      <w:widowControl w:val="0"/>
      <w:shd w:val="clear" w:color="auto" w:fill="FFFFFF"/>
      <w:spacing w:line="0" w:lineRule="atLeast"/>
    </w:pPr>
    <w:rPr>
      <w:rFonts w:ascii="Calibri" w:eastAsia="Calibri" w:hAnsi="Calibri" w:cs="Calibri"/>
      <w:kern w:val="2"/>
      <w:sz w:val="21"/>
      <w:szCs w:val="21"/>
      <w:lang w:val="es-BO" w:eastAsia="en-US"/>
      <w14:ligatures w14:val="standardContextual"/>
    </w:rPr>
  </w:style>
  <w:style w:type="paragraph" w:customStyle="1" w:styleId="gmail-msolistparagraph">
    <w:name w:val="gmail-msolistparagraph"/>
    <w:basedOn w:val="Normal"/>
    <w:rsid w:val="0089232A"/>
    <w:pPr>
      <w:spacing w:before="100" w:beforeAutospacing="1" w:after="100" w:afterAutospacing="1"/>
    </w:pPr>
    <w:rPr>
      <w:lang w:val="es-BO" w:eastAsia="es-BO"/>
    </w:rPr>
  </w:style>
  <w:style w:type="character" w:styleId="Textoennegrita">
    <w:name w:val="Strong"/>
    <w:basedOn w:val="Fuentedeprrafopredeter"/>
    <w:uiPriority w:val="22"/>
    <w:qFormat/>
    <w:rsid w:val="0089232A"/>
    <w:rPr>
      <w:b/>
      <w:bCs/>
    </w:rPr>
  </w:style>
  <w:style w:type="table" w:styleId="Tablaconcuadrcula">
    <w:name w:val="Table Grid"/>
    <w:basedOn w:val="Tablanormal"/>
    <w:uiPriority w:val="39"/>
    <w:rsid w:val="0089232A"/>
    <w:pPr>
      <w:spacing w:after="0" w:line="240" w:lineRule="auto"/>
    </w:pPr>
    <w:rPr>
      <w:rFonts w:eastAsiaTheme="minorEastAsia"/>
      <w:kern w:val="0"/>
      <w:lang w:eastAsia="es-B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89232A"/>
    <w:rPr>
      <w:color w:val="0563C1" w:themeColor="hyperlink"/>
      <w:u w:val="single"/>
    </w:rPr>
  </w:style>
  <w:style w:type="character" w:customStyle="1" w:styleId="Mencinsinresolver1">
    <w:name w:val="Mención sin resolver1"/>
    <w:basedOn w:val="Fuentedeprrafopredeter"/>
    <w:uiPriority w:val="99"/>
    <w:semiHidden/>
    <w:unhideWhenUsed/>
    <w:rsid w:val="0089232A"/>
    <w:rPr>
      <w:color w:val="605E5C"/>
      <w:shd w:val="clear" w:color="auto" w:fill="E1DFDD"/>
    </w:rPr>
  </w:style>
  <w:style w:type="paragraph" w:styleId="NormalWeb">
    <w:name w:val="Normal (Web)"/>
    <w:basedOn w:val="Normal"/>
    <w:uiPriority w:val="99"/>
    <w:unhideWhenUsed/>
    <w:rsid w:val="0089232A"/>
    <w:pPr>
      <w:spacing w:before="100" w:beforeAutospacing="1" w:after="100" w:afterAutospacing="1"/>
    </w:pPr>
    <w:rPr>
      <w:lang w:val="es-BO" w:eastAsia="es-BO"/>
    </w:rPr>
  </w:style>
  <w:style w:type="paragraph" w:styleId="Sinespaciado">
    <w:name w:val="No Spacing"/>
    <w:link w:val="SinespaciadoCar"/>
    <w:uiPriority w:val="1"/>
    <w:qFormat/>
    <w:rsid w:val="0089232A"/>
    <w:pPr>
      <w:spacing w:after="0" w:line="240" w:lineRule="auto"/>
    </w:pPr>
    <w:rPr>
      <w:rFonts w:ascii="Times New Roman" w:eastAsia="Times New Roman" w:hAnsi="Times New Roman" w:cs="Times New Roman"/>
      <w:kern w:val="0"/>
      <w:sz w:val="20"/>
      <w:szCs w:val="20"/>
      <w:lang w:val="es-ES"/>
      <w14:ligatures w14:val="none"/>
    </w:rPr>
  </w:style>
  <w:style w:type="character" w:customStyle="1" w:styleId="SinespaciadoCar">
    <w:name w:val="Sin espaciado Car"/>
    <w:link w:val="Sinespaciado"/>
    <w:uiPriority w:val="1"/>
    <w:rsid w:val="0089232A"/>
    <w:rPr>
      <w:rFonts w:ascii="Times New Roman" w:eastAsia="Times New Roman" w:hAnsi="Times New Roman" w:cs="Times New Roman"/>
      <w:kern w:val="0"/>
      <w:sz w:val="20"/>
      <w:szCs w:val="20"/>
      <w:lang w:val="es-ES"/>
      <w14:ligatures w14:val="none"/>
    </w:rPr>
  </w:style>
  <w:style w:type="character" w:styleId="Mencinsinresolver">
    <w:name w:val="Unresolved Mention"/>
    <w:basedOn w:val="Fuentedeprrafopredeter"/>
    <w:uiPriority w:val="99"/>
    <w:semiHidden/>
    <w:unhideWhenUsed/>
    <w:rsid w:val="0089232A"/>
    <w:rPr>
      <w:color w:val="605E5C"/>
      <w:shd w:val="clear" w:color="auto" w:fill="E1DFDD"/>
    </w:rPr>
  </w:style>
  <w:style w:type="paragraph" w:styleId="Revisin">
    <w:name w:val="Revision"/>
    <w:hidden/>
    <w:uiPriority w:val="99"/>
    <w:semiHidden/>
    <w:rsid w:val="0089232A"/>
    <w:pPr>
      <w:spacing w:after="0" w:line="240" w:lineRule="auto"/>
    </w:pPr>
    <w:rPr>
      <w:rFonts w:ascii="Times New Roman" w:eastAsia="Times New Roman" w:hAnsi="Times New Roman" w:cs="Times New Roman"/>
      <w:kern w:val="0"/>
      <w:sz w:val="24"/>
      <w:szCs w:val="24"/>
      <w:lang w:val="es-ES" w:eastAsia="es-ES"/>
      <w14:ligatures w14:val="none"/>
    </w:rPr>
  </w:style>
  <w:style w:type="character" w:styleId="Refdecomentario">
    <w:name w:val="annotation reference"/>
    <w:basedOn w:val="Fuentedeprrafopredeter"/>
    <w:semiHidden/>
    <w:unhideWhenUsed/>
    <w:rsid w:val="0089232A"/>
    <w:rPr>
      <w:sz w:val="16"/>
      <w:szCs w:val="16"/>
    </w:rPr>
  </w:style>
  <w:style w:type="paragraph" w:styleId="Textocomentario">
    <w:name w:val="annotation text"/>
    <w:basedOn w:val="Normal"/>
    <w:link w:val="TextocomentarioCar"/>
    <w:semiHidden/>
    <w:unhideWhenUsed/>
    <w:rsid w:val="0089232A"/>
    <w:rPr>
      <w:sz w:val="20"/>
      <w:szCs w:val="20"/>
    </w:rPr>
  </w:style>
  <w:style w:type="character" w:customStyle="1" w:styleId="TextocomentarioCar">
    <w:name w:val="Texto comentario Car"/>
    <w:basedOn w:val="Fuentedeprrafopredeter"/>
    <w:link w:val="Textocomentario"/>
    <w:semiHidden/>
    <w:rsid w:val="0089232A"/>
    <w:rPr>
      <w:rFonts w:ascii="Times New Roman" w:eastAsia="Times New Roman" w:hAnsi="Times New Roman" w:cs="Times New Roman"/>
      <w:kern w:val="0"/>
      <w:sz w:val="20"/>
      <w:szCs w:val="20"/>
      <w:lang w:val="es-ES" w:eastAsia="es-ES"/>
      <w14:ligatures w14:val="none"/>
    </w:rPr>
  </w:style>
  <w:style w:type="paragraph" w:styleId="Asuntodelcomentario">
    <w:name w:val="annotation subject"/>
    <w:basedOn w:val="Textocomentario"/>
    <w:next w:val="Textocomentario"/>
    <w:link w:val="AsuntodelcomentarioCar"/>
    <w:semiHidden/>
    <w:unhideWhenUsed/>
    <w:rsid w:val="0089232A"/>
    <w:rPr>
      <w:b/>
      <w:bCs/>
    </w:rPr>
  </w:style>
  <w:style w:type="character" w:customStyle="1" w:styleId="AsuntodelcomentarioCar">
    <w:name w:val="Asunto del comentario Car"/>
    <w:basedOn w:val="TextocomentarioCar"/>
    <w:link w:val="Asuntodelcomentario"/>
    <w:semiHidden/>
    <w:rsid w:val="0089232A"/>
    <w:rPr>
      <w:rFonts w:ascii="Times New Roman" w:eastAsia="Times New Roman" w:hAnsi="Times New Roman" w:cs="Times New Roman"/>
      <w:b/>
      <w:bCs/>
      <w:kern w:val="0"/>
      <w:sz w:val="20"/>
      <w:szCs w:val="20"/>
      <w:lang w:val="es-ES" w:eastAsia="es-ES"/>
      <w14:ligatures w14:val="none"/>
    </w:rPr>
  </w:style>
  <w:style w:type="paragraph" w:customStyle="1" w:styleId="Default">
    <w:name w:val="Default"/>
    <w:rsid w:val="0089232A"/>
    <w:pPr>
      <w:autoSpaceDE w:val="0"/>
      <w:autoSpaceDN w:val="0"/>
      <w:adjustRightInd w:val="0"/>
      <w:spacing w:after="0" w:line="240" w:lineRule="auto"/>
    </w:pPr>
    <w:rPr>
      <w:rFonts w:ascii="Arial" w:hAnsi="Arial" w:cs="Arial"/>
      <w:color w:val="000000"/>
      <w:kern w:val="0"/>
      <w:sz w:val="24"/>
      <w:szCs w:val="24"/>
      <w:lang w:val="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0653">
      <w:bodyDiv w:val="1"/>
      <w:marLeft w:val="0"/>
      <w:marRight w:val="0"/>
      <w:marTop w:val="0"/>
      <w:marBottom w:val="0"/>
      <w:divBdr>
        <w:top w:val="none" w:sz="0" w:space="0" w:color="auto"/>
        <w:left w:val="none" w:sz="0" w:space="0" w:color="auto"/>
        <w:bottom w:val="none" w:sz="0" w:space="0" w:color="auto"/>
        <w:right w:val="none" w:sz="0" w:space="0" w:color="auto"/>
      </w:divBdr>
    </w:div>
    <w:div w:id="109721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a.bernal@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6F3F5.C7EDB5F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940</Words>
  <Characters>5174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LIZETHE BERNAL ALMANZA</dc:creator>
  <cp:keywords/>
  <dc:description/>
  <cp:lastModifiedBy>ANA LIZETHE BERNAL ALMANZA</cp:lastModifiedBy>
  <cp:revision>3</cp:revision>
  <dcterms:created xsi:type="dcterms:W3CDTF">2025-11-10T13:25:00Z</dcterms:created>
  <dcterms:modified xsi:type="dcterms:W3CDTF">2025-11-10T13:38:00Z</dcterms:modified>
</cp:coreProperties>
</file>