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0A49B669" w:rsidR="003518DA" w:rsidRPr="006E000D" w:rsidRDefault="007D17B9" w:rsidP="006E000D">
                            <w:pPr>
                              <w:jc w:val="center"/>
                              <w:rPr>
                                <w:b/>
                                <w:color w:val="000000" w:themeColor="text1"/>
                              </w:rPr>
                            </w:pPr>
                            <w:r>
                              <w:rPr>
                                <w:b/>
                                <w:color w:val="000000" w:themeColor="text1"/>
                              </w:rPr>
                              <w:t xml:space="preserve">PROCESO: </w:t>
                            </w:r>
                            <w:r w:rsidR="00B97128">
                              <w:rPr>
                                <w:b/>
                                <w:color w:val="000000" w:themeColor="text1"/>
                              </w:rPr>
                              <w:t>ON</w:t>
                            </w:r>
                            <w:r w:rsidR="00C46960">
                              <w:rPr>
                                <w:b/>
                                <w:color w:val="000000" w:themeColor="text1"/>
                              </w:rPr>
                              <w:t>-C</w:t>
                            </w:r>
                            <w:r w:rsidR="00D505C9">
                              <w:rPr>
                                <w:b/>
                                <w:color w:val="000000" w:themeColor="text1"/>
                              </w:rPr>
                              <w:t>P</w:t>
                            </w:r>
                            <w:r w:rsidR="00C46960">
                              <w:rPr>
                                <w:b/>
                                <w:color w:val="000000" w:themeColor="text1"/>
                              </w:rPr>
                              <w:t>-0</w:t>
                            </w:r>
                            <w:r w:rsidR="00213485">
                              <w:rPr>
                                <w:b/>
                                <w:color w:val="000000" w:themeColor="text1"/>
                              </w:rPr>
                              <w:t>0</w:t>
                            </w:r>
                            <w:r w:rsidR="00663A8E">
                              <w:rPr>
                                <w:b/>
                                <w:color w:val="000000" w:themeColor="text1"/>
                              </w:rPr>
                              <w:t>2</w:t>
                            </w:r>
                            <w:r w:rsidR="00BE1D57">
                              <w:rPr>
                                <w:b/>
                                <w:color w:val="000000" w:themeColor="text1"/>
                              </w:rPr>
                              <w:t>D</w:t>
                            </w:r>
                            <w:r w:rsidR="00C46960">
                              <w:rPr>
                                <w:b/>
                                <w:color w:val="000000" w:themeColor="text1"/>
                              </w:rPr>
                              <w:t>-2</w:t>
                            </w:r>
                            <w:r w:rsidR="00213485">
                              <w:rPr>
                                <w:b/>
                                <w:color w:val="000000" w:themeColor="text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0A49B669" w:rsidR="003518DA" w:rsidRPr="006E000D" w:rsidRDefault="007D17B9" w:rsidP="006E000D">
                      <w:pPr>
                        <w:jc w:val="center"/>
                        <w:rPr>
                          <w:b/>
                          <w:color w:val="000000" w:themeColor="text1"/>
                        </w:rPr>
                      </w:pPr>
                      <w:r>
                        <w:rPr>
                          <w:b/>
                          <w:color w:val="000000" w:themeColor="text1"/>
                        </w:rPr>
                        <w:t xml:space="preserve">PROCESO: </w:t>
                      </w:r>
                      <w:r w:rsidR="00B97128">
                        <w:rPr>
                          <w:b/>
                          <w:color w:val="000000" w:themeColor="text1"/>
                        </w:rPr>
                        <w:t>ON</w:t>
                      </w:r>
                      <w:r w:rsidR="00C46960">
                        <w:rPr>
                          <w:b/>
                          <w:color w:val="000000" w:themeColor="text1"/>
                        </w:rPr>
                        <w:t>-C</w:t>
                      </w:r>
                      <w:r w:rsidR="00D505C9">
                        <w:rPr>
                          <w:b/>
                          <w:color w:val="000000" w:themeColor="text1"/>
                        </w:rPr>
                        <w:t>P</w:t>
                      </w:r>
                      <w:r w:rsidR="00C46960">
                        <w:rPr>
                          <w:b/>
                          <w:color w:val="000000" w:themeColor="text1"/>
                        </w:rPr>
                        <w:t>-0</w:t>
                      </w:r>
                      <w:r w:rsidR="00213485">
                        <w:rPr>
                          <w:b/>
                          <w:color w:val="000000" w:themeColor="text1"/>
                        </w:rPr>
                        <w:t>0</w:t>
                      </w:r>
                      <w:r w:rsidR="00663A8E">
                        <w:rPr>
                          <w:b/>
                          <w:color w:val="000000" w:themeColor="text1"/>
                        </w:rPr>
                        <w:t>2</w:t>
                      </w:r>
                      <w:r w:rsidR="00BE1D57">
                        <w:rPr>
                          <w:b/>
                          <w:color w:val="000000" w:themeColor="text1"/>
                        </w:rPr>
                        <w:t>D</w:t>
                      </w:r>
                      <w:r w:rsidR="00C46960">
                        <w:rPr>
                          <w:b/>
                          <w:color w:val="000000" w:themeColor="text1"/>
                        </w:rPr>
                        <w:t>-2</w:t>
                      </w:r>
                      <w:r w:rsidR="00213485">
                        <w:rPr>
                          <w:b/>
                          <w:color w:val="000000" w:themeColor="text1"/>
                        </w:rPr>
                        <w:t>5</w:t>
                      </w:r>
                    </w:p>
                  </w:txbxContent>
                </v:textbox>
              </v:rect>
            </w:pict>
          </mc:Fallback>
        </mc:AlternateContent>
      </w:r>
      <w:r w:rsidR="001A6BA1">
        <w:t xml:space="preserve">                              </w:t>
      </w:r>
    </w:p>
    <w:p w14:paraId="04CFEF00" w14:textId="18EB9D6F" w:rsidR="001A6BA1" w:rsidRPr="00AC0B76" w:rsidRDefault="00287781" w:rsidP="00417F56">
      <w:pPr>
        <w:jc w:val="center"/>
        <w:rPr>
          <w:rFonts w:ascii="Arial" w:hAnsi="Arial" w:cs="Arial"/>
          <w:b/>
          <w:u w:val="single"/>
        </w:rPr>
      </w:pPr>
      <w:r w:rsidRPr="00AC0B76">
        <w:rPr>
          <w:rFonts w:ascii="Arial" w:hAnsi="Arial" w:cs="Arial"/>
          <w:b/>
          <w:u w:val="single"/>
        </w:rPr>
        <w:t>BASE Y CONDICIONES DEL PROCESO</w:t>
      </w:r>
    </w:p>
    <w:p w14:paraId="6AEFFFEA" w14:textId="7D6C1017" w:rsidR="001A6BA1" w:rsidRPr="00AC0B76" w:rsidRDefault="001A6BA1" w:rsidP="00417F56">
      <w:pPr>
        <w:rPr>
          <w:rFonts w:ascii="Arial" w:hAnsi="Arial" w:cs="Arial"/>
        </w:rPr>
      </w:pPr>
    </w:p>
    <w:p w14:paraId="53759435" w14:textId="341378C4" w:rsidR="00663A8E" w:rsidRDefault="00663A8E" w:rsidP="00417F56">
      <w:pPr>
        <w:jc w:val="center"/>
        <w:rPr>
          <w:rFonts w:ascii="Arial" w:hAnsi="Arial" w:cs="Arial"/>
          <w:b/>
        </w:rPr>
      </w:pPr>
      <w:bookmarkStart w:id="0" w:name="_Hlk174457399"/>
      <w:r w:rsidRPr="00663A8E">
        <w:rPr>
          <w:rFonts w:ascii="Arial" w:hAnsi="Arial" w:cs="Arial"/>
          <w:b/>
        </w:rPr>
        <w:t>CONSULTORÍA POR PRODUCTOS EN SEGURIDAD Y SALUD EN EL TRABAJO</w:t>
      </w:r>
    </w:p>
    <w:p w14:paraId="03F7367A" w14:textId="754552CB" w:rsidR="001A6BA1" w:rsidRPr="00AC0B76" w:rsidRDefault="00C46960" w:rsidP="00417F56">
      <w:pPr>
        <w:jc w:val="center"/>
        <w:rPr>
          <w:rFonts w:ascii="Arial" w:hAnsi="Arial" w:cs="Arial"/>
          <w:b/>
        </w:rPr>
      </w:pPr>
      <w:r w:rsidRPr="00AC0B76">
        <w:rPr>
          <w:rFonts w:ascii="Arial" w:hAnsi="Arial" w:cs="Arial"/>
          <w:b/>
        </w:rPr>
        <w:t>(</w:t>
      </w:r>
      <w:r w:rsidR="00BE1D57">
        <w:rPr>
          <w:rFonts w:ascii="Arial" w:hAnsi="Arial" w:cs="Arial"/>
          <w:b/>
        </w:rPr>
        <w:t>CUARTA</w:t>
      </w:r>
      <w:r w:rsidRPr="00AC0B76">
        <w:rPr>
          <w:rFonts w:ascii="Arial" w:hAnsi="Arial" w:cs="Arial"/>
          <w:b/>
        </w:rPr>
        <w:t xml:space="preserve"> CONVOCATORIA)</w:t>
      </w:r>
    </w:p>
    <w:bookmarkEnd w:id="0"/>
    <w:p w14:paraId="3DF18B09" w14:textId="77777777" w:rsidR="003518DA" w:rsidRPr="00AC0B76" w:rsidRDefault="003518DA" w:rsidP="00417F56">
      <w:pPr>
        <w:jc w:val="center"/>
        <w:rPr>
          <w:rFonts w:ascii="Arial" w:hAnsi="Arial" w:cs="Arial"/>
          <w:b/>
        </w:rPr>
      </w:pPr>
    </w:p>
    <w:p w14:paraId="766FB241" w14:textId="64F7A7F1" w:rsidR="001A6BA1" w:rsidRPr="00AC0B76" w:rsidRDefault="001A6BA1" w:rsidP="00C46960">
      <w:pPr>
        <w:pStyle w:val="Ttulo1"/>
        <w:jc w:val="both"/>
        <w:rPr>
          <w:rFonts w:ascii="Arial" w:hAnsi="Arial" w:cs="Arial"/>
          <w:sz w:val="22"/>
          <w:szCs w:val="22"/>
          <w:lang w:val="es-ES"/>
        </w:rPr>
      </w:pPr>
      <w:r w:rsidRPr="00AC0B76">
        <w:rPr>
          <w:rFonts w:ascii="Arial" w:hAnsi="Arial" w:cs="Arial"/>
          <w:sz w:val="22"/>
          <w:szCs w:val="22"/>
          <w:lang w:val="es-ES"/>
        </w:rPr>
        <w:t xml:space="preserve">En cumplimiento al Reglamento de </w:t>
      </w:r>
      <w:r w:rsidR="00A83AEE" w:rsidRPr="00AC0B76">
        <w:rPr>
          <w:rFonts w:ascii="Arial" w:hAnsi="Arial" w:cs="Arial"/>
          <w:sz w:val="22"/>
          <w:szCs w:val="22"/>
          <w:lang w:val="es-ES"/>
        </w:rPr>
        <w:t>Compras</w:t>
      </w:r>
      <w:r w:rsidRPr="00AC0B76">
        <w:rPr>
          <w:rFonts w:ascii="Arial" w:hAnsi="Arial" w:cs="Arial"/>
          <w:sz w:val="22"/>
          <w:szCs w:val="22"/>
          <w:lang w:val="es-ES"/>
        </w:rPr>
        <w:t xml:space="preserve">, la Caja de Salud de la Banca Privada, invita a </w:t>
      </w:r>
      <w:r w:rsidR="00E55322" w:rsidRPr="00AC0B76">
        <w:rPr>
          <w:rFonts w:ascii="Arial" w:hAnsi="Arial" w:cs="Arial"/>
          <w:sz w:val="22"/>
          <w:szCs w:val="22"/>
          <w:lang w:val="es-ES"/>
        </w:rPr>
        <w:t xml:space="preserve">presentar ofertas para </w:t>
      </w:r>
      <w:r w:rsidR="00663A8E" w:rsidRPr="00663A8E">
        <w:rPr>
          <w:rFonts w:ascii="Arial" w:hAnsi="Arial" w:cs="Arial"/>
          <w:sz w:val="22"/>
          <w:szCs w:val="22"/>
          <w:lang w:val="es-ES"/>
        </w:rPr>
        <w:t xml:space="preserve">CONSULTORÍA POR PRODUCTOS EN SEGURIDAD Y SALUD EN EL TRABAJO </w:t>
      </w:r>
      <w:r w:rsidR="00663A8E">
        <w:rPr>
          <w:rFonts w:ascii="Arial" w:hAnsi="Arial" w:cs="Arial"/>
          <w:sz w:val="22"/>
          <w:szCs w:val="22"/>
          <w:lang w:val="es-ES"/>
        </w:rPr>
        <w:t xml:space="preserve">- </w:t>
      </w:r>
      <w:r w:rsidR="00BE1D57">
        <w:rPr>
          <w:rFonts w:ascii="Arial" w:hAnsi="Arial" w:cs="Arial"/>
          <w:sz w:val="22"/>
          <w:szCs w:val="22"/>
          <w:lang w:val="es-ES"/>
        </w:rPr>
        <w:t>CUARTA</w:t>
      </w:r>
      <w:r w:rsidR="00663A8E" w:rsidRPr="00663A8E">
        <w:rPr>
          <w:rFonts w:ascii="Arial" w:hAnsi="Arial" w:cs="Arial"/>
          <w:sz w:val="22"/>
          <w:szCs w:val="22"/>
          <w:lang w:val="es-ES"/>
        </w:rPr>
        <w:t xml:space="preserve"> CONVOCATORIA</w:t>
      </w:r>
      <w:r w:rsidR="00C46960" w:rsidRPr="00AC0B76">
        <w:rPr>
          <w:rFonts w:ascii="Arial" w:hAnsi="Arial" w:cs="Arial"/>
          <w:sz w:val="22"/>
          <w:szCs w:val="22"/>
          <w:lang w:val="es-ES"/>
        </w:rPr>
        <w:t>.</w:t>
      </w:r>
    </w:p>
    <w:p w14:paraId="36166D96" w14:textId="77777777" w:rsidR="001A6BA1" w:rsidRPr="00AC0B76" w:rsidRDefault="001A6BA1" w:rsidP="00417F56">
      <w:pPr>
        <w:rPr>
          <w:rFonts w:ascii="Arial" w:hAnsi="Arial" w:cs="Arial"/>
        </w:rPr>
      </w:pPr>
      <w:r w:rsidRPr="00AC0B76">
        <w:rPr>
          <w:rFonts w:ascii="Arial" w:hAnsi="Arial" w:cs="Arial"/>
        </w:rPr>
        <w:t xml:space="preserve"> </w:t>
      </w:r>
    </w:p>
    <w:p w14:paraId="1576E4A4" w14:textId="5A43B321" w:rsidR="00E62A3E" w:rsidRPr="00AC0B76" w:rsidRDefault="001A6BA1" w:rsidP="00E62A3E">
      <w:pPr>
        <w:pStyle w:val="Prrafodelista"/>
        <w:numPr>
          <w:ilvl w:val="0"/>
          <w:numId w:val="1"/>
        </w:numPr>
        <w:ind w:left="426"/>
        <w:rPr>
          <w:rFonts w:ascii="Arial" w:hAnsi="Arial" w:cs="Arial"/>
          <w:b/>
        </w:rPr>
      </w:pPr>
      <w:r w:rsidRPr="00AC0B76">
        <w:rPr>
          <w:rFonts w:ascii="Arial" w:hAnsi="Arial" w:cs="Arial"/>
          <w:b/>
          <w:u w:val="single"/>
        </w:rPr>
        <w:t>FECHA DE PRESENTACIÓN DE PROPUESTAS</w:t>
      </w:r>
      <w:r w:rsidRPr="00AC0B76">
        <w:rPr>
          <w:rFonts w:ascii="Arial" w:hAnsi="Arial" w:cs="Arial"/>
        </w:rPr>
        <w:t>: Las ofe</w:t>
      </w:r>
      <w:r w:rsidR="00E62A3E" w:rsidRPr="00AC0B76">
        <w:rPr>
          <w:rFonts w:ascii="Arial" w:hAnsi="Arial" w:cs="Arial"/>
        </w:rPr>
        <w:t xml:space="preserve">rtas deberán ser enviadas al correo electrónico </w:t>
      </w:r>
      <w:r w:rsidR="00FF49F1" w:rsidRPr="00AC0B76">
        <w:rPr>
          <w:rFonts w:ascii="Arial" w:hAnsi="Arial" w:cs="Arial"/>
        </w:rPr>
        <w:t>ana.bernal</w:t>
      </w:r>
      <w:r w:rsidR="00E62A3E" w:rsidRPr="00AC0B76">
        <w:rPr>
          <w:rFonts w:ascii="Arial" w:hAnsi="Arial" w:cs="Arial"/>
        </w:rPr>
        <w:t xml:space="preserve">@csbp.com.bo, </w:t>
      </w:r>
      <w:r w:rsidRPr="00AC0B76">
        <w:rPr>
          <w:rFonts w:ascii="Arial" w:hAnsi="Arial" w:cs="Arial"/>
        </w:rPr>
        <w:t>hasta horas</w:t>
      </w:r>
      <w:r w:rsidR="009C359A" w:rsidRPr="00AC0B76">
        <w:rPr>
          <w:rFonts w:ascii="Arial" w:hAnsi="Arial" w:cs="Arial"/>
        </w:rPr>
        <w:t xml:space="preserve"> </w:t>
      </w:r>
      <w:r w:rsidR="00AC0B76" w:rsidRPr="00AC0B76">
        <w:rPr>
          <w:rFonts w:ascii="Arial" w:hAnsi="Arial" w:cs="Arial"/>
        </w:rPr>
        <w:t>1</w:t>
      </w:r>
      <w:r w:rsidR="00D505C9">
        <w:rPr>
          <w:rFonts w:ascii="Arial" w:hAnsi="Arial" w:cs="Arial"/>
        </w:rPr>
        <w:t>4</w:t>
      </w:r>
      <w:r w:rsidR="00AC0B76" w:rsidRPr="00AC0B76">
        <w:rPr>
          <w:rFonts w:ascii="Arial" w:hAnsi="Arial" w:cs="Arial"/>
        </w:rPr>
        <w:t>:</w:t>
      </w:r>
      <w:r w:rsidR="00213485">
        <w:rPr>
          <w:rFonts w:ascii="Arial" w:hAnsi="Arial" w:cs="Arial"/>
        </w:rPr>
        <w:t>0</w:t>
      </w:r>
      <w:r w:rsidR="00AC0B76" w:rsidRPr="00AC0B76">
        <w:rPr>
          <w:rFonts w:ascii="Arial" w:hAnsi="Arial" w:cs="Arial"/>
        </w:rPr>
        <w:t>0</w:t>
      </w:r>
      <w:r w:rsidR="009C359A" w:rsidRPr="00AC0B76">
        <w:rPr>
          <w:rFonts w:ascii="Arial" w:hAnsi="Arial" w:cs="Arial"/>
        </w:rPr>
        <w:t xml:space="preserve"> del día </w:t>
      </w:r>
      <w:r w:rsidR="00D505C9">
        <w:rPr>
          <w:rFonts w:ascii="Arial" w:hAnsi="Arial" w:cs="Arial"/>
        </w:rPr>
        <w:t xml:space="preserve">martes </w:t>
      </w:r>
      <w:r w:rsidR="00BE1D57">
        <w:rPr>
          <w:rFonts w:ascii="Arial" w:hAnsi="Arial" w:cs="Arial"/>
        </w:rPr>
        <w:t>14 de octubre</w:t>
      </w:r>
      <w:r w:rsidR="0084268D" w:rsidRPr="00AC0B76">
        <w:rPr>
          <w:rFonts w:ascii="Arial" w:hAnsi="Arial" w:cs="Arial"/>
        </w:rPr>
        <w:t xml:space="preserve"> </w:t>
      </w:r>
      <w:r w:rsidR="00E62A3E" w:rsidRPr="00AC0B76">
        <w:rPr>
          <w:rFonts w:ascii="Arial" w:hAnsi="Arial" w:cs="Arial"/>
        </w:rPr>
        <w:t>del año en curso</w:t>
      </w:r>
      <w:r w:rsidRPr="00AC0B76">
        <w:rPr>
          <w:rFonts w:ascii="Arial" w:hAnsi="Arial" w:cs="Arial"/>
        </w:rPr>
        <w:t>.</w:t>
      </w:r>
      <w:r w:rsidR="00417F56" w:rsidRPr="00AC0B76">
        <w:rPr>
          <w:rFonts w:ascii="Arial" w:hAnsi="Arial" w:cs="Arial"/>
        </w:rPr>
        <w:t xml:space="preserve"> </w:t>
      </w:r>
    </w:p>
    <w:p w14:paraId="0D2E368E" w14:textId="77777777" w:rsidR="003D5BBE" w:rsidRPr="00AC0B76" w:rsidRDefault="003D5BBE" w:rsidP="00417F56">
      <w:pPr>
        <w:pStyle w:val="Prrafodelista"/>
        <w:ind w:left="426"/>
        <w:rPr>
          <w:rFonts w:ascii="Arial" w:hAnsi="Arial" w:cs="Arial"/>
        </w:rPr>
      </w:pPr>
    </w:p>
    <w:p w14:paraId="40EFAA4C" w14:textId="77777777" w:rsidR="009B52E4" w:rsidRPr="00AC0B76" w:rsidRDefault="009B52E4" w:rsidP="009B52E4">
      <w:pPr>
        <w:pStyle w:val="Prrafodelista"/>
        <w:numPr>
          <w:ilvl w:val="0"/>
          <w:numId w:val="1"/>
        </w:numPr>
        <w:ind w:left="426"/>
        <w:rPr>
          <w:rFonts w:ascii="Arial" w:hAnsi="Arial" w:cs="Arial"/>
          <w:b/>
          <w:u w:val="single"/>
        </w:rPr>
      </w:pPr>
      <w:r w:rsidRPr="00AC0B76">
        <w:rPr>
          <w:rFonts w:ascii="Arial" w:hAnsi="Arial" w:cs="Arial"/>
          <w:b/>
          <w:u w:val="single"/>
        </w:rPr>
        <w:t>DOCUMENTOS A PRESENTAR:</w:t>
      </w:r>
    </w:p>
    <w:p w14:paraId="4564EEBD" w14:textId="77777777" w:rsidR="009B52E4" w:rsidRPr="00AC0B76" w:rsidRDefault="009B52E4" w:rsidP="009B52E4">
      <w:pPr>
        <w:pStyle w:val="Prrafodelista"/>
        <w:ind w:left="426"/>
        <w:rPr>
          <w:rFonts w:ascii="Arial" w:hAnsi="Arial" w:cs="Arial"/>
          <w:b/>
          <w:u w:val="single"/>
        </w:rPr>
      </w:pPr>
    </w:p>
    <w:p w14:paraId="4C27AD4A" w14:textId="2197CF7D" w:rsidR="009B52E4" w:rsidRPr="00AC0B76" w:rsidRDefault="00D505C9" w:rsidP="0070495D">
      <w:pPr>
        <w:pStyle w:val="Prrafodelista"/>
        <w:numPr>
          <w:ilvl w:val="1"/>
          <w:numId w:val="5"/>
        </w:numPr>
        <w:ind w:left="851"/>
        <w:rPr>
          <w:rFonts w:ascii="Arial" w:hAnsi="Arial" w:cs="Arial"/>
        </w:rPr>
      </w:pPr>
      <w:r>
        <w:rPr>
          <w:rFonts w:ascii="Arial" w:hAnsi="Arial" w:cs="Arial"/>
          <w:b/>
        </w:rPr>
        <w:t>TERMINOS DE REFERENCIA</w:t>
      </w:r>
      <w:r w:rsidR="009B52E4" w:rsidRPr="00AC0B76">
        <w:rPr>
          <w:rFonts w:ascii="Arial" w:hAnsi="Arial" w:cs="Arial"/>
          <w:b/>
        </w:rPr>
        <w:t xml:space="preserve">: </w:t>
      </w:r>
      <w:r w:rsidR="009B52E4" w:rsidRPr="00AC0B76">
        <w:rPr>
          <w:rFonts w:ascii="Arial" w:hAnsi="Arial" w:cs="Arial"/>
        </w:rPr>
        <w:t>El proponente debe cumplir con los requisitos de la CSBP. La cotización de la empresa proponente debe ser presentado en el formulario adjunto a esta invitación</w:t>
      </w:r>
      <w:r>
        <w:rPr>
          <w:rFonts w:ascii="Arial" w:hAnsi="Arial" w:cs="Arial"/>
        </w:rPr>
        <w:t>.</w:t>
      </w:r>
    </w:p>
    <w:p w14:paraId="292FC78D" w14:textId="77777777" w:rsidR="009B52E4" w:rsidRPr="00AC0B76" w:rsidRDefault="009B52E4" w:rsidP="0070495D">
      <w:pPr>
        <w:pStyle w:val="Prrafodelista"/>
        <w:ind w:left="851"/>
        <w:rPr>
          <w:rFonts w:ascii="Arial" w:hAnsi="Arial" w:cs="Arial"/>
        </w:rPr>
      </w:pPr>
    </w:p>
    <w:p w14:paraId="071D82D4" w14:textId="2637EE38" w:rsidR="0084268D" w:rsidRPr="00AC0B76" w:rsidRDefault="0084268D" w:rsidP="0084268D">
      <w:pPr>
        <w:pStyle w:val="Prrafodelista"/>
        <w:numPr>
          <w:ilvl w:val="0"/>
          <w:numId w:val="1"/>
        </w:numPr>
        <w:tabs>
          <w:tab w:val="left" w:pos="426"/>
        </w:tabs>
        <w:ind w:hanging="720"/>
        <w:rPr>
          <w:rFonts w:ascii="Arial" w:hAnsi="Arial" w:cs="Arial"/>
          <w:b/>
          <w:u w:val="single"/>
        </w:rPr>
      </w:pPr>
      <w:r w:rsidRPr="00AC0B76">
        <w:rPr>
          <w:rFonts w:ascii="Arial" w:hAnsi="Arial" w:cs="Arial"/>
          <w:b/>
          <w:u w:val="single"/>
        </w:rPr>
        <w:t>PLAZO DE ENTREGA:</w:t>
      </w:r>
    </w:p>
    <w:p w14:paraId="1230BB7C" w14:textId="77777777" w:rsidR="0084268D" w:rsidRPr="00AC0B76" w:rsidRDefault="0084268D" w:rsidP="0084268D">
      <w:pPr>
        <w:pStyle w:val="Prrafodelista"/>
        <w:ind w:left="426"/>
        <w:rPr>
          <w:rFonts w:ascii="Arial" w:hAnsi="Arial" w:cs="Arial"/>
          <w:b/>
          <w:u w:val="single"/>
        </w:rPr>
      </w:pPr>
    </w:p>
    <w:p w14:paraId="577B93FD" w14:textId="3909EF1C" w:rsidR="0084268D" w:rsidRDefault="00D505C9" w:rsidP="00F51089">
      <w:pPr>
        <w:pStyle w:val="Prrafodelista"/>
        <w:tabs>
          <w:tab w:val="left" w:pos="426"/>
        </w:tabs>
        <w:ind w:left="426"/>
        <w:rPr>
          <w:rFonts w:ascii="Arial" w:hAnsi="Arial" w:cs="Arial"/>
        </w:rPr>
      </w:pPr>
      <w:r>
        <w:rPr>
          <w:rFonts w:ascii="Arial" w:hAnsi="Arial" w:cs="Arial"/>
        </w:rPr>
        <w:t>De acuerdo a lo establecido en los Términos de Referencia</w:t>
      </w:r>
      <w:r w:rsidR="00F51089" w:rsidRPr="00F51089">
        <w:rPr>
          <w:rFonts w:ascii="Arial" w:hAnsi="Arial" w:cs="Arial"/>
        </w:rPr>
        <w:t>.</w:t>
      </w:r>
    </w:p>
    <w:p w14:paraId="3DD4443F" w14:textId="77777777" w:rsidR="00F51089" w:rsidRPr="00AC0B76" w:rsidRDefault="00F51089" w:rsidP="00F51089">
      <w:pPr>
        <w:pStyle w:val="Prrafodelista"/>
        <w:tabs>
          <w:tab w:val="left" w:pos="426"/>
        </w:tabs>
        <w:ind w:left="426"/>
        <w:rPr>
          <w:rFonts w:ascii="Arial" w:hAnsi="Arial" w:cs="Arial"/>
          <w:b/>
          <w:u w:val="single"/>
        </w:rPr>
      </w:pPr>
    </w:p>
    <w:p w14:paraId="098A9E56" w14:textId="17F63388" w:rsidR="003575D2" w:rsidRPr="00AC0B76" w:rsidRDefault="003575D2" w:rsidP="0084268D">
      <w:pPr>
        <w:pStyle w:val="Prrafodelista"/>
        <w:numPr>
          <w:ilvl w:val="0"/>
          <w:numId w:val="1"/>
        </w:numPr>
        <w:ind w:left="426"/>
        <w:rPr>
          <w:rFonts w:ascii="Arial" w:hAnsi="Arial" w:cs="Arial"/>
          <w:b/>
          <w:u w:val="single"/>
        </w:rPr>
      </w:pPr>
      <w:r w:rsidRPr="00AC0B76">
        <w:rPr>
          <w:rFonts w:ascii="Arial" w:hAnsi="Arial" w:cs="Arial"/>
          <w:b/>
          <w:u w:val="single"/>
        </w:rPr>
        <w:t xml:space="preserve">SISTEMA DE EVALUACIÓN: </w:t>
      </w:r>
      <w:r w:rsidR="0084268D" w:rsidRPr="00AC0B76">
        <w:rPr>
          <w:rFonts w:ascii="Arial" w:hAnsi="Arial" w:cs="Arial"/>
        </w:rPr>
        <w:t xml:space="preserve"> </w:t>
      </w:r>
    </w:p>
    <w:p w14:paraId="0378983D" w14:textId="77777777" w:rsidR="00707CB9" w:rsidRPr="00AC0B76" w:rsidRDefault="00707CB9" w:rsidP="00707CB9">
      <w:pPr>
        <w:rPr>
          <w:rFonts w:ascii="Arial" w:hAnsi="Arial" w:cs="Arial"/>
          <w:b/>
          <w:u w:val="single"/>
        </w:rPr>
      </w:pPr>
    </w:p>
    <w:p w14:paraId="544C8609" w14:textId="77777777" w:rsidR="00F77C5C" w:rsidRPr="00646F94" w:rsidRDefault="00F77C5C" w:rsidP="00F77C5C">
      <w:pPr>
        <w:ind w:left="426"/>
        <w:rPr>
          <w:rFonts w:ascii="Arial" w:eastAsia="Arial" w:hAnsi="Arial" w:cs="Arial"/>
        </w:rPr>
      </w:pPr>
      <w:r w:rsidRPr="00646F94">
        <w:rPr>
          <w:rFonts w:ascii="Arial" w:eastAsia="Arial" w:hAnsi="Arial" w:cs="Arial"/>
        </w:rPr>
        <w:t>La metodología de evaluación basada en Presupuesto Fijo requiere de la presentación de los requisitos de cumplimiento obligatorio que se evalúan bajo el método CUMPLE o NO CUMPLE y únicamente de la evaluación de ofertas técnicas (no existen ofertas económicas). Tiene como objetivo adjudicar al proponente que hubiera obtenido la mayor puntuación en la evaluación de las ofertas técnicas, resultante de la aplicación de los criterios de calificación establecidos antes del inicio del proceso.</w:t>
      </w:r>
    </w:p>
    <w:p w14:paraId="16BEE648" w14:textId="77777777" w:rsidR="00F77C5C" w:rsidRPr="00646F94" w:rsidRDefault="00F77C5C" w:rsidP="00F77C5C">
      <w:pPr>
        <w:ind w:left="426"/>
        <w:rPr>
          <w:rFonts w:ascii="Arial" w:eastAsia="Arial" w:hAnsi="Arial" w:cs="Arial"/>
        </w:rPr>
      </w:pPr>
    </w:p>
    <w:p w14:paraId="349517EC" w14:textId="77777777" w:rsidR="00F77C5C" w:rsidRPr="00646F94" w:rsidRDefault="00F77C5C" w:rsidP="00F77C5C">
      <w:pPr>
        <w:ind w:left="426"/>
        <w:rPr>
          <w:rFonts w:ascii="Arial" w:eastAsia="Arial" w:hAnsi="Arial" w:cs="Arial"/>
        </w:rPr>
      </w:pPr>
      <w:r w:rsidRPr="00646F94">
        <w:rPr>
          <w:rFonts w:ascii="Arial" w:eastAsia="Arial" w:hAnsi="Arial" w:cs="Arial"/>
        </w:rPr>
        <w:t>Esta metodología de evaluación será utilizada únicamente para contratar servicios de consultoría en los que el presupuesto asignado hubiera sido determinado como precio fijo y se puedan definir con precisión el alcance y las actividades técnicas a desarrollar, permitiendo que el servicio requerido sea de simple aplicación, ejecución y control.</w:t>
      </w:r>
    </w:p>
    <w:p w14:paraId="56C38250" w14:textId="77777777" w:rsidR="00F77C5C" w:rsidRPr="00646F94" w:rsidRDefault="00F77C5C" w:rsidP="00F77C5C">
      <w:pPr>
        <w:ind w:left="289"/>
        <w:rPr>
          <w:rFonts w:ascii="Arial" w:eastAsia="Arial" w:hAnsi="Arial" w:cs="Arial"/>
        </w:rPr>
      </w:pPr>
    </w:p>
    <w:p w14:paraId="77E5FCFC" w14:textId="50440CF9" w:rsidR="003575D2" w:rsidRPr="00AC0B76" w:rsidRDefault="003575D2" w:rsidP="0084268D">
      <w:pPr>
        <w:pStyle w:val="Prrafodelista"/>
        <w:numPr>
          <w:ilvl w:val="0"/>
          <w:numId w:val="1"/>
        </w:numPr>
        <w:ind w:left="426"/>
        <w:rPr>
          <w:rFonts w:ascii="Arial" w:hAnsi="Arial" w:cs="Arial"/>
        </w:rPr>
      </w:pPr>
      <w:r w:rsidRPr="00AC0B76">
        <w:rPr>
          <w:rFonts w:ascii="Arial" w:hAnsi="Arial" w:cs="Arial"/>
          <w:b/>
          <w:u w:val="single"/>
        </w:rPr>
        <w:t>ADJUDICACIÓN</w:t>
      </w:r>
      <w:r w:rsidRPr="00AC0B76">
        <w:rPr>
          <w:rFonts w:ascii="Arial" w:hAnsi="Arial" w:cs="Arial"/>
          <w:b/>
        </w:rPr>
        <w:t xml:space="preserve">: </w:t>
      </w:r>
      <w:r w:rsidRPr="00AC0B76">
        <w:rPr>
          <w:rFonts w:ascii="Arial" w:hAnsi="Arial" w:cs="Arial"/>
        </w:rPr>
        <w:t xml:space="preserve">La adjudicación será realizada </w:t>
      </w:r>
      <w:r w:rsidR="00D505C9">
        <w:rPr>
          <w:rFonts w:ascii="Arial" w:hAnsi="Arial" w:cs="Arial"/>
        </w:rPr>
        <w:t xml:space="preserve">a la propuesta </w:t>
      </w:r>
      <w:r w:rsidR="00F77C5C">
        <w:rPr>
          <w:rFonts w:ascii="Arial" w:hAnsi="Arial" w:cs="Arial"/>
        </w:rPr>
        <w:t>que cumpla con todos los requisitos solicitados por la CSBP y</w:t>
      </w:r>
      <w:r w:rsidR="00D505C9">
        <w:rPr>
          <w:rFonts w:ascii="Arial" w:hAnsi="Arial" w:cs="Arial"/>
        </w:rPr>
        <w:t xml:space="preserve"> se encuentre dentro del precio referencial.</w:t>
      </w:r>
    </w:p>
    <w:p w14:paraId="4D2746D5" w14:textId="77777777" w:rsidR="00ED0036" w:rsidRPr="00AC0B76" w:rsidRDefault="00ED0036" w:rsidP="00ED0036">
      <w:pPr>
        <w:pStyle w:val="Prrafodelista"/>
        <w:rPr>
          <w:rFonts w:ascii="Arial" w:hAnsi="Arial" w:cs="Arial"/>
        </w:rPr>
      </w:pPr>
    </w:p>
    <w:p w14:paraId="0E1B4858" w14:textId="341169D8" w:rsidR="00F51089" w:rsidRPr="00F51089" w:rsidRDefault="0084268D" w:rsidP="00F51089">
      <w:pPr>
        <w:pStyle w:val="Prrafodelista"/>
        <w:numPr>
          <w:ilvl w:val="0"/>
          <w:numId w:val="1"/>
        </w:numPr>
        <w:ind w:left="426"/>
        <w:rPr>
          <w:rFonts w:ascii="Arial" w:hAnsi="Arial" w:cs="Arial"/>
        </w:rPr>
      </w:pPr>
      <w:r w:rsidRPr="00AC0B76">
        <w:rPr>
          <w:rFonts w:ascii="Arial" w:hAnsi="Arial" w:cs="Arial"/>
          <w:b/>
          <w:u w:val="single"/>
        </w:rPr>
        <w:t>MULTAS:</w:t>
      </w:r>
      <w:r w:rsidR="00402D1D" w:rsidRPr="00AC0B76">
        <w:rPr>
          <w:rFonts w:ascii="Arial" w:hAnsi="Arial" w:cs="Arial"/>
          <w:b/>
          <w:u w:val="single"/>
        </w:rPr>
        <w:t xml:space="preserve"> </w:t>
      </w:r>
    </w:p>
    <w:p w14:paraId="3172AAD5" w14:textId="7339C05F" w:rsidR="00402D1D" w:rsidRPr="00AC0B76" w:rsidRDefault="00F51089" w:rsidP="00F51089">
      <w:pPr>
        <w:pStyle w:val="Prrafodelista"/>
        <w:ind w:left="426"/>
        <w:rPr>
          <w:rFonts w:ascii="Arial" w:hAnsi="Arial" w:cs="Arial"/>
          <w:b/>
          <w:u w:val="single"/>
        </w:rPr>
      </w:pPr>
      <w:r w:rsidRPr="00F51089">
        <w:rPr>
          <w:rFonts w:ascii="Arial" w:hAnsi="Arial" w:cs="Arial"/>
        </w:rPr>
        <w:t xml:space="preserve">Se aplicará la multa del </w:t>
      </w:r>
      <w:r w:rsidR="00663A8E">
        <w:rPr>
          <w:rFonts w:ascii="Arial" w:hAnsi="Arial" w:cs="Arial"/>
        </w:rPr>
        <w:t>0.3</w:t>
      </w:r>
      <w:r w:rsidRPr="00F51089">
        <w:rPr>
          <w:rFonts w:ascii="Arial" w:hAnsi="Arial" w:cs="Arial"/>
        </w:rPr>
        <w:t xml:space="preserve">% del monto total </w:t>
      </w:r>
      <w:r w:rsidR="00663A8E">
        <w:rPr>
          <w:rFonts w:ascii="Arial" w:hAnsi="Arial" w:cs="Arial"/>
        </w:rPr>
        <w:t>adjudicado</w:t>
      </w:r>
      <w:r w:rsidRPr="00F51089">
        <w:rPr>
          <w:rFonts w:ascii="Arial" w:hAnsi="Arial" w:cs="Arial"/>
        </w:rPr>
        <w:t xml:space="preserve"> por cada día de retraso en la entrega del servicio. El total de las multas no podrá exceder en ningún caso el diez (10%) del monto total </w:t>
      </w:r>
      <w:r w:rsidR="00663A8E">
        <w:rPr>
          <w:rFonts w:ascii="Arial" w:hAnsi="Arial" w:cs="Arial"/>
        </w:rPr>
        <w:t>adjudicado</w:t>
      </w:r>
      <w:r w:rsidRPr="00F51089">
        <w:rPr>
          <w:rFonts w:ascii="Arial" w:hAnsi="Arial" w:cs="Arial"/>
        </w:rPr>
        <w:t>.</w:t>
      </w:r>
    </w:p>
    <w:p w14:paraId="17106FEB" w14:textId="77777777" w:rsidR="00402D1D" w:rsidRPr="00AC0B76" w:rsidRDefault="00402D1D" w:rsidP="00402D1D">
      <w:pPr>
        <w:pStyle w:val="Prrafodelista"/>
        <w:rPr>
          <w:rFonts w:ascii="Arial" w:hAnsi="Arial" w:cs="Arial"/>
          <w:b/>
          <w:bCs/>
          <w:u w:val="single"/>
        </w:rPr>
      </w:pPr>
    </w:p>
    <w:p w14:paraId="210E04F1" w14:textId="0E16C36C" w:rsidR="00402D1D" w:rsidRPr="00AC0B76" w:rsidRDefault="00402D1D" w:rsidP="00402D1D">
      <w:pPr>
        <w:pStyle w:val="Prrafodelista"/>
        <w:numPr>
          <w:ilvl w:val="0"/>
          <w:numId w:val="1"/>
        </w:numPr>
        <w:ind w:left="426"/>
        <w:rPr>
          <w:rFonts w:ascii="Arial" w:hAnsi="Arial" w:cs="Arial"/>
          <w:b/>
          <w:u w:val="single"/>
        </w:rPr>
      </w:pPr>
      <w:r w:rsidRPr="00AC0B76">
        <w:rPr>
          <w:rFonts w:ascii="Arial" w:hAnsi="Arial" w:cs="Arial"/>
          <w:b/>
          <w:bCs/>
          <w:u w:val="single"/>
        </w:rPr>
        <w:t>SUPERVI</w:t>
      </w:r>
      <w:r w:rsidR="007F77FE">
        <w:rPr>
          <w:rFonts w:ascii="Arial" w:hAnsi="Arial" w:cs="Arial"/>
          <w:b/>
          <w:bCs/>
          <w:u w:val="single"/>
        </w:rPr>
        <w:t>S</w:t>
      </w:r>
      <w:r w:rsidRPr="00AC0B76">
        <w:rPr>
          <w:rFonts w:ascii="Arial" w:hAnsi="Arial" w:cs="Arial"/>
          <w:b/>
          <w:bCs/>
          <w:u w:val="single"/>
        </w:rPr>
        <w:t xml:space="preserve">ION DE LA RECEPCION: </w:t>
      </w:r>
      <w:r w:rsidRPr="00AC0B76">
        <w:rPr>
          <w:rFonts w:ascii="Arial" w:hAnsi="Arial" w:cs="Arial"/>
        </w:rPr>
        <w:t xml:space="preserve">La recepción del </w:t>
      </w:r>
      <w:r w:rsidR="00E45403">
        <w:rPr>
          <w:rFonts w:ascii="Arial" w:hAnsi="Arial" w:cs="Arial"/>
        </w:rPr>
        <w:t xml:space="preserve">servicio </w:t>
      </w:r>
      <w:r w:rsidRPr="00AC0B76">
        <w:rPr>
          <w:rFonts w:ascii="Arial" w:hAnsi="Arial" w:cs="Arial"/>
        </w:rPr>
        <w:t xml:space="preserve">será supervisado por </w:t>
      </w:r>
      <w:r w:rsidR="00AC0B76">
        <w:rPr>
          <w:rFonts w:ascii="Arial" w:hAnsi="Arial" w:cs="Arial"/>
        </w:rPr>
        <w:t>el fiscal de servicio</w:t>
      </w:r>
      <w:r w:rsidRPr="00AC0B76">
        <w:rPr>
          <w:rFonts w:ascii="Arial" w:hAnsi="Arial" w:cs="Arial"/>
        </w:rPr>
        <w:t xml:space="preserve">, los mismos deben verificar el cumplimiento de </w:t>
      </w:r>
      <w:r w:rsidR="00663A8E">
        <w:rPr>
          <w:rFonts w:ascii="Arial" w:hAnsi="Arial" w:cs="Arial"/>
        </w:rPr>
        <w:t>los</w:t>
      </w:r>
      <w:r w:rsidR="00186D11" w:rsidRPr="00AC0B76">
        <w:rPr>
          <w:rFonts w:ascii="Arial" w:hAnsi="Arial" w:cs="Arial"/>
        </w:rPr>
        <w:t xml:space="preserve"> términos de referencia</w:t>
      </w:r>
      <w:r w:rsidRPr="00AC0B76">
        <w:rPr>
          <w:rFonts w:ascii="Arial" w:hAnsi="Arial" w:cs="Arial"/>
        </w:rPr>
        <w:t>.</w:t>
      </w:r>
    </w:p>
    <w:p w14:paraId="21ABFB12" w14:textId="77777777" w:rsidR="00402D1D" w:rsidRPr="00AC0B76" w:rsidRDefault="00402D1D" w:rsidP="00402D1D">
      <w:pPr>
        <w:pStyle w:val="Prrafodelista"/>
        <w:ind w:left="426"/>
        <w:rPr>
          <w:rFonts w:ascii="Arial" w:hAnsi="Arial" w:cs="Arial"/>
          <w:b/>
          <w:u w:val="single"/>
        </w:rPr>
      </w:pPr>
    </w:p>
    <w:p w14:paraId="76D539CF" w14:textId="2DF19C17" w:rsidR="00ED0036" w:rsidRPr="00AC0B76" w:rsidRDefault="00ED0036" w:rsidP="0084268D">
      <w:pPr>
        <w:pStyle w:val="Prrafodelista"/>
        <w:numPr>
          <w:ilvl w:val="0"/>
          <w:numId w:val="1"/>
        </w:numPr>
        <w:ind w:left="426"/>
        <w:rPr>
          <w:rFonts w:ascii="Arial" w:hAnsi="Arial" w:cs="Arial"/>
          <w:b/>
          <w:u w:val="single"/>
        </w:rPr>
      </w:pPr>
      <w:r w:rsidRPr="00AC0B76">
        <w:rPr>
          <w:rFonts w:ascii="Arial" w:hAnsi="Arial" w:cs="Arial"/>
          <w:b/>
          <w:u w:val="single"/>
        </w:rPr>
        <w:lastRenderedPageBreak/>
        <w:t>CRONOGRAMA DE PLAZOS:</w:t>
      </w:r>
    </w:p>
    <w:p w14:paraId="1F7D9226" w14:textId="3F38DCD3" w:rsidR="0084268D" w:rsidRPr="00AC0B76" w:rsidRDefault="0084268D" w:rsidP="00707CB9">
      <w:pPr>
        <w:rPr>
          <w:rFonts w:ascii="Arial" w:hAnsi="Arial" w:cs="Arial"/>
          <w:bCs/>
          <w:color w:val="FF000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672662" w:rsidRPr="009B52E4" w14:paraId="5D0C776A" w14:textId="77777777" w:rsidTr="00707CB9">
        <w:trPr>
          <w:trHeight w:val="184"/>
        </w:trPr>
        <w:tc>
          <w:tcPr>
            <w:tcW w:w="893" w:type="dxa"/>
            <w:vAlign w:val="center"/>
          </w:tcPr>
          <w:p w14:paraId="4106825F"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N°</w:t>
            </w:r>
          </w:p>
        </w:tc>
        <w:tc>
          <w:tcPr>
            <w:tcW w:w="2672" w:type="dxa"/>
            <w:vAlign w:val="center"/>
          </w:tcPr>
          <w:p w14:paraId="31C44D5B"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ACTIVIDAD</w:t>
            </w:r>
          </w:p>
        </w:tc>
        <w:tc>
          <w:tcPr>
            <w:tcW w:w="1493" w:type="dxa"/>
            <w:vAlign w:val="center"/>
          </w:tcPr>
          <w:p w14:paraId="52D8638A"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FECHA</w:t>
            </w:r>
          </w:p>
        </w:tc>
        <w:tc>
          <w:tcPr>
            <w:tcW w:w="1338" w:type="dxa"/>
            <w:vAlign w:val="center"/>
          </w:tcPr>
          <w:p w14:paraId="526F89E9"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HORA</w:t>
            </w:r>
          </w:p>
        </w:tc>
        <w:tc>
          <w:tcPr>
            <w:tcW w:w="3119" w:type="dxa"/>
            <w:vAlign w:val="center"/>
          </w:tcPr>
          <w:p w14:paraId="1C0A9540"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LUGAR Y DIRECCIÓN</w:t>
            </w:r>
          </w:p>
        </w:tc>
      </w:tr>
      <w:tr w:rsidR="00663A8E" w:rsidRPr="009B52E4" w14:paraId="3040FE4D" w14:textId="77777777" w:rsidTr="00707CB9">
        <w:trPr>
          <w:trHeight w:val="163"/>
        </w:trPr>
        <w:tc>
          <w:tcPr>
            <w:tcW w:w="893" w:type="dxa"/>
            <w:vAlign w:val="center"/>
          </w:tcPr>
          <w:p w14:paraId="33743462" w14:textId="0A207B69" w:rsidR="00663A8E" w:rsidRDefault="00663A8E" w:rsidP="00663A8E">
            <w:pPr>
              <w:jc w:val="center"/>
              <w:rPr>
                <w:rFonts w:ascii="Arial" w:hAnsi="Arial" w:cs="Arial"/>
                <w:sz w:val="18"/>
                <w:szCs w:val="20"/>
              </w:rPr>
            </w:pPr>
            <w:r w:rsidRPr="00686587">
              <w:rPr>
                <w:rFonts w:ascii="Arial" w:hAnsi="Arial" w:cs="Arial"/>
                <w:sz w:val="18"/>
                <w:szCs w:val="20"/>
              </w:rPr>
              <w:t>1</w:t>
            </w:r>
          </w:p>
        </w:tc>
        <w:tc>
          <w:tcPr>
            <w:tcW w:w="2672" w:type="dxa"/>
            <w:vAlign w:val="center"/>
          </w:tcPr>
          <w:p w14:paraId="0C0A6AAC" w14:textId="628A112E" w:rsidR="00663A8E" w:rsidRPr="009B52E4" w:rsidRDefault="00663A8E" w:rsidP="00663A8E">
            <w:pPr>
              <w:jc w:val="center"/>
              <w:rPr>
                <w:rFonts w:ascii="Arial" w:hAnsi="Arial" w:cs="Arial"/>
                <w:sz w:val="18"/>
                <w:szCs w:val="20"/>
              </w:rPr>
            </w:pPr>
            <w:r w:rsidRPr="00686587">
              <w:rPr>
                <w:rFonts w:ascii="Arial" w:hAnsi="Arial" w:cs="Arial"/>
                <w:sz w:val="18"/>
                <w:szCs w:val="20"/>
              </w:rPr>
              <w:t>Env</w:t>
            </w:r>
            <w:r>
              <w:rPr>
                <w:rFonts w:ascii="Arial" w:hAnsi="Arial" w:cs="Arial"/>
                <w:sz w:val="18"/>
                <w:szCs w:val="20"/>
              </w:rPr>
              <w:t>ío</w:t>
            </w:r>
            <w:r w:rsidRPr="00686587">
              <w:rPr>
                <w:rFonts w:ascii="Arial" w:hAnsi="Arial" w:cs="Arial"/>
                <w:sz w:val="18"/>
                <w:szCs w:val="20"/>
              </w:rPr>
              <w:t xml:space="preserve"> de la solicitud de propuestas y Publicación de la convocatoria en la Web</w:t>
            </w:r>
          </w:p>
        </w:tc>
        <w:tc>
          <w:tcPr>
            <w:tcW w:w="1493" w:type="dxa"/>
            <w:vAlign w:val="center"/>
          </w:tcPr>
          <w:p w14:paraId="06AAFE83" w14:textId="5D87BBEB" w:rsidR="00663A8E" w:rsidRPr="009C359A" w:rsidRDefault="00605CA4" w:rsidP="00663A8E">
            <w:pPr>
              <w:jc w:val="center"/>
              <w:rPr>
                <w:rFonts w:ascii="Arial" w:hAnsi="Arial" w:cs="Arial"/>
                <w:sz w:val="18"/>
                <w:szCs w:val="20"/>
              </w:rPr>
            </w:pPr>
            <w:r>
              <w:rPr>
                <w:rFonts w:ascii="Arial" w:hAnsi="Arial" w:cs="Arial"/>
                <w:sz w:val="18"/>
                <w:szCs w:val="20"/>
              </w:rPr>
              <w:t>10</w:t>
            </w:r>
            <w:r w:rsidR="00BE1D57">
              <w:rPr>
                <w:rFonts w:ascii="Arial" w:hAnsi="Arial" w:cs="Arial"/>
                <w:sz w:val="18"/>
                <w:szCs w:val="20"/>
              </w:rPr>
              <w:t>/10</w:t>
            </w:r>
            <w:r w:rsidR="00663A8E">
              <w:rPr>
                <w:rFonts w:ascii="Arial" w:hAnsi="Arial" w:cs="Arial"/>
                <w:sz w:val="18"/>
                <w:szCs w:val="20"/>
              </w:rPr>
              <w:t>/2025</w:t>
            </w:r>
          </w:p>
        </w:tc>
        <w:tc>
          <w:tcPr>
            <w:tcW w:w="1338" w:type="dxa"/>
            <w:vAlign w:val="center"/>
          </w:tcPr>
          <w:p w14:paraId="68F299A4" w14:textId="77777777" w:rsidR="00663A8E" w:rsidRDefault="00663A8E" w:rsidP="00663A8E">
            <w:pPr>
              <w:jc w:val="center"/>
              <w:rPr>
                <w:rFonts w:ascii="Arial" w:hAnsi="Arial" w:cs="Arial"/>
                <w:sz w:val="18"/>
                <w:szCs w:val="20"/>
              </w:rPr>
            </w:pPr>
          </w:p>
        </w:tc>
        <w:tc>
          <w:tcPr>
            <w:tcW w:w="3119" w:type="dxa"/>
            <w:vAlign w:val="center"/>
          </w:tcPr>
          <w:p w14:paraId="3DFD0F4E" w14:textId="5C81A5DE" w:rsidR="00663A8E" w:rsidRDefault="00663A8E" w:rsidP="00663A8E">
            <w:pPr>
              <w:jc w:val="center"/>
              <w:rPr>
                <w:rFonts w:ascii="Arial" w:hAnsi="Arial" w:cs="Arial"/>
                <w:sz w:val="18"/>
                <w:szCs w:val="20"/>
              </w:rPr>
            </w:pPr>
            <w:r w:rsidRPr="00686587">
              <w:rPr>
                <w:rFonts w:ascii="Arial" w:hAnsi="Arial" w:cs="Arial"/>
                <w:sz w:val="18"/>
                <w:szCs w:val="20"/>
              </w:rPr>
              <w:t>Portal.csbp.com.bo</w:t>
            </w:r>
          </w:p>
        </w:tc>
      </w:tr>
      <w:tr w:rsidR="00672662" w:rsidRPr="009B52E4" w14:paraId="35C0C9AB" w14:textId="77777777" w:rsidTr="00707CB9">
        <w:trPr>
          <w:trHeight w:val="163"/>
        </w:trPr>
        <w:tc>
          <w:tcPr>
            <w:tcW w:w="893" w:type="dxa"/>
            <w:vAlign w:val="center"/>
          </w:tcPr>
          <w:p w14:paraId="424DFC11" w14:textId="06CD0886" w:rsidR="00ED0036" w:rsidRPr="009B52E4" w:rsidRDefault="00663A8E" w:rsidP="006D397F">
            <w:pPr>
              <w:jc w:val="center"/>
              <w:rPr>
                <w:rFonts w:ascii="Arial" w:hAnsi="Arial" w:cs="Arial"/>
                <w:sz w:val="18"/>
                <w:szCs w:val="20"/>
              </w:rPr>
            </w:pPr>
            <w:r>
              <w:rPr>
                <w:rFonts w:ascii="Arial" w:hAnsi="Arial" w:cs="Arial"/>
                <w:sz w:val="18"/>
                <w:szCs w:val="20"/>
              </w:rPr>
              <w:t>2</w:t>
            </w:r>
          </w:p>
        </w:tc>
        <w:tc>
          <w:tcPr>
            <w:tcW w:w="2672" w:type="dxa"/>
            <w:vAlign w:val="center"/>
          </w:tcPr>
          <w:p w14:paraId="44CBFADB"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Presentación de Ofertas.</w:t>
            </w:r>
          </w:p>
        </w:tc>
        <w:tc>
          <w:tcPr>
            <w:tcW w:w="1493" w:type="dxa"/>
            <w:vAlign w:val="center"/>
          </w:tcPr>
          <w:p w14:paraId="606385DD" w14:textId="77777777" w:rsidR="00672662" w:rsidRPr="009C359A" w:rsidRDefault="00ED0036" w:rsidP="00BC66DF">
            <w:pPr>
              <w:jc w:val="center"/>
              <w:rPr>
                <w:rFonts w:ascii="Arial" w:hAnsi="Arial" w:cs="Arial"/>
                <w:sz w:val="18"/>
                <w:szCs w:val="20"/>
              </w:rPr>
            </w:pPr>
            <w:r w:rsidRPr="009C359A">
              <w:rPr>
                <w:rFonts w:ascii="Arial" w:hAnsi="Arial" w:cs="Arial"/>
                <w:sz w:val="18"/>
                <w:szCs w:val="20"/>
              </w:rPr>
              <w:t>Hasta:</w:t>
            </w:r>
          </w:p>
          <w:p w14:paraId="6513551C" w14:textId="43D79E81" w:rsidR="00ED0036" w:rsidRPr="009C359A" w:rsidRDefault="00BE1D57" w:rsidP="009B6D4C">
            <w:pPr>
              <w:jc w:val="center"/>
              <w:rPr>
                <w:rFonts w:ascii="Arial" w:hAnsi="Arial" w:cs="Arial"/>
                <w:sz w:val="18"/>
                <w:szCs w:val="20"/>
              </w:rPr>
            </w:pPr>
            <w:r>
              <w:rPr>
                <w:rFonts w:ascii="Arial" w:hAnsi="Arial" w:cs="Arial"/>
                <w:sz w:val="18"/>
                <w:szCs w:val="20"/>
              </w:rPr>
              <w:t>14/10</w:t>
            </w:r>
            <w:r w:rsidR="009C359A" w:rsidRPr="009C359A">
              <w:rPr>
                <w:rFonts w:ascii="Arial" w:hAnsi="Arial" w:cs="Arial"/>
                <w:sz w:val="18"/>
                <w:szCs w:val="20"/>
              </w:rPr>
              <w:t>/202</w:t>
            </w:r>
            <w:r w:rsidR="00213485">
              <w:rPr>
                <w:rFonts w:ascii="Arial" w:hAnsi="Arial" w:cs="Arial"/>
                <w:sz w:val="18"/>
                <w:szCs w:val="20"/>
              </w:rPr>
              <w:t>5</w:t>
            </w:r>
          </w:p>
        </w:tc>
        <w:tc>
          <w:tcPr>
            <w:tcW w:w="1338" w:type="dxa"/>
            <w:vAlign w:val="center"/>
          </w:tcPr>
          <w:p w14:paraId="31B50D9B" w14:textId="11F116D3" w:rsidR="00ED0036" w:rsidRPr="009C359A" w:rsidRDefault="00AC0B76" w:rsidP="00613639">
            <w:pPr>
              <w:jc w:val="center"/>
              <w:rPr>
                <w:rFonts w:ascii="Arial" w:hAnsi="Arial" w:cs="Arial"/>
                <w:sz w:val="18"/>
                <w:szCs w:val="20"/>
              </w:rPr>
            </w:pPr>
            <w:r>
              <w:rPr>
                <w:rFonts w:ascii="Arial" w:hAnsi="Arial" w:cs="Arial"/>
                <w:sz w:val="18"/>
                <w:szCs w:val="20"/>
              </w:rPr>
              <w:t>1</w:t>
            </w:r>
            <w:r w:rsidR="00BE1D57">
              <w:rPr>
                <w:rFonts w:ascii="Arial" w:hAnsi="Arial" w:cs="Arial"/>
                <w:sz w:val="18"/>
                <w:szCs w:val="20"/>
              </w:rPr>
              <w:t>6</w:t>
            </w:r>
            <w:r w:rsidR="009C359A" w:rsidRPr="009C359A">
              <w:rPr>
                <w:rFonts w:ascii="Arial" w:hAnsi="Arial" w:cs="Arial"/>
                <w:sz w:val="18"/>
                <w:szCs w:val="20"/>
              </w:rPr>
              <w:t>:</w:t>
            </w:r>
            <w:r w:rsidR="00213485">
              <w:rPr>
                <w:rFonts w:ascii="Arial" w:hAnsi="Arial" w:cs="Arial"/>
                <w:sz w:val="18"/>
                <w:szCs w:val="20"/>
              </w:rPr>
              <w:t>0</w:t>
            </w:r>
            <w:r w:rsidR="006D4B6F">
              <w:rPr>
                <w:rFonts w:ascii="Arial" w:hAnsi="Arial" w:cs="Arial"/>
                <w:sz w:val="18"/>
                <w:szCs w:val="20"/>
              </w:rPr>
              <w:t>0</w:t>
            </w:r>
          </w:p>
        </w:tc>
        <w:tc>
          <w:tcPr>
            <w:tcW w:w="3119" w:type="dxa"/>
            <w:vAlign w:val="center"/>
          </w:tcPr>
          <w:p w14:paraId="09D7C582" w14:textId="7AC8FC33" w:rsidR="00ED0036" w:rsidRPr="009C359A" w:rsidRDefault="009C359A" w:rsidP="006D397F">
            <w:pPr>
              <w:jc w:val="center"/>
              <w:rPr>
                <w:rFonts w:ascii="Arial" w:hAnsi="Arial" w:cs="Arial"/>
                <w:sz w:val="18"/>
                <w:szCs w:val="20"/>
              </w:rPr>
            </w:pPr>
            <w:r>
              <w:rPr>
                <w:rFonts w:ascii="Arial" w:hAnsi="Arial" w:cs="Arial"/>
                <w:sz w:val="18"/>
                <w:szCs w:val="20"/>
              </w:rPr>
              <w:t>ana.bernal</w:t>
            </w:r>
            <w:r w:rsidR="00ED0036" w:rsidRPr="009C359A">
              <w:rPr>
                <w:rFonts w:ascii="Arial" w:hAnsi="Arial" w:cs="Arial"/>
                <w:sz w:val="18"/>
                <w:szCs w:val="20"/>
              </w:rPr>
              <w:t>@csbp.com.bo</w:t>
            </w:r>
          </w:p>
        </w:tc>
      </w:tr>
      <w:tr w:rsidR="00672662" w:rsidRPr="009B52E4" w14:paraId="759469C1" w14:textId="77777777" w:rsidTr="00707CB9">
        <w:trPr>
          <w:trHeight w:val="626"/>
        </w:trPr>
        <w:tc>
          <w:tcPr>
            <w:tcW w:w="893" w:type="dxa"/>
            <w:vAlign w:val="center"/>
          </w:tcPr>
          <w:p w14:paraId="40057CDD" w14:textId="030A2F23" w:rsidR="00ED0036" w:rsidRPr="009B52E4" w:rsidRDefault="00663A8E" w:rsidP="006D397F">
            <w:pPr>
              <w:jc w:val="center"/>
              <w:rPr>
                <w:rFonts w:ascii="Arial" w:hAnsi="Arial" w:cs="Arial"/>
                <w:sz w:val="18"/>
                <w:szCs w:val="20"/>
              </w:rPr>
            </w:pPr>
            <w:r>
              <w:rPr>
                <w:rFonts w:ascii="Arial" w:hAnsi="Arial" w:cs="Arial"/>
                <w:sz w:val="18"/>
                <w:szCs w:val="20"/>
              </w:rPr>
              <w:t>3</w:t>
            </w:r>
          </w:p>
        </w:tc>
        <w:tc>
          <w:tcPr>
            <w:tcW w:w="2672" w:type="dxa"/>
            <w:vAlign w:val="center"/>
          </w:tcPr>
          <w:p w14:paraId="2D93F8A9"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Apertura de Ofertas.</w:t>
            </w:r>
          </w:p>
        </w:tc>
        <w:tc>
          <w:tcPr>
            <w:tcW w:w="1493" w:type="dxa"/>
            <w:vAlign w:val="center"/>
          </w:tcPr>
          <w:p w14:paraId="20B74516" w14:textId="1E3B64DD" w:rsidR="00ED0036" w:rsidRPr="009C359A" w:rsidRDefault="00BE1D57" w:rsidP="004F0C84">
            <w:pPr>
              <w:jc w:val="center"/>
              <w:rPr>
                <w:rFonts w:ascii="Arial" w:hAnsi="Arial" w:cs="Arial"/>
                <w:sz w:val="18"/>
                <w:szCs w:val="20"/>
              </w:rPr>
            </w:pPr>
            <w:r>
              <w:rPr>
                <w:rFonts w:ascii="Arial" w:hAnsi="Arial" w:cs="Arial"/>
                <w:sz w:val="18"/>
                <w:szCs w:val="20"/>
              </w:rPr>
              <w:t>14/10</w:t>
            </w:r>
            <w:r w:rsidR="006E000D" w:rsidRPr="009C359A">
              <w:rPr>
                <w:rFonts w:ascii="Arial" w:hAnsi="Arial" w:cs="Arial"/>
                <w:sz w:val="18"/>
                <w:szCs w:val="20"/>
              </w:rPr>
              <w:t>/202</w:t>
            </w:r>
            <w:r w:rsidR="00213485">
              <w:rPr>
                <w:rFonts w:ascii="Arial" w:hAnsi="Arial" w:cs="Arial"/>
                <w:sz w:val="18"/>
                <w:szCs w:val="20"/>
              </w:rPr>
              <w:t>5</w:t>
            </w:r>
          </w:p>
        </w:tc>
        <w:tc>
          <w:tcPr>
            <w:tcW w:w="1338" w:type="dxa"/>
            <w:vAlign w:val="center"/>
          </w:tcPr>
          <w:p w14:paraId="31E220BB" w14:textId="7A7B2DCD" w:rsidR="00ED0036" w:rsidRPr="009C359A" w:rsidRDefault="00AC0B76" w:rsidP="00613639">
            <w:pPr>
              <w:jc w:val="center"/>
              <w:rPr>
                <w:rFonts w:ascii="Arial" w:hAnsi="Arial" w:cs="Arial"/>
                <w:sz w:val="18"/>
                <w:szCs w:val="20"/>
              </w:rPr>
            </w:pPr>
            <w:r>
              <w:rPr>
                <w:rFonts w:ascii="Arial" w:hAnsi="Arial" w:cs="Arial"/>
                <w:sz w:val="18"/>
                <w:szCs w:val="20"/>
              </w:rPr>
              <w:t>1</w:t>
            </w:r>
            <w:r w:rsidR="00BE1D57">
              <w:rPr>
                <w:rFonts w:ascii="Arial" w:hAnsi="Arial" w:cs="Arial"/>
                <w:sz w:val="18"/>
                <w:szCs w:val="20"/>
              </w:rPr>
              <w:t>6</w:t>
            </w:r>
            <w:r w:rsidR="006E000D">
              <w:rPr>
                <w:rFonts w:ascii="Arial" w:hAnsi="Arial" w:cs="Arial"/>
                <w:sz w:val="18"/>
                <w:szCs w:val="20"/>
              </w:rPr>
              <w:t>:</w:t>
            </w:r>
            <w:r w:rsidR="00213485">
              <w:rPr>
                <w:rFonts w:ascii="Arial" w:hAnsi="Arial" w:cs="Arial"/>
                <w:sz w:val="18"/>
                <w:szCs w:val="20"/>
              </w:rPr>
              <w:t>1</w:t>
            </w:r>
            <w:r w:rsidR="008B5D0A">
              <w:rPr>
                <w:rFonts w:ascii="Arial" w:hAnsi="Arial" w:cs="Arial"/>
                <w:sz w:val="18"/>
                <w:szCs w:val="20"/>
              </w:rPr>
              <w:t>0</w:t>
            </w:r>
          </w:p>
        </w:tc>
        <w:tc>
          <w:tcPr>
            <w:tcW w:w="3119" w:type="dxa"/>
            <w:vAlign w:val="center"/>
          </w:tcPr>
          <w:p w14:paraId="578A3697" w14:textId="77777777" w:rsidR="009C359A" w:rsidRPr="009257DA" w:rsidRDefault="009C359A" w:rsidP="009C359A">
            <w:pPr>
              <w:rPr>
                <w:rStyle w:val="Hipervnculo"/>
                <w:rFonts w:ascii="Arial" w:hAnsi="Arial" w:cs="Arial"/>
                <w:sz w:val="18"/>
                <w:szCs w:val="18"/>
              </w:rPr>
            </w:pPr>
            <w:r w:rsidRPr="009257DA">
              <w:rPr>
                <w:rStyle w:val="Hipervnculo"/>
                <w:rFonts w:ascii="Arial" w:hAnsi="Arial" w:cs="Arial"/>
                <w:sz w:val="18"/>
                <w:szCs w:val="18"/>
              </w:rPr>
              <w:t xml:space="preserve">Vía Zoom, en la siguiente dirección:  </w:t>
            </w:r>
          </w:p>
          <w:p w14:paraId="6C5D30D2" w14:textId="77777777" w:rsidR="009C359A" w:rsidRPr="009257DA" w:rsidRDefault="009C359A" w:rsidP="009C359A">
            <w:pPr>
              <w:rPr>
                <w:rStyle w:val="Hipervnculo"/>
                <w:rFonts w:ascii="Arial" w:hAnsi="Arial" w:cs="Arial"/>
                <w:sz w:val="18"/>
                <w:szCs w:val="18"/>
              </w:rPr>
            </w:pPr>
          </w:p>
          <w:p w14:paraId="4E26CCB1" w14:textId="77777777" w:rsidR="009C359A" w:rsidRPr="009257DA" w:rsidRDefault="009C359A" w:rsidP="009C359A">
            <w:pPr>
              <w:rPr>
                <w:lang w:val="es-BO"/>
              </w:rPr>
            </w:pPr>
            <w:r w:rsidRPr="009257DA">
              <w:rPr>
                <w:lang w:val="es-BO"/>
              </w:rPr>
              <w:t>ID de reunión: 895 4712 5968</w:t>
            </w:r>
            <w:r w:rsidRPr="009257DA">
              <w:rPr>
                <w:lang w:val="es-BO"/>
              </w:rPr>
              <w:br/>
              <w:t>Código de acceso: 689096</w:t>
            </w:r>
          </w:p>
          <w:p w14:paraId="3EAC5DB9" w14:textId="044384E5" w:rsidR="00ED0036" w:rsidRPr="009C359A" w:rsidRDefault="009C359A" w:rsidP="009C359A">
            <w:pPr>
              <w:rPr>
                <w:color w:val="222222"/>
                <w:lang w:val="en-US" w:eastAsia="es-BO"/>
              </w:rPr>
            </w:pPr>
            <w:r w:rsidRPr="009257DA">
              <w:rPr>
                <w:lang w:val="en-US"/>
              </w:rPr>
              <w:t xml:space="preserve">Enlace: </w:t>
            </w:r>
            <w:hyperlink r:id="rId8" w:history="1">
              <w:r w:rsidRPr="009257DA">
                <w:rPr>
                  <w:rStyle w:val="Hipervnculo"/>
                  <w:rFonts w:eastAsiaTheme="majorEastAsia"/>
                  <w:lang w:val="en-US"/>
                </w:rPr>
                <w:t>https://us02web.zoom.us/j/89547125968?pwd=NStuQWVZbUc4bEQyczNLRWFUUjYrdz09</w:t>
              </w:r>
            </w:hyperlink>
          </w:p>
        </w:tc>
      </w:tr>
      <w:tr w:rsidR="00672662" w:rsidRPr="009B52E4" w14:paraId="0BDC2033" w14:textId="77777777" w:rsidTr="00707CB9">
        <w:trPr>
          <w:trHeight w:val="253"/>
        </w:trPr>
        <w:tc>
          <w:tcPr>
            <w:tcW w:w="893" w:type="dxa"/>
            <w:vAlign w:val="center"/>
          </w:tcPr>
          <w:p w14:paraId="59AA125D" w14:textId="121D5E26" w:rsidR="00ED0036" w:rsidRPr="009B52E4" w:rsidRDefault="00663A8E" w:rsidP="006D397F">
            <w:pPr>
              <w:jc w:val="center"/>
              <w:rPr>
                <w:rFonts w:ascii="Arial" w:hAnsi="Arial" w:cs="Arial"/>
                <w:sz w:val="18"/>
                <w:szCs w:val="20"/>
              </w:rPr>
            </w:pPr>
            <w:r>
              <w:rPr>
                <w:rFonts w:ascii="Arial" w:hAnsi="Arial" w:cs="Arial"/>
                <w:sz w:val="18"/>
                <w:szCs w:val="20"/>
              </w:rPr>
              <w:t>4</w:t>
            </w:r>
          </w:p>
        </w:tc>
        <w:tc>
          <w:tcPr>
            <w:tcW w:w="2672" w:type="dxa"/>
            <w:vAlign w:val="center"/>
          </w:tcPr>
          <w:p w14:paraId="6C8F605C"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Resultado Del Proceso</w:t>
            </w:r>
          </w:p>
        </w:tc>
        <w:tc>
          <w:tcPr>
            <w:tcW w:w="2831" w:type="dxa"/>
            <w:gridSpan w:val="2"/>
            <w:vAlign w:val="center"/>
          </w:tcPr>
          <w:p w14:paraId="53709CD0" w14:textId="53C8C47D" w:rsidR="00ED0036" w:rsidRPr="009C359A" w:rsidRDefault="00BE1D57" w:rsidP="004F0C84">
            <w:pPr>
              <w:jc w:val="center"/>
              <w:rPr>
                <w:rFonts w:ascii="Arial" w:hAnsi="Arial" w:cs="Arial"/>
                <w:sz w:val="18"/>
                <w:szCs w:val="20"/>
              </w:rPr>
            </w:pPr>
            <w:r>
              <w:rPr>
                <w:rFonts w:ascii="Arial" w:hAnsi="Arial" w:cs="Arial"/>
                <w:sz w:val="18"/>
                <w:szCs w:val="20"/>
              </w:rPr>
              <w:t>21/10</w:t>
            </w:r>
            <w:r w:rsidR="0096390C">
              <w:rPr>
                <w:rFonts w:ascii="Arial" w:hAnsi="Arial" w:cs="Arial"/>
                <w:sz w:val="18"/>
                <w:szCs w:val="20"/>
              </w:rPr>
              <w:t>/202</w:t>
            </w:r>
            <w:r w:rsidR="00213485">
              <w:rPr>
                <w:rFonts w:ascii="Arial" w:hAnsi="Arial" w:cs="Arial"/>
                <w:sz w:val="18"/>
                <w:szCs w:val="20"/>
              </w:rPr>
              <w:t>5</w:t>
            </w:r>
          </w:p>
        </w:tc>
        <w:tc>
          <w:tcPr>
            <w:tcW w:w="3119" w:type="dxa"/>
            <w:vAlign w:val="center"/>
          </w:tcPr>
          <w:p w14:paraId="223CA6EA" w14:textId="77777777" w:rsidR="00ED0036" w:rsidRPr="009C359A" w:rsidRDefault="00ED0036" w:rsidP="006D397F">
            <w:pPr>
              <w:jc w:val="center"/>
              <w:rPr>
                <w:rFonts w:ascii="Arial" w:hAnsi="Arial" w:cs="Arial"/>
                <w:sz w:val="18"/>
                <w:szCs w:val="20"/>
                <w:highlight w:val="yellow"/>
                <w:lang w:val="es-BO"/>
              </w:rPr>
            </w:pPr>
            <w:r w:rsidRPr="009C359A">
              <w:rPr>
                <w:rFonts w:ascii="Arial" w:hAnsi="Arial" w:cs="Arial"/>
                <w:sz w:val="18"/>
                <w:szCs w:val="20"/>
                <w:lang w:val="es-BO"/>
              </w:rPr>
              <w:t>Notificación escrita a los proveedores adjudicados</w:t>
            </w:r>
          </w:p>
        </w:tc>
      </w:tr>
    </w:tbl>
    <w:p w14:paraId="16CBF90E" w14:textId="21ABB4B8" w:rsidR="003575D2" w:rsidRDefault="00663A8E" w:rsidP="003575D2">
      <w:pPr>
        <w:rPr>
          <w:rFonts w:cstheme="minorHAnsi"/>
        </w:rPr>
      </w:pPr>
      <w:r w:rsidRPr="00B95628">
        <w:rPr>
          <w:rFonts w:cstheme="minorHAnsi"/>
        </w:rPr>
        <w:t>(*) Estas fechas son referenciales y podrán ser modificadas de acuerdo a la necesidad y situaciones que ameriten su modificación.</w:t>
      </w:r>
    </w:p>
    <w:p w14:paraId="462714A6" w14:textId="77777777" w:rsidR="00663A8E" w:rsidRDefault="00663A8E" w:rsidP="003575D2">
      <w:pPr>
        <w:rPr>
          <w:rFonts w:ascii="Arial" w:hAnsi="Arial" w:cs="Arial"/>
          <w:sz w:val="20"/>
          <w:szCs w:val="20"/>
        </w:rPr>
      </w:pPr>
    </w:p>
    <w:p w14:paraId="2A1E4E3A" w14:textId="77948F24"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se efectuará previa entrega de informe, nota fiscal ó documento equivalente, </w:t>
      </w:r>
      <w:r w:rsidR="0070495D">
        <w:rPr>
          <w:rFonts w:ascii="Arial" w:hAnsi="Arial" w:cs="Arial"/>
          <w:sz w:val="20"/>
          <w:szCs w:val="20"/>
        </w:rPr>
        <w:t>e Informe de</w:t>
      </w:r>
      <w:r w:rsidR="00F37611" w:rsidRPr="009B52E4">
        <w:rPr>
          <w:rFonts w:ascii="Arial" w:hAnsi="Arial" w:cs="Arial"/>
          <w:sz w:val="20"/>
          <w:szCs w:val="20"/>
        </w:rPr>
        <w:t xml:space="preserve"> </w:t>
      </w:r>
      <w:r w:rsidR="0070495D">
        <w:rPr>
          <w:rFonts w:ascii="Arial" w:hAnsi="Arial" w:cs="Arial"/>
          <w:sz w:val="20"/>
          <w:szCs w:val="20"/>
        </w:rPr>
        <w:t>C</w:t>
      </w:r>
      <w:r w:rsidR="00F37611" w:rsidRPr="009B52E4">
        <w:rPr>
          <w:rFonts w:ascii="Arial" w:hAnsi="Arial" w:cs="Arial"/>
          <w:sz w:val="20"/>
          <w:szCs w:val="20"/>
        </w:rPr>
        <w:t xml:space="preserve">onformidad </w:t>
      </w:r>
      <w:r w:rsidR="0070495D">
        <w:rPr>
          <w:rFonts w:ascii="Arial" w:hAnsi="Arial" w:cs="Arial"/>
          <w:sz w:val="20"/>
          <w:szCs w:val="20"/>
        </w:rPr>
        <w:t>emitido por el Fiscal de Servicios</w:t>
      </w:r>
      <w:r w:rsidR="00485AF9" w:rsidRPr="009B52E4">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63496D2D"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CA525F">
        <w:rPr>
          <w:rFonts w:ascii="Arial" w:hAnsi="Arial" w:cs="Arial"/>
          <w:sz w:val="20"/>
          <w:szCs w:val="20"/>
        </w:rPr>
        <w:t>2117018</w:t>
      </w:r>
      <w:r w:rsidR="00B42169" w:rsidRPr="009B52E4">
        <w:rPr>
          <w:rFonts w:ascii="Arial" w:hAnsi="Arial" w:cs="Arial"/>
          <w:sz w:val="20"/>
          <w:szCs w:val="20"/>
        </w:rPr>
        <w:t xml:space="preserve"> Interno </w:t>
      </w:r>
      <w:r w:rsidR="00CA525F">
        <w:rPr>
          <w:rFonts w:ascii="Arial" w:hAnsi="Arial" w:cs="Arial"/>
          <w:sz w:val="20"/>
          <w:szCs w:val="20"/>
        </w:rPr>
        <w:t>1177</w:t>
      </w:r>
      <w:r w:rsidR="00E62A3E" w:rsidRPr="009B52E4">
        <w:rPr>
          <w:rFonts w:ascii="Arial" w:hAnsi="Arial" w:cs="Arial"/>
          <w:sz w:val="20"/>
          <w:szCs w:val="20"/>
        </w:rPr>
        <w:t xml:space="preserve"> compras.</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03E3E61C"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0A665F" w:rsidRPr="009B52E4">
        <w:rPr>
          <w:rFonts w:ascii="Arial" w:hAnsi="Arial" w:cs="Arial"/>
          <w:sz w:val="20"/>
          <w:szCs w:val="20"/>
        </w:rPr>
        <w:t>,</w:t>
      </w:r>
      <w:r w:rsidR="00564C61">
        <w:rPr>
          <w:rFonts w:ascii="Arial" w:hAnsi="Arial" w:cs="Arial"/>
          <w:sz w:val="20"/>
          <w:szCs w:val="20"/>
        </w:rPr>
        <w:t xml:space="preserve"> </w:t>
      </w:r>
      <w:r w:rsidR="00BE1D57">
        <w:rPr>
          <w:rFonts w:ascii="Arial" w:hAnsi="Arial" w:cs="Arial"/>
          <w:sz w:val="20"/>
          <w:szCs w:val="20"/>
        </w:rPr>
        <w:t>octube</w:t>
      </w:r>
      <w:r w:rsidR="00663A8E">
        <w:rPr>
          <w:rFonts w:ascii="Arial" w:hAnsi="Arial" w:cs="Arial"/>
          <w:sz w:val="20"/>
          <w:szCs w:val="20"/>
        </w:rPr>
        <w:t xml:space="preserve"> </w:t>
      </w:r>
      <w:r w:rsidR="00213485">
        <w:rPr>
          <w:rFonts w:ascii="Arial" w:hAnsi="Arial" w:cs="Arial"/>
          <w:sz w:val="20"/>
          <w:szCs w:val="20"/>
        </w:rPr>
        <w:t>de 2025</w:t>
      </w:r>
    </w:p>
    <w:sectPr w:rsidR="001F086A" w:rsidSect="00707CB9">
      <w:headerReference w:type="default" r:id="rId9"/>
      <w:pgSz w:w="12242" w:h="15842" w:code="1"/>
      <w:pgMar w:top="2127"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934459" name="Imagen 593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0F1C4A"/>
    <w:rsid w:val="001110D9"/>
    <w:rsid w:val="00120172"/>
    <w:rsid w:val="00155D22"/>
    <w:rsid w:val="00186D11"/>
    <w:rsid w:val="001A1E5C"/>
    <w:rsid w:val="001A6BA1"/>
    <w:rsid w:val="001B3752"/>
    <w:rsid w:val="001D1B6D"/>
    <w:rsid w:val="001F086A"/>
    <w:rsid w:val="001F60F8"/>
    <w:rsid w:val="001F6DBC"/>
    <w:rsid w:val="00204734"/>
    <w:rsid w:val="00212AC4"/>
    <w:rsid w:val="00213485"/>
    <w:rsid w:val="00244C92"/>
    <w:rsid w:val="0024628B"/>
    <w:rsid w:val="0026627A"/>
    <w:rsid w:val="002834ED"/>
    <w:rsid w:val="002870C6"/>
    <w:rsid w:val="00287781"/>
    <w:rsid w:val="00291394"/>
    <w:rsid w:val="00292716"/>
    <w:rsid w:val="00293AFB"/>
    <w:rsid w:val="002D3967"/>
    <w:rsid w:val="002E7A69"/>
    <w:rsid w:val="002F4CD3"/>
    <w:rsid w:val="00321033"/>
    <w:rsid w:val="0033615C"/>
    <w:rsid w:val="00343443"/>
    <w:rsid w:val="003518DA"/>
    <w:rsid w:val="003575D2"/>
    <w:rsid w:val="00357801"/>
    <w:rsid w:val="00357A7F"/>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1988"/>
    <w:rsid w:val="004333C0"/>
    <w:rsid w:val="00450389"/>
    <w:rsid w:val="00452E17"/>
    <w:rsid w:val="00480E5A"/>
    <w:rsid w:val="00485AF9"/>
    <w:rsid w:val="004A0761"/>
    <w:rsid w:val="004B0FA3"/>
    <w:rsid w:val="004C08DF"/>
    <w:rsid w:val="004F05A0"/>
    <w:rsid w:val="004F0C84"/>
    <w:rsid w:val="005406FE"/>
    <w:rsid w:val="00546C8C"/>
    <w:rsid w:val="00564C61"/>
    <w:rsid w:val="005651B6"/>
    <w:rsid w:val="005773A2"/>
    <w:rsid w:val="005A126E"/>
    <w:rsid w:val="005B0F53"/>
    <w:rsid w:val="005C2BE5"/>
    <w:rsid w:val="005C5A94"/>
    <w:rsid w:val="005C77EE"/>
    <w:rsid w:val="00605CA4"/>
    <w:rsid w:val="00613639"/>
    <w:rsid w:val="00626CFB"/>
    <w:rsid w:val="00641922"/>
    <w:rsid w:val="006423EF"/>
    <w:rsid w:val="00650F9D"/>
    <w:rsid w:val="00656749"/>
    <w:rsid w:val="00663A8E"/>
    <w:rsid w:val="006712B7"/>
    <w:rsid w:val="00672662"/>
    <w:rsid w:val="00685B89"/>
    <w:rsid w:val="00687D94"/>
    <w:rsid w:val="00693927"/>
    <w:rsid w:val="006A4F6C"/>
    <w:rsid w:val="006B12C5"/>
    <w:rsid w:val="006B3560"/>
    <w:rsid w:val="006B7168"/>
    <w:rsid w:val="006D352B"/>
    <w:rsid w:val="006D4B6F"/>
    <w:rsid w:val="006D4D9C"/>
    <w:rsid w:val="006E000D"/>
    <w:rsid w:val="006E1B2A"/>
    <w:rsid w:val="0070495D"/>
    <w:rsid w:val="00707CB9"/>
    <w:rsid w:val="00712E7A"/>
    <w:rsid w:val="007150F3"/>
    <w:rsid w:val="00715699"/>
    <w:rsid w:val="00743D1A"/>
    <w:rsid w:val="0075769D"/>
    <w:rsid w:val="00784F87"/>
    <w:rsid w:val="007A305F"/>
    <w:rsid w:val="007A56EA"/>
    <w:rsid w:val="007B0812"/>
    <w:rsid w:val="007D17B9"/>
    <w:rsid w:val="007F77FE"/>
    <w:rsid w:val="0084268D"/>
    <w:rsid w:val="0084304F"/>
    <w:rsid w:val="0087013B"/>
    <w:rsid w:val="00891871"/>
    <w:rsid w:val="008A3F78"/>
    <w:rsid w:val="008A652C"/>
    <w:rsid w:val="008B5D0A"/>
    <w:rsid w:val="008B5D32"/>
    <w:rsid w:val="008D20D2"/>
    <w:rsid w:val="009159D3"/>
    <w:rsid w:val="00932CE6"/>
    <w:rsid w:val="009330BF"/>
    <w:rsid w:val="0093463C"/>
    <w:rsid w:val="00941C00"/>
    <w:rsid w:val="00952D11"/>
    <w:rsid w:val="00956736"/>
    <w:rsid w:val="0096390C"/>
    <w:rsid w:val="009641A0"/>
    <w:rsid w:val="00987563"/>
    <w:rsid w:val="009A03C9"/>
    <w:rsid w:val="009B52E4"/>
    <w:rsid w:val="009B6D4C"/>
    <w:rsid w:val="009C2D94"/>
    <w:rsid w:val="009C359A"/>
    <w:rsid w:val="009F0BF8"/>
    <w:rsid w:val="009F0D1C"/>
    <w:rsid w:val="009F6A3C"/>
    <w:rsid w:val="00A27ED7"/>
    <w:rsid w:val="00A36BAB"/>
    <w:rsid w:val="00A41651"/>
    <w:rsid w:val="00A53767"/>
    <w:rsid w:val="00A60545"/>
    <w:rsid w:val="00A66224"/>
    <w:rsid w:val="00A6753F"/>
    <w:rsid w:val="00A83AEE"/>
    <w:rsid w:val="00AB03DC"/>
    <w:rsid w:val="00AC0B76"/>
    <w:rsid w:val="00AC399D"/>
    <w:rsid w:val="00AD74F7"/>
    <w:rsid w:val="00AF58DE"/>
    <w:rsid w:val="00B00161"/>
    <w:rsid w:val="00B01F8A"/>
    <w:rsid w:val="00B02443"/>
    <w:rsid w:val="00B11C96"/>
    <w:rsid w:val="00B42169"/>
    <w:rsid w:val="00B46AB9"/>
    <w:rsid w:val="00B55275"/>
    <w:rsid w:val="00B75B19"/>
    <w:rsid w:val="00B7653D"/>
    <w:rsid w:val="00B97128"/>
    <w:rsid w:val="00BA1683"/>
    <w:rsid w:val="00BB0720"/>
    <w:rsid w:val="00BC66DF"/>
    <w:rsid w:val="00BE1D57"/>
    <w:rsid w:val="00BF75D3"/>
    <w:rsid w:val="00C1197E"/>
    <w:rsid w:val="00C17C49"/>
    <w:rsid w:val="00C46960"/>
    <w:rsid w:val="00C605D2"/>
    <w:rsid w:val="00C733E7"/>
    <w:rsid w:val="00C76735"/>
    <w:rsid w:val="00CA1C1C"/>
    <w:rsid w:val="00CA525F"/>
    <w:rsid w:val="00CA7415"/>
    <w:rsid w:val="00CB7614"/>
    <w:rsid w:val="00CC2B37"/>
    <w:rsid w:val="00CE2C6D"/>
    <w:rsid w:val="00CF18CB"/>
    <w:rsid w:val="00D44D4B"/>
    <w:rsid w:val="00D505C9"/>
    <w:rsid w:val="00D6079F"/>
    <w:rsid w:val="00D66344"/>
    <w:rsid w:val="00D720DA"/>
    <w:rsid w:val="00D75B13"/>
    <w:rsid w:val="00D93C84"/>
    <w:rsid w:val="00DA3412"/>
    <w:rsid w:val="00DE203C"/>
    <w:rsid w:val="00DE360B"/>
    <w:rsid w:val="00DF1946"/>
    <w:rsid w:val="00E02C76"/>
    <w:rsid w:val="00E034DB"/>
    <w:rsid w:val="00E12A46"/>
    <w:rsid w:val="00E32472"/>
    <w:rsid w:val="00E45403"/>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51089"/>
    <w:rsid w:val="00F64700"/>
    <w:rsid w:val="00F75457"/>
    <w:rsid w:val="00F77C5C"/>
    <w:rsid w:val="00F93ACA"/>
    <w:rsid w:val="00FA1FEB"/>
    <w:rsid w:val="00FC1C25"/>
    <w:rsid w:val="00FC5F32"/>
    <w:rsid w:val="00FD587F"/>
    <w:rsid w:val="00FD5D0B"/>
    <w:rsid w:val="00FF49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41957824">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6111845">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9547125968?pwd=NStuQWVZbUc4bEQyczNLRWFUUjYrdz0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6420A-C49F-4FC6-80DC-CEE05AAB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2</Pages>
  <Words>503</Words>
  <Characters>2768</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23</cp:revision>
  <cp:lastPrinted>2024-08-21T14:05:00Z</cp:lastPrinted>
  <dcterms:created xsi:type="dcterms:W3CDTF">2024-08-13T20:24:00Z</dcterms:created>
  <dcterms:modified xsi:type="dcterms:W3CDTF">2025-10-10T18:36:00Z</dcterms:modified>
</cp:coreProperties>
</file>