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15B58B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F87C7B">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180F5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F87C7B">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62683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F87C7B">
              <w:rPr>
                <w:rStyle w:val="Hipervnculo"/>
                <w:rFonts w:asciiTheme="minorHAnsi" w:eastAsiaTheme="minorEastAsia" w:hAnsiTheme="minorHAnsi"/>
                <w:b/>
                <w:color w:val="0070C0"/>
                <w:sz w:val="44"/>
                <w:szCs w:val="44"/>
                <w:lang w:eastAsia="es-BO"/>
              </w:rPr>
              <w:t>L</w:t>
            </w:r>
            <w:r w:rsidR="00F87C7B" w:rsidRPr="00F87C7B">
              <w:rPr>
                <w:rStyle w:val="Hipervnculo"/>
                <w:rFonts w:asciiTheme="minorHAnsi" w:eastAsiaTheme="minorEastAsia" w:hAnsiTheme="minorHAnsi"/>
                <w:b/>
                <w:color w:val="0070C0"/>
                <w:sz w:val="44"/>
                <w:szCs w:val="44"/>
                <w:lang w:eastAsia="es-BO"/>
              </w:rPr>
              <w:t>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3A0A0A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FD13A4">
        <w:rPr>
          <w:rFonts w:asciiTheme="minorHAnsi" w:hAnsiTheme="minorHAnsi"/>
          <w:b/>
          <w:iCs/>
          <w:sz w:val="22"/>
          <w:szCs w:val="22"/>
          <w:lang w:val="es-ES"/>
        </w:rPr>
        <w:t>agosto</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082F059"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F87C7B">
              <w:rPr>
                <w:rFonts w:asciiTheme="minorHAnsi" w:hAnsiTheme="minorHAnsi" w:cs="Arial"/>
                <w:b/>
                <w:sz w:val="24"/>
                <w:szCs w:val="24"/>
              </w:rPr>
              <w:t>6</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78917151" w:rsidR="000F2477" w:rsidRPr="00F51142" w:rsidRDefault="00F87C7B"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6B01E3"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sidR="00F87C7B">
              <w:rPr>
                <w:rFonts w:asciiTheme="minorHAnsi" w:hAnsiTheme="minorHAnsi"/>
                <w:b/>
                <w:bCs/>
                <w:sz w:val="24"/>
                <w:szCs w:val="24"/>
              </w:rPr>
              <w:t>LIMPIEZA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Yessica V. Montoya Teran</w:t>
            </w:r>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int.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21A731B"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w:t>
      </w:r>
      <w:r w:rsidR="00F87C7B">
        <w:rPr>
          <w:rFonts w:asciiTheme="minorHAnsi" w:hAnsiTheme="minorHAnsi"/>
          <w:b/>
          <w:bCs/>
          <w:sz w:val="24"/>
          <w:szCs w:val="24"/>
        </w:rPr>
        <w:t>LIMPIEZA</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A2571D2" w:rsidR="00C630EF" w:rsidRPr="00F51142" w:rsidRDefault="006C381A" w:rsidP="00C630EF">
            <w:pPr>
              <w:jc w:val="center"/>
              <w:rPr>
                <w:rFonts w:asciiTheme="minorHAnsi" w:hAnsiTheme="minorHAnsi" w:cstheme="minorHAnsi"/>
              </w:rPr>
            </w:pPr>
            <w:r>
              <w:rPr>
                <w:rFonts w:asciiTheme="minorHAnsi" w:hAnsiTheme="minorHAnsi" w:cstheme="minorHAnsi"/>
              </w:rPr>
              <w:t>18</w:t>
            </w:r>
            <w:r w:rsidR="00FD13A4">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22E18FE0" w:rsidR="00C630EF" w:rsidRPr="00F51142" w:rsidRDefault="006C381A" w:rsidP="00C630EF">
            <w:pPr>
              <w:jc w:val="center"/>
              <w:rPr>
                <w:rFonts w:asciiTheme="minorHAnsi" w:hAnsiTheme="minorHAnsi" w:cstheme="minorHAnsi"/>
              </w:rPr>
            </w:pPr>
            <w:r>
              <w:rPr>
                <w:rFonts w:asciiTheme="minorHAnsi" w:hAnsiTheme="minorHAnsi" w:cstheme="minorHAnsi"/>
              </w:rPr>
              <w:t>21</w:t>
            </w:r>
            <w:r w:rsidR="00FD13A4">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745BB0E1" w:rsidR="00C630EF" w:rsidRPr="00F51142" w:rsidRDefault="00FD13A4" w:rsidP="00C630EF">
            <w:pPr>
              <w:jc w:val="center"/>
              <w:rPr>
                <w:rFonts w:asciiTheme="minorHAnsi" w:hAnsiTheme="minorHAnsi" w:cstheme="minorHAnsi"/>
              </w:rPr>
            </w:pPr>
            <w:r>
              <w:rPr>
                <w:rFonts w:asciiTheme="minorHAnsi" w:hAnsiTheme="minorHAnsi" w:cstheme="minorHAnsi"/>
              </w:rPr>
              <w:t>2</w:t>
            </w:r>
            <w:r w:rsidR="006C381A">
              <w:rPr>
                <w:rFonts w:asciiTheme="minorHAnsi" w:hAnsiTheme="minorHAnsi" w:cstheme="minorHAnsi"/>
              </w:rPr>
              <w:t>5</w:t>
            </w:r>
            <w:r w:rsidR="00C630EF" w:rsidRPr="001C55C4">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48548DE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C381A">
              <w:rPr>
                <w:rFonts w:asciiTheme="minorHAnsi" w:hAnsiTheme="minorHAnsi" w:cstheme="minorHAnsi"/>
              </w:rPr>
              <w:t>1</w:t>
            </w:r>
            <w:r w:rsidRPr="001C55C4">
              <w:rPr>
                <w:rFonts w:asciiTheme="minorHAnsi" w:hAnsiTheme="minorHAnsi" w:cstheme="minorHAnsi"/>
              </w:rPr>
              <w:t>:</w:t>
            </w:r>
            <w:r w:rsidR="00F87C7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B26CF43" w:rsidR="00C630EF" w:rsidRPr="00F51142" w:rsidRDefault="00FD13A4" w:rsidP="00C630EF">
            <w:pPr>
              <w:jc w:val="center"/>
              <w:rPr>
                <w:rFonts w:asciiTheme="minorHAnsi" w:hAnsiTheme="minorHAnsi" w:cstheme="minorHAnsi"/>
              </w:rPr>
            </w:pPr>
            <w:r>
              <w:rPr>
                <w:rFonts w:asciiTheme="minorHAnsi" w:hAnsiTheme="minorHAnsi" w:cstheme="minorHAnsi"/>
              </w:rPr>
              <w:t>2</w:t>
            </w:r>
            <w:r w:rsidR="006C381A">
              <w:rPr>
                <w:rFonts w:asciiTheme="minorHAnsi" w:hAnsiTheme="minorHAnsi" w:cstheme="minorHAnsi"/>
              </w:rPr>
              <w:t>8</w:t>
            </w:r>
            <w:r>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5E913386" w:rsidR="00C630EF" w:rsidRPr="001C55C4" w:rsidRDefault="00FD13A4" w:rsidP="00C630EF">
            <w:pPr>
              <w:jc w:val="center"/>
              <w:rPr>
                <w:rFonts w:asciiTheme="minorHAnsi" w:hAnsiTheme="minorHAnsi" w:cstheme="minorHAnsi"/>
              </w:rPr>
            </w:pPr>
            <w:r>
              <w:rPr>
                <w:rFonts w:asciiTheme="minorHAnsi" w:hAnsiTheme="minorHAnsi" w:cstheme="minorHAnsi"/>
              </w:rPr>
              <w:t>2</w:t>
            </w:r>
            <w:r w:rsidR="006C381A">
              <w:rPr>
                <w:rFonts w:asciiTheme="minorHAnsi" w:hAnsiTheme="minorHAnsi" w:cstheme="minorHAnsi"/>
              </w:rPr>
              <w:t>8</w:t>
            </w:r>
            <w:r>
              <w:rPr>
                <w:rFonts w:asciiTheme="minorHAnsi" w:hAnsiTheme="minorHAnsi" w:cstheme="minorHAnsi"/>
              </w:rPr>
              <w:t>/08</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7FA6A3D6" w:rsidR="00C630EF" w:rsidRPr="00F51142" w:rsidRDefault="006C381A" w:rsidP="00C630EF">
            <w:pPr>
              <w:jc w:val="center"/>
              <w:rPr>
                <w:rFonts w:asciiTheme="minorHAnsi" w:hAnsiTheme="minorHAnsi" w:cstheme="minorHAnsi"/>
              </w:rPr>
            </w:pPr>
            <w:r>
              <w:rPr>
                <w:rFonts w:asciiTheme="minorHAnsi" w:hAnsiTheme="minorHAnsi" w:cstheme="minorHAnsi"/>
              </w:rPr>
              <w:t>12</w:t>
            </w:r>
            <w:r w:rsidR="00FD13A4">
              <w:rPr>
                <w:rFonts w:asciiTheme="minorHAnsi" w:hAnsiTheme="minorHAnsi" w:cstheme="minorHAnsi"/>
              </w:rPr>
              <w:t>/09</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31A58">
            <w:pPr>
              <w:pStyle w:val="Sinespaciado"/>
              <w:numPr>
                <w:ilvl w:val="0"/>
                <w:numId w:val="33"/>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6C381A">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Lic. Alvaro Chirveches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gridSpan w:val="3"/>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B072A3">
        <w:trPr>
          <w:trHeight w:val="948"/>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1"/>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lastRenderedPageBreak/>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AD2CD6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5C82A16B" w14:textId="77777777" w:rsidR="000B40DD" w:rsidRPr="000B40DD" w:rsidRDefault="000B40DD" w:rsidP="000B40DD">
            <w:pPr>
              <w:pStyle w:val="Prrafodelista"/>
              <w:widowControl w:val="0"/>
              <w:numPr>
                <w:ilvl w:val="1"/>
                <w:numId w:val="14"/>
              </w:numPr>
              <w:tabs>
                <w:tab w:val="left" w:pos="894"/>
              </w:tabs>
              <w:spacing w:before="120" w:after="60"/>
              <w:ind w:left="984" w:hanging="142"/>
              <w:jc w:val="both"/>
              <w:rPr>
                <w:rFonts w:asciiTheme="minorHAnsi" w:hAnsiTheme="minorHAnsi" w:cstheme="minorHAnsi"/>
              </w:rPr>
            </w:pPr>
            <w:r w:rsidRPr="000B40DD">
              <w:rPr>
                <w:rFonts w:asciiTheme="minorHAnsi" w:hAnsiTheme="minorHAnsi" w:cstheme="minorHAnsi"/>
              </w:rPr>
              <w:t>Por el monto equivalente al 1% (uno por ciento) del valor de la propuesta económica presentada (CUANDO EL SERVICIO SEA A MONTO FIJO SE MANTIENE ESTE PUNTO).</w:t>
            </w:r>
          </w:p>
          <w:p w14:paraId="1A776ABA" w14:textId="77777777" w:rsidR="000B40DD" w:rsidRPr="000B40DD" w:rsidRDefault="000B40DD" w:rsidP="000B40DD">
            <w:pPr>
              <w:pStyle w:val="Prrafodelista"/>
              <w:tabs>
                <w:tab w:val="left" w:pos="894"/>
              </w:tabs>
              <w:spacing w:after="60"/>
              <w:ind w:left="894"/>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9261549" w:rsidR="00BB00F5" w:rsidRDefault="006C4C32"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53A5239C"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B6B92EE" w:rsidR="006C4C32" w:rsidRDefault="006C4C32" w:rsidP="000B40D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719AA">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0E931D74">
                      <wp:simplePos x="0" y="0"/>
                      <wp:positionH relativeFrom="column">
                        <wp:posOffset>208915</wp:posOffset>
                      </wp:positionH>
                      <wp:positionV relativeFrom="paragraph">
                        <wp:posOffset>90170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EE3238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w:t>
                                  </w:r>
                                  <w:r w:rsidR="001F6C59">
                                    <w:rPr>
                                      <w:rFonts w:ascii="Arial Narrow" w:hAnsi="Arial Narrow" w:cs="Arial"/>
                                      <w:b/>
                                      <w:bCs/>
                                      <w:lang w:val="pt-BR"/>
                                    </w:rPr>
                                    <w:t>6</w:t>
                                  </w:r>
                                  <w:r>
                                    <w:rPr>
                                      <w:rFonts w:ascii="Arial Narrow" w:hAnsi="Arial Narrow" w:cs="Arial"/>
                                      <w:b/>
                                      <w:bCs/>
                                      <w:lang w:val="pt-BR"/>
                                    </w:rPr>
                                    <w:t>-2025</w:t>
                                  </w:r>
                                </w:p>
                                <w:p w14:paraId="6BB794AF" w14:textId="106024A7"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1F6C59">
                                    <w:rPr>
                                      <w:rFonts w:ascii="Arial Narrow" w:hAnsi="Arial Narrow" w:cs="Arial"/>
                                      <w:b/>
                                      <w:bCs/>
                                      <w:lang w:val="pt-BR"/>
                                    </w:rPr>
                                    <w:t>LIMPIEZA</w:t>
                                  </w:r>
                                </w:p>
                                <w:p w14:paraId="3BCED935" w14:textId="703A28E6" w:rsidR="00F719AA" w:rsidRPr="00B55DD8" w:rsidRDefault="001F6C59" w:rsidP="00895D6B">
                                  <w:pPr>
                                    <w:ind w:left="180" w:right="180"/>
                                    <w:jc w:val="center"/>
                                    <w:rPr>
                                      <w:rFonts w:ascii="Arial Narrow" w:hAnsi="Arial Narrow" w:cs="Arial"/>
                                      <w:b/>
                                      <w:bCs/>
                                    </w:rPr>
                                  </w:pPr>
                                  <w:r>
                                    <w:rPr>
                                      <w:rFonts w:ascii="Arial Narrow" w:hAnsi="Arial Narrow" w:cs="Arial"/>
                                      <w:b/>
                                      <w:bCs/>
                                    </w:rPr>
                                    <w:t>PRIMERA</w:t>
                                  </w:r>
                                  <w:r w:rsidR="00F719AA" w:rsidRPr="00B55DD8">
                                    <w:rPr>
                                      <w:rFonts w:ascii="Arial Narrow" w:hAnsi="Arial Narrow" w:cs="Arial"/>
                                      <w:b/>
                                      <w:bCs/>
                                    </w:rPr>
                                    <w:t xml:space="preserve"> CONVOCATORIA</w:t>
                                  </w:r>
                                </w:p>
                                <w:p w14:paraId="1BBF1A7C" w14:textId="0C48959C"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FD13A4" w:rsidRPr="00FD13A4">
                                    <w:rPr>
                                      <w:rFonts w:ascii="Arial Narrow" w:hAnsi="Arial Narrow" w:cs="Arial"/>
                                      <w:b/>
                                      <w:bCs/>
                                    </w:rPr>
                                    <w:t>2</w:t>
                                  </w:r>
                                  <w:r w:rsidR="00B072A3">
                                    <w:rPr>
                                      <w:rFonts w:ascii="Arial Narrow" w:hAnsi="Arial Narrow" w:cs="Arial"/>
                                      <w:b/>
                                      <w:bCs/>
                                    </w:rPr>
                                    <w:t>8</w:t>
                                  </w:r>
                                  <w:r w:rsidRPr="00B55DD8">
                                    <w:rPr>
                                      <w:rFonts w:ascii="Arial Narrow" w:hAnsi="Arial Narrow" w:cs="Arial"/>
                                      <w:b/>
                                    </w:rPr>
                                    <w:t xml:space="preserve"> de </w:t>
                                  </w:r>
                                  <w:r w:rsidR="00FD13A4">
                                    <w:rPr>
                                      <w:rFonts w:ascii="Arial Narrow" w:hAnsi="Arial Narrow" w:cs="Arial"/>
                                      <w:b/>
                                    </w:rPr>
                                    <w:t>agosto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45pt;margin-top:7.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EE3238E"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w:t>
                            </w:r>
                            <w:r w:rsidR="001F6C59">
                              <w:rPr>
                                <w:rFonts w:ascii="Arial Narrow" w:hAnsi="Arial Narrow" w:cs="Arial"/>
                                <w:b/>
                                <w:bCs/>
                                <w:lang w:val="pt-BR"/>
                              </w:rPr>
                              <w:t>6</w:t>
                            </w:r>
                            <w:r>
                              <w:rPr>
                                <w:rFonts w:ascii="Arial Narrow" w:hAnsi="Arial Narrow" w:cs="Arial"/>
                                <w:b/>
                                <w:bCs/>
                                <w:lang w:val="pt-BR"/>
                              </w:rPr>
                              <w:t>-2025</w:t>
                            </w:r>
                          </w:p>
                          <w:p w14:paraId="6BB794AF" w14:textId="106024A7"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 xml:space="preserve">CONTRATACIÓN DE SERVICIO DE </w:t>
                            </w:r>
                            <w:r w:rsidR="001F6C59">
                              <w:rPr>
                                <w:rFonts w:ascii="Arial Narrow" w:hAnsi="Arial Narrow" w:cs="Arial"/>
                                <w:b/>
                                <w:bCs/>
                                <w:lang w:val="pt-BR"/>
                              </w:rPr>
                              <w:t>LIMPIEZA</w:t>
                            </w:r>
                          </w:p>
                          <w:p w14:paraId="3BCED935" w14:textId="703A28E6" w:rsidR="00F719AA" w:rsidRPr="00B55DD8" w:rsidRDefault="001F6C59" w:rsidP="00895D6B">
                            <w:pPr>
                              <w:ind w:left="180" w:right="180"/>
                              <w:jc w:val="center"/>
                              <w:rPr>
                                <w:rFonts w:ascii="Arial Narrow" w:hAnsi="Arial Narrow" w:cs="Arial"/>
                                <w:b/>
                                <w:bCs/>
                              </w:rPr>
                            </w:pPr>
                            <w:r>
                              <w:rPr>
                                <w:rFonts w:ascii="Arial Narrow" w:hAnsi="Arial Narrow" w:cs="Arial"/>
                                <w:b/>
                                <w:bCs/>
                              </w:rPr>
                              <w:t>PRIMERA</w:t>
                            </w:r>
                            <w:r w:rsidR="00F719AA" w:rsidRPr="00B55DD8">
                              <w:rPr>
                                <w:rFonts w:ascii="Arial Narrow" w:hAnsi="Arial Narrow" w:cs="Arial"/>
                                <w:b/>
                                <w:bCs/>
                              </w:rPr>
                              <w:t xml:space="preserve"> CONVOCATORIA</w:t>
                            </w:r>
                          </w:p>
                          <w:p w14:paraId="1BBF1A7C" w14:textId="0C48959C" w:rsidR="00F719AA" w:rsidRPr="00F719AA" w:rsidRDefault="00F719AA" w:rsidP="00F719AA">
                            <w:pPr>
                              <w:ind w:left="180" w:right="180"/>
                              <w:jc w:val="center"/>
                              <w:rPr>
                                <w:rFonts w:ascii="Arial Narrow" w:hAnsi="Arial Narrow" w:cs="Arial"/>
                              </w:rPr>
                            </w:pPr>
                            <w:r w:rsidRPr="00B55DD8">
                              <w:rPr>
                                <w:rFonts w:ascii="Arial Narrow" w:hAnsi="Arial Narrow" w:cs="Arial"/>
                                <w:b/>
                              </w:rPr>
                              <w:t xml:space="preserve">No abrir antes de horas </w:t>
                            </w:r>
                            <w:r w:rsidR="001F6C59">
                              <w:rPr>
                                <w:rFonts w:ascii="Arial Narrow" w:hAnsi="Arial Narrow" w:cs="Arial"/>
                                <w:b/>
                              </w:rPr>
                              <w:t xml:space="preserve">14:00 </w:t>
                            </w:r>
                            <w:r w:rsidRPr="00B55DD8">
                              <w:rPr>
                                <w:rFonts w:ascii="Arial Narrow" w:hAnsi="Arial Narrow" w:cs="Arial"/>
                                <w:b/>
                              </w:rPr>
                              <w:t>del día</w:t>
                            </w:r>
                            <w:r w:rsidRPr="00B55DD8">
                              <w:rPr>
                                <w:rFonts w:ascii="Arial Narrow" w:hAnsi="Arial Narrow" w:cs="Arial"/>
                              </w:rPr>
                              <w:t xml:space="preserve"> </w:t>
                            </w:r>
                            <w:r w:rsidR="00FD13A4" w:rsidRPr="00FD13A4">
                              <w:rPr>
                                <w:rFonts w:ascii="Arial Narrow" w:hAnsi="Arial Narrow" w:cs="Arial"/>
                                <w:b/>
                                <w:bCs/>
                              </w:rPr>
                              <w:t>2</w:t>
                            </w:r>
                            <w:r w:rsidR="00B072A3">
                              <w:rPr>
                                <w:rFonts w:ascii="Arial Narrow" w:hAnsi="Arial Narrow" w:cs="Arial"/>
                                <w:b/>
                                <w:bCs/>
                              </w:rPr>
                              <w:t>8</w:t>
                            </w:r>
                            <w:r w:rsidRPr="00B55DD8">
                              <w:rPr>
                                <w:rFonts w:ascii="Arial Narrow" w:hAnsi="Arial Narrow" w:cs="Arial"/>
                                <w:b/>
                              </w:rPr>
                              <w:t xml:space="preserve"> de </w:t>
                            </w:r>
                            <w:r w:rsidR="00FD13A4">
                              <w:rPr>
                                <w:rFonts w:ascii="Arial Narrow" w:hAnsi="Arial Narrow" w:cs="Arial"/>
                                <w:b/>
                              </w:rPr>
                              <w:t>agosto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v:textbox>
                    </v:rect>
                  </w:pict>
                </mc:Fallback>
              </mc:AlternateContent>
            </w: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367F5BBD" w:rsidR="00F719AA" w:rsidRPr="00A81DCD" w:rsidRDefault="00F719AA" w:rsidP="00F719AA">
            <w:pPr>
              <w:tabs>
                <w:tab w:val="left" w:pos="1276"/>
              </w:tabs>
              <w:ind w:left="426"/>
              <w:jc w:val="both"/>
              <w:outlineLvl w:val="0"/>
              <w:rPr>
                <w:rFonts w:asciiTheme="minorHAnsi" w:hAnsiTheme="minorHAnsi" w:cs="Arial"/>
                <w:b/>
              </w:rPr>
            </w:pPr>
          </w:p>
          <w:p w14:paraId="153C7063" w14:textId="5C2DDDD9" w:rsidR="00F719AA" w:rsidRPr="00A81DCD" w:rsidRDefault="00F719AA" w:rsidP="00F719AA">
            <w:pPr>
              <w:tabs>
                <w:tab w:val="left" w:pos="1276"/>
              </w:tabs>
              <w:ind w:left="426"/>
              <w:jc w:val="both"/>
              <w:outlineLvl w:val="0"/>
              <w:rPr>
                <w:rFonts w:asciiTheme="minorHAnsi" w:hAnsiTheme="minorHAnsi" w:cs="Arial"/>
                <w:b/>
              </w:rPr>
            </w:pPr>
          </w:p>
          <w:p w14:paraId="4AB044D4" w14:textId="3671DA6D" w:rsidR="00F719AA" w:rsidRPr="00A81DCD" w:rsidRDefault="00F719AA"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22BD6">
            <w:pPr>
              <w:pStyle w:val="Sinespaciado"/>
              <w:numPr>
                <w:ilvl w:val="0"/>
                <w:numId w:val="30"/>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Default="007539C6" w:rsidP="00B22BD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B34F6A8" w14:textId="77777777" w:rsidR="001F6C59" w:rsidRPr="00BC0298" w:rsidRDefault="001F6C59" w:rsidP="001F6C59">
            <w:pPr>
              <w:pStyle w:val="Prrafodelista1"/>
              <w:spacing w:before="240"/>
              <w:rPr>
                <w:rFonts w:asciiTheme="minorHAnsi" w:hAnsiTheme="minorHAnsi" w:cstheme="minorHAnsi"/>
              </w:rPr>
            </w:pPr>
          </w:p>
          <w:p w14:paraId="125A3DE1" w14:textId="3FBC6F80" w:rsidR="007539C6" w:rsidRPr="00B22BD6" w:rsidRDefault="007539C6" w:rsidP="00B22BD6">
            <w:pPr>
              <w:pStyle w:val="Prrafodelista"/>
              <w:numPr>
                <w:ilvl w:val="0"/>
                <w:numId w:val="30"/>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22BD6">
            <w:pPr>
              <w:pStyle w:val="Sinespaciado"/>
              <w:numPr>
                <w:ilvl w:val="0"/>
                <w:numId w:val="32"/>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4EFE3AB3"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r w:rsidR="001F6C59" w:rsidRPr="00B22BD6">
              <w:rPr>
                <w:rFonts w:asciiTheme="minorHAnsi" w:hAnsiTheme="minorHAnsi" w:cs="Arial"/>
              </w:rPr>
              <w:t>un año</w:t>
            </w:r>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Nº5 de Propuesta Económica, procediendo a verificar las operaciones aritméticas y los datos presentados en este formulario considerando lo siguiente:</w:t>
            </w:r>
          </w:p>
          <w:p w14:paraId="3FEB45BB"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Cuando exista diferencia entre el precio unitario señalado en el Formulario Nº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5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rsidP="00AC7AB9">
            <w:pPr>
              <w:pStyle w:val="Prrafodelista"/>
              <w:widowControl w:val="0"/>
              <w:numPr>
                <w:ilvl w:val="0"/>
                <w:numId w:val="91"/>
              </w:numPr>
              <w:spacing w:before="120"/>
              <w:jc w:val="both"/>
              <w:rPr>
                <w:rFonts w:asciiTheme="minorHAnsi" w:hAnsiTheme="minorHAnsi" w:cs="Arial"/>
              </w:rPr>
            </w:pPr>
            <w:r w:rsidRPr="00AC7AB9">
              <w:rPr>
                <w:rFonts w:asciiTheme="minorHAnsi" w:hAnsiTheme="minorHAnsi" w:cs="Arial"/>
              </w:rPr>
              <w:lastRenderedPageBreak/>
              <w:t xml:space="preserve">Si existiera diferencia entre los precios unitarios en numeral y literal, prevalecerá el literal. </w:t>
            </w:r>
          </w:p>
          <w:p w14:paraId="3470F3AC"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Posteriormente, proceden a calificar la propuesta con el MENOR COSTO, ya sea cuando es por el total o para cada ítem, evaluando los documentos legales, administrativos y propuesta técnica presentada, aplicando el método CUMPLE/ NO CUMPLE.</w:t>
            </w:r>
          </w:p>
          <w:p w14:paraId="11954A5F"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Recepcionado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0F61BF">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3105C509" w:rsidR="000F61BF" w:rsidRDefault="000F61BF" w:rsidP="000F61BF">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w:t>
            </w:r>
            <w:r>
              <w:rPr>
                <w:rFonts w:asciiTheme="minorHAnsi" w:hAnsiTheme="minorHAnsi" w:cs="Arial"/>
              </w:rPr>
              <w:t>hasta 30 días calendario posteriores a la fecha fijada para el vencimiento del servicio, con ca</w:t>
            </w:r>
            <w:r w:rsidRPr="00655D56">
              <w:rPr>
                <w:rFonts w:asciiTheme="minorHAnsi" w:hAnsiTheme="minorHAnsi" w:cs="Arial"/>
              </w:rPr>
              <w:t>racterística de renovable, de carácter irrevocable y de ejecución inmediata o a primer requerimiento emitidas por Instituciones Financieras autorizadas por la ASFI</w:t>
            </w:r>
            <w:r>
              <w:rPr>
                <w:rFonts w:asciiTheme="minorHAnsi" w:hAnsiTheme="minorHAnsi" w:cs="Arial"/>
              </w:rPr>
              <w:t>.</w:t>
            </w:r>
          </w:p>
          <w:p w14:paraId="6C208074" w14:textId="77777777" w:rsidR="000F61BF" w:rsidRPr="00655D56" w:rsidRDefault="000F61BF" w:rsidP="000F61BF">
            <w:pPr>
              <w:ind w:left="284"/>
              <w:jc w:val="both"/>
              <w:rPr>
                <w:rFonts w:asciiTheme="minorHAnsi" w:hAnsiTheme="minorHAnsi" w:cs="Arial"/>
              </w:rPr>
            </w:pPr>
          </w:p>
          <w:p w14:paraId="4BCFB3A6" w14:textId="77777777" w:rsidR="000F61BF" w:rsidRPr="00880F2E" w:rsidRDefault="000F61BF" w:rsidP="000F61BF">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0F61BF" w:rsidRPr="00880F2E" w:rsidRDefault="000F61BF" w:rsidP="000F61BF">
            <w:pPr>
              <w:ind w:left="284"/>
              <w:jc w:val="both"/>
              <w:rPr>
                <w:rFonts w:asciiTheme="minorHAnsi" w:hAnsiTheme="minorHAnsi" w:cs="Arial"/>
              </w:rPr>
            </w:pPr>
          </w:p>
          <w:p w14:paraId="7BD137C8" w14:textId="3510797F" w:rsidR="000F61BF" w:rsidRPr="00880F2E" w:rsidRDefault="000F61BF" w:rsidP="000F61BF">
            <w:pPr>
              <w:ind w:left="284"/>
              <w:jc w:val="both"/>
              <w:rPr>
                <w:rFonts w:asciiTheme="minorHAnsi" w:hAnsiTheme="minorHAnsi" w:cs="Arial"/>
              </w:rPr>
            </w:pPr>
            <w:r w:rsidRPr="00880F2E">
              <w:rPr>
                <w:rFonts w:asciiTheme="minorHAnsi" w:hAnsiTheme="minorHAnsi" w:cs="Arial"/>
              </w:rPr>
              <w:lastRenderedPageBreak/>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2455F5F5" w14:textId="77777777" w:rsidR="000F61BF" w:rsidRPr="00880F2E" w:rsidRDefault="000F61BF" w:rsidP="000F61BF">
            <w:pPr>
              <w:ind w:left="284"/>
              <w:jc w:val="both"/>
              <w:rPr>
                <w:rFonts w:asciiTheme="minorHAnsi" w:hAnsiTheme="minorHAnsi" w:cs="Arial"/>
              </w:rPr>
            </w:pPr>
          </w:p>
          <w:p w14:paraId="10C98D0D" w14:textId="77777777" w:rsidR="000F61BF" w:rsidRPr="00880F2E" w:rsidRDefault="000F61BF" w:rsidP="000F61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0F61BF" w:rsidRPr="00A81DCD" w:rsidRDefault="000F61BF" w:rsidP="000F61BF">
            <w:pPr>
              <w:jc w:val="both"/>
              <w:rPr>
                <w:rFonts w:asciiTheme="minorHAnsi" w:hAnsiTheme="minorHAnsi" w:cs="Arial"/>
              </w:rPr>
            </w:pP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088" w:type="dxa"/>
            <w:gridSpan w:val="2"/>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PROTOCOLIZACIÓN O RECONOCIMIENTO DE FIRMAS</w:t>
            </w:r>
          </w:p>
        </w:tc>
        <w:tc>
          <w:tcPr>
            <w:tcW w:w="7088" w:type="dxa"/>
            <w:gridSpan w:val="2"/>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7088" w:type="dxa"/>
            <w:gridSpan w:val="2"/>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5"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922898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5582A42"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w:t>
      </w:r>
      <w:r w:rsidR="001F6C59">
        <w:rPr>
          <w:rFonts w:asciiTheme="minorHAnsi" w:hAnsiTheme="minorHAnsi" w:cs="Arial"/>
          <w:b/>
          <w:bCs/>
        </w:rPr>
        <w:t>6</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DE SERVICIO DE </w:t>
      </w:r>
      <w:r w:rsidR="001F6C59">
        <w:rPr>
          <w:rFonts w:asciiTheme="minorHAnsi" w:hAnsiTheme="minorHAnsi" w:cs="Arial"/>
          <w:b/>
          <w:bCs/>
        </w:rPr>
        <w:t>LIMPIEZA</w:t>
      </w:r>
      <w:r w:rsidR="00B25892" w:rsidRPr="00B25892">
        <w:rPr>
          <w:rFonts w:asciiTheme="minorHAnsi" w:hAnsiTheme="minorHAnsi" w:cs="Arial"/>
          <w:b/>
          <w:bCs/>
        </w:rPr>
        <w:t>”</w:t>
      </w:r>
    </w:p>
    <w:p w14:paraId="59D3260A" w14:textId="7122B4D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F6C59">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7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1"/>
        <w:gridCol w:w="2340"/>
        <w:gridCol w:w="540"/>
        <w:gridCol w:w="540"/>
        <w:gridCol w:w="1440"/>
      </w:tblGrid>
      <w:tr w:rsidR="003C3F4D" w:rsidRPr="002B763F" w14:paraId="7D21D9DC" w14:textId="77777777" w:rsidTr="003C3F4D">
        <w:trPr>
          <w:cantSplit/>
          <w:trHeight w:val="477"/>
          <w:tblHeader/>
        </w:trPr>
        <w:tc>
          <w:tcPr>
            <w:tcW w:w="5901" w:type="dxa"/>
            <w:vMerge w:val="restart"/>
            <w:shd w:val="clear" w:color="auto" w:fill="D9D9D9"/>
            <w:vAlign w:val="center"/>
          </w:tcPr>
          <w:p w14:paraId="43F29BD4" w14:textId="77777777" w:rsidR="003C3F4D" w:rsidRPr="002B763F" w:rsidRDefault="003C3F4D" w:rsidP="00F87F7C">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4D50FD9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371D6113"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3C3F4D" w:rsidRPr="002B763F" w14:paraId="72C72737" w14:textId="77777777" w:rsidTr="003C3F4D">
        <w:trPr>
          <w:cantSplit/>
          <w:trHeight w:val="247"/>
          <w:tblHeader/>
        </w:trPr>
        <w:tc>
          <w:tcPr>
            <w:tcW w:w="5901" w:type="dxa"/>
            <w:vMerge/>
            <w:shd w:val="clear" w:color="auto" w:fill="D9D9D9"/>
            <w:vAlign w:val="center"/>
          </w:tcPr>
          <w:p w14:paraId="16AFC376" w14:textId="77777777" w:rsidR="003C3F4D" w:rsidRPr="002B763F" w:rsidRDefault="003C3F4D" w:rsidP="00F87F7C">
            <w:pPr>
              <w:pStyle w:val="xl29"/>
              <w:rPr>
                <w:rFonts w:ascii="Calibri" w:hAnsi="Calibri" w:cs="Calibri"/>
                <w:b/>
                <w:bCs/>
                <w:sz w:val="20"/>
                <w:szCs w:val="20"/>
              </w:rPr>
            </w:pPr>
          </w:p>
        </w:tc>
        <w:tc>
          <w:tcPr>
            <w:tcW w:w="2340" w:type="dxa"/>
            <w:vMerge w:val="restart"/>
            <w:shd w:val="clear" w:color="auto" w:fill="D9D9D9"/>
            <w:vAlign w:val="center"/>
          </w:tcPr>
          <w:p w14:paraId="6FEA4721" w14:textId="77777777" w:rsidR="003C3F4D" w:rsidRPr="002B763F" w:rsidRDefault="003C3F4D" w:rsidP="00F87F7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09B79ED9"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6455A6FF" w14:textId="77777777" w:rsidR="003C3F4D" w:rsidRPr="002B763F" w:rsidRDefault="003C3F4D" w:rsidP="00F87F7C">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44F47F5F" w14:textId="77777777" w:rsidR="003C3F4D" w:rsidRPr="002B763F" w:rsidRDefault="003C3F4D" w:rsidP="00F87F7C">
            <w:pPr>
              <w:jc w:val="center"/>
              <w:rPr>
                <w:rFonts w:ascii="Calibri" w:hAnsi="Calibri" w:cs="Calibri"/>
                <w:b/>
                <w:bCs/>
              </w:rPr>
            </w:pPr>
            <w:r w:rsidRPr="002B763F">
              <w:rPr>
                <w:rFonts w:ascii="Calibri" w:hAnsi="Calibri" w:cs="Calibri"/>
                <w:b/>
                <w:bCs/>
              </w:rPr>
              <w:t>Observaciones (especificar el porqué no cumple)</w:t>
            </w:r>
          </w:p>
        </w:tc>
      </w:tr>
      <w:tr w:rsidR="003C3F4D" w:rsidRPr="002B763F" w14:paraId="6A051CA8" w14:textId="77777777" w:rsidTr="003C3F4D">
        <w:trPr>
          <w:cantSplit/>
          <w:trHeight w:val="620"/>
          <w:tblHeader/>
        </w:trPr>
        <w:tc>
          <w:tcPr>
            <w:tcW w:w="5901" w:type="dxa"/>
            <w:vMerge/>
            <w:tcBorders>
              <w:bottom w:val="single" w:sz="4" w:space="0" w:color="auto"/>
            </w:tcBorders>
            <w:shd w:val="clear" w:color="auto" w:fill="D9D9D9"/>
            <w:vAlign w:val="center"/>
          </w:tcPr>
          <w:p w14:paraId="5D3862AA" w14:textId="77777777" w:rsidR="003C3F4D" w:rsidRPr="002B763F" w:rsidRDefault="003C3F4D" w:rsidP="00F87F7C">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572DECFF"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17E9D94B" w14:textId="77777777" w:rsidR="003C3F4D" w:rsidRPr="002B763F" w:rsidRDefault="003C3F4D" w:rsidP="00F87F7C">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0141BFE2" w14:textId="77777777" w:rsidR="003C3F4D" w:rsidRPr="002B763F" w:rsidRDefault="003C3F4D" w:rsidP="00F87F7C">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526AE5F7" w14:textId="77777777" w:rsidR="003C3F4D" w:rsidRPr="002B763F" w:rsidRDefault="003C3F4D" w:rsidP="00F87F7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bl>
    <w:tbl>
      <w:tblPr>
        <w:tblW w:w="10774" w:type="dxa"/>
        <w:tblInd w:w="-436" w:type="dxa"/>
        <w:tblLayout w:type="fixed"/>
        <w:tblCellMar>
          <w:left w:w="70" w:type="dxa"/>
          <w:right w:w="70" w:type="dxa"/>
        </w:tblCellMar>
        <w:tblLook w:val="04A0" w:firstRow="1" w:lastRow="0" w:firstColumn="1" w:lastColumn="0" w:noHBand="0" w:noVBand="1"/>
      </w:tblPr>
      <w:tblGrid>
        <w:gridCol w:w="5955"/>
        <w:gridCol w:w="2268"/>
        <w:gridCol w:w="567"/>
        <w:gridCol w:w="567"/>
        <w:gridCol w:w="1417"/>
      </w:tblGrid>
      <w:tr w:rsidR="003A48B4" w:rsidRPr="003A48B4" w14:paraId="1D251074" w14:textId="77777777" w:rsidTr="003C3F4D">
        <w:trPr>
          <w:trHeight w:val="300"/>
        </w:trPr>
        <w:tc>
          <w:tcPr>
            <w:tcW w:w="5955" w:type="dxa"/>
            <w:tcBorders>
              <w:top w:val="nil"/>
              <w:left w:val="single" w:sz="8" w:space="0" w:color="auto"/>
              <w:bottom w:val="nil"/>
              <w:right w:val="single" w:sz="8" w:space="0" w:color="auto"/>
            </w:tcBorders>
            <w:shd w:val="clear" w:color="auto" w:fill="BDD6EE" w:themeFill="accent1" w:themeFillTint="66"/>
            <w:vAlign w:val="center"/>
          </w:tcPr>
          <w:p w14:paraId="7E58185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   REQUISITOS GENERALES DEL  SERVICIO PARA TODOS LOS ITEMS:</w:t>
            </w:r>
          </w:p>
        </w:tc>
        <w:tc>
          <w:tcPr>
            <w:tcW w:w="2268" w:type="dxa"/>
            <w:tcBorders>
              <w:top w:val="nil"/>
              <w:left w:val="nil"/>
              <w:bottom w:val="nil"/>
              <w:right w:val="single" w:sz="8" w:space="0" w:color="auto"/>
            </w:tcBorders>
            <w:shd w:val="clear" w:color="auto" w:fill="BDD6EE" w:themeFill="accent1" w:themeFillTint="66"/>
            <w:vAlign w:val="center"/>
          </w:tcPr>
          <w:p w14:paraId="14AB451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0986115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7551B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17" w:type="dxa"/>
            <w:tcBorders>
              <w:top w:val="nil"/>
              <w:left w:val="nil"/>
              <w:bottom w:val="nil"/>
              <w:right w:val="single" w:sz="8" w:space="0" w:color="auto"/>
            </w:tcBorders>
            <w:shd w:val="clear" w:color="auto" w:fill="BDD6EE" w:themeFill="accent1" w:themeFillTint="66"/>
            <w:vAlign w:val="center"/>
          </w:tcPr>
          <w:p w14:paraId="171509C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r>
      <w:tr w:rsidR="003A48B4" w:rsidRPr="003A48B4" w14:paraId="5EE8D500" w14:textId="77777777" w:rsidTr="003C3F4D">
        <w:trPr>
          <w:trHeight w:val="885"/>
        </w:trPr>
        <w:tc>
          <w:tcPr>
            <w:tcW w:w="5955" w:type="dxa"/>
            <w:tcBorders>
              <w:top w:val="single" w:sz="4" w:space="0" w:color="auto"/>
              <w:left w:val="single" w:sz="4" w:space="0" w:color="auto"/>
              <w:bottom w:val="single" w:sz="4" w:space="0" w:color="auto"/>
              <w:right w:val="single" w:sz="4" w:space="0" w:color="auto"/>
            </w:tcBorders>
            <w:vAlign w:val="center"/>
          </w:tcPr>
          <w:p w14:paraId="31F500F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 La empresa proponente, deberá presentar adjunto a su propuesta, un </w:t>
            </w:r>
            <w:r w:rsidRPr="003A48B4">
              <w:rPr>
                <w:rFonts w:asciiTheme="minorHAnsi" w:hAnsiTheme="minorHAnsi" w:cstheme="minorHAnsi"/>
                <w:b/>
                <w:bCs/>
                <w:color w:val="000000"/>
                <w:lang w:eastAsia="es-ES"/>
              </w:rPr>
              <w:t>PLAN DE TRABAJO</w:t>
            </w:r>
            <w:r w:rsidRPr="003A48B4">
              <w:rPr>
                <w:rFonts w:asciiTheme="minorHAnsi" w:hAnsiTheme="minorHAnsi" w:cstheme="minorHAnsi"/>
                <w:color w:val="000000"/>
                <w:lang w:eastAsia="es-ES"/>
              </w:rPr>
              <w:t xml:space="preserve"> en cumplimiento a las Especificaciones Técnicas, en el que mínimamente deberá incluir los siguientes aspectos:</w:t>
            </w:r>
          </w:p>
        </w:tc>
        <w:tc>
          <w:tcPr>
            <w:tcW w:w="2268" w:type="dxa"/>
            <w:tcBorders>
              <w:top w:val="single" w:sz="4" w:space="0" w:color="auto"/>
              <w:left w:val="nil"/>
              <w:bottom w:val="single" w:sz="4" w:space="0" w:color="auto"/>
              <w:right w:val="single" w:sz="4" w:space="0" w:color="auto"/>
            </w:tcBorders>
            <w:vAlign w:val="center"/>
          </w:tcPr>
          <w:p w14:paraId="1F32E0D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7DE976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06181B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vAlign w:val="center"/>
          </w:tcPr>
          <w:p w14:paraId="37B9687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913D7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5404555" w14:textId="7DFB7E2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ALCANCE</w:t>
            </w:r>
          </w:p>
          <w:p w14:paraId="2DB089AC" w14:textId="77777777"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 xml:space="preserve">LA PAZ </w:t>
            </w:r>
          </w:p>
          <w:p w14:paraId="689E6360" w14:textId="21A3B220"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POLICONSULTORIO CENTRAL</w:t>
            </w:r>
            <w:r w:rsidRPr="003A48B4">
              <w:rPr>
                <w:rFonts w:asciiTheme="minorHAnsi" w:hAnsiTheme="minorHAnsi" w:cstheme="minorHAnsi"/>
                <w:color w:val="000000"/>
                <w:lang w:eastAsia="es-ES"/>
              </w:rPr>
              <w:t xml:space="preserve"> Av. Capitán Ravelo esquina Montevideo No 189</w:t>
            </w:r>
          </w:p>
          <w:p w14:paraId="1F573630" w14:textId="47EC88E4"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EDIFICIO GUNDLACH</w:t>
            </w:r>
            <w:r w:rsidRPr="003A48B4">
              <w:rPr>
                <w:rFonts w:asciiTheme="minorHAnsi" w:hAnsiTheme="minorHAnsi" w:cstheme="minorHAnsi"/>
                <w:color w:val="000000"/>
                <w:lang w:eastAsia="es-ES"/>
              </w:rPr>
              <w:t xml:space="preserve"> Piso 22 y 23 Torre Oeste (Calle Federico Zuazo esquina Reyes Ortiz, Edificio Torres Gundlach)</w:t>
            </w:r>
          </w:p>
          <w:p w14:paraId="6FC6A0E2" w14:textId="0CAA080F"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3: CLINICA REGIONAL</w:t>
            </w:r>
            <w:r w:rsidRPr="003A48B4">
              <w:rPr>
                <w:rFonts w:asciiTheme="minorHAnsi" w:hAnsiTheme="minorHAnsi" w:cstheme="minorHAnsi"/>
                <w:color w:val="000000"/>
                <w:lang w:eastAsia="es-ES"/>
              </w:rPr>
              <w:t xml:space="preserve"> Calle Ormachea entres la 2 y 3 de obrajes</w:t>
            </w:r>
          </w:p>
          <w:p w14:paraId="3216E8F3" w14:textId="77777777"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COCHABAMBA</w:t>
            </w:r>
          </w:p>
          <w:p w14:paraId="33F38D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POLCONSULTORIO Y OFICINAS ADMINISTRATIVAS:</w:t>
            </w:r>
            <w:r w:rsidRPr="003A48B4">
              <w:rPr>
                <w:rFonts w:asciiTheme="minorHAnsi" w:hAnsiTheme="minorHAnsi" w:cstheme="minorHAnsi"/>
                <w:color w:val="000000"/>
                <w:lang w:eastAsia="es-ES"/>
              </w:rPr>
              <w:t xml:space="preserve"> Ubicada en la Calle Hamiraya N° 356 entre calles Jordán y Santivañez Zona Central.</w:t>
            </w:r>
          </w:p>
          <w:p w14:paraId="2175AB0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VACUNATORIO Y OFICINAS ADMINISTRATIVAS:</w:t>
            </w:r>
            <w:r w:rsidRPr="003A48B4">
              <w:rPr>
                <w:rFonts w:asciiTheme="minorHAnsi" w:hAnsiTheme="minorHAnsi" w:cstheme="minorHAnsi"/>
                <w:color w:val="000000"/>
                <w:lang w:eastAsia="es-ES"/>
              </w:rPr>
              <w:t xml:space="preserve"> Ubicada en la Calle 25 de Mayo N° 425 entre calles México y Mayor Rocha (Frente a la Plaza Colon)</w:t>
            </w:r>
          </w:p>
          <w:p w14:paraId="3A2EAD1E" w14:textId="7203CCD6" w:rsidR="003A48B4" w:rsidRPr="003A48B4" w:rsidRDefault="003A48B4" w:rsidP="00F87F7C">
            <w:pPr>
              <w:jc w:val="both"/>
              <w:rPr>
                <w:rFonts w:asciiTheme="minorHAnsi" w:hAnsiTheme="minorHAnsi" w:cstheme="minorHAnsi"/>
                <w:b/>
                <w:bCs/>
                <w:color w:val="000000"/>
                <w:u w:val="single"/>
                <w:lang w:eastAsia="es-ES"/>
              </w:rPr>
            </w:pPr>
            <w:r w:rsidRPr="003A48B4">
              <w:rPr>
                <w:rFonts w:asciiTheme="minorHAnsi" w:hAnsiTheme="minorHAnsi" w:cstheme="minorHAnsi"/>
                <w:b/>
                <w:bCs/>
                <w:color w:val="000000"/>
                <w:u w:val="single"/>
                <w:lang w:eastAsia="es-ES"/>
              </w:rPr>
              <w:t>SANTA CRUZ</w:t>
            </w:r>
          </w:p>
          <w:p w14:paraId="2BB42A9F" w14:textId="77777777" w:rsidR="003A48B4" w:rsidRPr="003A48B4" w:rsidRDefault="003A48B4" w:rsidP="00F87F7C">
            <w:pPr>
              <w:jc w:val="both"/>
              <w:rPr>
                <w:rFonts w:asciiTheme="minorHAnsi" w:hAnsiTheme="minorHAnsi" w:cstheme="minorHAnsi"/>
                <w:lang w:eastAsia="es-MX"/>
              </w:rPr>
            </w:pPr>
            <w:r w:rsidRPr="003A48B4">
              <w:rPr>
                <w:rFonts w:asciiTheme="minorHAnsi" w:hAnsiTheme="minorHAnsi" w:cstheme="minorHAnsi"/>
                <w:b/>
                <w:bCs/>
                <w:lang w:eastAsia="es-MX"/>
              </w:rPr>
              <w:t xml:space="preserve">1: CLÍNICA REGIONAL Y OFICINAS ADMINISTRATIVAS DE CLINICA: </w:t>
            </w:r>
            <w:r w:rsidRPr="003A48B4">
              <w:rPr>
                <w:rFonts w:asciiTheme="minorHAnsi" w:hAnsiTheme="minorHAnsi" w:cstheme="minorHAnsi"/>
                <w:lang w:eastAsia="es-MX"/>
              </w:rPr>
              <w:t>Ubicada en la Calle Sara Esq. Junín</w:t>
            </w:r>
          </w:p>
          <w:p w14:paraId="39D3DD9E" w14:textId="77777777" w:rsidR="003A48B4" w:rsidRPr="003A48B4" w:rsidRDefault="003A48B4" w:rsidP="00F87F7C">
            <w:pPr>
              <w:jc w:val="both"/>
              <w:rPr>
                <w:rFonts w:asciiTheme="minorHAnsi" w:hAnsiTheme="minorHAnsi" w:cstheme="minorHAnsi"/>
                <w:color w:val="000000"/>
                <w:lang w:eastAsia="es-MX"/>
              </w:rPr>
            </w:pPr>
            <w:r w:rsidRPr="003A48B4">
              <w:rPr>
                <w:rFonts w:asciiTheme="minorHAnsi" w:hAnsiTheme="minorHAnsi" w:cstheme="minorHAnsi"/>
                <w:b/>
                <w:bCs/>
                <w:lang w:eastAsia="es-MX"/>
              </w:rPr>
              <w:t>2:</w:t>
            </w:r>
            <w:r w:rsidRPr="003A48B4">
              <w:rPr>
                <w:rFonts w:asciiTheme="minorHAnsi" w:hAnsiTheme="minorHAnsi" w:cstheme="minorHAnsi"/>
                <w:color w:val="000000"/>
                <w:lang w:eastAsia="es-MX"/>
              </w:rPr>
              <w:t xml:space="preserve"> </w:t>
            </w:r>
            <w:r w:rsidRPr="003A48B4">
              <w:rPr>
                <w:rFonts w:asciiTheme="minorHAnsi" w:hAnsiTheme="minorHAnsi" w:cstheme="minorHAnsi"/>
                <w:b/>
                <w:bCs/>
                <w:color w:val="000000"/>
                <w:lang w:eastAsia="es-MX"/>
              </w:rPr>
              <w:t>POLICONSULTORIO</w:t>
            </w:r>
            <w:r w:rsidRPr="003A48B4">
              <w:rPr>
                <w:rFonts w:asciiTheme="minorHAnsi" w:hAnsiTheme="minorHAnsi" w:cstheme="minorHAnsi"/>
                <w:color w:val="000000"/>
                <w:lang w:eastAsia="es-MX"/>
              </w:rPr>
              <w:t xml:space="preserve"> ubicado en la calle España 688 Edificio de 5 Pisos</w:t>
            </w:r>
          </w:p>
          <w:p w14:paraId="0FE9D7A9" w14:textId="77777777" w:rsidR="003A48B4" w:rsidRPr="003A48B4" w:rsidRDefault="003A48B4" w:rsidP="00F87F7C">
            <w:pPr>
              <w:jc w:val="both"/>
              <w:rPr>
                <w:rFonts w:asciiTheme="minorHAnsi" w:hAnsiTheme="minorHAnsi" w:cstheme="minorHAnsi"/>
                <w:bCs/>
              </w:rPr>
            </w:pPr>
            <w:r w:rsidRPr="003A48B4">
              <w:rPr>
                <w:rFonts w:asciiTheme="minorHAnsi" w:hAnsiTheme="minorHAnsi" w:cstheme="minorHAnsi"/>
                <w:b/>
                <w:bCs/>
                <w:lang w:eastAsia="es-MX"/>
              </w:rPr>
              <w:t>3:</w:t>
            </w:r>
            <w:r w:rsidRPr="003A48B4">
              <w:rPr>
                <w:rFonts w:asciiTheme="minorHAnsi" w:hAnsiTheme="minorHAnsi" w:cstheme="minorHAnsi"/>
                <w:color w:val="000000"/>
                <w:lang w:eastAsia="es-MX"/>
              </w:rPr>
              <w:t xml:space="preserve"> </w:t>
            </w:r>
            <w:r w:rsidRPr="003A48B4">
              <w:rPr>
                <w:rFonts w:asciiTheme="minorHAnsi" w:hAnsiTheme="minorHAnsi" w:cstheme="minorHAnsi"/>
                <w:b/>
              </w:rPr>
              <w:t xml:space="preserve">OFICINAS ADMINISTRATIVAS Y ALMACENES: </w:t>
            </w:r>
            <w:r w:rsidRPr="003A48B4">
              <w:rPr>
                <w:rFonts w:asciiTheme="minorHAnsi" w:hAnsiTheme="minorHAnsi" w:cstheme="minorHAnsi"/>
                <w:bCs/>
              </w:rPr>
              <w:t>Ubicados en la Calle Eucaliptos s/n, entre calle Las Palmeras y condominio Britania</w:t>
            </w:r>
          </w:p>
          <w:p w14:paraId="1903190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lang w:eastAsia="es-MX"/>
              </w:rPr>
              <w:t xml:space="preserve">4: CLÍNICA ODONTOLÓGICA: </w:t>
            </w:r>
            <w:r w:rsidRPr="003A48B4">
              <w:rPr>
                <w:rFonts w:asciiTheme="minorHAnsi" w:hAnsiTheme="minorHAnsi" w:cstheme="minorHAnsi"/>
                <w:lang w:eastAsia="es-MX"/>
              </w:rPr>
              <w:t>Ubicada en Av. La Barranca, Calle Monseñor Costas Nº 265</w:t>
            </w:r>
          </w:p>
        </w:tc>
        <w:tc>
          <w:tcPr>
            <w:tcW w:w="2268" w:type="dxa"/>
            <w:tcBorders>
              <w:top w:val="nil"/>
              <w:left w:val="nil"/>
              <w:bottom w:val="single" w:sz="4" w:space="0" w:color="auto"/>
              <w:right w:val="single" w:sz="4" w:space="0" w:color="auto"/>
            </w:tcBorders>
            <w:vAlign w:val="center"/>
          </w:tcPr>
          <w:p w14:paraId="26E408F2"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37F8DE"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F532508"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3C06937"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2876175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BEC10C5" w14:textId="427AA8A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L</w:t>
            </w:r>
            <w:r>
              <w:rPr>
                <w:rFonts w:asciiTheme="minorHAnsi" w:hAnsiTheme="minorHAnsi" w:cstheme="minorHAnsi"/>
                <w:b/>
                <w:bCs/>
                <w:color w:val="000000"/>
                <w:lang w:eastAsia="es-ES"/>
              </w:rPr>
              <w:t xml:space="preserve">a Paz </w:t>
            </w:r>
            <w:r w:rsidRPr="003A48B4">
              <w:rPr>
                <w:rFonts w:asciiTheme="minorHAnsi" w:hAnsiTheme="minorHAnsi" w:cstheme="minorHAnsi"/>
                <w:color w:val="000000"/>
                <w:lang w:eastAsia="es-ES"/>
              </w:rPr>
              <w:t>A partir del 1 de abril del 2026</w:t>
            </w:r>
          </w:p>
          <w:p w14:paraId="5A4C4D8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Cochabamba</w:t>
            </w:r>
          </w:p>
          <w:p w14:paraId="3C47068A" w14:textId="76A4EAAD"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POLCONSULTORIO Y OFICINAS ADMINISTRATIVAS: A partir del 1 de octubre de 2025.</w:t>
            </w:r>
          </w:p>
          <w:p w14:paraId="0BD2B573" w14:textId="2FCBF126"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VACUNATORIO Y OFICINAS ADMINISTRATIVAS:</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A partir del 3 de febrero de 2026.</w:t>
            </w:r>
          </w:p>
          <w:p w14:paraId="4C785D25" w14:textId="17D94BE5" w:rsidR="003A48B4" w:rsidRPr="003A48B4" w:rsidRDefault="003A48B4" w:rsidP="003A48B4">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Santa Cruz:</w:t>
            </w:r>
            <w:r>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MX"/>
              </w:rPr>
              <w:t>A partir del 14 de noviembre 2025.</w:t>
            </w:r>
          </w:p>
        </w:tc>
        <w:tc>
          <w:tcPr>
            <w:tcW w:w="2268" w:type="dxa"/>
            <w:tcBorders>
              <w:top w:val="nil"/>
              <w:left w:val="nil"/>
              <w:bottom w:val="single" w:sz="4" w:space="0" w:color="auto"/>
              <w:right w:val="single" w:sz="4" w:space="0" w:color="auto"/>
            </w:tcBorders>
            <w:vAlign w:val="center"/>
          </w:tcPr>
          <w:p w14:paraId="409A200B"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3CC2A66"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A83742D"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200CDC8F"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5696FC4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5694F33" w14:textId="08E17C1D" w:rsidR="003A48B4" w:rsidRPr="003A48B4" w:rsidRDefault="003A48B4" w:rsidP="00F87F7C">
            <w:pPr>
              <w:jc w:val="both"/>
              <w:rPr>
                <w:rFonts w:asciiTheme="minorHAnsi" w:hAnsiTheme="minorHAnsi" w:cstheme="minorHAnsi"/>
                <w:color w:val="000000"/>
                <w:highlight w:val="yellow"/>
                <w:lang w:eastAsia="es-ES"/>
              </w:rPr>
            </w:pPr>
            <w:r w:rsidRPr="003A48B4">
              <w:rPr>
                <w:rFonts w:asciiTheme="minorHAnsi" w:hAnsiTheme="minorHAnsi" w:cstheme="minorHAnsi"/>
                <w:color w:val="000000"/>
                <w:lang w:eastAsia="es-ES"/>
              </w:rPr>
              <w:t>Cronograma de actividades (para el caso de inicio y ejecución del servicio). Una vez se cuenta con la empresa adjudicada</w:t>
            </w:r>
          </w:p>
        </w:tc>
        <w:tc>
          <w:tcPr>
            <w:tcW w:w="2268" w:type="dxa"/>
            <w:tcBorders>
              <w:top w:val="nil"/>
              <w:left w:val="nil"/>
              <w:bottom w:val="single" w:sz="4" w:space="0" w:color="auto"/>
              <w:right w:val="single" w:sz="4" w:space="0" w:color="auto"/>
            </w:tcBorders>
            <w:vAlign w:val="center"/>
          </w:tcPr>
          <w:p w14:paraId="44102A06"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B29017F"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F2B2C65"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2652EE91"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299DC1B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9591432" w14:textId="77777777" w:rsidR="003A48B4" w:rsidRPr="003A48B4" w:rsidRDefault="003A48B4" w:rsidP="00F87F7C">
            <w:pPr>
              <w:jc w:val="both"/>
              <w:rPr>
                <w:rFonts w:asciiTheme="minorHAnsi" w:hAnsiTheme="minorHAnsi" w:cstheme="minorHAnsi"/>
                <w:color w:val="000000"/>
                <w:highlight w:val="yellow"/>
                <w:lang w:eastAsia="es-ES"/>
              </w:rPr>
            </w:pPr>
            <w:r w:rsidRPr="003A48B4">
              <w:rPr>
                <w:rFonts w:asciiTheme="minorHAnsi" w:hAnsiTheme="minorHAnsi" w:cstheme="minorHAnsi"/>
                <w:color w:val="000000"/>
                <w:lang w:eastAsia="es-ES"/>
              </w:rPr>
              <w:t xml:space="preserve">En caso extremo y cuando se presente una emergencia o contingencia que sobrepase los recursos humanos, técnicos o de otra índole de la empresa adjudicada, ésta debe tener la capacidad de evaluar a tiempo </w:t>
            </w:r>
            <w:r w:rsidRPr="003A48B4">
              <w:rPr>
                <w:rFonts w:asciiTheme="minorHAnsi" w:hAnsiTheme="minorHAnsi" w:cstheme="minorHAnsi"/>
                <w:color w:val="000000"/>
                <w:lang w:eastAsia="es-ES"/>
              </w:rPr>
              <w:lastRenderedPageBreak/>
              <w:t>y responder con alternativas de soluciones externas, más, el informe inmediato a la CSBP.</w:t>
            </w:r>
          </w:p>
        </w:tc>
        <w:tc>
          <w:tcPr>
            <w:tcW w:w="2268" w:type="dxa"/>
            <w:tcBorders>
              <w:top w:val="nil"/>
              <w:left w:val="nil"/>
              <w:bottom w:val="single" w:sz="4" w:space="0" w:color="auto"/>
              <w:right w:val="single" w:sz="4" w:space="0" w:color="auto"/>
            </w:tcBorders>
            <w:vAlign w:val="center"/>
          </w:tcPr>
          <w:p w14:paraId="6968AB49"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F8009BA"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02083A"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4F026306"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331E4DD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41E19FF" w14:textId="1E4453A3"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Cronogramas de capacitación. ADJUNTAR</w:t>
            </w:r>
          </w:p>
        </w:tc>
        <w:tc>
          <w:tcPr>
            <w:tcW w:w="2268" w:type="dxa"/>
            <w:tcBorders>
              <w:top w:val="nil"/>
              <w:left w:val="nil"/>
              <w:bottom w:val="single" w:sz="4" w:space="0" w:color="auto"/>
              <w:right w:val="single" w:sz="4" w:space="0" w:color="auto"/>
            </w:tcBorders>
            <w:vAlign w:val="center"/>
          </w:tcPr>
          <w:p w14:paraId="31D8172A"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FD83B1"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DB20A8C"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24B7041"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1A91A0F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C9C53D2" w14:textId="477AC3B4"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Sistemas de control y supervisión (instrumentos de verificación). </w:t>
            </w:r>
          </w:p>
          <w:p w14:paraId="044873A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KARDEX</w:t>
            </w:r>
          </w:p>
          <w:p w14:paraId="6A89E21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CHECK LIST</w:t>
            </w:r>
          </w:p>
        </w:tc>
        <w:tc>
          <w:tcPr>
            <w:tcW w:w="2268" w:type="dxa"/>
            <w:tcBorders>
              <w:top w:val="nil"/>
              <w:left w:val="nil"/>
              <w:bottom w:val="single" w:sz="4" w:space="0" w:color="auto"/>
              <w:right w:val="single" w:sz="4" w:space="0" w:color="auto"/>
            </w:tcBorders>
            <w:vAlign w:val="center"/>
          </w:tcPr>
          <w:p w14:paraId="46B3D2C4"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A98270"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FE0FB4"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1DAD408A"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77F238F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FD7D082" w14:textId="738D32F7" w:rsidR="003A48B4" w:rsidRPr="003A48B4" w:rsidRDefault="003A48B4" w:rsidP="00F87F7C">
            <w:pPr>
              <w:jc w:val="both"/>
              <w:rPr>
                <w:rFonts w:asciiTheme="minorHAnsi" w:hAnsiTheme="minorHAnsi" w:cstheme="minorHAnsi"/>
                <w:color w:val="000000"/>
                <w:lang w:eastAsia="es-ES"/>
              </w:rPr>
            </w:pPr>
            <w:r w:rsidRPr="003C3F4D">
              <w:rPr>
                <w:rFonts w:asciiTheme="minorHAnsi" w:hAnsiTheme="minorHAnsi" w:cstheme="minorHAnsi"/>
                <w:color w:val="000000"/>
                <w:lang w:eastAsia="es-ES"/>
              </w:rPr>
              <w:t>Asignación de funciones del personal operativo, en los diferentes turnos (por áreas</w:t>
            </w:r>
            <w:r w:rsidR="003C3F4D">
              <w:rPr>
                <w:rFonts w:asciiTheme="minorHAnsi" w:hAnsiTheme="minorHAnsi" w:cstheme="minorHAnsi"/>
                <w:color w:val="000000"/>
                <w:lang w:eastAsia="es-ES"/>
              </w:rPr>
              <w:t>:</w:t>
            </w:r>
            <w:r w:rsidRPr="003C3F4D">
              <w:rPr>
                <w:rFonts w:asciiTheme="minorHAnsi" w:hAnsiTheme="minorHAnsi" w:cstheme="minorHAnsi"/>
                <w:color w:val="000000"/>
                <w:lang w:eastAsia="es-ES"/>
              </w:rPr>
              <w:t xml:space="preserve"> Clínica – Policonsultorios y oficinas anexas).</w:t>
            </w:r>
          </w:p>
        </w:tc>
        <w:tc>
          <w:tcPr>
            <w:tcW w:w="2268" w:type="dxa"/>
            <w:tcBorders>
              <w:top w:val="nil"/>
              <w:left w:val="nil"/>
              <w:bottom w:val="single" w:sz="4" w:space="0" w:color="auto"/>
              <w:right w:val="single" w:sz="4" w:space="0" w:color="auto"/>
            </w:tcBorders>
            <w:vAlign w:val="center"/>
          </w:tcPr>
          <w:p w14:paraId="7566E357"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72C71D3" w14:textId="77777777" w:rsidR="003A48B4" w:rsidRPr="003A48B4" w:rsidRDefault="003A48B4" w:rsidP="00F87F7C">
            <w:pPr>
              <w:jc w:val="both"/>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F1770D0" w14:textId="77777777" w:rsidR="003A48B4" w:rsidRPr="003A48B4" w:rsidRDefault="003A48B4" w:rsidP="00F87F7C">
            <w:pPr>
              <w:jc w:val="both"/>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vAlign w:val="center"/>
          </w:tcPr>
          <w:p w14:paraId="514FA823" w14:textId="77777777" w:rsidR="003A48B4" w:rsidRPr="003A48B4" w:rsidRDefault="003A48B4" w:rsidP="00F87F7C">
            <w:pPr>
              <w:jc w:val="both"/>
              <w:rPr>
                <w:rFonts w:asciiTheme="minorHAnsi" w:hAnsiTheme="minorHAnsi" w:cstheme="minorHAnsi"/>
                <w:color w:val="000000"/>
                <w:lang w:eastAsia="es-ES"/>
              </w:rPr>
            </w:pPr>
          </w:p>
        </w:tc>
      </w:tr>
      <w:tr w:rsidR="003A48B4" w:rsidRPr="003A48B4" w14:paraId="6B1E4877"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2280CF1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El Servicio será proporcionado con el personal, equipo, maquinaria, herramientas e insumos adecuados y en buen estado. (MANIFESTAR ACEPTACION).</w:t>
            </w:r>
          </w:p>
        </w:tc>
        <w:tc>
          <w:tcPr>
            <w:tcW w:w="2268" w:type="dxa"/>
            <w:tcBorders>
              <w:top w:val="nil"/>
              <w:left w:val="nil"/>
              <w:bottom w:val="single" w:sz="4" w:space="0" w:color="auto"/>
              <w:right w:val="single" w:sz="4" w:space="0" w:color="auto"/>
            </w:tcBorders>
            <w:noWrap/>
            <w:vAlign w:val="bottom"/>
          </w:tcPr>
          <w:p w14:paraId="4295CA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78EF0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AC46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2993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D11147" w14:textId="77777777" w:rsidTr="003C3F4D">
        <w:trPr>
          <w:trHeight w:val="1342"/>
        </w:trPr>
        <w:tc>
          <w:tcPr>
            <w:tcW w:w="5955" w:type="dxa"/>
            <w:tcBorders>
              <w:top w:val="nil"/>
              <w:left w:val="single" w:sz="4" w:space="0" w:color="auto"/>
              <w:bottom w:val="single" w:sz="4" w:space="0" w:color="auto"/>
              <w:right w:val="single" w:sz="4" w:space="0" w:color="auto"/>
            </w:tcBorders>
            <w:vAlign w:val="center"/>
          </w:tcPr>
          <w:p w14:paraId="03CEDFF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2268" w:type="dxa"/>
            <w:tcBorders>
              <w:top w:val="nil"/>
              <w:left w:val="nil"/>
              <w:bottom w:val="single" w:sz="4" w:space="0" w:color="auto"/>
              <w:right w:val="single" w:sz="4" w:space="0" w:color="auto"/>
            </w:tcBorders>
            <w:noWrap/>
            <w:vAlign w:val="bottom"/>
          </w:tcPr>
          <w:p w14:paraId="3273AF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32A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199A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B56DF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7659BC"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590983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El servicio incluye el traslado desde instalaciones de la CSBP hasta la Recolección  Externa, de todos los desechos  sólidos generados en el proceso de limpieza (MANIFESTAR ACEPTACION).</w:t>
            </w:r>
          </w:p>
        </w:tc>
        <w:tc>
          <w:tcPr>
            <w:tcW w:w="2268" w:type="dxa"/>
            <w:tcBorders>
              <w:top w:val="nil"/>
              <w:left w:val="nil"/>
              <w:bottom w:val="single" w:sz="4" w:space="0" w:color="auto"/>
              <w:right w:val="single" w:sz="4" w:space="0" w:color="auto"/>
            </w:tcBorders>
            <w:noWrap/>
            <w:vAlign w:val="bottom"/>
          </w:tcPr>
          <w:p w14:paraId="472BBA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3985E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800E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6C7D6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FDE06EF"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065D7FD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2268" w:type="dxa"/>
            <w:tcBorders>
              <w:top w:val="nil"/>
              <w:left w:val="nil"/>
              <w:bottom w:val="single" w:sz="4" w:space="0" w:color="auto"/>
              <w:right w:val="single" w:sz="4" w:space="0" w:color="auto"/>
            </w:tcBorders>
            <w:noWrap/>
            <w:vAlign w:val="bottom"/>
          </w:tcPr>
          <w:p w14:paraId="4BFEA0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5080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6448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3F56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8E61E9" w14:textId="77777777" w:rsidTr="003C3F4D">
        <w:trPr>
          <w:trHeight w:val="686"/>
        </w:trPr>
        <w:tc>
          <w:tcPr>
            <w:tcW w:w="5955" w:type="dxa"/>
            <w:tcBorders>
              <w:top w:val="nil"/>
              <w:left w:val="single" w:sz="4" w:space="0" w:color="auto"/>
              <w:bottom w:val="single" w:sz="4" w:space="0" w:color="auto"/>
              <w:right w:val="single" w:sz="4" w:space="0" w:color="auto"/>
            </w:tcBorders>
            <w:vAlign w:val="center"/>
          </w:tcPr>
          <w:p w14:paraId="43BCE58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 xml:space="preserve">Correrá por cuenta del proponente adjudicado el pago al Sistema de Regulación Municipal  de la Tasa de Uso de Botadero Municipal, por todos los desechos patógenos y especiales  generados en el proceso de la limpieza, recojo de residuos, etc., cumpliendo con los plazos y condiciones establecidas por las autoridades municipales.             </w:t>
            </w:r>
          </w:p>
        </w:tc>
        <w:tc>
          <w:tcPr>
            <w:tcW w:w="2268" w:type="dxa"/>
            <w:tcBorders>
              <w:top w:val="nil"/>
              <w:left w:val="nil"/>
              <w:bottom w:val="single" w:sz="4" w:space="0" w:color="auto"/>
              <w:right w:val="single" w:sz="4" w:space="0" w:color="auto"/>
            </w:tcBorders>
            <w:noWrap/>
            <w:vAlign w:val="bottom"/>
          </w:tcPr>
          <w:p w14:paraId="40BF2D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3551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8629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FE4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84D687"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754EF75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El Servicio a efectuarse en la CSBP deberá realizarse en todos los ambientes descritos en alcance del servicio y en horarios ya establecidos, cuyo seguimiento se efectuará a través de los Fiscales del Servicio.</w:t>
            </w:r>
          </w:p>
        </w:tc>
        <w:tc>
          <w:tcPr>
            <w:tcW w:w="2268" w:type="dxa"/>
            <w:tcBorders>
              <w:top w:val="nil"/>
              <w:left w:val="nil"/>
              <w:bottom w:val="single" w:sz="4" w:space="0" w:color="auto"/>
              <w:right w:val="single" w:sz="4" w:space="0" w:color="auto"/>
            </w:tcBorders>
            <w:noWrap/>
            <w:vAlign w:val="bottom"/>
          </w:tcPr>
          <w:p w14:paraId="7174B5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576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D9B7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651F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838EB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926C01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8. La  CSBP cuenta con ambientes específicos en cada área (Servicio), para el acopio de residuos (depósitos intermedios), así como, espacios adecuados para la ubicación de los utensilios e insumos de limpieza.</w:t>
            </w:r>
          </w:p>
        </w:tc>
        <w:tc>
          <w:tcPr>
            <w:tcW w:w="2268" w:type="dxa"/>
            <w:tcBorders>
              <w:top w:val="nil"/>
              <w:left w:val="nil"/>
              <w:bottom w:val="single" w:sz="4" w:space="0" w:color="auto"/>
              <w:right w:val="single" w:sz="4" w:space="0" w:color="auto"/>
            </w:tcBorders>
            <w:noWrap/>
            <w:vAlign w:val="bottom"/>
          </w:tcPr>
          <w:p w14:paraId="2EA37A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9527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52347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6C3D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767961" w14:textId="77777777" w:rsidTr="009E2445">
        <w:trPr>
          <w:trHeight w:val="6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06D98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B.   PLAZO DE PRESTACIÓN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FD4AC40"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CE0C5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5FE01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C940A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40BA07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A1B66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Servicio será prestado por 24 meses (2 años) computables a partir de la fecha señalada en el Contrato. </w:t>
            </w:r>
          </w:p>
        </w:tc>
        <w:tc>
          <w:tcPr>
            <w:tcW w:w="2268" w:type="dxa"/>
            <w:tcBorders>
              <w:top w:val="nil"/>
              <w:left w:val="nil"/>
              <w:bottom w:val="single" w:sz="4" w:space="0" w:color="auto"/>
              <w:right w:val="single" w:sz="4" w:space="0" w:color="auto"/>
            </w:tcBorders>
            <w:noWrap/>
            <w:vAlign w:val="bottom"/>
          </w:tcPr>
          <w:p w14:paraId="38398F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3554D7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8A0B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D9A1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0695879" w14:textId="77777777" w:rsidTr="009E2445">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D17C00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C. FORMA DE ADJUDICACION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2DF13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48B47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555E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C0B8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4C211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47402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Adjudicación será por el Total.</w:t>
            </w:r>
          </w:p>
        </w:tc>
        <w:tc>
          <w:tcPr>
            <w:tcW w:w="2268" w:type="dxa"/>
            <w:tcBorders>
              <w:top w:val="nil"/>
              <w:left w:val="nil"/>
              <w:bottom w:val="single" w:sz="4" w:space="0" w:color="auto"/>
              <w:right w:val="single" w:sz="4" w:space="0" w:color="auto"/>
            </w:tcBorders>
            <w:noWrap/>
            <w:vAlign w:val="bottom"/>
          </w:tcPr>
          <w:p w14:paraId="317ED2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532B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AFE5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4F544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624E1D" w14:textId="77777777" w:rsidTr="009E2445">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239E348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D.   ALCANCE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51788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B89C5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F6341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DD8FC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C0779A9"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E5BA37F" w14:textId="23674774"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El Alcance del servicio de limpieza abarca la atención a los siguientes </w:t>
            </w:r>
            <w:r w:rsidR="009E2445">
              <w:rPr>
                <w:rFonts w:asciiTheme="minorHAnsi" w:hAnsiTheme="minorHAnsi" w:cstheme="minorHAnsi"/>
                <w:color w:val="000000"/>
                <w:lang w:eastAsia="es-ES"/>
              </w:rPr>
              <w:t>REGIONALES</w:t>
            </w:r>
          </w:p>
        </w:tc>
        <w:tc>
          <w:tcPr>
            <w:tcW w:w="2268" w:type="dxa"/>
            <w:tcBorders>
              <w:top w:val="nil"/>
              <w:left w:val="nil"/>
              <w:bottom w:val="single" w:sz="4" w:space="0" w:color="auto"/>
              <w:right w:val="single" w:sz="4" w:space="0" w:color="auto"/>
            </w:tcBorders>
            <w:noWrap/>
            <w:vAlign w:val="bottom"/>
          </w:tcPr>
          <w:p w14:paraId="4C9C2D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961C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D498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F08A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A293319" w14:textId="77777777" w:rsidTr="003C3F4D">
        <w:trPr>
          <w:trHeight w:val="2731"/>
        </w:trPr>
        <w:tc>
          <w:tcPr>
            <w:tcW w:w="5955" w:type="dxa"/>
            <w:tcBorders>
              <w:top w:val="nil"/>
              <w:left w:val="single" w:sz="4" w:space="0" w:color="auto"/>
              <w:bottom w:val="single" w:sz="4" w:space="0" w:color="auto"/>
              <w:right w:val="single" w:sz="4" w:space="0" w:color="auto"/>
            </w:tcBorders>
            <w:shd w:val="clear" w:color="000000" w:fill="FFFFFF"/>
            <w:vAlign w:val="center"/>
          </w:tcPr>
          <w:p w14:paraId="05D30BAF" w14:textId="5EEA02C2" w:rsidR="003A48B4" w:rsidRPr="003A48B4"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1: </w:t>
            </w:r>
            <w:r w:rsidR="003A48B4" w:rsidRPr="003A48B4">
              <w:rPr>
                <w:rFonts w:asciiTheme="minorHAnsi" w:hAnsiTheme="minorHAnsi" w:cstheme="minorHAnsi"/>
                <w:b/>
                <w:bCs/>
                <w:color w:val="000000"/>
                <w:lang w:eastAsia="es-ES"/>
              </w:rPr>
              <w:t>LA PAZ</w:t>
            </w:r>
          </w:p>
          <w:p w14:paraId="0C73F066" w14:textId="1AA559A2"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1: </w:t>
            </w:r>
            <w:r w:rsidR="003A48B4" w:rsidRPr="003C3F4D">
              <w:rPr>
                <w:rFonts w:asciiTheme="minorHAnsi" w:hAnsiTheme="minorHAnsi" w:cstheme="minorHAnsi"/>
                <w:b/>
                <w:bCs/>
                <w:color w:val="000000"/>
                <w:lang w:eastAsia="es-ES"/>
              </w:rPr>
              <w:t>CLINICA.-</w:t>
            </w:r>
            <w:r w:rsidR="003A48B4" w:rsidRPr="003C3F4D">
              <w:rPr>
                <w:rFonts w:asciiTheme="minorHAnsi" w:hAnsiTheme="minorHAnsi" w:cstheme="minorHAnsi"/>
                <w:color w:val="000000"/>
                <w:lang w:eastAsia="es-ES"/>
              </w:rPr>
              <w:t xml:space="preserve"> Av. Héctor Ormachea entre calles 2 y 3 Clínica Regional de la Caja de Salud de la Banca Privada.</w:t>
            </w:r>
          </w:p>
          <w:p w14:paraId="56DA38E4" w14:textId="3E81503A"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2: </w:t>
            </w:r>
            <w:r w:rsidR="003A48B4" w:rsidRPr="003C3F4D">
              <w:rPr>
                <w:rFonts w:asciiTheme="minorHAnsi" w:hAnsiTheme="minorHAnsi" w:cstheme="minorHAnsi"/>
                <w:b/>
                <w:bCs/>
                <w:color w:val="000000"/>
                <w:lang w:eastAsia="es-ES"/>
              </w:rPr>
              <w:t>POLICONSULTORIO CENTRAL</w:t>
            </w:r>
            <w:r w:rsidR="003A48B4" w:rsidRPr="003C3F4D">
              <w:rPr>
                <w:rFonts w:asciiTheme="minorHAnsi" w:hAnsiTheme="minorHAnsi" w:cstheme="minorHAnsi"/>
                <w:color w:val="000000"/>
                <w:lang w:eastAsia="es-ES"/>
              </w:rPr>
              <w:t>.- Av. Capitán Ravelo esquina Montevideo No 189</w:t>
            </w:r>
          </w:p>
          <w:p w14:paraId="0CC579B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Incluye 2 ambientes cerrados:</w:t>
            </w:r>
          </w:p>
          <w:p w14:paraId="0EDC2B9E" w14:textId="60D3ED89" w:rsidR="003A48B4" w:rsidRPr="003C3F4D" w:rsidRDefault="003C3F4D" w:rsidP="003C3F4D">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3: </w:t>
            </w:r>
            <w:r w:rsidR="003A48B4" w:rsidRPr="003C3F4D">
              <w:rPr>
                <w:rFonts w:asciiTheme="minorHAnsi" w:hAnsiTheme="minorHAnsi" w:cstheme="minorHAnsi"/>
                <w:b/>
                <w:bCs/>
                <w:color w:val="000000"/>
                <w:lang w:eastAsia="es-ES"/>
              </w:rPr>
              <w:t>DEPOSITO 1</w:t>
            </w:r>
            <w:r w:rsidR="003A48B4" w:rsidRPr="003C3F4D">
              <w:rPr>
                <w:rFonts w:asciiTheme="minorHAnsi" w:hAnsiTheme="minorHAnsi" w:cstheme="minorHAnsi"/>
                <w:color w:val="000000"/>
                <w:lang w:eastAsia="es-ES"/>
              </w:rPr>
              <w:t xml:space="preserve"> (Calle Loayza Edificio Mcal. de Ayacucho piso 9)</w:t>
            </w:r>
          </w:p>
          <w:p w14:paraId="2F820BB7" w14:textId="002E81FF" w:rsidR="003A48B4" w:rsidRPr="003C3F4D" w:rsidRDefault="003C3F4D" w:rsidP="003C3F4D">
            <w:pPr>
              <w:rPr>
                <w:rFonts w:asciiTheme="minorHAnsi" w:hAnsiTheme="minorHAnsi" w:cstheme="minorHAnsi"/>
                <w:color w:val="000000"/>
                <w:lang w:eastAsia="es-ES"/>
              </w:rPr>
            </w:pPr>
            <w:r>
              <w:rPr>
                <w:rFonts w:asciiTheme="minorHAnsi" w:hAnsiTheme="minorHAnsi" w:cstheme="minorHAnsi"/>
                <w:b/>
                <w:bCs/>
                <w:color w:val="000000"/>
                <w:lang w:eastAsia="es-ES"/>
              </w:rPr>
              <w:t xml:space="preserve">4: </w:t>
            </w:r>
            <w:r w:rsidR="003A48B4" w:rsidRPr="003C3F4D">
              <w:rPr>
                <w:rFonts w:asciiTheme="minorHAnsi" w:hAnsiTheme="minorHAnsi" w:cstheme="minorHAnsi"/>
                <w:b/>
                <w:bCs/>
                <w:color w:val="000000"/>
                <w:lang w:eastAsia="es-ES"/>
              </w:rPr>
              <w:t>DEPÓSITO 2</w:t>
            </w:r>
            <w:r w:rsidR="003A48B4" w:rsidRPr="003C3F4D">
              <w:rPr>
                <w:rFonts w:asciiTheme="minorHAnsi" w:hAnsiTheme="minorHAnsi" w:cstheme="minorHAnsi"/>
                <w:color w:val="000000"/>
                <w:lang w:eastAsia="es-ES"/>
              </w:rPr>
              <w:t xml:space="preserve"> (Calle Mcal. Santa Cruz Edificio BOLIVAR piso 1) (A requerimiento)</w:t>
            </w:r>
          </w:p>
          <w:p w14:paraId="4257BB03" w14:textId="36EDCF35" w:rsidR="003A48B4" w:rsidRPr="003C3F4D" w:rsidRDefault="003C3F4D" w:rsidP="00F87F7C">
            <w:pPr>
              <w:rPr>
                <w:rFonts w:asciiTheme="minorHAnsi" w:hAnsiTheme="minorHAnsi" w:cstheme="minorHAnsi"/>
                <w:color w:val="000000"/>
                <w:lang w:eastAsia="es-ES"/>
              </w:rPr>
            </w:pPr>
            <w:r w:rsidRPr="003C3F4D">
              <w:rPr>
                <w:rFonts w:asciiTheme="minorHAnsi" w:hAnsiTheme="minorHAnsi" w:cstheme="minorHAnsi"/>
                <w:b/>
                <w:bCs/>
                <w:color w:val="000000"/>
                <w:lang w:eastAsia="es-ES"/>
              </w:rPr>
              <w:t xml:space="preserve">5: </w:t>
            </w:r>
            <w:r w:rsidR="003A48B4" w:rsidRPr="003C3F4D">
              <w:rPr>
                <w:rFonts w:asciiTheme="minorHAnsi" w:hAnsiTheme="minorHAnsi" w:cstheme="minorHAnsi"/>
                <w:b/>
                <w:bCs/>
                <w:color w:val="000000"/>
                <w:lang w:eastAsia="es-ES"/>
              </w:rPr>
              <w:t>OFICINAS ADMINISTRATIVAS</w:t>
            </w:r>
            <w:r w:rsidR="003A48B4" w:rsidRPr="003C3F4D">
              <w:rPr>
                <w:rFonts w:asciiTheme="minorHAnsi" w:hAnsiTheme="minorHAnsi" w:cstheme="minorHAnsi"/>
                <w:color w:val="000000"/>
                <w:lang w:eastAsia="es-ES"/>
              </w:rPr>
              <w:t xml:space="preserve"> (REG. LA PAZ).- PB, Piso 1 y 2 Torre Este, Calle Federico Zuazo esquina Reyes Ortiz, Edificio Torres Gundlach</w:t>
            </w:r>
          </w:p>
        </w:tc>
        <w:tc>
          <w:tcPr>
            <w:tcW w:w="2268" w:type="dxa"/>
            <w:tcBorders>
              <w:top w:val="nil"/>
              <w:left w:val="nil"/>
              <w:bottom w:val="single" w:sz="4" w:space="0" w:color="auto"/>
              <w:right w:val="single" w:sz="4" w:space="0" w:color="auto"/>
            </w:tcBorders>
            <w:noWrap/>
            <w:vAlign w:val="bottom"/>
          </w:tcPr>
          <w:p w14:paraId="3AAE41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0162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2671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7D5A5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843CBF" w14:textId="77777777" w:rsidTr="003C3F4D">
        <w:trPr>
          <w:trHeight w:val="1551"/>
        </w:trPr>
        <w:tc>
          <w:tcPr>
            <w:tcW w:w="5955" w:type="dxa"/>
            <w:tcBorders>
              <w:top w:val="nil"/>
              <w:left w:val="single" w:sz="4" w:space="0" w:color="auto"/>
              <w:bottom w:val="single" w:sz="4" w:space="0" w:color="auto"/>
              <w:right w:val="single" w:sz="4" w:space="0" w:color="auto"/>
            </w:tcBorders>
            <w:shd w:val="clear" w:color="000000" w:fill="FFFFFF"/>
            <w:vAlign w:val="center"/>
          </w:tcPr>
          <w:p w14:paraId="73B14CFD" w14:textId="30FF9B94" w:rsidR="003A48B4" w:rsidRPr="003A48B4" w:rsidRDefault="009E2445" w:rsidP="00F87F7C">
            <w:pPr>
              <w:jc w:val="both"/>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2: </w:t>
            </w:r>
            <w:r w:rsidR="003A48B4" w:rsidRPr="003A48B4">
              <w:rPr>
                <w:rFonts w:asciiTheme="minorHAnsi" w:hAnsiTheme="minorHAnsi" w:cstheme="minorHAnsi"/>
                <w:b/>
                <w:bCs/>
                <w:color w:val="000000"/>
                <w:lang w:eastAsia="es-ES"/>
              </w:rPr>
              <w:t>C</w:t>
            </w:r>
            <w:r w:rsidR="003C3F4D">
              <w:rPr>
                <w:rFonts w:asciiTheme="minorHAnsi" w:hAnsiTheme="minorHAnsi" w:cstheme="minorHAnsi"/>
                <w:b/>
                <w:bCs/>
                <w:color w:val="000000"/>
                <w:lang w:eastAsia="es-ES"/>
              </w:rPr>
              <w:t>OCHABAMBA</w:t>
            </w:r>
          </w:p>
          <w:p w14:paraId="73E378B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1: POLCONSULTORIO Y OFICINAS ADMINISTRATIVAS:</w:t>
            </w:r>
            <w:r w:rsidRPr="003A48B4">
              <w:rPr>
                <w:rFonts w:asciiTheme="minorHAnsi" w:hAnsiTheme="minorHAnsi" w:cstheme="minorHAnsi"/>
                <w:color w:val="000000"/>
                <w:lang w:eastAsia="es-ES"/>
              </w:rPr>
              <w:t xml:space="preserve"> Ubicada en la Calle Hamiraya N° 356 entre calles Jordán y Santivañez Zona Central.</w:t>
            </w:r>
          </w:p>
          <w:p w14:paraId="789A4F5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2: VACUNATORIO Y OFICINAS ADMINISTRATIVAS:</w:t>
            </w:r>
            <w:r w:rsidRPr="003A48B4">
              <w:rPr>
                <w:rFonts w:asciiTheme="minorHAnsi" w:hAnsiTheme="minorHAnsi" w:cstheme="minorHAnsi"/>
                <w:color w:val="000000"/>
                <w:lang w:eastAsia="es-ES"/>
              </w:rPr>
              <w:t xml:space="preserve"> Ubicada en la Calle 25 de Mayo N° 425 entre calles México y Mayor Rocha (Frente a la Plaza Colon)</w:t>
            </w:r>
          </w:p>
        </w:tc>
        <w:tc>
          <w:tcPr>
            <w:tcW w:w="2268" w:type="dxa"/>
            <w:tcBorders>
              <w:top w:val="nil"/>
              <w:left w:val="nil"/>
              <w:bottom w:val="single" w:sz="4" w:space="0" w:color="auto"/>
              <w:right w:val="single" w:sz="4" w:space="0" w:color="auto"/>
            </w:tcBorders>
            <w:noWrap/>
            <w:vAlign w:val="bottom"/>
          </w:tcPr>
          <w:p w14:paraId="52E338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71F34DD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1DFD2A1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4445BD8" w14:textId="77777777" w:rsidR="003A48B4" w:rsidRPr="003A48B4" w:rsidRDefault="003A48B4" w:rsidP="00F87F7C">
            <w:pPr>
              <w:rPr>
                <w:rFonts w:asciiTheme="minorHAnsi" w:hAnsiTheme="minorHAnsi" w:cstheme="minorHAnsi"/>
                <w:color w:val="000000"/>
                <w:lang w:eastAsia="es-ES"/>
              </w:rPr>
            </w:pPr>
          </w:p>
        </w:tc>
      </w:tr>
      <w:tr w:rsidR="003A48B4" w:rsidRPr="003A48B4" w14:paraId="40348160"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751B259A" w14:textId="21E0F0CA" w:rsidR="003A48B4" w:rsidRPr="003A48B4"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ÍTEM 3: </w:t>
            </w:r>
            <w:r w:rsidR="003A48B4" w:rsidRPr="003A48B4">
              <w:rPr>
                <w:rFonts w:asciiTheme="minorHAnsi" w:hAnsiTheme="minorHAnsi" w:cstheme="minorHAnsi"/>
                <w:b/>
                <w:bCs/>
                <w:color w:val="000000"/>
                <w:lang w:eastAsia="es-ES"/>
              </w:rPr>
              <w:t>S</w:t>
            </w:r>
            <w:r>
              <w:rPr>
                <w:rFonts w:asciiTheme="minorHAnsi" w:hAnsiTheme="minorHAnsi" w:cstheme="minorHAnsi"/>
                <w:b/>
                <w:bCs/>
                <w:color w:val="000000"/>
                <w:lang w:eastAsia="es-ES"/>
              </w:rPr>
              <w:t>ANTA CRUZ</w:t>
            </w:r>
          </w:p>
          <w:p w14:paraId="2D7E8A52" w14:textId="77777777" w:rsidR="003A48B4" w:rsidRPr="003A48B4" w:rsidRDefault="003A48B4" w:rsidP="00F87F7C">
            <w:pPr>
              <w:jc w:val="both"/>
              <w:rPr>
                <w:rFonts w:asciiTheme="minorHAnsi" w:hAnsiTheme="minorHAnsi" w:cstheme="minorHAnsi"/>
                <w:lang w:eastAsia="es-MX"/>
              </w:rPr>
            </w:pPr>
            <w:r w:rsidRPr="003A48B4">
              <w:rPr>
                <w:rFonts w:asciiTheme="minorHAnsi" w:hAnsiTheme="minorHAnsi" w:cstheme="minorHAnsi"/>
                <w:b/>
                <w:bCs/>
                <w:lang w:eastAsia="es-MX"/>
              </w:rPr>
              <w:t xml:space="preserve">1: CLÍNICA REGIONAL Y OFICINAS ADMINISTRATIVAS DE CLINICA: </w:t>
            </w:r>
            <w:r w:rsidRPr="003A48B4">
              <w:rPr>
                <w:rFonts w:asciiTheme="minorHAnsi" w:hAnsiTheme="minorHAnsi" w:cstheme="minorHAnsi"/>
                <w:lang w:eastAsia="es-MX"/>
              </w:rPr>
              <w:t>Ubicada en la Calle Sara Esq. Junín</w:t>
            </w:r>
          </w:p>
          <w:p w14:paraId="6A8D2B8D" w14:textId="77777777" w:rsidR="003A48B4" w:rsidRPr="003A48B4" w:rsidRDefault="003A48B4" w:rsidP="00F87F7C">
            <w:pPr>
              <w:jc w:val="both"/>
              <w:rPr>
                <w:rFonts w:asciiTheme="minorHAnsi" w:hAnsiTheme="minorHAnsi" w:cstheme="minorHAnsi"/>
                <w:color w:val="000000"/>
                <w:lang w:eastAsia="es-MX"/>
              </w:rPr>
            </w:pPr>
            <w:r w:rsidRPr="003A48B4">
              <w:rPr>
                <w:rFonts w:asciiTheme="minorHAnsi" w:hAnsiTheme="minorHAnsi" w:cstheme="minorHAnsi"/>
                <w:b/>
                <w:bCs/>
                <w:lang w:eastAsia="es-MX"/>
              </w:rPr>
              <w:t>2:</w:t>
            </w:r>
            <w:r w:rsidRPr="003A48B4">
              <w:rPr>
                <w:rFonts w:asciiTheme="minorHAnsi" w:hAnsiTheme="minorHAnsi" w:cstheme="minorHAnsi"/>
                <w:color w:val="000000"/>
                <w:lang w:eastAsia="es-MX"/>
              </w:rPr>
              <w:t xml:space="preserve"> </w:t>
            </w:r>
            <w:r w:rsidRPr="003A48B4">
              <w:rPr>
                <w:rFonts w:asciiTheme="minorHAnsi" w:hAnsiTheme="minorHAnsi" w:cstheme="minorHAnsi"/>
                <w:b/>
                <w:bCs/>
                <w:color w:val="000000"/>
                <w:lang w:eastAsia="es-MX"/>
              </w:rPr>
              <w:t>POLICONSULTORIO</w:t>
            </w:r>
            <w:r w:rsidRPr="003A48B4">
              <w:rPr>
                <w:rFonts w:asciiTheme="minorHAnsi" w:hAnsiTheme="minorHAnsi" w:cstheme="minorHAnsi"/>
                <w:color w:val="000000"/>
                <w:lang w:eastAsia="es-MX"/>
              </w:rPr>
              <w:t xml:space="preserve"> ubicado en la calle España 688 Edificio de 5 Pisos</w:t>
            </w:r>
          </w:p>
          <w:p w14:paraId="44CCB02A" w14:textId="77777777" w:rsidR="003A48B4" w:rsidRPr="003A48B4" w:rsidRDefault="003A48B4" w:rsidP="00F87F7C">
            <w:pPr>
              <w:jc w:val="both"/>
              <w:rPr>
                <w:rFonts w:asciiTheme="minorHAnsi" w:hAnsiTheme="minorHAnsi" w:cstheme="minorHAnsi"/>
                <w:bCs/>
              </w:rPr>
            </w:pPr>
            <w:r w:rsidRPr="003A48B4">
              <w:rPr>
                <w:rFonts w:asciiTheme="minorHAnsi" w:hAnsiTheme="minorHAnsi" w:cstheme="minorHAnsi"/>
                <w:b/>
                <w:bCs/>
                <w:lang w:eastAsia="es-MX"/>
              </w:rPr>
              <w:t>3:</w:t>
            </w:r>
            <w:r w:rsidRPr="003A48B4">
              <w:rPr>
                <w:rFonts w:asciiTheme="minorHAnsi" w:hAnsiTheme="minorHAnsi" w:cstheme="minorHAnsi"/>
                <w:color w:val="000000"/>
                <w:lang w:eastAsia="es-MX"/>
              </w:rPr>
              <w:t xml:space="preserve"> </w:t>
            </w:r>
            <w:r w:rsidRPr="003A48B4">
              <w:rPr>
                <w:rFonts w:asciiTheme="minorHAnsi" w:hAnsiTheme="minorHAnsi" w:cstheme="minorHAnsi"/>
                <w:b/>
              </w:rPr>
              <w:t xml:space="preserve">OFICINAS ADMINISTRATIVAS Y ALMACENES: </w:t>
            </w:r>
            <w:r w:rsidRPr="003A48B4">
              <w:rPr>
                <w:rFonts w:asciiTheme="minorHAnsi" w:hAnsiTheme="minorHAnsi" w:cstheme="minorHAnsi"/>
                <w:bCs/>
              </w:rPr>
              <w:t>Ubicados en la Calle Eucaliptos s/n, entre calle Las Palmeras y condominio Britania</w:t>
            </w:r>
          </w:p>
          <w:p w14:paraId="7B8F2354" w14:textId="77777777" w:rsidR="003A48B4" w:rsidRPr="003A48B4" w:rsidRDefault="003A48B4" w:rsidP="00F87F7C">
            <w:pPr>
              <w:rPr>
                <w:rFonts w:asciiTheme="minorHAnsi" w:hAnsiTheme="minorHAnsi" w:cstheme="minorHAnsi"/>
                <w:b/>
                <w:bCs/>
                <w:color w:val="000000"/>
                <w:highlight w:val="yellow"/>
                <w:lang w:eastAsia="es-ES"/>
              </w:rPr>
            </w:pPr>
            <w:r w:rsidRPr="003A48B4">
              <w:rPr>
                <w:rFonts w:asciiTheme="minorHAnsi" w:hAnsiTheme="minorHAnsi" w:cstheme="minorHAnsi"/>
                <w:b/>
                <w:bCs/>
                <w:lang w:eastAsia="es-MX"/>
              </w:rPr>
              <w:t xml:space="preserve">4: CLÍNICA ODONTOLÓGICA: </w:t>
            </w:r>
            <w:r w:rsidRPr="003A48B4">
              <w:rPr>
                <w:rFonts w:asciiTheme="minorHAnsi" w:hAnsiTheme="minorHAnsi" w:cstheme="minorHAnsi"/>
                <w:lang w:eastAsia="es-MX"/>
              </w:rPr>
              <w:t>Ubicada en Av. La Barranca, Calle Monseñor Costas Nº 265</w:t>
            </w:r>
          </w:p>
        </w:tc>
        <w:tc>
          <w:tcPr>
            <w:tcW w:w="2268" w:type="dxa"/>
            <w:tcBorders>
              <w:top w:val="nil"/>
              <w:left w:val="nil"/>
              <w:bottom w:val="single" w:sz="4" w:space="0" w:color="auto"/>
              <w:right w:val="single" w:sz="4" w:space="0" w:color="auto"/>
            </w:tcBorders>
            <w:noWrap/>
            <w:vAlign w:val="bottom"/>
          </w:tcPr>
          <w:p w14:paraId="3D4B592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0EA929B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bottom"/>
          </w:tcPr>
          <w:p w14:paraId="0AB2B3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4A16F39" w14:textId="77777777" w:rsidR="003A48B4" w:rsidRPr="003A48B4" w:rsidRDefault="003A48B4" w:rsidP="00F87F7C">
            <w:pPr>
              <w:rPr>
                <w:rFonts w:asciiTheme="minorHAnsi" w:hAnsiTheme="minorHAnsi" w:cstheme="minorHAnsi"/>
                <w:color w:val="000000"/>
                <w:lang w:eastAsia="es-ES"/>
              </w:rPr>
            </w:pPr>
          </w:p>
        </w:tc>
      </w:tr>
      <w:tr w:rsidR="003A48B4" w:rsidRPr="003A48B4" w14:paraId="163C053F" w14:textId="77777777" w:rsidTr="009E2445">
        <w:trPr>
          <w:trHeight w:val="42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54050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  CONTINGENCIAS EN LA PRESTACIÓN DEL SERVICIO</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51F6D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E77AE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0773C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94DBC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14D043B" w14:textId="77777777" w:rsidTr="003C3F4D">
        <w:trPr>
          <w:trHeight w:val="388"/>
        </w:trPr>
        <w:tc>
          <w:tcPr>
            <w:tcW w:w="5955" w:type="dxa"/>
            <w:tcBorders>
              <w:top w:val="nil"/>
              <w:left w:val="single" w:sz="4" w:space="0" w:color="auto"/>
              <w:bottom w:val="single" w:sz="4" w:space="0" w:color="auto"/>
              <w:right w:val="single" w:sz="4" w:space="0" w:color="auto"/>
            </w:tcBorders>
            <w:shd w:val="clear" w:color="000000" w:fill="FFFFFF"/>
            <w:vAlign w:val="center"/>
          </w:tcPr>
          <w:p w14:paraId="17A2107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268" w:type="dxa"/>
            <w:tcBorders>
              <w:top w:val="nil"/>
              <w:left w:val="nil"/>
              <w:bottom w:val="single" w:sz="4" w:space="0" w:color="auto"/>
              <w:right w:val="single" w:sz="4" w:space="0" w:color="auto"/>
            </w:tcBorders>
            <w:noWrap/>
            <w:vAlign w:val="bottom"/>
          </w:tcPr>
          <w:p w14:paraId="3F5F53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1898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9817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D696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ED68AA" w14:textId="77777777" w:rsidTr="009E2445">
        <w:trPr>
          <w:trHeight w:val="1012"/>
        </w:trPr>
        <w:tc>
          <w:tcPr>
            <w:tcW w:w="5955" w:type="dxa"/>
            <w:tcBorders>
              <w:top w:val="nil"/>
              <w:left w:val="single" w:sz="4" w:space="0" w:color="auto"/>
              <w:bottom w:val="single" w:sz="4" w:space="0" w:color="auto"/>
              <w:right w:val="single" w:sz="4" w:space="0" w:color="auto"/>
            </w:tcBorders>
            <w:shd w:val="clear" w:color="000000" w:fill="FFFFFF"/>
            <w:vAlign w:val="center"/>
          </w:tcPr>
          <w:p w14:paraId="32A8463E"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2.</w:t>
            </w:r>
            <w:r w:rsidRPr="003A48B4">
              <w:rPr>
                <w:rFonts w:asciiTheme="minorHAnsi" w:hAnsiTheme="minorHAnsi" w:cstheme="minorHAnsi"/>
                <w:color w:val="000000"/>
                <w:lang w:eastAsia="es-ES"/>
              </w:rPr>
              <w:t xml:space="preserve">  Todo el personal de la empresa adjudicada está comprometido a responder al llamado para tareas de emergencia o contingencias que se presenten, y lo hará a simple llamado telefónico o perifoneado de la CSBP. </w:t>
            </w:r>
          </w:p>
        </w:tc>
        <w:tc>
          <w:tcPr>
            <w:tcW w:w="2268" w:type="dxa"/>
            <w:tcBorders>
              <w:top w:val="nil"/>
              <w:left w:val="nil"/>
              <w:bottom w:val="single" w:sz="4" w:space="0" w:color="auto"/>
              <w:right w:val="single" w:sz="4" w:space="0" w:color="auto"/>
            </w:tcBorders>
            <w:noWrap/>
            <w:vAlign w:val="bottom"/>
          </w:tcPr>
          <w:p w14:paraId="7C9B87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A15E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B6E9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61E2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B29D97" w14:textId="77777777" w:rsidTr="003C3F4D">
        <w:trPr>
          <w:trHeight w:val="700"/>
        </w:trPr>
        <w:tc>
          <w:tcPr>
            <w:tcW w:w="5955" w:type="dxa"/>
            <w:tcBorders>
              <w:top w:val="nil"/>
              <w:left w:val="single" w:sz="4" w:space="0" w:color="auto"/>
              <w:bottom w:val="single" w:sz="4" w:space="0" w:color="auto"/>
              <w:right w:val="single" w:sz="4" w:space="0" w:color="auto"/>
            </w:tcBorders>
            <w:shd w:val="clear" w:color="000000" w:fill="FFFFFF"/>
            <w:vAlign w:val="center"/>
          </w:tcPr>
          <w:p w14:paraId="2AD51D3F"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3.</w:t>
            </w:r>
            <w:r w:rsidRPr="003A48B4">
              <w:rPr>
                <w:rFonts w:asciiTheme="minorHAnsi" w:hAnsiTheme="minorHAnsi" w:cstheme="minorHAnsi"/>
                <w:color w:val="000000"/>
                <w:lang w:eastAsia="es-ES"/>
              </w:rPr>
              <w:t xml:space="preserve">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268" w:type="dxa"/>
            <w:tcBorders>
              <w:top w:val="nil"/>
              <w:left w:val="nil"/>
              <w:bottom w:val="single" w:sz="4" w:space="0" w:color="auto"/>
              <w:right w:val="single" w:sz="4" w:space="0" w:color="auto"/>
            </w:tcBorders>
            <w:noWrap/>
            <w:vAlign w:val="bottom"/>
          </w:tcPr>
          <w:p w14:paraId="4CCFCB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BB46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D9032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DCE7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0FC159" w14:textId="77777777" w:rsidTr="003C3F4D">
        <w:trPr>
          <w:trHeight w:val="1095"/>
        </w:trPr>
        <w:tc>
          <w:tcPr>
            <w:tcW w:w="5955" w:type="dxa"/>
            <w:tcBorders>
              <w:top w:val="nil"/>
              <w:left w:val="single" w:sz="4" w:space="0" w:color="auto"/>
              <w:bottom w:val="single" w:sz="4" w:space="0" w:color="auto"/>
              <w:right w:val="single" w:sz="4" w:space="0" w:color="auto"/>
            </w:tcBorders>
            <w:shd w:val="clear" w:color="000000" w:fill="FFFFFF"/>
            <w:vAlign w:val="center"/>
          </w:tcPr>
          <w:p w14:paraId="57548D95"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lastRenderedPageBreak/>
              <w:t>4.</w:t>
            </w:r>
            <w:r w:rsidRPr="003A48B4">
              <w:rPr>
                <w:rFonts w:asciiTheme="minorHAnsi" w:hAnsiTheme="minorHAnsi" w:cstheme="minorHAnsi"/>
                <w:color w:val="000000"/>
                <w:lang w:eastAsia="es-ES"/>
              </w:rPr>
              <w:t xml:space="preserve">  En caso de accidente por pinchazo, corte y/o salpicadura, golpes, caídas, el Trabajador Afectado: </w:t>
            </w:r>
          </w:p>
          <w:p w14:paraId="61C884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Dejará inmediatamente la actividad que está realizando, siendo el encargado el responsable de informar al agente del área para su conducta (traslado al seguro social que corresponda).-</w:t>
            </w:r>
          </w:p>
          <w:p w14:paraId="577F7DB9" w14:textId="472C2735"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El encargado/supervisor de turno informara oportunamente al fiscal de servicio para que evalué la redistribución y/o reemplazo de personal en caso que lo amerite.  </w:t>
            </w:r>
          </w:p>
        </w:tc>
        <w:tc>
          <w:tcPr>
            <w:tcW w:w="2268" w:type="dxa"/>
            <w:tcBorders>
              <w:top w:val="nil"/>
              <w:left w:val="nil"/>
              <w:bottom w:val="single" w:sz="4" w:space="0" w:color="auto"/>
              <w:right w:val="single" w:sz="4" w:space="0" w:color="auto"/>
            </w:tcBorders>
            <w:noWrap/>
            <w:vAlign w:val="bottom"/>
          </w:tcPr>
          <w:p w14:paraId="510718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4199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79812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1844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2B3F20"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0D7929A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La Empresa adjudicada debe realizar el aspirado, limpieza, lavado, lustrado, etc. de ambientes afectados por eventos de emergencia, (inundación, fugas de agua, casos fortuitos y de fuerza mayor, etc.).</w:t>
            </w:r>
          </w:p>
        </w:tc>
        <w:tc>
          <w:tcPr>
            <w:tcW w:w="2268" w:type="dxa"/>
            <w:tcBorders>
              <w:top w:val="nil"/>
              <w:left w:val="nil"/>
              <w:bottom w:val="single" w:sz="4" w:space="0" w:color="auto"/>
              <w:right w:val="single" w:sz="4" w:space="0" w:color="auto"/>
            </w:tcBorders>
            <w:noWrap/>
            <w:vAlign w:val="bottom"/>
          </w:tcPr>
          <w:p w14:paraId="7C3FDF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7F90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CD9D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41D1E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3321FB" w14:textId="77777777" w:rsidTr="009E2445">
        <w:trPr>
          <w:trHeight w:val="121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219846"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F. LIMPIEZA DE AMBIENTES HOSPITALARIOS</w:t>
            </w:r>
          </w:p>
          <w:p w14:paraId="6DDB93C3"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LA PAZ </w:t>
            </w:r>
          </w:p>
          <w:p w14:paraId="1BC093FB"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1: CLINICA  </w:t>
            </w:r>
          </w:p>
          <w:p w14:paraId="45F9CCA4"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2: POLICONSULTORIO CENTRAL </w:t>
            </w:r>
          </w:p>
          <w:p w14:paraId="1B2C7BDC"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COCHABAMBA </w:t>
            </w:r>
          </w:p>
          <w:p w14:paraId="149856F4"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1: POLICONSULTORIO Y </w:t>
            </w:r>
          </w:p>
          <w:p w14:paraId="334C92AD"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2: VACUNATORIO; </w:t>
            </w:r>
          </w:p>
          <w:p w14:paraId="1BA3CDFE" w14:textId="77777777" w:rsidR="003A48B4" w:rsidRPr="009E2445" w:rsidRDefault="003A48B4" w:rsidP="00F87F7C">
            <w:pPr>
              <w:rPr>
                <w:rFonts w:asciiTheme="minorHAnsi" w:hAnsiTheme="minorHAnsi" w:cstheme="minorHAnsi"/>
                <w:b/>
                <w:bCs/>
                <w:color w:val="000000"/>
                <w:lang w:eastAsia="es-ES"/>
              </w:rPr>
            </w:pPr>
            <w:r w:rsidRPr="009E2445">
              <w:rPr>
                <w:rFonts w:asciiTheme="minorHAnsi" w:hAnsiTheme="minorHAnsi" w:cstheme="minorHAnsi"/>
                <w:b/>
                <w:bCs/>
                <w:color w:val="000000"/>
                <w:lang w:eastAsia="es-ES"/>
              </w:rPr>
              <w:t xml:space="preserve">SANTA CRUZ: </w:t>
            </w:r>
          </w:p>
          <w:p w14:paraId="76224643" w14:textId="36B961D6" w:rsidR="003A48B4" w:rsidRPr="009E2445"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1: </w:t>
            </w:r>
            <w:r w:rsidR="003A48B4" w:rsidRPr="009E2445">
              <w:rPr>
                <w:rFonts w:asciiTheme="minorHAnsi" w:hAnsiTheme="minorHAnsi" w:cstheme="minorHAnsi"/>
                <w:b/>
                <w:bCs/>
                <w:color w:val="000000"/>
                <w:lang w:eastAsia="es-ES"/>
              </w:rPr>
              <w:t xml:space="preserve">CLINICA REGIONAL, </w:t>
            </w:r>
          </w:p>
          <w:p w14:paraId="2841D803" w14:textId="77777777" w:rsidR="009E2445" w:rsidRDefault="009E2445"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 xml:space="preserve">2: </w:t>
            </w:r>
            <w:r w:rsidR="003A48B4" w:rsidRPr="009E2445">
              <w:rPr>
                <w:rFonts w:asciiTheme="minorHAnsi" w:hAnsiTheme="minorHAnsi" w:cstheme="minorHAnsi"/>
                <w:b/>
                <w:bCs/>
                <w:color w:val="000000"/>
                <w:lang w:eastAsia="es-ES"/>
              </w:rPr>
              <w:t>POLICONSULTORIO</w:t>
            </w:r>
          </w:p>
          <w:p w14:paraId="1BEE7300" w14:textId="453EB540" w:rsidR="003A48B4" w:rsidRPr="003A48B4" w:rsidRDefault="009E2445" w:rsidP="00F87F7C">
            <w:pPr>
              <w:rPr>
                <w:rFonts w:asciiTheme="minorHAnsi" w:hAnsiTheme="minorHAnsi" w:cstheme="minorHAnsi"/>
                <w:b/>
                <w:bCs/>
                <w:color w:val="000000"/>
                <w:highlight w:val="yellow"/>
                <w:lang w:eastAsia="es-ES"/>
              </w:rPr>
            </w:pPr>
            <w:r>
              <w:rPr>
                <w:rFonts w:asciiTheme="minorHAnsi" w:hAnsiTheme="minorHAnsi" w:cstheme="minorHAnsi"/>
                <w:b/>
                <w:bCs/>
                <w:color w:val="000000"/>
                <w:lang w:eastAsia="es-ES"/>
              </w:rPr>
              <w:t>3:</w:t>
            </w:r>
            <w:r w:rsidR="003A48B4" w:rsidRPr="009E2445">
              <w:rPr>
                <w:rFonts w:asciiTheme="minorHAnsi" w:hAnsiTheme="minorHAnsi" w:cstheme="minorHAnsi"/>
                <w:b/>
                <w:bCs/>
                <w:color w:val="000000"/>
                <w:lang w:eastAsia="es-ES"/>
              </w:rPr>
              <w:t xml:space="preserve"> CLINICA ODONTOLOGICA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BE87D1"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96D14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8CA69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832B4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2937F8" w14:textId="77777777" w:rsidTr="009E2445">
        <w:trPr>
          <w:trHeight w:val="57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AB754C" w14:textId="77777777" w:rsidR="003A48B4" w:rsidRPr="003A48B4" w:rsidRDefault="003A48B4" w:rsidP="009E2445">
            <w:pPr>
              <w:rPr>
                <w:rFonts w:asciiTheme="minorHAnsi" w:hAnsiTheme="minorHAnsi" w:cstheme="minorHAnsi"/>
                <w:b/>
                <w:bCs/>
                <w:color w:val="000000"/>
                <w:highlight w:val="yellow"/>
                <w:lang w:eastAsia="es-ES"/>
              </w:rPr>
            </w:pPr>
            <w:r w:rsidRPr="009E2445">
              <w:rPr>
                <w:rFonts w:asciiTheme="minorHAnsi" w:hAnsiTheme="minorHAnsi" w:cstheme="minorHAnsi"/>
                <w:b/>
                <w:bCs/>
                <w:color w:val="000000"/>
                <w:lang w:eastAsia="es-ES"/>
              </w:rPr>
              <w:t xml:space="preserve">F.1. CLASIFICACIÓN DE AMBIENTES HOSPITALARIOS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BFB9A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2421B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D2E83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C6ABE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E79384"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0654FF8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debe conocer y aplicar las Normas Nacionales e Institucionales para la limpieza, desinfección y mantenimiento del brillo del piso de todos los ambientes, en todo momento, cumpliendo así mismo, con las Normas de Bioseguridad.</w:t>
            </w:r>
          </w:p>
        </w:tc>
        <w:tc>
          <w:tcPr>
            <w:tcW w:w="2268" w:type="dxa"/>
            <w:tcBorders>
              <w:top w:val="nil"/>
              <w:left w:val="nil"/>
              <w:bottom w:val="single" w:sz="4" w:space="0" w:color="auto"/>
              <w:right w:val="single" w:sz="4" w:space="0" w:color="auto"/>
            </w:tcBorders>
            <w:noWrap/>
            <w:vAlign w:val="bottom"/>
          </w:tcPr>
          <w:p w14:paraId="05DBE7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4B78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606F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B153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CA7893E"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8131EF9" w14:textId="77777777" w:rsidR="003A48B4" w:rsidRPr="003A48B4" w:rsidRDefault="003A48B4" w:rsidP="00F87F7C">
            <w:pPr>
              <w:jc w:val="both"/>
              <w:rPr>
                <w:rFonts w:asciiTheme="minorHAnsi" w:hAnsiTheme="minorHAnsi" w:cstheme="minorHAnsi"/>
                <w:color w:val="000000"/>
                <w:lang w:eastAsia="es-ES"/>
              </w:rPr>
            </w:pPr>
            <w:r w:rsidRPr="009E2445">
              <w:rPr>
                <w:rFonts w:asciiTheme="minorHAnsi" w:hAnsiTheme="minorHAnsi" w:cstheme="minorHAnsi"/>
                <w:b/>
                <w:bCs/>
                <w:color w:val="000000"/>
                <w:lang w:eastAsia="es-ES"/>
              </w:rPr>
              <w:t>2.</w:t>
            </w:r>
            <w:r w:rsidRPr="003A48B4">
              <w:rPr>
                <w:rFonts w:asciiTheme="minorHAnsi" w:hAnsiTheme="minorHAnsi" w:cstheme="minorHAnsi"/>
                <w:color w:val="000000"/>
                <w:lang w:eastAsia="es-ES"/>
              </w:rPr>
              <w:t>   La empresa adjudicataria debe respetar la clasificación de los ambientes hospitalarios según nivel de contaminación:</w:t>
            </w:r>
          </w:p>
        </w:tc>
        <w:tc>
          <w:tcPr>
            <w:tcW w:w="2268" w:type="dxa"/>
            <w:tcBorders>
              <w:top w:val="nil"/>
              <w:left w:val="nil"/>
              <w:bottom w:val="single" w:sz="4" w:space="0" w:color="auto"/>
              <w:right w:val="single" w:sz="4" w:space="0" w:color="auto"/>
            </w:tcBorders>
            <w:noWrap/>
            <w:vAlign w:val="bottom"/>
          </w:tcPr>
          <w:p w14:paraId="3097FF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223C2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F8BB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412E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B80F1A" w14:textId="77777777" w:rsidTr="009E2445">
        <w:trPr>
          <w:trHeight w:val="58"/>
        </w:trPr>
        <w:tc>
          <w:tcPr>
            <w:tcW w:w="5955" w:type="dxa"/>
            <w:tcBorders>
              <w:top w:val="nil"/>
              <w:left w:val="single" w:sz="4" w:space="0" w:color="auto"/>
              <w:bottom w:val="single" w:sz="4" w:space="0" w:color="auto"/>
              <w:right w:val="single" w:sz="4" w:space="0" w:color="auto"/>
            </w:tcBorders>
            <w:vAlign w:val="center"/>
          </w:tcPr>
          <w:p w14:paraId="224901C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ÁREAS CRÍTICAS:</w:t>
            </w:r>
            <w:r w:rsidRPr="003A48B4">
              <w:rPr>
                <w:rFonts w:asciiTheme="minorHAnsi" w:hAnsiTheme="minorHAnsi" w:cstheme="minorHAnsi"/>
                <w:color w:val="000000"/>
                <w:lang w:eastAsia="es-ES"/>
              </w:rPr>
              <w:t xml:space="preserve"> Área con alto riesgo de contaminación y contacto con elementos biológicos y fluidos corporales, así como otras sustancias.</w:t>
            </w:r>
          </w:p>
          <w:p w14:paraId="65D67C4B"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Cuidados Unidad intensivos de adultos</w:t>
            </w:r>
          </w:p>
          <w:p w14:paraId="706B483F"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Unidad de Cuidados Intensivos neonatal</w:t>
            </w:r>
          </w:p>
          <w:p w14:paraId="5EBF9484"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Área quirúrgica - quirófano, sala de partos y prepartos</w:t>
            </w:r>
          </w:p>
          <w:p w14:paraId="76B18110"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Central de Esterilización</w:t>
            </w:r>
          </w:p>
          <w:p w14:paraId="12B13F59"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Sala de Recuperación</w:t>
            </w:r>
          </w:p>
          <w:p w14:paraId="34D7E89D"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Unidad de Cuidados Intermedios y mínimos Neonatales  </w:t>
            </w:r>
          </w:p>
          <w:p w14:paraId="5A039A1D"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Emergencias</w:t>
            </w:r>
          </w:p>
          <w:p w14:paraId="573C2486"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Área de contingencia</w:t>
            </w:r>
          </w:p>
          <w:p w14:paraId="3952084A"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Salas de Aislamiento inverso.</w:t>
            </w:r>
          </w:p>
          <w:p w14:paraId="1B14D008"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Laboratorio Clínico</w:t>
            </w:r>
          </w:p>
          <w:p w14:paraId="087D91E2" w14:textId="77777777" w:rsidR="003A48B4" w:rsidRP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Odontología </w:t>
            </w:r>
          </w:p>
          <w:p w14:paraId="54524FCF" w14:textId="77777777" w:rsidR="003A48B4" w:rsidRDefault="003A48B4" w:rsidP="003A48B4">
            <w:pPr>
              <w:numPr>
                <w:ilvl w:val="0"/>
                <w:numId w:val="97"/>
              </w:numPr>
              <w:jc w:val="both"/>
              <w:rPr>
                <w:rFonts w:asciiTheme="minorHAnsi" w:hAnsiTheme="minorHAnsi" w:cstheme="minorHAnsi"/>
                <w:lang w:eastAsia="es-ES"/>
              </w:rPr>
            </w:pPr>
            <w:r w:rsidRPr="003A48B4">
              <w:rPr>
                <w:rFonts w:asciiTheme="minorHAnsi" w:hAnsiTheme="minorHAnsi" w:cstheme="minorHAnsi"/>
                <w:lang w:eastAsia="es-ES"/>
              </w:rPr>
              <w:t xml:space="preserve">Otorrinolaringología </w:t>
            </w:r>
          </w:p>
          <w:p w14:paraId="6A4A15ED" w14:textId="2D079630" w:rsidR="003A48B4" w:rsidRPr="009E2445" w:rsidRDefault="003A48B4" w:rsidP="009E2445">
            <w:pPr>
              <w:pStyle w:val="Prrafodelista"/>
              <w:numPr>
                <w:ilvl w:val="0"/>
                <w:numId w:val="97"/>
              </w:numPr>
              <w:jc w:val="both"/>
              <w:rPr>
                <w:rFonts w:asciiTheme="minorHAnsi" w:hAnsiTheme="minorHAnsi" w:cstheme="minorHAnsi"/>
                <w:b/>
                <w:bCs/>
                <w:color w:val="000000"/>
                <w:lang w:eastAsia="es-ES"/>
              </w:rPr>
            </w:pPr>
            <w:r w:rsidRPr="009E2445">
              <w:rPr>
                <w:rFonts w:asciiTheme="minorHAnsi" w:hAnsiTheme="minorHAnsi" w:cstheme="minorHAnsi"/>
              </w:rPr>
              <w:t>Depósito de cadáveres</w:t>
            </w:r>
          </w:p>
        </w:tc>
        <w:tc>
          <w:tcPr>
            <w:tcW w:w="2268" w:type="dxa"/>
            <w:tcBorders>
              <w:top w:val="nil"/>
              <w:left w:val="nil"/>
              <w:bottom w:val="single" w:sz="4" w:space="0" w:color="auto"/>
              <w:right w:val="single" w:sz="4" w:space="0" w:color="auto"/>
            </w:tcBorders>
            <w:noWrap/>
            <w:vAlign w:val="bottom"/>
          </w:tcPr>
          <w:p w14:paraId="373823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AB50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331A6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8858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3F3CA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22821C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lastRenderedPageBreak/>
              <w:t xml:space="preserve">AREAS SEMICRITICAS: </w:t>
            </w:r>
            <w:r w:rsidRPr="003A48B4">
              <w:rPr>
                <w:rFonts w:asciiTheme="minorHAnsi" w:hAnsiTheme="minorHAnsi" w:cstheme="minorHAnsi"/>
                <w:color w:val="000000"/>
                <w:lang w:eastAsia="es-ES"/>
              </w:rPr>
              <w:t>Áreas con riesgo moderado de contaminación y contacto con elementos biológicos y fluidos corporales.</w:t>
            </w:r>
          </w:p>
          <w:p w14:paraId="78A588A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Habitaciones para hospitalización</w:t>
            </w:r>
          </w:p>
          <w:p w14:paraId="0177ED4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Consulta Externa</w:t>
            </w:r>
          </w:p>
          <w:p w14:paraId="70D552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Farmacia</w:t>
            </w:r>
          </w:p>
          <w:p w14:paraId="42CA85F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Comedor</w:t>
            </w:r>
          </w:p>
          <w:p w14:paraId="6E8314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Imagenología</w:t>
            </w:r>
          </w:p>
          <w:p w14:paraId="35BA1BA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Lavandería</w:t>
            </w:r>
          </w:p>
          <w:p w14:paraId="3FC4C3D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Fisioterapia</w:t>
            </w:r>
          </w:p>
        </w:tc>
        <w:tc>
          <w:tcPr>
            <w:tcW w:w="2268" w:type="dxa"/>
            <w:tcBorders>
              <w:top w:val="nil"/>
              <w:left w:val="nil"/>
              <w:bottom w:val="single" w:sz="4" w:space="0" w:color="auto"/>
              <w:right w:val="single" w:sz="4" w:space="0" w:color="auto"/>
            </w:tcBorders>
            <w:noWrap/>
            <w:vAlign w:val="bottom"/>
          </w:tcPr>
          <w:p w14:paraId="7A9A0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6FD0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A6A5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9156E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ABB157"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30721F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    AREAS NO CRITICAS:</w:t>
            </w:r>
            <w:r w:rsidRPr="003A48B4">
              <w:rPr>
                <w:rFonts w:asciiTheme="minorHAnsi" w:hAnsiTheme="minorHAnsi" w:cstheme="minorHAnsi"/>
                <w:color w:val="000000"/>
                <w:lang w:eastAsia="es-ES"/>
              </w:rPr>
              <w:t xml:space="preserve"> Áreas con riesgo mínimo de contaminación y contacto con elementos biológicos y fluidos corporales :</w:t>
            </w:r>
          </w:p>
          <w:p w14:paraId="53AFFE1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Oficinas   </w:t>
            </w:r>
          </w:p>
          <w:p w14:paraId="21B48D8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Almacén de Farmacia y materiales               </w:t>
            </w:r>
          </w:p>
          <w:p w14:paraId="26A5681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Pasillos</w:t>
            </w:r>
          </w:p>
          <w:p w14:paraId="3296956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Salas de espera                 </w:t>
            </w:r>
          </w:p>
          <w:p w14:paraId="55EEEEA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Vestidores</w:t>
            </w:r>
          </w:p>
          <w:p w14:paraId="4A46732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Archivos                          </w:t>
            </w:r>
          </w:p>
          <w:p w14:paraId="0BBB998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Gradas                               </w:t>
            </w:r>
          </w:p>
          <w:p w14:paraId="36FC752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Auditorio      </w:t>
            </w:r>
          </w:p>
          <w:p w14:paraId="0E2829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Capilla</w:t>
            </w:r>
          </w:p>
          <w:p w14:paraId="35D09B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Ascensores</w:t>
            </w:r>
          </w:p>
          <w:p w14:paraId="457BD5F2" w14:textId="485B64DE" w:rsidR="003A48B4" w:rsidRPr="009E2445"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Ambientes Exteriores: Jardines, Estacionamiento, terrazas y otros.</w:t>
            </w:r>
          </w:p>
        </w:tc>
        <w:tc>
          <w:tcPr>
            <w:tcW w:w="2268" w:type="dxa"/>
            <w:tcBorders>
              <w:top w:val="nil"/>
              <w:left w:val="nil"/>
              <w:bottom w:val="single" w:sz="4" w:space="0" w:color="auto"/>
              <w:right w:val="single" w:sz="4" w:space="0" w:color="auto"/>
            </w:tcBorders>
            <w:noWrap/>
            <w:vAlign w:val="bottom"/>
          </w:tcPr>
          <w:p w14:paraId="3ACB6C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15C2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E4DF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68FC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ACB083"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F0D3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F.2. TIPOS DE LIMPIEZA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6B53DF"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87D57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B9CFE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0DD52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E88FE9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CFC9AC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realizar los diferentes tipos de limpieza según planificación de las rutinas de los Servicios, área diferenciada y requerimiento, cumpliendo Normas de Bioseguridad.</w:t>
            </w:r>
          </w:p>
        </w:tc>
        <w:tc>
          <w:tcPr>
            <w:tcW w:w="2268" w:type="dxa"/>
            <w:tcBorders>
              <w:top w:val="nil"/>
              <w:left w:val="nil"/>
              <w:bottom w:val="single" w:sz="4" w:space="0" w:color="auto"/>
              <w:right w:val="single" w:sz="4" w:space="0" w:color="auto"/>
            </w:tcBorders>
            <w:noWrap/>
            <w:vAlign w:val="bottom"/>
          </w:tcPr>
          <w:p w14:paraId="01CADA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3F67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1628E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07C7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BAAEF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89B5E63" w14:textId="7172222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009E2445">
              <w:rPr>
                <w:rFonts w:asciiTheme="minorHAnsi" w:hAnsiTheme="minorHAnsi" w:cstheme="minorHAnsi"/>
                <w:b/>
                <w:bCs/>
                <w:color w:val="000000"/>
                <w:lang w:eastAsia="es-ES"/>
              </w:rPr>
              <w:t xml:space="preserve">  </w:t>
            </w:r>
            <w:r w:rsidRPr="003A48B4">
              <w:rPr>
                <w:rFonts w:asciiTheme="minorHAnsi" w:hAnsiTheme="minorHAnsi" w:cstheme="minorHAnsi"/>
                <w:b/>
                <w:bCs/>
                <w:color w:val="000000"/>
                <w:lang w:eastAsia="es-ES"/>
              </w:rPr>
              <w:t>LIMPIEZA RECURRENTE O DIARIA Y CONCURRENTE:</w:t>
            </w:r>
          </w:p>
          <w:p w14:paraId="5B80E80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Es la limpieza que debe realizar la Empresa diariamente o a requerimiento en el día, aplicando técnicas básicas de limpieza.</w:t>
            </w:r>
          </w:p>
        </w:tc>
        <w:tc>
          <w:tcPr>
            <w:tcW w:w="2268" w:type="dxa"/>
            <w:tcBorders>
              <w:top w:val="nil"/>
              <w:left w:val="nil"/>
              <w:bottom w:val="single" w:sz="4" w:space="0" w:color="auto"/>
              <w:right w:val="single" w:sz="4" w:space="0" w:color="auto"/>
            </w:tcBorders>
            <w:noWrap/>
            <w:vAlign w:val="bottom"/>
          </w:tcPr>
          <w:p w14:paraId="7B5192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5E05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F479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F52C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8E1BFB" w14:textId="77777777" w:rsidTr="009E2445">
        <w:trPr>
          <w:trHeight w:val="1453"/>
        </w:trPr>
        <w:tc>
          <w:tcPr>
            <w:tcW w:w="5955" w:type="dxa"/>
            <w:tcBorders>
              <w:top w:val="nil"/>
              <w:left w:val="single" w:sz="4" w:space="0" w:color="auto"/>
              <w:bottom w:val="single" w:sz="4" w:space="0" w:color="auto"/>
              <w:right w:val="single" w:sz="4" w:space="0" w:color="auto"/>
            </w:tcBorders>
            <w:vAlign w:val="center"/>
          </w:tcPr>
          <w:p w14:paraId="59D7AEE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2.-  </w:t>
            </w:r>
            <w:r w:rsidRPr="003A48B4">
              <w:rPr>
                <w:rFonts w:asciiTheme="minorHAnsi" w:hAnsiTheme="minorHAnsi" w:cstheme="minorHAnsi"/>
                <w:b/>
                <w:bCs/>
                <w:color w:val="000000"/>
                <w:lang w:eastAsia="es-ES"/>
              </w:rPr>
              <w:t xml:space="preserve">  LIMPIEZA PROFUNDA:</w:t>
            </w:r>
          </w:p>
          <w:p w14:paraId="425D6D9E" w14:textId="4D1866F4"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Es la limpieza que debe realizar la Empresa al finalizar un procedimiento </w:t>
            </w:r>
            <w:r w:rsidR="00C91B51" w:rsidRPr="003A48B4">
              <w:rPr>
                <w:rFonts w:asciiTheme="minorHAnsi" w:hAnsiTheme="minorHAnsi" w:cstheme="minorHAnsi"/>
                <w:color w:val="000000"/>
                <w:lang w:eastAsia="es-ES"/>
              </w:rPr>
              <w:t>especial en</w:t>
            </w:r>
            <w:r w:rsidRPr="003A48B4">
              <w:rPr>
                <w:rFonts w:asciiTheme="minorHAnsi" w:hAnsiTheme="minorHAnsi" w:cstheme="minorHAnsi"/>
                <w:color w:val="000000"/>
                <w:lang w:eastAsia="es-ES"/>
              </w:rPr>
              <w:t xml:space="preserve"> todas </w:t>
            </w:r>
            <w:r w:rsidR="00C91B51" w:rsidRPr="003A48B4">
              <w:rPr>
                <w:rFonts w:asciiTheme="minorHAnsi" w:hAnsiTheme="minorHAnsi" w:cstheme="minorHAnsi"/>
                <w:color w:val="000000"/>
                <w:lang w:eastAsia="es-ES"/>
              </w:rPr>
              <w:t>las áreas</w:t>
            </w:r>
            <w:r w:rsidRPr="003A48B4">
              <w:rPr>
                <w:rFonts w:asciiTheme="minorHAnsi" w:hAnsiTheme="minorHAnsi" w:cstheme="minorHAnsi"/>
                <w:color w:val="000000"/>
                <w:lang w:eastAsia="es-ES"/>
              </w:rPr>
              <w:t xml:space="preserve">, </w:t>
            </w:r>
            <w:r w:rsidR="00C91B51" w:rsidRPr="003A48B4">
              <w:rPr>
                <w:rFonts w:asciiTheme="minorHAnsi" w:hAnsiTheme="minorHAnsi" w:cstheme="minorHAnsi"/>
                <w:color w:val="000000"/>
                <w:lang w:eastAsia="es-ES"/>
              </w:rPr>
              <w:t>debe incluir</w:t>
            </w:r>
            <w:r w:rsidRPr="003A48B4">
              <w:rPr>
                <w:rFonts w:asciiTheme="minorHAnsi" w:hAnsiTheme="minorHAnsi" w:cstheme="minorHAnsi"/>
                <w:color w:val="000000"/>
                <w:lang w:eastAsia="es-ES"/>
              </w:rPr>
              <w:t xml:space="preserve"> desinfección para dejar un área apta operacionalmente.</w:t>
            </w:r>
          </w:p>
          <w:p w14:paraId="15432B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Limpieza que se realiza semanalmente o a requerimiento según planificación rutinaria de los Servicios y/o áreas administrativas.</w:t>
            </w:r>
          </w:p>
        </w:tc>
        <w:tc>
          <w:tcPr>
            <w:tcW w:w="2268" w:type="dxa"/>
            <w:tcBorders>
              <w:top w:val="nil"/>
              <w:left w:val="nil"/>
              <w:bottom w:val="single" w:sz="4" w:space="0" w:color="auto"/>
              <w:right w:val="single" w:sz="4" w:space="0" w:color="auto"/>
            </w:tcBorders>
            <w:noWrap/>
            <w:vAlign w:val="bottom"/>
          </w:tcPr>
          <w:p w14:paraId="4CF621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7B02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2814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F9C91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C51C2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AD41625" w14:textId="77777777" w:rsidR="003A48B4" w:rsidRPr="003A48B4" w:rsidRDefault="003A48B4" w:rsidP="009E2445">
            <w:pPr>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3.-    </w:t>
            </w:r>
            <w:r w:rsidRPr="003A48B4">
              <w:rPr>
                <w:rFonts w:asciiTheme="minorHAnsi" w:hAnsiTheme="minorHAnsi" w:cstheme="minorHAnsi"/>
                <w:b/>
                <w:bCs/>
                <w:color w:val="000000"/>
                <w:lang w:eastAsia="es-ES"/>
              </w:rPr>
              <w:t>LIMPIEZA TERMINAL:</w:t>
            </w:r>
          </w:p>
          <w:p w14:paraId="25625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Es la limpieza que debe realizar la Empresa al alta del paciente (habitación), incluye la limpieza básica y limpieza de paredes, superficies altas, ventanas, persianas y movilizando mobiliario, puede incluir desinfección en casos especiales.</w:t>
            </w:r>
          </w:p>
        </w:tc>
        <w:tc>
          <w:tcPr>
            <w:tcW w:w="2268" w:type="dxa"/>
            <w:tcBorders>
              <w:top w:val="nil"/>
              <w:left w:val="nil"/>
              <w:bottom w:val="single" w:sz="4" w:space="0" w:color="auto"/>
              <w:right w:val="single" w:sz="4" w:space="0" w:color="auto"/>
            </w:tcBorders>
            <w:noWrap/>
            <w:vAlign w:val="bottom"/>
          </w:tcPr>
          <w:p w14:paraId="48E9A5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67D18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144E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202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5106E4" w14:textId="77777777" w:rsidTr="00C91B51">
        <w:trPr>
          <w:trHeight w:val="30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D5240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 3 TÉCNICAS DE LIMPIEZA HOSPITALARIA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D4456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C76B1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0908A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4194A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D16717"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04820A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 Empresa adjudicataria se compromete a cumplir con los procedimientos de limpieza de Ambientes Hospitalarios, descritos en las Normas Nacionales vigentes, como ser:   </w:t>
            </w:r>
          </w:p>
        </w:tc>
        <w:tc>
          <w:tcPr>
            <w:tcW w:w="2268" w:type="dxa"/>
            <w:tcBorders>
              <w:top w:val="nil"/>
              <w:left w:val="nil"/>
              <w:bottom w:val="single" w:sz="4" w:space="0" w:color="auto"/>
              <w:right w:val="single" w:sz="4" w:space="0" w:color="auto"/>
            </w:tcBorders>
            <w:noWrap/>
            <w:vAlign w:val="bottom"/>
          </w:tcPr>
          <w:p w14:paraId="0BE560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B786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A825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DA2E9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5DAD4B"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56C98C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Barrido húmedo: </w:t>
            </w:r>
          </w:p>
          <w:p w14:paraId="222DBF58" w14:textId="486C8D4E" w:rsidR="003A48B4" w:rsidRPr="003A48B4" w:rsidRDefault="00C91B51" w:rsidP="00F87F7C">
            <w:pPr>
              <w:rPr>
                <w:rFonts w:asciiTheme="minorHAnsi" w:hAnsiTheme="minorHAnsi" w:cstheme="minorHAnsi"/>
                <w:b/>
                <w:bCs/>
                <w:color w:val="000000"/>
                <w:lang w:eastAsia="es-ES"/>
              </w:rPr>
            </w:pPr>
            <w:r w:rsidRPr="003A48B4">
              <w:rPr>
                <w:rFonts w:asciiTheme="minorHAnsi" w:hAnsiTheme="minorHAnsi" w:cstheme="minorHAnsi"/>
                <w:color w:val="000000"/>
                <w:lang w:eastAsia="es-ES"/>
              </w:rPr>
              <w:lastRenderedPageBreak/>
              <w:t>Procedimiento de eliminación de la suciedad del piso mediante el uso de medios que permiten la adherencia de las partículas evitando su diseminación en el ambiente. Para ello, deben emplearse mopas húmedas. Se realiza recorriendo la superficie (piso) en zig - zag no debiendo pasar dos veces por el mismo lugar.</w:t>
            </w:r>
          </w:p>
        </w:tc>
        <w:tc>
          <w:tcPr>
            <w:tcW w:w="2268" w:type="dxa"/>
            <w:tcBorders>
              <w:top w:val="nil"/>
              <w:left w:val="nil"/>
              <w:bottom w:val="single" w:sz="4" w:space="0" w:color="auto"/>
              <w:right w:val="single" w:sz="4" w:space="0" w:color="auto"/>
            </w:tcBorders>
            <w:noWrap/>
            <w:vAlign w:val="bottom"/>
          </w:tcPr>
          <w:p w14:paraId="50125D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B9AAD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7F56C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582A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26137F" w14:textId="77777777" w:rsidTr="003C3F4D">
        <w:trPr>
          <w:trHeight w:val="544"/>
        </w:trPr>
        <w:tc>
          <w:tcPr>
            <w:tcW w:w="5955" w:type="dxa"/>
            <w:tcBorders>
              <w:top w:val="nil"/>
              <w:left w:val="single" w:sz="4" w:space="0" w:color="auto"/>
              <w:bottom w:val="single" w:sz="4" w:space="0" w:color="auto"/>
              <w:right w:val="single" w:sz="4" w:space="0" w:color="auto"/>
            </w:tcBorders>
            <w:shd w:val="clear" w:color="000000" w:fill="FFFFFF"/>
            <w:vAlign w:val="center"/>
          </w:tcPr>
          <w:p w14:paraId="46CDCD9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Técnica de doble cubo: </w:t>
            </w:r>
          </w:p>
          <w:p w14:paraId="6056092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3A48B4">
              <w:rPr>
                <w:rFonts w:asciiTheme="minorHAnsi" w:hAnsiTheme="minorHAnsi" w:cstheme="minorHAnsi"/>
                <w:color w:val="000000"/>
                <w:lang w:eastAsia="es-ES"/>
              </w:rPr>
              <w:br/>
              <w:t>De ambos cubos se deberá cambiar el agua lo más frecuentemente posible: el cubo rojo después de cada habitación o ambiente o cuando se agote, y el cubo azul cuando el agua del cubo esté visiblemente sucia.</w:t>
            </w:r>
          </w:p>
        </w:tc>
        <w:tc>
          <w:tcPr>
            <w:tcW w:w="2268" w:type="dxa"/>
            <w:tcBorders>
              <w:top w:val="nil"/>
              <w:left w:val="nil"/>
              <w:bottom w:val="single" w:sz="4" w:space="0" w:color="auto"/>
              <w:right w:val="single" w:sz="4" w:space="0" w:color="auto"/>
            </w:tcBorders>
            <w:noWrap/>
            <w:vAlign w:val="bottom"/>
          </w:tcPr>
          <w:p w14:paraId="5FAA06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C5FE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CB2C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8728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283DE2"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6C6B05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4.- En caso de contingencias por derrames de fluidos corporales:</w:t>
            </w:r>
          </w:p>
          <w:p w14:paraId="6F673B0A" w14:textId="45CAA5CC"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En caso de derrames sobre las superficies, proceder de la siguiente forma: colocarse guantes, cubrir la superficie con papel absorbente, retirar la mayor cantidad del fluido, depositar el papel en recipiente rojo, aplicar desinfectante (Ej. Hipoclorito, compuestos clorados), dejar actuar (20Min.) y por </w:t>
            </w:r>
            <w:r w:rsidR="00C91B51" w:rsidRPr="00C91B51">
              <w:rPr>
                <w:rFonts w:asciiTheme="minorHAnsi" w:hAnsiTheme="minorHAnsi" w:cstheme="minorHAnsi"/>
                <w:color w:val="000000"/>
                <w:lang w:eastAsia="es-ES"/>
              </w:rPr>
              <w:t>último</w:t>
            </w:r>
            <w:r w:rsidRPr="00C91B51">
              <w:rPr>
                <w:rFonts w:asciiTheme="minorHAnsi" w:hAnsiTheme="minorHAnsi" w:cstheme="minorHAnsi"/>
                <w:color w:val="000000"/>
                <w:lang w:eastAsia="es-ES"/>
              </w:rPr>
              <w:t xml:space="preserve"> proceder a realizar la limpieza en forma habitual.</w:t>
            </w:r>
          </w:p>
          <w:p w14:paraId="6650EC23" w14:textId="6C0B275F"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La limpieza terminal de las habitaciones de internación se </w:t>
            </w:r>
            <w:r w:rsidR="00C91B51" w:rsidRPr="00C91B51">
              <w:rPr>
                <w:rFonts w:asciiTheme="minorHAnsi" w:hAnsiTheme="minorHAnsi" w:cstheme="minorHAnsi"/>
                <w:color w:val="000000"/>
                <w:lang w:eastAsia="es-ES"/>
              </w:rPr>
              <w:t>realizará inmediatamente</w:t>
            </w:r>
            <w:r w:rsidRPr="00C91B51">
              <w:rPr>
                <w:rFonts w:asciiTheme="minorHAnsi" w:hAnsiTheme="minorHAnsi" w:cstheme="minorHAnsi"/>
                <w:color w:val="000000"/>
                <w:lang w:eastAsia="es-ES"/>
              </w:rPr>
              <w:t xml:space="preserve"> después del alta del paciente, sea en el turno diurno como nocturno.</w:t>
            </w:r>
          </w:p>
          <w:p w14:paraId="497FDE25" w14:textId="215A7FFB"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497A0CB4" w14:textId="25D6547C" w:rsidR="003A48B4" w:rsidRPr="00C91B51" w:rsidRDefault="003A48B4" w:rsidP="00C91B51">
            <w:pPr>
              <w:pStyle w:val="Prrafodelista"/>
              <w:numPr>
                <w:ilvl w:val="0"/>
                <w:numId w:val="178"/>
              </w:numPr>
              <w:jc w:val="both"/>
              <w:rPr>
                <w:rFonts w:asciiTheme="minorHAnsi" w:hAnsiTheme="minorHAnsi" w:cstheme="minorHAnsi"/>
                <w:color w:val="000000"/>
                <w:lang w:eastAsia="es-ES"/>
              </w:rPr>
            </w:pPr>
            <w:r w:rsidRPr="00C91B51">
              <w:rPr>
                <w:rFonts w:asciiTheme="minorHAnsi" w:hAnsiTheme="minorHAnsi" w:cstheme="minorHAnsi"/>
                <w:color w:val="000000"/>
                <w:lang w:eastAsia="es-ES"/>
              </w:rPr>
              <w:t xml:space="preserve">La limpieza de las áreas administrativas se realizará durante el turno de la tarde (hasta Hrs. 22:00) en “Clínica”, y en </w:t>
            </w:r>
            <w:r w:rsidR="00C91B51">
              <w:rPr>
                <w:rFonts w:asciiTheme="minorHAnsi" w:hAnsiTheme="minorHAnsi" w:cstheme="minorHAnsi"/>
                <w:color w:val="000000"/>
                <w:lang w:eastAsia="es-ES"/>
              </w:rPr>
              <w:t xml:space="preserve">el </w:t>
            </w:r>
            <w:r w:rsidRPr="00C91B51">
              <w:rPr>
                <w:rFonts w:asciiTheme="minorHAnsi" w:hAnsiTheme="minorHAnsi" w:cstheme="minorHAnsi"/>
                <w:color w:val="000000"/>
                <w:lang w:eastAsia="es-ES"/>
              </w:rPr>
              <w:t>“Policonsultorio Central”, la limpieza será de acuerdo a los horarios de atención.</w:t>
            </w:r>
          </w:p>
        </w:tc>
        <w:tc>
          <w:tcPr>
            <w:tcW w:w="2268" w:type="dxa"/>
            <w:tcBorders>
              <w:top w:val="nil"/>
              <w:left w:val="nil"/>
              <w:bottom w:val="single" w:sz="4" w:space="0" w:color="auto"/>
              <w:right w:val="single" w:sz="4" w:space="0" w:color="auto"/>
            </w:tcBorders>
            <w:noWrap/>
            <w:vAlign w:val="bottom"/>
          </w:tcPr>
          <w:p w14:paraId="6A4638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2ED6C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61A7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2717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BA45C10" w14:textId="77777777" w:rsidTr="00C91B51">
        <w:trPr>
          <w:trHeight w:val="34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DAE53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 4 MANEJO DE LOS RESIDUOS HOSPITALARIOS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83EDB"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3B023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741C0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07B0C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DC1886"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1B6CD4D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cumplir con Normas Nacionales Vigentes en relación al Manejo de Residuos Sólidos Generados por Establecimientos de Salud y Normas de Bioseguridad.</w:t>
            </w:r>
          </w:p>
        </w:tc>
        <w:tc>
          <w:tcPr>
            <w:tcW w:w="2268" w:type="dxa"/>
            <w:tcBorders>
              <w:top w:val="nil"/>
              <w:left w:val="nil"/>
              <w:bottom w:val="single" w:sz="4" w:space="0" w:color="auto"/>
              <w:right w:val="single" w:sz="4" w:space="0" w:color="auto"/>
            </w:tcBorders>
            <w:noWrap/>
            <w:vAlign w:val="bottom"/>
          </w:tcPr>
          <w:p w14:paraId="392EF0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C4FD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46C7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E57A8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36D1CB" w14:textId="77777777" w:rsidTr="003C3F4D">
        <w:trPr>
          <w:trHeight w:val="1425"/>
        </w:trPr>
        <w:tc>
          <w:tcPr>
            <w:tcW w:w="5955" w:type="dxa"/>
            <w:tcBorders>
              <w:top w:val="nil"/>
              <w:left w:val="single" w:sz="4" w:space="0" w:color="auto"/>
              <w:bottom w:val="single" w:sz="4" w:space="0" w:color="auto"/>
              <w:right w:val="single" w:sz="4" w:space="0" w:color="auto"/>
            </w:tcBorders>
            <w:shd w:val="clear" w:color="000000" w:fill="FFFFFF"/>
            <w:vAlign w:val="center"/>
          </w:tcPr>
          <w:p w14:paraId="1DA593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1.- La   Empresa  es  responsable de proveer y colocar  bolsas  negras  y  rojas en  todos  los  recipientes  y/o  contenedores  tanto  en  el  punto de origen (recipientes de clasificación primaria), como en recipientes de los depósitos intermedios,  los  cuales deben  ser  de  acuerdo a la Norma boliviana y normas de Bioseguridad vigentes (gramaje  de   85  a  120  micrones, opacas). </w:t>
            </w:r>
          </w:p>
        </w:tc>
        <w:tc>
          <w:tcPr>
            <w:tcW w:w="2268" w:type="dxa"/>
            <w:tcBorders>
              <w:top w:val="nil"/>
              <w:left w:val="nil"/>
              <w:bottom w:val="single" w:sz="4" w:space="0" w:color="auto"/>
              <w:right w:val="single" w:sz="4" w:space="0" w:color="auto"/>
            </w:tcBorders>
            <w:noWrap/>
            <w:vAlign w:val="bottom"/>
          </w:tcPr>
          <w:p w14:paraId="7417EE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326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68D0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1DF4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8728BDE"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0C1B044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2.- Recolección de los residuos respetando la clasificación inicial en el punto de origen, debidamente selladas y </w:t>
            </w:r>
            <w:r w:rsidRPr="003A48B4">
              <w:rPr>
                <w:rFonts w:asciiTheme="minorHAnsi" w:hAnsiTheme="minorHAnsi" w:cstheme="minorHAnsi"/>
                <w:b/>
                <w:bCs/>
                <w:color w:val="000000"/>
                <w:lang w:eastAsia="es-ES"/>
              </w:rPr>
              <w:t>rotuladas</w:t>
            </w:r>
            <w:r w:rsidRPr="003A48B4">
              <w:rPr>
                <w:rFonts w:asciiTheme="minorHAnsi" w:hAnsiTheme="minorHAnsi" w:cstheme="minorHAnsi"/>
                <w:color w:val="000000"/>
                <w:lang w:eastAsia="es-ES"/>
              </w:rPr>
              <w:t>:</w:t>
            </w:r>
          </w:p>
          <w:p w14:paraId="0380061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 de uso médico y patógena en bolsas rojas</w:t>
            </w:r>
          </w:p>
          <w:p w14:paraId="6176793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 punzo cortante en recipiente rígido de plástico.</w:t>
            </w:r>
          </w:p>
          <w:p w14:paraId="1914E78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Residuos comunes en bolsas negras</w:t>
            </w:r>
          </w:p>
          <w:p w14:paraId="52033A5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Residuos especiales en cajas rotuladas con color azul.</w:t>
            </w:r>
          </w:p>
          <w:p w14:paraId="60E16DE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acopio de pilas y baterías en recipiente rígido de plástico debidamente identificado.</w:t>
            </w:r>
          </w:p>
          <w:p w14:paraId="53EF292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Nota: Queda terminantemente prohibido reutilizar las bolsas vaciando su contenido.</w:t>
            </w:r>
          </w:p>
        </w:tc>
        <w:tc>
          <w:tcPr>
            <w:tcW w:w="2268" w:type="dxa"/>
            <w:tcBorders>
              <w:top w:val="nil"/>
              <w:left w:val="nil"/>
              <w:bottom w:val="single" w:sz="4" w:space="0" w:color="auto"/>
              <w:right w:val="single" w:sz="4" w:space="0" w:color="auto"/>
            </w:tcBorders>
            <w:noWrap/>
            <w:vAlign w:val="bottom"/>
          </w:tcPr>
          <w:p w14:paraId="190B58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33CAC4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A91D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E8C8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20DB5B"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7D6C78D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3.- Transporte de los residuos desde el punto de origen en recipientes adecuados (bolsa de residuos de los carros de limpieza) hacia los depósitos intermedios:</w:t>
            </w:r>
          </w:p>
          <w:p w14:paraId="4564F55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la clasificación inicial</w:t>
            </w:r>
          </w:p>
          <w:p w14:paraId="4D24388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Mantener las bolsas integras y evitar derrames, en caso necesario colocar una nueva bolsa externamente.</w:t>
            </w:r>
          </w:p>
        </w:tc>
        <w:tc>
          <w:tcPr>
            <w:tcW w:w="2268" w:type="dxa"/>
            <w:tcBorders>
              <w:top w:val="nil"/>
              <w:left w:val="nil"/>
              <w:bottom w:val="single" w:sz="4" w:space="0" w:color="auto"/>
              <w:right w:val="single" w:sz="4" w:space="0" w:color="auto"/>
            </w:tcBorders>
            <w:noWrap/>
            <w:vAlign w:val="bottom"/>
          </w:tcPr>
          <w:p w14:paraId="019AA3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8933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7E10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52D0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062F86"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88C033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4.-  Transporte de los residuos desde los depósitos intermedios al Depósito Final:</w:t>
            </w:r>
          </w:p>
          <w:p w14:paraId="5E63D73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la señalética para el traslado de residuos</w:t>
            </w:r>
          </w:p>
          <w:p w14:paraId="3744B72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horarios establecidos por la Institución</w:t>
            </w:r>
          </w:p>
          <w:p w14:paraId="6232CF9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Usar sólo el ascensor destinado para el traslado de residuos.</w:t>
            </w:r>
          </w:p>
        </w:tc>
        <w:tc>
          <w:tcPr>
            <w:tcW w:w="2268" w:type="dxa"/>
            <w:tcBorders>
              <w:top w:val="nil"/>
              <w:left w:val="nil"/>
              <w:bottom w:val="single" w:sz="4" w:space="0" w:color="auto"/>
              <w:right w:val="single" w:sz="4" w:space="0" w:color="auto"/>
            </w:tcBorders>
            <w:noWrap/>
            <w:vAlign w:val="bottom"/>
          </w:tcPr>
          <w:p w14:paraId="5251F8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BD8F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C41FF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AFEC6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7B1C99"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75A0CE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5.-  Transporte de los residuos desde el depósito final hacia la puerta de Garaje, para la entrega a los carros específicos  del Municipio.</w:t>
            </w:r>
          </w:p>
          <w:p w14:paraId="64AE095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días y horarios establecidos con el Municipio para el recojo de residuos</w:t>
            </w:r>
          </w:p>
          <w:p w14:paraId="03A8CEA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Respetar días y horarios establecidos con el Municipio para el recojo de residuos</w:t>
            </w:r>
          </w:p>
          <w:p w14:paraId="7E0DCA0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No dejar en la calle (acera) los contenedores de residuos ni bolsas con contenido de residuos.</w:t>
            </w:r>
          </w:p>
          <w:p w14:paraId="720BEF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Durante la entrega mantener la clasificación inicial</w:t>
            </w:r>
          </w:p>
          <w:p w14:paraId="4EEAC2F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Evitar derrames</w:t>
            </w:r>
          </w:p>
        </w:tc>
        <w:tc>
          <w:tcPr>
            <w:tcW w:w="2268" w:type="dxa"/>
            <w:tcBorders>
              <w:top w:val="nil"/>
              <w:left w:val="nil"/>
              <w:bottom w:val="single" w:sz="4" w:space="0" w:color="auto"/>
              <w:right w:val="single" w:sz="4" w:space="0" w:color="auto"/>
            </w:tcBorders>
            <w:noWrap/>
            <w:vAlign w:val="bottom"/>
          </w:tcPr>
          <w:p w14:paraId="1F4735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E24E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E61C6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DD9A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CF51ED" w14:textId="77777777" w:rsidTr="00C91B51">
        <w:trPr>
          <w:trHeight w:val="391"/>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04E5DC"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F.5 LIMPIEZA ESPECIAL DE EQUIPOS, ACCESORIOS Y OTROS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F2FF50"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C398A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681A8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71738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4C4A56"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1C86B1D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realizar procedimientos de limpieza especiales en equipos, accesorios y otros:</w:t>
            </w:r>
          </w:p>
          <w:p w14:paraId="7661362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El proceso de limpieza, debe efectuarse en todo mueble de oficina: de madera, metal, vidrio, tapizados, etc. (escritorios, sillas, credenzas, estantes, gaveteros, mesas, vitrinas, etc.) con productos apropiados para cada material que aseguren la adecuada conservación de los mismos.</w:t>
            </w:r>
          </w:p>
          <w:p w14:paraId="0A6881F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La limpieza de pisos y gradas de vinilo, cerámica, granito y otros, debe realizarse con limpiador concentrado con agentes alcalinos y desengrasantes.</w:t>
            </w:r>
          </w:p>
          <w:p w14:paraId="664DBE8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3.- La limpieza de mamparas y/o persianas debe realizarse con productos adecuados para evitar daños a los bienes, que además no manchen ni destiñan.</w:t>
            </w:r>
          </w:p>
          <w:p w14:paraId="4F9277C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La limpieza de mamparas de vidrio, acrílico y PVC con marco de aluminio deberá realizarse con productos adecuados para vidrio y aluminio.</w:t>
            </w:r>
          </w:p>
          <w:p w14:paraId="41095B5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5.-  El desempolvado y desmanchado de cuadros, muros, sócalos, cielos rasos, ductos de ventilación y de calefacción, debe realizarse con materiales adecuados para cada lugar, evitando la generación de polvo o aerosoles.</w:t>
            </w:r>
          </w:p>
          <w:p w14:paraId="1F01065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6.- La limpieza, aspirado y desmanchado de sillas y sillones, debe realizarse con equipos y productos apropiados y de calidad, considerando el tipo de material con que están elaborados para evitar daños a los bienes.</w:t>
            </w:r>
          </w:p>
          <w:p w14:paraId="055D489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7.-La limpieza y desinfección de teléfonos, intercomunicadores, calculadoras, fotocopiadoras, etc. debe realizarse con productos especiales y de calidad para este tipo de equipos evitando así daños a los mismos.</w:t>
            </w:r>
          </w:p>
          <w:p w14:paraId="66B6B4E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 xml:space="preserve">8.- La limpieza y desinfección de equipos de computación e impresoras, debe realizarse con productos especiales, apropiados y de calidad para este tipo de superficies, </w:t>
            </w:r>
            <w:r w:rsidRPr="003A48B4">
              <w:rPr>
                <w:rFonts w:asciiTheme="minorHAnsi" w:hAnsiTheme="minorHAnsi" w:cstheme="minorHAnsi"/>
                <w:b/>
                <w:bCs/>
                <w:color w:val="000000"/>
                <w:u w:val="single"/>
                <w:lang w:eastAsia="es-ES"/>
              </w:rPr>
              <w:t>quedando prohibida la limpieza de monitores planos para evitar daños a los bienes</w:t>
            </w:r>
            <w:r w:rsidRPr="003A48B4">
              <w:rPr>
                <w:rFonts w:asciiTheme="minorHAnsi" w:hAnsiTheme="minorHAnsi" w:cstheme="minorHAnsi"/>
                <w:b/>
                <w:bCs/>
                <w:color w:val="000000"/>
                <w:lang w:eastAsia="es-ES"/>
              </w:rPr>
              <w:t>.</w:t>
            </w:r>
          </w:p>
          <w:p w14:paraId="0A46D8E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9.-La limpieza de tomacorrientes sobrepuestos, debe realizarse con el estricto cuidado (vacuna y Rx; consultando el tipo de limpieza y cuidados a tomar en el proceso de limpieza).</w:t>
            </w:r>
          </w:p>
          <w:p w14:paraId="5AFC381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10.- Para la limpieza de ascensor (interna/externa) se deberá utilizar vaselina líquida en paredes de acero inoxidable y productos apropiados para limpieza de vidrio de espejo manteniendo su lustre.</w:t>
            </w:r>
          </w:p>
          <w:p w14:paraId="18FF9A5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11.- La limpieza de barandas y pasamanos debe realizarse frecuentemente, con desinfectantes apropiados para estas superficies.</w:t>
            </w:r>
          </w:p>
          <w:p w14:paraId="20D12EB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p w14:paraId="13F8CE1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13.- El viruteado y encerado de pisos de parket, gradas y otros de madera, debe realizarse con maquinaria industrial y productos de alto tráfico.</w:t>
            </w:r>
          </w:p>
          <w:p w14:paraId="4B05F12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14.- La limpieza de tomacorrientes sobrepuestos, debe realizarse con el estricto cuidado.</w:t>
            </w:r>
          </w:p>
          <w:p w14:paraId="3E01985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15.- Otros Servicios de limpieza extraordinarios en ambientes y dependencias de la CSBP. Se realizarán a requerimiento verbal del Fiscal de Servicio.</w:t>
            </w:r>
          </w:p>
        </w:tc>
        <w:tc>
          <w:tcPr>
            <w:tcW w:w="2268" w:type="dxa"/>
            <w:tcBorders>
              <w:top w:val="nil"/>
              <w:left w:val="nil"/>
              <w:bottom w:val="single" w:sz="4" w:space="0" w:color="auto"/>
              <w:right w:val="single" w:sz="4" w:space="0" w:color="auto"/>
            </w:tcBorders>
            <w:noWrap/>
            <w:vAlign w:val="bottom"/>
          </w:tcPr>
          <w:p w14:paraId="5E3D67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4AE8D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76878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DD5D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7696D2"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CC878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F.6  LIMPIEZA EXTRAORDINARIA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7922E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03D13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2295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83B77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CADFA57" w14:textId="77777777" w:rsidTr="00C91B51">
        <w:trPr>
          <w:trHeight w:val="944"/>
        </w:trPr>
        <w:tc>
          <w:tcPr>
            <w:tcW w:w="5955" w:type="dxa"/>
            <w:tcBorders>
              <w:top w:val="nil"/>
              <w:left w:val="single" w:sz="4" w:space="0" w:color="auto"/>
              <w:bottom w:val="single" w:sz="4" w:space="0" w:color="auto"/>
              <w:right w:val="single" w:sz="4" w:space="0" w:color="auto"/>
            </w:tcBorders>
            <w:shd w:val="clear" w:color="000000" w:fill="FFFFFF"/>
            <w:vAlign w:val="center"/>
          </w:tcPr>
          <w:p w14:paraId="6C84F0CB" w14:textId="57A7D068"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La Empresa adjudicataria se compromete a la limpieza de ambientes a requerimiento extraordinario, coordinado entre el Fiscal del Servicio y el Agente de Servicio designado por la Empresa adjudicada, de los cuales se encuentran de manera enunciativa pero no limitativa</w:t>
            </w:r>
            <w:r w:rsidR="00C91B51">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noWrap/>
            <w:vAlign w:val="bottom"/>
          </w:tcPr>
          <w:p w14:paraId="43169B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528C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D3F6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A107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79EEE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0969891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El aspirado, limpieza, lavado, lustrado, etc. de ambientes para eventos especiales, extraordinarios y a requerimiento de la CSBP, serán solicitados por el Fiscal del Servicio.</w:t>
            </w:r>
          </w:p>
        </w:tc>
        <w:tc>
          <w:tcPr>
            <w:tcW w:w="2268" w:type="dxa"/>
            <w:tcBorders>
              <w:top w:val="nil"/>
              <w:left w:val="nil"/>
              <w:bottom w:val="single" w:sz="4" w:space="0" w:color="auto"/>
              <w:right w:val="single" w:sz="4" w:space="0" w:color="auto"/>
            </w:tcBorders>
            <w:noWrap/>
            <w:vAlign w:val="bottom"/>
          </w:tcPr>
          <w:p w14:paraId="30BCF4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C024E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7B5E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F044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C65700" w14:textId="77777777" w:rsidTr="003C3F4D">
        <w:trPr>
          <w:trHeight w:val="544"/>
        </w:trPr>
        <w:tc>
          <w:tcPr>
            <w:tcW w:w="5955" w:type="dxa"/>
            <w:tcBorders>
              <w:top w:val="nil"/>
              <w:left w:val="single" w:sz="4" w:space="0" w:color="auto"/>
              <w:bottom w:val="single" w:sz="4" w:space="0" w:color="auto"/>
              <w:right w:val="single" w:sz="4" w:space="0" w:color="auto"/>
            </w:tcBorders>
            <w:shd w:val="clear" w:color="000000" w:fill="FFFFFF"/>
            <w:vAlign w:val="center"/>
          </w:tcPr>
          <w:p w14:paraId="76D004F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3.     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w:t>
            </w:r>
            <w:r w:rsidRPr="003A48B4">
              <w:rPr>
                <w:rFonts w:asciiTheme="minorHAnsi" w:hAnsiTheme="minorHAnsi" w:cstheme="minorHAnsi"/>
                <w:color w:val="000000"/>
                <w:lang w:eastAsia="es-ES"/>
              </w:rPr>
              <w:lastRenderedPageBreak/>
              <w:t>equipos y todo componente de cada piso.</w:t>
            </w:r>
            <w:r w:rsidRPr="003A48B4">
              <w:rPr>
                <w:rFonts w:asciiTheme="minorHAnsi" w:hAnsiTheme="minorHAnsi" w:cstheme="minorHAnsi"/>
                <w:b/>
                <w:bCs/>
                <w:color w:val="000000"/>
                <w:lang w:eastAsia="es-ES"/>
              </w:rPr>
              <w:t xml:space="preserve"> Aplicable para ambientes administrativos y consulta externa.</w:t>
            </w:r>
          </w:p>
        </w:tc>
        <w:tc>
          <w:tcPr>
            <w:tcW w:w="2268" w:type="dxa"/>
            <w:tcBorders>
              <w:top w:val="nil"/>
              <w:left w:val="nil"/>
              <w:bottom w:val="single" w:sz="4" w:space="0" w:color="auto"/>
              <w:right w:val="single" w:sz="4" w:space="0" w:color="auto"/>
            </w:tcBorders>
            <w:noWrap/>
            <w:vAlign w:val="bottom"/>
          </w:tcPr>
          <w:p w14:paraId="255A5B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166CA8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94C3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2C18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DC69D8"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6D049FB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Esta limpieza deberá realizarse con maquinaria, productos y materiales adecuados para evitar daños a los bienes.</w:t>
            </w:r>
          </w:p>
        </w:tc>
        <w:tc>
          <w:tcPr>
            <w:tcW w:w="2268" w:type="dxa"/>
            <w:tcBorders>
              <w:top w:val="nil"/>
              <w:left w:val="nil"/>
              <w:bottom w:val="single" w:sz="4" w:space="0" w:color="auto"/>
              <w:right w:val="single" w:sz="4" w:space="0" w:color="auto"/>
            </w:tcBorders>
            <w:noWrap/>
            <w:vAlign w:val="bottom"/>
          </w:tcPr>
          <w:p w14:paraId="656F63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D577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8CF9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4E24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07C432" w14:textId="77777777" w:rsidTr="00C91B51">
        <w:trPr>
          <w:trHeight w:val="1215"/>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D567A6"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LA PAZ:</w:t>
            </w:r>
          </w:p>
          <w:p w14:paraId="06F61F87"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LIMPIEZA EN AMBIENTES DE CONSULTA EXTERNA Y OFICINAS ADMINISTRATIVAS </w:t>
            </w:r>
          </w:p>
          <w:p w14:paraId="2B2437D0"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COCHABAMBA: </w:t>
            </w:r>
          </w:p>
          <w:p w14:paraId="277E0220"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LIMPIEZA EN AMBIENTES DE POLICONSULTORIO, OFICINAS ADMINISTRATIVA Y VACUNATORIO</w:t>
            </w:r>
          </w:p>
          <w:p w14:paraId="28245E1E"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 xml:space="preserve">SANTA CRUZ: </w:t>
            </w:r>
          </w:p>
          <w:p w14:paraId="163B6C3C" w14:textId="77777777" w:rsidR="003A48B4" w:rsidRPr="00C91B51" w:rsidRDefault="003A48B4" w:rsidP="00F87F7C">
            <w:pPr>
              <w:jc w:val="both"/>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CONSULTA EXTERNA, OFICINAS ADMINISTRATIVAS Y ALMACENES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B3EA4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12F6D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37FFB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FD511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451690"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FEA0D6" w14:textId="77777777" w:rsidR="003A48B4" w:rsidRPr="00C91B51" w:rsidRDefault="003A48B4" w:rsidP="00F87F7C">
            <w:pPr>
              <w:rPr>
                <w:rFonts w:asciiTheme="minorHAnsi" w:hAnsiTheme="minorHAnsi" w:cstheme="minorHAnsi"/>
                <w:b/>
                <w:bCs/>
                <w:color w:val="000000"/>
                <w:lang w:eastAsia="es-ES"/>
              </w:rPr>
            </w:pPr>
            <w:r w:rsidRPr="00C91B51">
              <w:rPr>
                <w:rFonts w:asciiTheme="minorHAnsi" w:hAnsiTheme="minorHAnsi" w:cstheme="minorHAnsi"/>
                <w:b/>
                <w:bCs/>
                <w:color w:val="000000"/>
                <w:lang w:eastAsia="es-ES"/>
              </w:rPr>
              <w:t>G.1  LIMPIEZA INTERNA PERIÓDICA.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6CF02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54614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C7F4D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AC6FF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56A36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087F61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servicio de limpieza abarcará las siguientes áreas: </w:t>
            </w:r>
          </w:p>
          <w:p w14:paraId="19C138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Áreas de oficinas</w:t>
            </w:r>
          </w:p>
          <w:p w14:paraId="24A9DE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Áreas de ingreso restringido (Consultorios Médicos y Almacén de Farmacia)</w:t>
            </w:r>
          </w:p>
          <w:p w14:paraId="23C812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Áreas de comedor.</w:t>
            </w:r>
          </w:p>
          <w:p w14:paraId="4D8477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Áreas de estacionamiento</w:t>
            </w:r>
          </w:p>
          <w:p w14:paraId="6DEF90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Vestuarios del personal médico, enfermería y odontología.</w:t>
            </w:r>
          </w:p>
          <w:p w14:paraId="1A91B1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f.     </w:t>
            </w:r>
            <w:r w:rsidRPr="003A48B4">
              <w:rPr>
                <w:rFonts w:asciiTheme="minorHAnsi" w:hAnsiTheme="minorHAnsi" w:cstheme="minorHAnsi"/>
                <w:color w:val="000000"/>
                <w:lang w:eastAsia="es-ES"/>
              </w:rPr>
              <w:t>Áreas de circulación común (pasillos, hall, recepción, etc.)</w:t>
            </w:r>
          </w:p>
          <w:p w14:paraId="625376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g.    </w:t>
            </w:r>
            <w:r w:rsidRPr="003A48B4">
              <w:rPr>
                <w:rFonts w:asciiTheme="minorHAnsi" w:hAnsiTheme="minorHAnsi" w:cstheme="minorHAnsi"/>
                <w:color w:val="000000"/>
                <w:lang w:eastAsia="es-ES"/>
              </w:rPr>
              <w:t>Áreas de eventos (Auditorio, salas de conferencias, salas de capacitación, etc.)</w:t>
            </w:r>
          </w:p>
          <w:p w14:paraId="370582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h.    </w:t>
            </w:r>
            <w:r w:rsidRPr="003A48B4">
              <w:rPr>
                <w:rFonts w:asciiTheme="minorHAnsi" w:hAnsiTheme="minorHAnsi" w:cstheme="minorHAnsi"/>
                <w:color w:val="000000"/>
                <w:lang w:eastAsia="es-ES"/>
              </w:rPr>
              <w:t>Áreas de almacenamiento (depósitos, etc.)</w:t>
            </w:r>
          </w:p>
          <w:p w14:paraId="696618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i.      </w:t>
            </w:r>
            <w:r w:rsidRPr="003A48B4">
              <w:rPr>
                <w:rFonts w:asciiTheme="minorHAnsi" w:hAnsiTheme="minorHAnsi" w:cstheme="minorHAnsi"/>
                <w:color w:val="000000"/>
                <w:lang w:eastAsia="es-ES"/>
              </w:rPr>
              <w:t>Áreas externas (aceras, patios, terrazas, etc.)</w:t>
            </w:r>
          </w:p>
          <w:p w14:paraId="0CBB39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j.      </w:t>
            </w:r>
            <w:r w:rsidRPr="003A48B4">
              <w:rPr>
                <w:rFonts w:asciiTheme="minorHAnsi" w:hAnsiTheme="minorHAnsi" w:cstheme="minorHAnsi"/>
                <w:color w:val="000000"/>
                <w:lang w:eastAsia="es-ES"/>
              </w:rPr>
              <w:t>Áreas asignadas a servicios contratados</w:t>
            </w:r>
          </w:p>
          <w:p w14:paraId="058BE1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k.    </w:t>
            </w:r>
            <w:r w:rsidRPr="003A48B4">
              <w:rPr>
                <w:rFonts w:asciiTheme="minorHAnsi" w:hAnsiTheme="minorHAnsi" w:cstheme="minorHAnsi"/>
                <w:color w:val="000000"/>
                <w:lang w:eastAsia="es-ES"/>
              </w:rPr>
              <w:t>Áreas destinadas al resguardo de documentación (archivo, almacenes).</w:t>
            </w:r>
          </w:p>
          <w:p w14:paraId="6244F0A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l.      </w:t>
            </w:r>
            <w:r w:rsidRPr="003A48B4">
              <w:rPr>
                <w:rFonts w:asciiTheme="minorHAnsi" w:hAnsiTheme="minorHAnsi" w:cstheme="minorHAnsi"/>
                <w:color w:val="000000"/>
                <w:lang w:eastAsia="es-ES"/>
              </w:rPr>
              <w:t>Otras áreas incluidas en los inmuebles de la CSBP</w:t>
            </w:r>
          </w:p>
        </w:tc>
        <w:tc>
          <w:tcPr>
            <w:tcW w:w="2268" w:type="dxa"/>
            <w:tcBorders>
              <w:top w:val="nil"/>
              <w:left w:val="nil"/>
              <w:bottom w:val="single" w:sz="4" w:space="0" w:color="auto"/>
              <w:right w:val="single" w:sz="4" w:space="0" w:color="auto"/>
            </w:tcBorders>
            <w:noWrap/>
            <w:vAlign w:val="bottom"/>
          </w:tcPr>
          <w:p w14:paraId="09D05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80AA4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45FD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71D7D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5897D5"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3C83BE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G.2 TIPOS DE LIMPIEZA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ADF1D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322B8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61CC8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94926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2EA8555"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C5B173"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G.2.1. LIMPIEZA INTERNA DIARIA GENERAL</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357846"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453D3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ED2B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BA423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EC326B" w14:textId="77777777" w:rsidTr="003C3F4D">
        <w:trPr>
          <w:trHeight w:val="727"/>
        </w:trPr>
        <w:tc>
          <w:tcPr>
            <w:tcW w:w="5955" w:type="dxa"/>
            <w:tcBorders>
              <w:top w:val="nil"/>
              <w:left w:val="single" w:sz="4" w:space="0" w:color="auto"/>
              <w:bottom w:val="single" w:sz="4" w:space="0" w:color="auto"/>
              <w:right w:val="single" w:sz="4" w:space="0" w:color="auto"/>
            </w:tcBorders>
            <w:shd w:val="clear" w:color="000000" w:fill="FFFFFF"/>
            <w:vAlign w:val="center"/>
          </w:tcPr>
          <w:p w14:paraId="1A09D13E" w14:textId="77777777" w:rsidR="003A48B4" w:rsidRPr="003A48B4" w:rsidRDefault="003A48B4" w:rsidP="00F87F7C">
            <w:pPr>
              <w:jc w:val="both"/>
              <w:rPr>
                <w:rFonts w:asciiTheme="minorHAnsi" w:hAnsiTheme="minorHAnsi" w:cstheme="minorHAnsi"/>
                <w:color w:val="000000"/>
                <w:lang w:eastAsia="es-ES"/>
              </w:rPr>
            </w:pPr>
            <w:r w:rsidRPr="00C91B51">
              <w:rPr>
                <w:rFonts w:asciiTheme="minorHAnsi" w:hAnsiTheme="minorHAnsi" w:cstheme="minorHAnsi"/>
                <w:b/>
                <w:bCs/>
                <w:color w:val="000000"/>
                <w:lang w:eastAsia="es-ES"/>
              </w:rPr>
              <w:t>1.</w:t>
            </w:r>
            <w:r w:rsidRPr="003A48B4">
              <w:rPr>
                <w:rFonts w:asciiTheme="minorHAnsi" w:hAnsiTheme="minorHAnsi" w:cstheme="minorHAnsi"/>
                <w:color w:val="000000"/>
                <w:lang w:eastAsia="es-ES"/>
              </w:rPr>
              <w:t>    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2268" w:type="dxa"/>
            <w:tcBorders>
              <w:top w:val="nil"/>
              <w:left w:val="nil"/>
              <w:bottom w:val="single" w:sz="4" w:space="0" w:color="auto"/>
              <w:right w:val="single" w:sz="4" w:space="0" w:color="auto"/>
            </w:tcBorders>
            <w:noWrap/>
            <w:vAlign w:val="bottom"/>
          </w:tcPr>
          <w:p w14:paraId="05ACF6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723D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A085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2921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EFED94"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0956FAE1" w14:textId="77777777" w:rsidR="003A48B4" w:rsidRPr="003A48B4" w:rsidRDefault="003A48B4" w:rsidP="00F87F7C">
            <w:pPr>
              <w:jc w:val="both"/>
              <w:rPr>
                <w:rFonts w:asciiTheme="minorHAnsi" w:hAnsiTheme="minorHAnsi" w:cstheme="minorHAnsi"/>
                <w:color w:val="000000"/>
                <w:lang w:eastAsia="es-ES"/>
              </w:rPr>
            </w:pPr>
            <w:r w:rsidRPr="00C91B51">
              <w:rPr>
                <w:rFonts w:asciiTheme="minorHAnsi" w:hAnsiTheme="minorHAnsi" w:cstheme="minorHAnsi"/>
                <w:b/>
                <w:bCs/>
                <w:color w:val="000000"/>
                <w:lang w:eastAsia="es-ES"/>
              </w:rPr>
              <w:t>2.</w:t>
            </w:r>
            <w:r w:rsidRPr="003A48B4">
              <w:rPr>
                <w:rFonts w:asciiTheme="minorHAnsi" w:hAnsiTheme="minorHAnsi" w:cstheme="minorHAnsi"/>
                <w:color w:val="000000"/>
                <w:lang w:eastAsia="es-ES"/>
              </w:rPr>
              <w:t>    Realizar el ACOPIO de los Residuos según Normas Nacionales e Internacionales.</w:t>
            </w:r>
          </w:p>
        </w:tc>
        <w:tc>
          <w:tcPr>
            <w:tcW w:w="2268" w:type="dxa"/>
            <w:tcBorders>
              <w:top w:val="nil"/>
              <w:left w:val="nil"/>
              <w:bottom w:val="single" w:sz="4" w:space="0" w:color="auto"/>
              <w:right w:val="single" w:sz="4" w:space="0" w:color="auto"/>
            </w:tcBorders>
            <w:noWrap/>
            <w:vAlign w:val="bottom"/>
          </w:tcPr>
          <w:p w14:paraId="68E352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3E373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7DE1A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BAAF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13A7AE3"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17A34E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Clasificar, identificar y transportar al almacenamiento Intermedio y posteriormente al Almacenamiento Final, utilizando un carro de transporte.</w:t>
            </w:r>
          </w:p>
        </w:tc>
        <w:tc>
          <w:tcPr>
            <w:tcW w:w="2268" w:type="dxa"/>
            <w:tcBorders>
              <w:top w:val="nil"/>
              <w:left w:val="nil"/>
              <w:bottom w:val="single" w:sz="4" w:space="0" w:color="auto"/>
              <w:right w:val="single" w:sz="4" w:space="0" w:color="auto"/>
            </w:tcBorders>
            <w:noWrap/>
            <w:vAlign w:val="bottom"/>
          </w:tcPr>
          <w:p w14:paraId="284CA9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FF6D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1FB1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BE3E7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D8D0C6"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B89170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El horario y frecuencia debe respetarse a las normas institucionales.</w:t>
            </w:r>
          </w:p>
        </w:tc>
        <w:tc>
          <w:tcPr>
            <w:tcW w:w="2268" w:type="dxa"/>
            <w:tcBorders>
              <w:top w:val="nil"/>
              <w:left w:val="nil"/>
              <w:bottom w:val="single" w:sz="4" w:space="0" w:color="auto"/>
              <w:right w:val="single" w:sz="4" w:space="0" w:color="auto"/>
            </w:tcBorders>
            <w:noWrap/>
            <w:vAlign w:val="bottom"/>
          </w:tcPr>
          <w:p w14:paraId="15463D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B5B6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2455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DDE6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ECCA172" w14:textId="77777777" w:rsidTr="003C3F4D">
        <w:trPr>
          <w:trHeight w:val="1455"/>
        </w:trPr>
        <w:tc>
          <w:tcPr>
            <w:tcW w:w="5955" w:type="dxa"/>
            <w:tcBorders>
              <w:top w:val="nil"/>
              <w:left w:val="single" w:sz="4" w:space="0" w:color="auto"/>
              <w:bottom w:val="single" w:sz="4" w:space="0" w:color="auto"/>
              <w:right w:val="single" w:sz="4" w:space="0" w:color="auto"/>
            </w:tcBorders>
            <w:shd w:val="clear" w:color="000000" w:fill="FFFFFF"/>
            <w:vAlign w:val="center"/>
          </w:tcPr>
          <w:p w14:paraId="23CDE34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5.   </w:t>
            </w:r>
            <w:r w:rsidRPr="003A48B4">
              <w:rPr>
                <w:rFonts w:asciiTheme="minorHAnsi" w:hAnsiTheme="minorHAnsi" w:cstheme="minorHAnsi"/>
                <w:color w:val="000000"/>
                <w:lang w:eastAsia="es-ES"/>
              </w:rPr>
              <w:t>La   empresa es responsable   de la</w:t>
            </w:r>
            <w:r w:rsidRPr="003A48B4">
              <w:rPr>
                <w:rFonts w:asciiTheme="minorHAnsi" w:hAnsiTheme="minorHAnsi" w:cstheme="minorHAnsi"/>
                <w:b/>
                <w:bCs/>
                <w:color w:val="000000"/>
                <w:u w:val="single"/>
                <w:lang w:eastAsia="es-ES"/>
              </w:rPr>
              <w:t xml:space="preserve"> dotación y cambio </w:t>
            </w:r>
            <w:r w:rsidRPr="003A48B4">
              <w:rPr>
                <w:rFonts w:asciiTheme="minorHAnsi" w:hAnsiTheme="minorHAnsi" w:cstheme="minorHAnsi"/>
                <w:color w:val="000000"/>
                <w:lang w:eastAsia="es-ES"/>
              </w:rPr>
              <w:t>de bolsas de residuos negras (3/4 del total del recipiente). Las bolsas rojas deberán cambiarse por turno de 12 horas (en base a requerimiento) tanto en el manejo primario, los cuales deben ser de acuerdo   norma boliviana y exigencia en las evaluaciones externas (espesor de</w:t>
            </w:r>
            <w:r w:rsidRPr="003A48B4">
              <w:rPr>
                <w:rFonts w:asciiTheme="minorHAnsi" w:hAnsiTheme="minorHAnsi" w:cstheme="minorHAnsi"/>
                <w:b/>
                <w:bCs/>
                <w:color w:val="000000"/>
                <w:u w:val="single"/>
                <w:lang w:eastAsia="es-ES"/>
              </w:rPr>
              <w:t xml:space="preserve">   95 a 120 micrones).</w:t>
            </w:r>
          </w:p>
        </w:tc>
        <w:tc>
          <w:tcPr>
            <w:tcW w:w="2268" w:type="dxa"/>
            <w:tcBorders>
              <w:top w:val="nil"/>
              <w:left w:val="nil"/>
              <w:bottom w:val="single" w:sz="4" w:space="0" w:color="auto"/>
              <w:right w:val="single" w:sz="4" w:space="0" w:color="auto"/>
            </w:tcBorders>
            <w:noWrap/>
            <w:vAlign w:val="bottom"/>
          </w:tcPr>
          <w:p w14:paraId="2C948F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4E4B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8A96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FF50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826AFFC"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B5A506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2268" w:type="dxa"/>
            <w:tcBorders>
              <w:top w:val="nil"/>
              <w:left w:val="nil"/>
              <w:bottom w:val="single" w:sz="4" w:space="0" w:color="auto"/>
              <w:right w:val="single" w:sz="4" w:space="0" w:color="auto"/>
            </w:tcBorders>
            <w:noWrap/>
            <w:vAlign w:val="bottom"/>
          </w:tcPr>
          <w:p w14:paraId="32CA7B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ECA9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3295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9BE1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CE3079"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3F3A312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Recojo, transporte y desecho de residuos, se realizará en forma separada:</w:t>
            </w:r>
          </w:p>
          <w:p w14:paraId="367BD65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material de uso médico y punzo cortantes en contenedores de plástico.</w:t>
            </w:r>
          </w:p>
          <w:p w14:paraId="47DAC48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residuos comunes en bolsas de plástico color negras</w:t>
            </w:r>
          </w:p>
          <w:p w14:paraId="2EB1A79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 patógena en bolsas de plástico color rojas.</w:t>
            </w:r>
          </w:p>
          <w:p w14:paraId="70760E3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Residuos especiales en cajas rotuladas con color azul.</w:t>
            </w:r>
          </w:p>
          <w:p w14:paraId="7C0C11B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Desecho de acopio de pilas y baterías en contenedores de plástico rígido.</w:t>
            </w:r>
          </w:p>
        </w:tc>
        <w:tc>
          <w:tcPr>
            <w:tcW w:w="2268" w:type="dxa"/>
            <w:tcBorders>
              <w:top w:val="nil"/>
              <w:left w:val="nil"/>
              <w:bottom w:val="single" w:sz="4" w:space="0" w:color="auto"/>
              <w:right w:val="single" w:sz="4" w:space="0" w:color="auto"/>
            </w:tcBorders>
            <w:noWrap/>
            <w:vAlign w:val="bottom"/>
          </w:tcPr>
          <w:p w14:paraId="7610B3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C173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8594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A303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54849E" w14:textId="77777777" w:rsidTr="003C3F4D">
        <w:trPr>
          <w:trHeight w:val="1155"/>
        </w:trPr>
        <w:tc>
          <w:tcPr>
            <w:tcW w:w="5955" w:type="dxa"/>
            <w:tcBorders>
              <w:top w:val="nil"/>
              <w:left w:val="single" w:sz="4" w:space="0" w:color="auto"/>
              <w:bottom w:val="single" w:sz="4" w:space="0" w:color="auto"/>
              <w:right w:val="single" w:sz="4" w:space="0" w:color="auto"/>
            </w:tcBorders>
            <w:shd w:val="clear" w:color="000000" w:fill="FFFFFF"/>
            <w:vAlign w:val="center"/>
          </w:tcPr>
          <w:p w14:paraId="0126394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8.   </w:t>
            </w:r>
            <w:r w:rsidRPr="003A48B4">
              <w:rPr>
                <w:rFonts w:asciiTheme="minorHAnsi" w:hAnsiTheme="minorHAnsi" w:cstheme="minorHAnsi"/>
                <w:color w:val="000000"/>
                <w:lang w:eastAsia="es-ES"/>
              </w:rPr>
              <w:t xml:space="preserve">La limpieza, debe efectuarse en todo mueble de oficina: de madera, metal, vidrio, etc. (escritorios, credenzas, estantes, gaveteros, mesas, etc.) con productos apropiados para cada material que aseguren la adecuada conservación de los mismos.                                                              </w:t>
            </w:r>
          </w:p>
        </w:tc>
        <w:tc>
          <w:tcPr>
            <w:tcW w:w="2268" w:type="dxa"/>
            <w:tcBorders>
              <w:top w:val="nil"/>
              <w:left w:val="nil"/>
              <w:bottom w:val="single" w:sz="4" w:space="0" w:color="auto"/>
              <w:right w:val="single" w:sz="4" w:space="0" w:color="auto"/>
            </w:tcBorders>
            <w:noWrap/>
            <w:vAlign w:val="bottom"/>
          </w:tcPr>
          <w:p w14:paraId="3270D9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660D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16B3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E063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8B8618"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09705BF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9.   </w:t>
            </w:r>
            <w:r w:rsidRPr="003A48B4">
              <w:rPr>
                <w:rFonts w:asciiTheme="minorHAnsi" w:hAnsiTheme="minorHAnsi" w:cstheme="minorHAnsi"/>
                <w:color w:val="000000"/>
                <w:lang w:eastAsia="es-ES"/>
              </w:rPr>
              <w:t>El aspirado de alfombras consistirá en el retirado de polvo acumulado, basura, grapas, clips, etc.</w:t>
            </w:r>
          </w:p>
        </w:tc>
        <w:tc>
          <w:tcPr>
            <w:tcW w:w="2268" w:type="dxa"/>
            <w:tcBorders>
              <w:top w:val="nil"/>
              <w:left w:val="nil"/>
              <w:bottom w:val="single" w:sz="4" w:space="0" w:color="auto"/>
              <w:right w:val="single" w:sz="4" w:space="0" w:color="auto"/>
            </w:tcBorders>
            <w:noWrap/>
            <w:vAlign w:val="bottom"/>
          </w:tcPr>
          <w:p w14:paraId="36848A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CEA7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F97F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8DCA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11694E"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22A4189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10.         </w:t>
            </w:r>
            <w:r w:rsidRPr="003A48B4">
              <w:rPr>
                <w:rFonts w:asciiTheme="minorHAnsi" w:hAnsiTheme="minorHAnsi" w:cstheme="minorHAnsi"/>
                <w:color w:val="000000"/>
                <w:lang w:eastAsia="es-ES"/>
              </w:rPr>
              <w:t>La limpieza de pisos y gradas de vinilo, cerámica, mármol y otros, debe realizarse con limpiador concentrado con agentes alcalinos y desengrasantes.</w:t>
            </w:r>
          </w:p>
        </w:tc>
        <w:tc>
          <w:tcPr>
            <w:tcW w:w="2268" w:type="dxa"/>
            <w:tcBorders>
              <w:top w:val="nil"/>
              <w:left w:val="nil"/>
              <w:bottom w:val="single" w:sz="4" w:space="0" w:color="auto"/>
              <w:right w:val="single" w:sz="4" w:space="0" w:color="auto"/>
            </w:tcBorders>
            <w:noWrap/>
            <w:vAlign w:val="bottom"/>
          </w:tcPr>
          <w:p w14:paraId="0C512D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144D7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1560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333F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72B48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5001D5D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11.         </w:t>
            </w:r>
            <w:r w:rsidRPr="003A48B4">
              <w:rPr>
                <w:rFonts w:asciiTheme="minorHAnsi" w:hAnsiTheme="minorHAnsi" w:cstheme="minorHAnsi"/>
                <w:color w:val="000000"/>
                <w:lang w:eastAsia="es-ES"/>
              </w:rPr>
              <w:t xml:space="preserve">El viruteado y encerado de pisos de parket, gradas y otros de madera, debe realizarse con maquinaria industrial y productos de alto tráfico. </w:t>
            </w:r>
          </w:p>
        </w:tc>
        <w:tc>
          <w:tcPr>
            <w:tcW w:w="2268" w:type="dxa"/>
            <w:tcBorders>
              <w:top w:val="nil"/>
              <w:left w:val="nil"/>
              <w:bottom w:val="single" w:sz="4" w:space="0" w:color="auto"/>
              <w:right w:val="single" w:sz="4" w:space="0" w:color="auto"/>
            </w:tcBorders>
            <w:noWrap/>
            <w:vAlign w:val="bottom"/>
          </w:tcPr>
          <w:p w14:paraId="717560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FE9F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3FE2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2D397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99980A"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D84E6A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12.         </w:t>
            </w:r>
            <w:r w:rsidRPr="003A48B4">
              <w:rPr>
                <w:rFonts w:asciiTheme="minorHAnsi" w:hAnsiTheme="minorHAnsi" w:cstheme="minorHAnsi"/>
                <w:color w:val="000000"/>
                <w:lang w:eastAsia="es-ES"/>
              </w:rPr>
              <w:t xml:space="preserve">La limpieza de mamparas plegables debe realizarse con productos adecuados para evitar daños a los bienes. </w:t>
            </w:r>
          </w:p>
        </w:tc>
        <w:tc>
          <w:tcPr>
            <w:tcW w:w="2268" w:type="dxa"/>
            <w:tcBorders>
              <w:top w:val="nil"/>
              <w:left w:val="nil"/>
              <w:bottom w:val="single" w:sz="4" w:space="0" w:color="auto"/>
              <w:right w:val="single" w:sz="4" w:space="0" w:color="auto"/>
            </w:tcBorders>
            <w:noWrap/>
            <w:vAlign w:val="bottom"/>
          </w:tcPr>
          <w:p w14:paraId="0E916A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BA84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3121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1CE68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7D57503"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D6A997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13.         </w:t>
            </w:r>
            <w:r w:rsidRPr="003A48B4">
              <w:rPr>
                <w:rFonts w:asciiTheme="minorHAnsi" w:hAnsiTheme="minorHAnsi" w:cstheme="minorHAnsi"/>
                <w:color w:val="000000"/>
                <w:lang w:eastAsia="es-ES"/>
              </w:rPr>
              <w:t xml:space="preserve">La limpieza de mamparas de vidrio, acrílico y PVC con marco de aluminio deberá realizarse con productos adecuados para vidrio y aluminio. </w:t>
            </w:r>
          </w:p>
        </w:tc>
        <w:tc>
          <w:tcPr>
            <w:tcW w:w="2268" w:type="dxa"/>
            <w:tcBorders>
              <w:top w:val="nil"/>
              <w:left w:val="nil"/>
              <w:bottom w:val="single" w:sz="4" w:space="0" w:color="auto"/>
              <w:right w:val="single" w:sz="4" w:space="0" w:color="auto"/>
            </w:tcBorders>
            <w:noWrap/>
            <w:vAlign w:val="bottom"/>
          </w:tcPr>
          <w:p w14:paraId="5D8F32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9C5C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8920A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B6C5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5418CA"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52F6DD9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14.         </w:t>
            </w:r>
            <w:r w:rsidRPr="003A48B4">
              <w:rPr>
                <w:rFonts w:asciiTheme="minorHAnsi" w:hAnsiTheme="minorHAnsi" w:cstheme="minorHAnsi"/>
                <w:color w:val="000000"/>
                <w:lang w:eastAsia="es-ES"/>
              </w:rPr>
              <w:t>El desempolvado de cuadros, muros, sócalos, cielos rasos, ductos de ventilación y de calefacción, debe realizarse con plumeros o materiales adecuados para cada lugar.</w:t>
            </w:r>
          </w:p>
        </w:tc>
        <w:tc>
          <w:tcPr>
            <w:tcW w:w="2268" w:type="dxa"/>
            <w:tcBorders>
              <w:top w:val="nil"/>
              <w:left w:val="nil"/>
              <w:bottom w:val="single" w:sz="4" w:space="0" w:color="auto"/>
              <w:right w:val="single" w:sz="4" w:space="0" w:color="auto"/>
            </w:tcBorders>
            <w:noWrap/>
            <w:vAlign w:val="bottom"/>
          </w:tcPr>
          <w:p w14:paraId="639FBA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B365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A58AB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6BD04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0604F0"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7147DD10"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15.         </w:t>
            </w:r>
            <w:r w:rsidRPr="003A48B4">
              <w:rPr>
                <w:rFonts w:asciiTheme="minorHAnsi" w:hAnsiTheme="minorHAnsi" w:cstheme="minorHAnsi"/>
                <w:color w:val="000000"/>
                <w:lang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2268" w:type="dxa"/>
            <w:tcBorders>
              <w:top w:val="nil"/>
              <w:left w:val="nil"/>
              <w:bottom w:val="single" w:sz="4" w:space="0" w:color="auto"/>
              <w:right w:val="single" w:sz="4" w:space="0" w:color="auto"/>
            </w:tcBorders>
            <w:noWrap/>
            <w:vAlign w:val="bottom"/>
          </w:tcPr>
          <w:p w14:paraId="6CF8AD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1FC1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C3DB1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5CA2B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F5CB7C"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29F8535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16.         </w:t>
            </w:r>
            <w:r w:rsidRPr="003A48B4">
              <w:rPr>
                <w:rFonts w:asciiTheme="minorHAnsi" w:hAnsiTheme="minorHAnsi" w:cstheme="minorHAnsi"/>
                <w:color w:val="000000"/>
                <w:lang w:eastAsia="es-ES"/>
              </w:rPr>
              <w:t xml:space="preserve">La limpieza y desinfecciones de teléfonos, calculadoras, fotocopiadoras, recipiente de residuos, etc. debe realizarse con productos especiales de calidad para este tipo de equipos para evitar daños a los bienes. </w:t>
            </w:r>
          </w:p>
        </w:tc>
        <w:tc>
          <w:tcPr>
            <w:tcW w:w="2268" w:type="dxa"/>
            <w:tcBorders>
              <w:top w:val="nil"/>
              <w:left w:val="nil"/>
              <w:bottom w:val="single" w:sz="4" w:space="0" w:color="auto"/>
              <w:right w:val="single" w:sz="4" w:space="0" w:color="auto"/>
            </w:tcBorders>
            <w:noWrap/>
            <w:vAlign w:val="bottom"/>
          </w:tcPr>
          <w:p w14:paraId="36A1F6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7AEB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CA8E3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2B2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68FAE2"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308C3D5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17.         </w:t>
            </w:r>
            <w:r w:rsidRPr="003A48B4">
              <w:rPr>
                <w:rFonts w:asciiTheme="minorHAnsi" w:hAnsiTheme="minorHAnsi" w:cstheme="minorHAnsi"/>
                <w:color w:val="000000"/>
                <w:lang w:eastAsia="es-ES"/>
              </w:rPr>
              <w:t xml:space="preserve">La limpieza y desinfección de equipos de computación e impresoras, debe realizarse con productos especiales de calidad para este tipo de materiales, </w:t>
            </w:r>
            <w:r w:rsidRPr="003A48B4">
              <w:rPr>
                <w:rFonts w:asciiTheme="minorHAnsi" w:hAnsiTheme="minorHAnsi" w:cstheme="minorHAnsi"/>
                <w:color w:val="000000"/>
                <w:u w:val="single"/>
                <w:lang w:eastAsia="es-ES"/>
              </w:rPr>
              <w:t>quedando prohibida la limpieza de monitores planos para evitar daños a los bienes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noWrap/>
            <w:vAlign w:val="bottom"/>
          </w:tcPr>
          <w:p w14:paraId="0F1954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CB60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4502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8968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C680D84"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46D933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18.         </w:t>
            </w:r>
            <w:r w:rsidRPr="003A48B4">
              <w:rPr>
                <w:rFonts w:asciiTheme="minorHAnsi" w:hAnsiTheme="minorHAnsi" w:cstheme="minorHAnsi"/>
                <w:color w:val="000000"/>
                <w:lang w:eastAsia="es-ES"/>
              </w:rPr>
              <w:t>La limpieza de tomacorrientes sobrepuestos, debe realizarse con el estricto cuidado.</w:t>
            </w:r>
          </w:p>
        </w:tc>
        <w:tc>
          <w:tcPr>
            <w:tcW w:w="2268" w:type="dxa"/>
            <w:tcBorders>
              <w:top w:val="nil"/>
              <w:left w:val="nil"/>
              <w:bottom w:val="single" w:sz="4" w:space="0" w:color="auto"/>
              <w:right w:val="single" w:sz="4" w:space="0" w:color="auto"/>
            </w:tcBorders>
            <w:noWrap/>
            <w:vAlign w:val="bottom"/>
          </w:tcPr>
          <w:p w14:paraId="4AB624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9712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AF0E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4CA35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6D1F987"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7EDB63E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19.         </w:t>
            </w:r>
            <w:r w:rsidRPr="003A48B4">
              <w:rPr>
                <w:rFonts w:asciiTheme="minorHAnsi" w:hAnsiTheme="minorHAnsi" w:cstheme="minorHAnsi"/>
                <w:color w:val="000000"/>
                <w:lang w:eastAsia="es-ES"/>
              </w:rPr>
              <w:t xml:space="preserve">Para la limpieza de ascensor se deberá utilizar vaselina líquida en paredes de acero inoxidable y vidrio con productos apropiados. </w:t>
            </w:r>
          </w:p>
        </w:tc>
        <w:tc>
          <w:tcPr>
            <w:tcW w:w="2268" w:type="dxa"/>
            <w:tcBorders>
              <w:top w:val="nil"/>
              <w:left w:val="nil"/>
              <w:bottom w:val="single" w:sz="4" w:space="0" w:color="auto"/>
              <w:right w:val="single" w:sz="4" w:space="0" w:color="auto"/>
            </w:tcBorders>
            <w:noWrap/>
            <w:vAlign w:val="bottom"/>
          </w:tcPr>
          <w:p w14:paraId="41959F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1A2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13D2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277BE7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FC9466"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05E68E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20.         </w:t>
            </w:r>
            <w:r w:rsidRPr="003A48B4">
              <w:rPr>
                <w:rFonts w:asciiTheme="minorHAnsi" w:hAnsiTheme="minorHAnsi" w:cstheme="minorHAnsi"/>
                <w:color w:val="000000"/>
                <w:lang w:eastAsia="es-ES"/>
              </w:rPr>
              <w:t>La limpieza de barandas y pasamanos debe realizarse con material y productos apropiados para este trabajo.</w:t>
            </w:r>
          </w:p>
        </w:tc>
        <w:tc>
          <w:tcPr>
            <w:tcW w:w="2268" w:type="dxa"/>
            <w:tcBorders>
              <w:top w:val="nil"/>
              <w:left w:val="nil"/>
              <w:bottom w:val="single" w:sz="4" w:space="0" w:color="auto"/>
              <w:right w:val="single" w:sz="4" w:space="0" w:color="auto"/>
            </w:tcBorders>
            <w:noWrap/>
            <w:vAlign w:val="bottom"/>
          </w:tcPr>
          <w:p w14:paraId="20EBAD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72A9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5DAA3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CAA3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14A36A"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13D5DB5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21.         </w:t>
            </w:r>
            <w:r w:rsidRPr="003A48B4">
              <w:rPr>
                <w:rFonts w:asciiTheme="minorHAnsi" w:hAnsiTheme="minorHAnsi" w:cstheme="minorHAnsi"/>
                <w:color w:val="000000"/>
                <w:lang w:eastAsia="es-ES"/>
              </w:rPr>
              <w:t>El lavado y barrido general de áreas de cemento y estacionamientos debe realizarse con material adecuado.</w:t>
            </w:r>
          </w:p>
        </w:tc>
        <w:tc>
          <w:tcPr>
            <w:tcW w:w="2268" w:type="dxa"/>
            <w:tcBorders>
              <w:top w:val="nil"/>
              <w:left w:val="nil"/>
              <w:bottom w:val="single" w:sz="4" w:space="0" w:color="auto"/>
              <w:right w:val="single" w:sz="4" w:space="0" w:color="auto"/>
            </w:tcBorders>
            <w:noWrap/>
            <w:vAlign w:val="bottom"/>
          </w:tcPr>
          <w:p w14:paraId="0E4D04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BD34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9466D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3A63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0E07B" w14:textId="77777777" w:rsidTr="003C3F4D">
        <w:trPr>
          <w:trHeight w:val="1010"/>
        </w:trPr>
        <w:tc>
          <w:tcPr>
            <w:tcW w:w="5955" w:type="dxa"/>
            <w:tcBorders>
              <w:top w:val="nil"/>
              <w:left w:val="single" w:sz="4" w:space="0" w:color="auto"/>
              <w:bottom w:val="single" w:sz="4" w:space="0" w:color="auto"/>
              <w:right w:val="single" w:sz="4" w:space="0" w:color="auto"/>
            </w:tcBorders>
            <w:shd w:val="clear" w:color="000000" w:fill="FFFFFF"/>
            <w:vAlign w:val="center"/>
          </w:tcPr>
          <w:p w14:paraId="4DCE0CD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22.         </w:t>
            </w:r>
            <w:r w:rsidRPr="003A48B4">
              <w:rPr>
                <w:rFonts w:asciiTheme="minorHAnsi" w:hAnsiTheme="minorHAnsi" w:cstheme="minorHAnsi"/>
                <w:color w:val="000000"/>
                <w:lang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2268" w:type="dxa"/>
            <w:tcBorders>
              <w:top w:val="nil"/>
              <w:left w:val="nil"/>
              <w:bottom w:val="single" w:sz="4" w:space="0" w:color="auto"/>
              <w:right w:val="single" w:sz="4" w:space="0" w:color="auto"/>
            </w:tcBorders>
            <w:noWrap/>
            <w:vAlign w:val="bottom"/>
          </w:tcPr>
          <w:p w14:paraId="74CEC3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1CF5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0609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A1B2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22FA9FA"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6EC0A0A7"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23.         </w:t>
            </w:r>
            <w:r w:rsidRPr="003A48B4">
              <w:rPr>
                <w:rFonts w:asciiTheme="minorHAnsi" w:hAnsiTheme="minorHAnsi" w:cstheme="minorHAnsi"/>
                <w:color w:val="000000"/>
                <w:lang w:eastAsia="es-ES"/>
              </w:rPr>
              <w:t>La empresa deberá designar personal capacitado para efectuar labores de retiro y traslado de todo tipo de desechos; para su posterior recojo por el carro del Municipio.</w:t>
            </w:r>
          </w:p>
        </w:tc>
        <w:tc>
          <w:tcPr>
            <w:tcW w:w="2268" w:type="dxa"/>
            <w:tcBorders>
              <w:top w:val="nil"/>
              <w:left w:val="nil"/>
              <w:bottom w:val="single" w:sz="4" w:space="0" w:color="auto"/>
              <w:right w:val="single" w:sz="4" w:space="0" w:color="auto"/>
            </w:tcBorders>
            <w:noWrap/>
            <w:vAlign w:val="bottom"/>
          </w:tcPr>
          <w:p w14:paraId="6EE01B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69C5D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C130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7CC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D0D8AD"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6998B4AF"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24.         </w:t>
            </w:r>
            <w:r w:rsidRPr="003A48B4">
              <w:rPr>
                <w:rFonts w:asciiTheme="minorHAnsi" w:hAnsiTheme="minorHAnsi" w:cstheme="minorHAnsi"/>
                <w:color w:val="000000"/>
                <w:lang w:eastAsia="es-ES"/>
              </w:rPr>
              <w:t>La desodorización de oficinas y áreas de circulación debe realizarse las veces que el Fiscal del Servicio considere necesario durante el día con ambientador en spray o líquido.</w:t>
            </w:r>
          </w:p>
        </w:tc>
        <w:tc>
          <w:tcPr>
            <w:tcW w:w="2268" w:type="dxa"/>
            <w:tcBorders>
              <w:top w:val="nil"/>
              <w:left w:val="nil"/>
              <w:bottom w:val="single" w:sz="4" w:space="0" w:color="auto"/>
              <w:right w:val="single" w:sz="4" w:space="0" w:color="auto"/>
            </w:tcBorders>
            <w:noWrap/>
            <w:vAlign w:val="bottom"/>
          </w:tcPr>
          <w:p w14:paraId="225887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95C92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7FBD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28CAC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EFAEA6"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5C1553B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25.         </w:t>
            </w:r>
            <w:r w:rsidRPr="003A48B4">
              <w:rPr>
                <w:rFonts w:asciiTheme="minorHAnsi" w:hAnsiTheme="minorHAnsi" w:cstheme="minorHAnsi"/>
                <w:color w:val="000000"/>
                <w:lang w:eastAsia="es-ES"/>
              </w:rPr>
              <w:t>Otros servicios de limpieza extraordinarios en ambientes y dependencias de la CSBP. Se realizarán a requerimiento verbal del Fiscal de Servicio.</w:t>
            </w:r>
          </w:p>
        </w:tc>
        <w:tc>
          <w:tcPr>
            <w:tcW w:w="2268" w:type="dxa"/>
            <w:tcBorders>
              <w:top w:val="nil"/>
              <w:left w:val="nil"/>
              <w:bottom w:val="single" w:sz="4" w:space="0" w:color="auto"/>
              <w:right w:val="single" w:sz="4" w:space="0" w:color="auto"/>
            </w:tcBorders>
            <w:noWrap/>
            <w:vAlign w:val="bottom"/>
          </w:tcPr>
          <w:p w14:paraId="393A73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64F0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564FE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71B3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1F23AE" w14:textId="77777777" w:rsidTr="00C91B51">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0C12D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G.2.2 LIMPIEZA INTERN</w:t>
            </w:r>
            <w:r w:rsidRPr="003A48B4">
              <w:rPr>
                <w:rFonts w:asciiTheme="minorHAnsi" w:hAnsiTheme="minorHAnsi" w:cstheme="minorHAnsi"/>
                <w:b/>
                <w:bCs/>
                <w:color w:val="000000"/>
                <w:shd w:val="clear" w:color="auto" w:fill="BDD6EE" w:themeFill="accent1" w:themeFillTint="66"/>
                <w:lang w:eastAsia="es-ES"/>
              </w:rPr>
              <w:t>A</w:t>
            </w:r>
            <w:r w:rsidRPr="003A48B4">
              <w:rPr>
                <w:rFonts w:asciiTheme="minorHAnsi" w:hAnsiTheme="minorHAnsi" w:cstheme="minorHAnsi"/>
                <w:b/>
                <w:bCs/>
                <w:color w:val="000000"/>
                <w:lang w:eastAsia="es-ES"/>
              </w:rPr>
              <w:t xml:space="preserve"> PERIÓDICA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23B716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D79AE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016B5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25064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E25B8D" w14:textId="77777777" w:rsidTr="003C3F4D">
        <w:trPr>
          <w:trHeight w:val="1523"/>
        </w:trPr>
        <w:tc>
          <w:tcPr>
            <w:tcW w:w="5955" w:type="dxa"/>
            <w:tcBorders>
              <w:top w:val="nil"/>
              <w:left w:val="single" w:sz="4" w:space="0" w:color="auto"/>
              <w:bottom w:val="single" w:sz="4" w:space="0" w:color="auto"/>
              <w:right w:val="single" w:sz="4" w:space="0" w:color="auto"/>
            </w:tcBorders>
            <w:shd w:val="clear" w:color="000000" w:fill="FFFFFF"/>
            <w:vAlign w:val="center"/>
          </w:tcPr>
          <w:p w14:paraId="62A8992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3A48B4">
              <w:rPr>
                <w:rFonts w:asciiTheme="minorHAnsi" w:hAnsiTheme="minorHAnsi" w:cstheme="minorHAnsi"/>
                <w:color w:val="000000"/>
                <w:lang w:eastAsia="es-ES"/>
              </w:rPr>
              <w:br/>
              <w:t>Esta limpieza deberá realizarse con maquinaria, productos y materiales adecuados para evitar daños a los bienes.</w:t>
            </w:r>
          </w:p>
        </w:tc>
        <w:tc>
          <w:tcPr>
            <w:tcW w:w="2268" w:type="dxa"/>
            <w:tcBorders>
              <w:top w:val="nil"/>
              <w:left w:val="nil"/>
              <w:bottom w:val="single" w:sz="4" w:space="0" w:color="auto"/>
              <w:right w:val="single" w:sz="4" w:space="0" w:color="auto"/>
            </w:tcBorders>
            <w:noWrap/>
            <w:vAlign w:val="bottom"/>
          </w:tcPr>
          <w:p w14:paraId="79098B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2BF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202A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097BE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75CE74"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1DF10E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 xml:space="preserve">1.      </w:t>
            </w:r>
            <w:r w:rsidRPr="003A48B4">
              <w:rPr>
                <w:rFonts w:asciiTheme="minorHAnsi" w:hAnsiTheme="minorHAnsi" w:cstheme="minorHAnsi"/>
                <w:color w:val="000000"/>
                <w:lang w:eastAsia="es-ES"/>
              </w:rPr>
              <w:t xml:space="preserve">Lavado a mano de Banderas nacionales y departamentales de la CSBP, con productos especiales de limpieza. El servicio debe ser atendido el segundo y cuarto trimestre del año sin causar daño a los bienes. </w:t>
            </w:r>
          </w:p>
        </w:tc>
        <w:tc>
          <w:tcPr>
            <w:tcW w:w="2268" w:type="dxa"/>
            <w:tcBorders>
              <w:top w:val="nil"/>
              <w:left w:val="nil"/>
              <w:bottom w:val="single" w:sz="4" w:space="0" w:color="auto"/>
              <w:right w:val="single" w:sz="4" w:space="0" w:color="auto"/>
            </w:tcBorders>
            <w:noWrap/>
            <w:vAlign w:val="bottom"/>
          </w:tcPr>
          <w:p w14:paraId="05976D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58E7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B570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A484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2DF01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6D7E119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Para la limpieza quincenal profunda de ambientes destinados a comedores: pisos, equipos, etc. se debe realizar con lavandina y otros productos especiales para realizar este trabajo. </w:t>
            </w:r>
          </w:p>
        </w:tc>
        <w:tc>
          <w:tcPr>
            <w:tcW w:w="2268" w:type="dxa"/>
            <w:tcBorders>
              <w:top w:val="nil"/>
              <w:left w:val="nil"/>
              <w:bottom w:val="single" w:sz="4" w:space="0" w:color="auto"/>
              <w:right w:val="single" w:sz="4" w:space="0" w:color="auto"/>
            </w:tcBorders>
            <w:noWrap/>
            <w:vAlign w:val="bottom"/>
          </w:tcPr>
          <w:p w14:paraId="18763C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FBE8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D15FC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7F2E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0C13AD"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4661B039"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El aspirado, limpieza, lavado, lustrado, etc. de ambientes para eventos especiales, extraordinarios y a requerimiento de la CSBP, serán solicitados por el Fiscal del Servicio y área de Bienes y Servicios. </w:t>
            </w:r>
          </w:p>
        </w:tc>
        <w:tc>
          <w:tcPr>
            <w:tcW w:w="2268" w:type="dxa"/>
            <w:tcBorders>
              <w:top w:val="nil"/>
              <w:left w:val="nil"/>
              <w:bottom w:val="single" w:sz="4" w:space="0" w:color="auto"/>
              <w:right w:val="single" w:sz="4" w:space="0" w:color="auto"/>
            </w:tcBorders>
            <w:noWrap/>
            <w:vAlign w:val="bottom"/>
          </w:tcPr>
          <w:p w14:paraId="2CB268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536E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C8AA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73457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B5F3DE"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505B841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La empresa adjudicada debe realizar el aspirado, limpieza, lavado, lustrado, etc. de ambientes afectados por eventos de emergencia, (inundación, fugas de agua, casos fortuitos y de fuerza mayor, etc.).</w:t>
            </w:r>
          </w:p>
        </w:tc>
        <w:tc>
          <w:tcPr>
            <w:tcW w:w="2268" w:type="dxa"/>
            <w:tcBorders>
              <w:top w:val="nil"/>
              <w:left w:val="nil"/>
              <w:bottom w:val="single" w:sz="4" w:space="0" w:color="auto"/>
              <w:right w:val="single" w:sz="4" w:space="0" w:color="auto"/>
            </w:tcBorders>
            <w:noWrap/>
            <w:vAlign w:val="bottom"/>
          </w:tcPr>
          <w:p w14:paraId="61E7B2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B34A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473F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5C0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FC9F2B4"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285968B6"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La limpieza interna de vidrios de las ventanas de todos los pisos debe efectuarse semanalmente, con material adecuado para este trabajo.</w:t>
            </w:r>
          </w:p>
        </w:tc>
        <w:tc>
          <w:tcPr>
            <w:tcW w:w="2268" w:type="dxa"/>
            <w:tcBorders>
              <w:top w:val="nil"/>
              <w:left w:val="nil"/>
              <w:bottom w:val="single" w:sz="4" w:space="0" w:color="auto"/>
              <w:right w:val="single" w:sz="4" w:space="0" w:color="auto"/>
            </w:tcBorders>
            <w:noWrap/>
            <w:vAlign w:val="bottom"/>
          </w:tcPr>
          <w:p w14:paraId="0912D8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094E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70E57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C49A19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B85E0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170C81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En la limpieza profunda, para el desmanchado de alfombras se deberá utilizar productos adecuados para cada tipo de alfombra.</w:t>
            </w:r>
          </w:p>
        </w:tc>
        <w:tc>
          <w:tcPr>
            <w:tcW w:w="2268" w:type="dxa"/>
            <w:tcBorders>
              <w:top w:val="nil"/>
              <w:left w:val="nil"/>
              <w:bottom w:val="single" w:sz="4" w:space="0" w:color="auto"/>
              <w:right w:val="single" w:sz="4" w:space="0" w:color="auto"/>
            </w:tcBorders>
            <w:noWrap/>
            <w:vAlign w:val="bottom"/>
          </w:tcPr>
          <w:p w14:paraId="1EB91F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F4A9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1173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77B8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DE96FCA"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33FD497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7.      </w:t>
            </w:r>
            <w:r w:rsidRPr="003A48B4">
              <w:rPr>
                <w:rFonts w:asciiTheme="minorHAnsi" w:hAnsiTheme="minorHAnsi" w:cstheme="minorHAnsi"/>
                <w:color w:val="000000"/>
                <w:lang w:eastAsia="es-ES"/>
              </w:rPr>
              <w:t>La limpieza de persianas de PVC deberá efectuarse con productos apropiados para este material y cuidando que cada hoja no se desprenda de la riel.</w:t>
            </w:r>
          </w:p>
        </w:tc>
        <w:tc>
          <w:tcPr>
            <w:tcW w:w="2268" w:type="dxa"/>
            <w:tcBorders>
              <w:top w:val="nil"/>
              <w:left w:val="nil"/>
              <w:bottom w:val="single" w:sz="4" w:space="0" w:color="auto"/>
              <w:right w:val="single" w:sz="4" w:space="0" w:color="auto"/>
            </w:tcBorders>
            <w:noWrap/>
            <w:vAlign w:val="bottom"/>
          </w:tcPr>
          <w:p w14:paraId="16F8B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0321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619E3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3E2A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EC89001"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3F726BA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8.      </w:t>
            </w:r>
            <w:r w:rsidRPr="003A48B4">
              <w:rPr>
                <w:rFonts w:asciiTheme="minorHAnsi" w:hAnsiTheme="minorHAnsi" w:cstheme="minorHAnsi"/>
                <w:color w:val="000000"/>
                <w:lang w:eastAsia="es-ES"/>
              </w:rPr>
              <w:t xml:space="preserve">Los Fiscales de Servicio, podrá solicitar otros servicios de limpieza en ambientes, mobiliario y todo componente de la CSBP. </w:t>
            </w:r>
          </w:p>
        </w:tc>
        <w:tc>
          <w:tcPr>
            <w:tcW w:w="2268" w:type="dxa"/>
            <w:tcBorders>
              <w:top w:val="nil"/>
              <w:left w:val="nil"/>
              <w:bottom w:val="single" w:sz="4" w:space="0" w:color="auto"/>
              <w:right w:val="single" w:sz="4" w:space="0" w:color="auto"/>
            </w:tcBorders>
            <w:noWrap/>
            <w:vAlign w:val="bottom"/>
          </w:tcPr>
          <w:p w14:paraId="2397D1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56EA4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B656C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0E75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A0927B" w14:textId="77777777" w:rsidTr="00496464">
        <w:trPr>
          <w:trHeight w:val="404"/>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49725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G.2.3.  LIMPIEZA EXTERNA DIARIA GENERAL</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B5719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ED387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40F49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97355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588067"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532063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Se debe efectuar diariamente las siguientes limpiezas externas:</w:t>
            </w:r>
          </w:p>
          <w:p w14:paraId="1C9FD29C" w14:textId="30CF012A"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aceras, gradas y maceteros exteriores</w:t>
            </w:r>
          </w:p>
          <w:p w14:paraId="3A5F68F0" w14:textId="13936D90"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rejillas exteriores de drenaje.</w:t>
            </w:r>
          </w:p>
          <w:p w14:paraId="794996DA" w14:textId="05AC070F" w:rsidR="003A48B4" w:rsidRPr="00496464" w:rsidRDefault="003A48B4" w:rsidP="00496464">
            <w:pPr>
              <w:pStyle w:val="Prrafodelista"/>
              <w:numPr>
                <w:ilvl w:val="0"/>
                <w:numId w:val="179"/>
              </w:numPr>
              <w:rPr>
                <w:rFonts w:asciiTheme="minorHAnsi" w:hAnsiTheme="minorHAnsi" w:cstheme="minorHAnsi"/>
                <w:color w:val="000000"/>
                <w:lang w:eastAsia="es-ES"/>
              </w:rPr>
            </w:pPr>
            <w:r w:rsidRPr="00496464">
              <w:rPr>
                <w:rFonts w:asciiTheme="minorHAnsi" w:hAnsiTheme="minorHAnsi" w:cstheme="minorHAnsi"/>
                <w:color w:val="000000"/>
                <w:lang w:eastAsia="es-ES"/>
              </w:rPr>
              <w:t>Limpieza de otros componentes exteriores</w:t>
            </w:r>
          </w:p>
        </w:tc>
        <w:tc>
          <w:tcPr>
            <w:tcW w:w="2268" w:type="dxa"/>
            <w:tcBorders>
              <w:top w:val="nil"/>
              <w:left w:val="nil"/>
              <w:bottom w:val="single" w:sz="4" w:space="0" w:color="auto"/>
              <w:right w:val="single" w:sz="4" w:space="0" w:color="auto"/>
            </w:tcBorders>
            <w:noWrap/>
            <w:vAlign w:val="bottom"/>
          </w:tcPr>
          <w:p w14:paraId="172D16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D6DF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4D7A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C6A12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1CFC688" w14:textId="77777777" w:rsidTr="00496464">
        <w:trPr>
          <w:trHeight w:val="281"/>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7A42BCD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G.2.4.  LIMPIEZA EXTERNA PERIÓDICA GENERAL</w:t>
            </w:r>
          </w:p>
        </w:tc>
        <w:tc>
          <w:tcPr>
            <w:tcW w:w="2268" w:type="dxa"/>
            <w:tcBorders>
              <w:top w:val="single" w:sz="4" w:space="0" w:color="auto"/>
              <w:left w:val="single" w:sz="4" w:space="0" w:color="auto"/>
              <w:bottom w:val="single" w:sz="4" w:space="0" w:color="auto"/>
              <w:right w:val="single" w:sz="4" w:space="0" w:color="000000"/>
            </w:tcBorders>
            <w:vAlign w:val="center"/>
          </w:tcPr>
          <w:p w14:paraId="6D52901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noWrap/>
            <w:vAlign w:val="bottom"/>
          </w:tcPr>
          <w:p w14:paraId="136FA1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A0B8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CB64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789DED" w14:textId="77777777" w:rsidTr="003C3F4D">
        <w:trPr>
          <w:trHeight w:val="870"/>
        </w:trPr>
        <w:tc>
          <w:tcPr>
            <w:tcW w:w="5955" w:type="dxa"/>
            <w:tcBorders>
              <w:top w:val="nil"/>
              <w:left w:val="single" w:sz="4" w:space="0" w:color="auto"/>
              <w:bottom w:val="single" w:sz="4" w:space="0" w:color="auto"/>
              <w:right w:val="single" w:sz="4" w:space="0" w:color="auto"/>
            </w:tcBorders>
            <w:shd w:val="clear" w:color="000000" w:fill="FFFFFF"/>
            <w:vAlign w:val="center"/>
          </w:tcPr>
          <w:p w14:paraId="3B00065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La limpieza de vidrios de las ventanas debe efectuarse dos veces al año, (mayo y noviembre) con equipos, materiales y productos necesarios y adecuados para este trabajo.  </w:t>
            </w:r>
          </w:p>
        </w:tc>
        <w:tc>
          <w:tcPr>
            <w:tcW w:w="2268" w:type="dxa"/>
            <w:tcBorders>
              <w:top w:val="nil"/>
              <w:left w:val="nil"/>
              <w:bottom w:val="single" w:sz="4" w:space="0" w:color="auto"/>
              <w:right w:val="single" w:sz="4" w:space="0" w:color="auto"/>
            </w:tcBorders>
            <w:noWrap/>
            <w:vAlign w:val="bottom"/>
          </w:tcPr>
          <w:p w14:paraId="0AFFA3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3CB1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A43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A64A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78009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264F776C"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La limpieza de sumideros y otros similares debe realizarse una vez por semana.</w:t>
            </w:r>
          </w:p>
        </w:tc>
        <w:tc>
          <w:tcPr>
            <w:tcW w:w="2268" w:type="dxa"/>
            <w:tcBorders>
              <w:top w:val="nil"/>
              <w:left w:val="nil"/>
              <w:bottom w:val="single" w:sz="4" w:space="0" w:color="auto"/>
              <w:right w:val="single" w:sz="4" w:space="0" w:color="auto"/>
            </w:tcBorders>
            <w:noWrap/>
            <w:vAlign w:val="bottom"/>
          </w:tcPr>
          <w:p w14:paraId="51A53A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BE8F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B8AAA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CAFD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7265D6" w14:textId="77777777" w:rsidTr="00496464">
        <w:trPr>
          <w:trHeight w:val="6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DBC37A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G.2.5.  CONTINGENCIAS EN LA PRESTACIÓN DEL SERVICIO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8B04A2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E1A7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935D0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08AD0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321699" w14:textId="77777777" w:rsidTr="003C3F4D">
        <w:trPr>
          <w:trHeight w:val="1995"/>
        </w:trPr>
        <w:tc>
          <w:tcPr>
            <w:tcW w:w="5955" w:type="dxa"/>
            <w:tcBorders>
              <w:top w:val="nil"/>
              <w:left w:val="single" w:sz="4" w:space="0" w:color="auto"/>
              <w:bottom w:val="single" w:sz="4" w:space="0" w:color="auto"/>
              <w:right w:val="single" w:sz="4" w:space="0" w:color="auto"/>
            </w:tcBorders>
            <w:shd w:val="clear" w:color="000000" w:fill="FFFFFF"/>
            <w:vAlign w:val="center"/>
          </w:tcPr>
          <w:p w14:paraId="57B9A92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268" w:type="dxa"/>
            <w:tcBorders>
              <w:top w:val="nil"/>
              <w:left w:val="nil"/>
              <w:bottom w:val="single" w:sz="4" w:space="0" w:color="auto"/>
              <w:right w:val="single" w:sz="4" w:space="0" w:color="auto"/>
            </w:tcBorders>
            <w:noWrap/>
            <w:vAlign w:val="bottom"/>
          </w:tcPr>
          <w:p w14:paraId="089BBC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8DDC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4BBE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D6BD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5BCA11" w14:textId="77777777" w:rsidTr="003C3F4D">
        <w:trPr>
          <w:trHeight w:val="558"/>
        </w:trPr>
        <w:tc>
          <w:tcPr>
            <w:tcW w:w="5955" w:type="dxa"/>
            <w:tcBorders>
              <w:top w:val="nil"/>
              <w:left w:val="single" w:sz="4" w:space="0" w:color="auto"/>
              <w:bottom w:val="single" w:sz="4" w:space="0" w:color="auto"/>
              <w:right w:val="single" w:sz="4" w:space="0" w:color="auto"/>
            </w:tcBorders>
            <w:shd w:val="clear" w:color="000000" w:fill="FFFFFF"/>
            <w:vAlign w:val="center"/>
          </w:tcPr>
          <w:p w14:paraId="2F99BFA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268" w:type="dxa"/>
            <w:tcBorders>
              <w:top w:val="nil"/>
              <w:left w:val="nil"/>
              <w:bottom w:val="single" w:sz="4" w:space="0" w:color="auto"/>
              <w:right w:val="single" w:sz="4" w:space="0" w:color="auto"/>
            </w:tcBorders>
            <w:noWrap/>
            <w:vAlign w:val="bottom"/>
          </w:tcPr>
          <w:p w14:paraId="385A3B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B771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7A57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06C28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879774" w14:textId="77777777" w:rsidTr="00496464">
        <w:trPr>
          <w:trHeight w:val="1171"/>
        </w:trPr>
        <w:tc>
          <w:tcPr>
            <w:tcW w:w="5955" w:type="dxa"/>
            <w:tcBorders>
              <w:top w:val="nil"/>
              <w:left w:val="single" w:sz="4" w:space="0" w:color="auto"/>
              <w:bottom w:val="single" w:sz="4" w:space="0" w:color="auto"/>
              <w:right w:val="single" w:sz="4" w:space="0" w:color="auto"/>
            </w:tcBorders>
            <w:shd w:val="clear" w:color="000000" w:fill="FFFFFF"/>
            <w:vAlign w:val="center"/>
          </w:tcPr>
          <w:p w14:paraId="4C63AD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268" w:type="dxa"/>
            <w:tcBorders>
              <w:top w:val="nil"/>
              <w:left w:val="nil"/>
              <w:bottom w:val="single" w:sz="4" w:space="0" w:color="auto"/>
              <w:right w:val="single" w:sz="4" w:space="0" w:color="auto"/>
            </w:tcBorders>
            <w:noWrap/>
            <w:vAlign w:val="bottom"/>
          </w:tcPr>
          <w:p w14:paraId="270F006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58EC6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599C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5DDC2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6084C6" w14:textId="77777777" w:rsidTr="00496464">
        <w:trPr>
          <w:trHeight w:val="382"/>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7CA1A9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H.  MAQUINARIA, EQUIPO, HERRAMIENTAS Y UTENSILIOS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6A66A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FF0C1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243D0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E9B50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C99590"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2CD28E7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Durante el plazo de ejecución del servicio, el proveedor deberá garantizar la correcta ejecución del Servicio con equipo y maquinaria en óptimas condiciones de funcionamiento. </w:t>
            </w:r>
          </w:p>
        </w:tc>
        <w:tc>
          <w:tcPr>
            <w:tcW w:w="2268" w:type="dxa"/>
            <w:tcBorders>
              <w:top w:val="nil"/>
              <w:left w:val="nil"/>
              <w:bottom w:val="single" w:sz="4" w:space="0" w:color="auto"/>
              <w:right w:val="single" w:sz="4" w:space="0" w:color="auto"/>
            </w:tcBorders>
            <w:noWrap/>
            <w:vAlign w:val="bottom"/>
          </w:tcPr>
          <w:p w14:paraId="24AFA8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E1C3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10FC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B02D6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310D6CF"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047B9F6A"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El proveedor deberá contar con maquinaria y equipo adecuado para limpieza interna y externa de todos los componentes de los inmuebles de la CSBP. </w:t>
            </w:r>
          </w:p>
        </w:tc>
        <w:tc>
          <w:tcPr>
            <w:tcW w:w="2268" w:type="dxa"/>
            <w:tcBorders>
              <w:top w:val="nil"/>
              <w:left w:val="nil"/>
              <w:bottom w:val="single" w:sz="4" w:space="0" w:color="auto"/>
              <w:right w:val="single" w:sz="4" w:space="0" w:color="auto"/>
            </w:tcBorders>
            <w:noWrap/>
            <w:vAlign w:val="bottom"/>
          </w:tcPr>
          <w:p w14:paraId="159F60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507F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427B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836D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2F226D5"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480D949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proveedor deberá contar con el equipo adecuado de limpieza y de seguridad para la limpieza de vidrios exteriores, de acuerdo a los requerimientos establecidos por Ordenanzas o Reglamentos Municipales y Seguridad Industrial.</w:t>
            </w:r>
          </w:p>
        </w:tc>
        <w:tc>
          <w:tcPr>
            <w:tcW w:w="2268" w:type="dxa"/>
            <w:tcBorders>
              <w:top w:val="nil"/>
              <w:left w:val="nil"/>
              <w:bottom w:val="single" w:sz="4" w:space="0" w:color="auto"/>
              <w:right w:val="single" w:sz="4" w:space="0" w:color="auto"/>
            </w:tcBorders>
            <w:noWrap/>
            <w:vAlign w:val="bottom"/>
          </w:tcPr>
          <w:p w14:paraId="4C0988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D67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AFB5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6E179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03390A"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7EC8ACC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 xml:space="preserve">Las herramientas y utensilios deben ser reemplazados con la frecuencia necesaria que garantice óptimas condiciones de operabilidad para ofrecer un servicio de calidad.  </w:t>
            </w:r>
          </w:p>
        </w:tc>
        <w:tc>
          <w:tcPr>
            <w:tcW w:w="2268" w:type="dxa"/>
            <w:tcBorders>
              <w:top w:val="nil"/>
              <w:left w:val="nil"/>
              <w:bottom w:val="single" w:sz="4" w:space="0" w:color="auto"/>
              <w:right w:val="single" w:sz="4" w:space="0" w:color="auto"/>
            </w:tcBorders>
            <w:noWrap/>
            <w:vAlign w:val="bottom"/>
          </w:tcPr>
          <w:p w14:paraId="7398D0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89388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ED90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D832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7D05E8"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1DB004F5"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 xml:space="preserve">Las máquinas, equipos, herramientas y utensilios necesarios para la prestación del servicio serán depositados en un ambiente asignado por la CSBP, cuyo manejo y custodia estará a cargo de la CSBP.  </w:t>
            </w:r>
          </w:p>
        </w:tc>
        <w:tc>
          <w:tcPr>
            <w:tcW w:w="2268" w:type="dxa"/>
            <w:tcBorders>
              <w:top w:val="nil"/>
              <w:left w:val="nil"/>
              <w:bottom w:val="single" w:sz="4" w:space="0" w:color="auto"/>
              <w:right w:val="single" w:sz="4" w:space="0" w:color="auto"/>
            </w:tcBorders>
            <w:noWrap/>
            <w:vAlign w:val="bottom"/>
          </w:tcPr>
          <w:p w14:paraId="04BAFA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417B6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CCB42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CB7F6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FE1F8A3" w14:textId="77777777" w:rsidTr="00496464">
        <w:trPr>
          <w:trHeight w:val="386"/>
        </w:trPr>
        <w:tc>
          <w:tcPr>
            <w:tcW w:w="5955" w:type="dxa"/>
            <w:tcBorders>
              <w:top w:val="nil"/>
              <w:left w:val="single" w:sz="4" w:space="0" w:color="auto"/>
              <w:bottom w:val="single" w:sz="4" w:space="0" w:color="auto"/>
              <w:right w:val="single" w:sz="4" w:space="0" w:color="auto"/>
            </w:tcBorders>
            <w:vAlign w:val="center"/>
          </w:tcPr>
          <w:p w14:paraId="7F586E7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6.   </w:t>
            </w:r>
            <w:r w:rsidRPr="003A48B4">
              <w:rPr>
                <w:rFonts w:asciiTheme="minorHAnsi" w:hAnsiTheme="minorHAnsi" w:cstheme="minorHAnsi"/>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3A48B4">
              <w:rPr>
                <w:rFonts w:asciiTheme="minorHAnsi" w:hAnsiTheme="minorHAnsi" w:cstheme="minorHAnsi"/>
                <w:color w:val="000000"/>
                <w:lang w:eastAsia="es-ES"/>
              </w:rPr>
              <w:lastRenderedPageBreak/>
              <w:t xml:space="preserve">CSBP, para verificar el cumplimiento de lo requerido en las presentes Especificaciones Técnicas.  </w:t>
            </w:r>
          </w:p>
        </w:tc>
        <w:tc>
          <w:tcPr>
            <w:tcW w:w="2268" w:type="dxa"/>
            <w:tcBorders>
              <w:top w:val="nil"/>
              <w:left w:val="nil"/>
              <w:bottom w:val="single" w:sz="4" w:space="0" w:color="auto"/>
              <w:right w:val="single" w:sz="4" w:space="0" w:color="auto"/>
            </w:tcBorders>
            <w:noWrap/>
            <w:vAlign w:val="bottom"/>
          </w:tcPr>
          <w:p w14:paraId="7E91EB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3EF4F6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698AD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A3E37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D164DC" w14:textId="77777777" w:rsidTr="00496464">
        <w:trPr>
          <w:trHeight w:val="396"/>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0C787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 MANTENIMIENTO Y REPARACIÓN DE MAQUINARIA O EQUIPO</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75E21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D6E7D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D30F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6025D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FB87DD"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631714AD"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2268" w:type="dxa"/>
            <w:tcBorders>
              <w:top w:val="nil"/>
              <w:left w:val="nil"/>
              <w:bottom w:val="single" w:sz="4" w:space="0" w:color="auto"/>
              <w:right w:val="single" w:sz="4" w:space="0" w:color="auto"/>
            </w:tcBorders>
            <w:noWrap/>
            <w:vAlign w:val="bottom"/>
          </w:tcPr>
          <w:p w14:paraId="078119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A8DA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E2E2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10BC7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852532"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0B980513"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La Empresa efectuará por su cuenta y costo el mantenimiento preventivo (presentar cronograma) y correctivo de la maquinaria o equipos requeridos para la ejecución del Servicio.</w:t>
            </w:r>
          </w:p>
        </w:tc>
        <w:tc>
          <w:tcPr>
            <w:tcW w:w="2268" w:type="dxa"/>
            <w:tcBorders>
              <w:top w:val="nil"/>
              <w:left w:val="nil"/>
              <w:bottom w:val="single" w:sz="4" w:space="0" w:color="auto"/>
              <w:right w:val="single" w:sz="4" w:space="0" w:color="auto"/>
            </w:tcBorders>
            <w:noWrap/>
            <w:vAlign w:val="bottom"/>
          </w:tcPr>
          <w:p w14:paraId="620770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28462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B6707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1069B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DBC95F" w14:textId="77777777" w:rsidTr="003C3F4D">
        <w:trPr>
          <w:trHeight w:val="1200"/>
        </w:trPr>
        <w:tc>
          <w:tcPr>
            <w:tcW w:w="5955" w:type="dxa"/>
            <w:tcBorders>
              <w:top w:val="nil"/>
              <w:left w:val="single" w:sz="4" w:space="0" w:color="auto"/>
              <w:bottom w:val="single" w:sz="4" w:space="0" w:color="auto"/>
              <w:right w:val="single" w:sz="4" w:space="0" w:color="auto"/>
            </w:tcBorders>
            <w:vAlign w:val="center"/>
          </w:tcPr>
          <w:p w14:paraId="6FF0DA6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De presentarse un desperfecto en alguna maquinaria o equipo que ocasione su baja temporal o permanente, la </w:t>
            </w:r>
            <w:r w:rsidRPr="003A48B4">
              <w:rPr>
                <w:rFonts w:asciiTheme="minorHAnsi" w:hAnsiTheme="minorHAnsi" w:cstheme="minorHAnsi"/>
                <w:b/>
                <w:bCs/>
                <w:color w:val="000000"/>
                <w:lang w:eastAsia="es-ES"/>
              </w:rPr>
              <w:t>Empresa adjudicada efectuará su reemplazo con un equipo o maquinaria de similar o mejores características en el plazo máximo de 24</w:t>
            </w:r>
            <w:r w:rsidRPr="003A48B4">
              <w:rPr>
                <w:rFonts w:asciiTheme="minorHAnsi" w:hAnsiTheme="minorHAnsi" w:cstheme="minorHAnsi"/>
                <w:color w:val="000000"/>
                <w:lang w:eastAsia="es-ES"/>
              </w:rPr>
              <w:t xml:space="preserve"> </w:t>
            </w:r>
            <w:r w:rsidRPr="003A48B4">
              <w:rPr>
                <w:rFonts w:asciiTheme="minorHAnsi" w:hAnsiTheme="minorHAnsi" w:cstheme="minorHAnsi"/>
                <w:b/>
                <w:bCs/>
                <w:color w:val="000000"/>
                <w:lang w:eastAsia="es-ES"/>
              </w:rPr>
              <w:t>horas.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noWrap/>
            <w:vAlign w:val="bottom"/>
          </w:tcPr>
          <w:p w14:paraId="05F6DF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D712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EB5F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B7D1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6626DDC"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6BC91FD8"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2268" w:type="dxa"/>
            <w:tcBorders>
              <w:top w:val="nil"/>
              <w:left w:val="nil"/>
              <w:bottom w:val="single" w:sz="4" w:space="0" w:color="auto"/>
              <w:right w:val="single" w:sz="4" w:space="0" w:color="auto"/>
            </w:tcBorders>
            <w:noWrap/>
            <w:vAlign w:val="bottom"/>
          </w:tcPr>
          <w:p w14:paraId="1DD795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934A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8FA0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0427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035D02"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1D5FF9"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 MEDIDAS DE SEGURIDAD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F79F2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4A0C6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6F48C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EB3C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4080EA"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5613CF3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 1. SEÑALIZACIÓN</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510097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EB618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AE852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DA3C8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FAE233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89E40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proponente adjudicado cumplirá con la señalización adecuada y oportuna, colocado de letreros (cabelletes), conos, etc. en lugares visibles o de tránsito donde se realicen trabajos de limpieza, encerados de piso, lavado de pisos fríos, mármol, etc.</w:t>
            </w:r>
          </w:p>
        </w:tc>
        <w:tc>
          <w:tcPr>
            <w:tcW w:w="2268" w:type="dxa"/>
            <w:tcBorders>
              <w:top w:val="nil"/>
              <w:left w:val="nil"/>
              <w:bottom w:val="single" w:sz="4" w:space="0" w:color="auto"/>
              <w:right w:val="single" w:sz="4" w:space="0" w:color="auto"/>
            </w:tcBorders>
            <w:noWrap/>
            <w:vAlign w:val="bottom"/>
          </w:tcPr>
          <w:p w14:paraId="3A2F00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83E6D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F6B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109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2B27F5D"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689311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J.2. SEGURIDAD INDUSTRIAL</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382D50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D6A45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108DA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BC1BE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F648DA" w14:textId="77777777" w:rsidTr="00496464">
        <w:trPr>
          <w:trHeight w:val="1242"/>
        </w:trPr>
        <w:tc>
          <w:tcPr>
            <w:tcW w:w="5955" w:type="dxa"/>
            <w:tcBorders>
              <w:top w:val="nil"/>
              <w:left w:val="single" w:sz="4" w:space="0" w:color="auto"/>
              <w:bottom w:val="single" w:sz="4" w:space="0" w:color="auto"/>
              <w:right w:val="single" w:sz="4" w:space="0" w:color="auto"/>
            </w:tcBorders>
            <w:vAlign w:val="center"/>
          </w:tcPr>
          <w:p w14:paraId="64CCD59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La Empresa adjudicada está obligada a implementar y capacitar a todo su personal</w:t>
            </w:r>
            <w:r w:rsidRPr="003A48B4">
              <w:rPr>
                <w:rFonts w:asciiTheme="minorHAnsi" w:hAnsiTheme="minorHAnsi" w:cstheme="minorHAnsi"/>
                <w:color w:val="000000"/>
                <w:lang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2268" w:type="dxa"/>
            <w:tcBorders>
              <w:top w:val="nil"/>
              <w:left w:val="nil"/>
              <w:bottom w:val="single" w:sz="4" w:space="0" w:color="auto"/>
              <w:right w:val="single" w:sz="4" w:space="0" w:color="auto"/>
            </w:tcBorders>
            <w:noWrap/>
            <w:vAlign w:val="bottom"/>
          </w:tcPr>
          <w:p w14:paraId="212C0F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5B7A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A66AC7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F397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169A213" w14:textId="77777777" w:rsidTr="00496464">
        <w:trPr>
          <w:trHeight w:val="300"/>
        </w:trPr>
        <w:tc>
          <w:tcPr>
            <w:tcW w:w="5955"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5955B473"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K.  EXPERIENCIA  DE LA EMPRESA</w:t>
            </w:r>
          </w:p>
        </w:tc>
        <w:tc>
          <w:tcPr>
            <w:tcW w:w="2268" w:type="dxa"/>
            <w:tcBorders>
              <w:top w:val="nil"/>
              <w:left w:val="nil"/>
              <w:bottom w:val="single" w:sz="4" w:space="0" w:color="auto"/>
              <w:right w:val="single" w:sz="4" w:space="0" w:color="auto"/>
            </w:tcBorders>
            <w:shd w:val="clear" w:color="auto" w:fill="BDD6EE" w:themeFill="accent1" w:themeFillTint="66"/>
            <w:noWrap/>
            <w:vAlign w:val="bottom"/>
          </w:tcPr>
          <w:p w14:paraId="47F897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6CB01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4F6A8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5B87B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D5231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C7B8D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proponente deberá acreditar tres (3) años de </w:t>
            </w:r>
            <w:r w:rsidRPr="003A48B4">
              <w:rPr>
                <w:rFonts w:asciiTheme="minorHAnsi" w:hAnsiTheme="minorHAnsi" w:cstheme="minorHAnsi"/>
                <w:color w:val="000000"/>
                <w:u w:val="single"/>
                <w:lang w:eastAsia="es-ES"/>
              </w:rPr>
              <w:t>experiencia general</w:t>
            </w:r>
            <w:r w:rsidRPr="003A48B4">
              <w:rPr>
                <w:rFonts w:asciiTheme="minorHAnsi" w:hAnsiTheme="minorHAnsi" w:cstheme="minorHAnsi"/>
                <w:color w:val="000000"/>
                <w:lang w:eastAsia="es-ES"/>
              </w:rPr>
              <w:t xml:space="preserve"> en servicio de limpieza. </w:t>
            </w:r>
          </w:p>
        </w:tc>
        <w:tc>
          <w:tcPr>
            <w:tcW w:w="2268" w:type="dxa"/>
            <w:tcBorders>
              <w:top w:val="nil"/>
              <w:left w:val="nil"/>
              <w:bottom w:val="single" w:sz="4" w:space="0" w:color="auto"/>
              <w:right w:val="single" w:sz="4" w:space="0" w:color="auto"/>
            </w:tcBorders>
            <w:noWrap/>
            <w:vAlign w:val="bottom"/>
          </w:tcPr>
          <w:p w14:paraId="1AED0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1FA0D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D43D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3A3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E5609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40AEE8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proponente deberá acreditar dos (2) años de </w:t>
            </w:r>
            <w:r w:rsidRPr="003A48B4">
              <w:rPr>
                <w:rFonts w:asciiTheme="minorHAnsi" w:hAnsiTheme="minorHAnsi" w:cstheme="minorHAnsi"/>
                <w:color w:val="000000"/>
                <w:u w:val="single"/>
                <w:lang w:eastAsia="es-ES"/>
              </w:rPr>
              <w:t>experiencia específica</w:t>
            </w:r>
            <w:r w:rsidRPr="003A48B4">
              <w:rPr>
                <w:rFonts w:asciiTheme="minorHAnsi" w:hAnsiTheme="minorHAnsi" w:cstheme="minorHAnsi"/>
                <w:color w:val="000000"/>
                <w:lang w:eastAsia="es-ES"/>
              </w:rPr>
              <w:t xml:space="preserve"> en atención de servicios de limpieza similares. </w:t>
            </w:r>
          </w:p>
        </w:tc>
        <w:tc>
          <w:tcPr>
            <w:tcW w:w="2268" w:type="dxa"/>
            <w:tcBorders>
              <w:top w:val="nil"/>
              <w:left w:val="nil"/>
              <w:bottom w:val="single" w:sz="4" w:space="0" w:color="auto"/>
              <w:right w:val="single" w:sz="4" w:space="0" w:color="auto"/>
            </w:tcBorders>
            <w:noWrap/>
            <w:vAlign w:val="bottom"/>
          </w:tcPr>
          <w:p w14:paraId="110E6F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1D0AC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670D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5867F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15149C3"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01B83A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2268" w:type="dxa"/>
            <w:tcBorders>
              <w:top w:val="nil"/>
              <w:left w:val="nil"/>
              <w:bottom w:val="single" w:sz="4" w:space="0" w:color="auto"/>
              <w:right w:val="single" w:sz="4" w:space="0" w:color="auto"/>
            </w:tcBorders>
            <w:noWrap/>
            <w:vAlign w:val="bottom"/>
          </w:tcPr>
          <w:p w14:paraId="13A94E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123B4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BEF5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E65B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15FF1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687BF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Se entiende por servicios de limpieza similares los realizados en otras entidades públicas o privadas ambas en salud.</w:t>
            </w:r>
          </w:p>
        </w:tc>
        <w:tc>
          <w:tcPr>
            <w:tcW w:w="2268" w:type="dxa"/>
            <w:tcBorders>
              <w:top w:val="nil"/>
              <w:left w:val="nil"/>
              <w:bottom w:val="single" w:sz="4" w:space="0" w:color="auto"/>
              <w:right w:val="single" w:sz="4" w:space="0" w:color="auto"/>
            </w:tcBorders>
            <w:noWrap/>
            <w:vAlign w:val="bottom"/>
          </w:tcPr>
          <w:p w14:paraId="30C07B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35560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D68F6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ED6A8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05DA0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2E6CC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proponente debe remitir una lista de la experiencia de la empresa detallando la experiencia general y la específica.</w:t>
            </w:r>
          </w:p>
        </w:tc>
        <w:tc>
          <w:tcPr>
            <w:tcW w:w="2268" w:type="dxa"/>
            <w:tcBorders>
              <w:top w:val="nil"/>
              <w:left w:val="nil"/>
              <w:bottom w:val="single" w:sz="4" w:space="0" w:color="auto"/>
              <w:right w:val="single" w:sz="4" w:space="0" w:color="auto"/>
            </w:tcBorders>
            <w:noWrap/>
            <w:vAlign w:val="bottom"/>
          </w:tcPr>
          <w:p w14:paraId="4B47B8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739B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0F55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E4E0A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AAA74CF"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8A04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CSBP se reserva el derecho de verificar dicha documentación. Aquellos certificados que no señalen con claridad la experiencia requerida, no serán tomados en cuenta.</w:t>
            </w:r>
          </w:p>
        </w:tc>
        <w:tc>
          <w:tcPr>
            <w:tcW w:w="2268" w:type="dxa"/>
            <w:tcBorders>
              <w:top w:val="nil"/>
              <w:left w:val="nil"/>
              <w:bottom w:val="single" w:sz="4" w:space="0" w:color="auto"/>
              <w:right w:val="single" w:sz="4" w:space="0" w:color="auto"/>
            </w:tcBorders>
            <w:noWrap/>
            <w:vAlign w:val="bottom"/>
          </w:tcPr>
          <w:p w14:paraId="63D3DB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A931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2CE4F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C02D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3E95E7D"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4FE06B" w14:textId="77777777" w:rsidR="003A48B4" w:rsidRPr="003A48B4" w:rsidRDefault="003A48B4" w:rsidP="00496464">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L. RECURSOS HUMANOS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61640D"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4838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7A25D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ADB23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9CA6C2"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4ADAACD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adjudicada deberá categorizar al personal que desempeñará funciones en la CSBP de la siguiente manera:</w:t>
            </w:r>
          </w:p>
          <w:p w14:paraId="422670C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Agente de Servicio</w:t>
            </w:r>
          </w:p>
          <w:p w14:paraId="57C0671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Supervisores de Grupo</w:t>
            </w:r>
          </w:p>
          <w:p w14:paraId="0B40BCE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Operarios de Limpieza</w:t>
            </w:r>
          </w:p>
          <w:p w14:paraId="4D9C671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Lista del Personal de apoyo para suplencias</w:t>
            </w:r>
          </w:p>
          <w:p w14:paraId="042C213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Para cada uno de los empleados propuestos (agente del servicio, Supervisores y Operarios) se debe acreditar experiencia (una vez se adjudique la empresa)</w:t>
            </w:r>
          </w:p>
          <w:p w14:paraId="2C0333D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Deberá presentar</w:t>
            </w:r>
            <w:r w:rsidRPr="003A48B4">
              <w:rPr>
                <w:rFonts w:asciiTheme="minorHAnsi" w:hAnsiTheme="minorHAnsi" w:cstheme="minorHAnsi"/>
                <w:color w:val="000000"/>
                <w:u w:val="single"/>
                <w:lang w:eastAsia="es-ES"/>
              </w:rPr>
              <w:t xml:space="preserve"> Currículum Vitae y documentos de respaldo (contratos, certificados de trabajo o similares)</w:t>
            </w:r>
            <w:r w:rsidRPr="003A48B4">
              <w:rPr>
                <w:rFonts w:asciiTheme="minorHAnsi" w:hAnsiTheme="minorHAnsi" w:cstheme="minorHAnsi"/>
                <w:color w:val="000000"/>
                <w:lang w:eastAsia="es-ES"/>
              </w:rPr>
              <w:t>, según el siguiente detalle:</w:t>
            </w:r>
          </w:p>
        </w:tc>
        <w:tc>
          <w:tcPr>
            <w:tcW w:w="2268" w:type="dxa"/>
            <w:tcBorders>
              <w:top w:val="nil"/>
              <w:left w:val="nil"/>
              <w:bottom w:val="single" w:sz="4" w:space="0" w:color="auto"/>
              <w:right w:val="single" w:sz="4" w:space="0" w:color="auto"/>
            </w:tcBorders>
            <w:noWrap/>
            <w:vAlign w:val="bottom"/>
          </w:tcPr>
          <w:p w14:paraId="11E898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2C2E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10067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79516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073341"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2DB65092"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EL AGENTE DE SERVICIO, deberá tener el siguiente perfil:</w:t>
            </w:r>
          </w:p>
          <w:p w14:paraId="463DC0B0" w14:textId="4B689370" w:rsidR="003A48B4" w:rsidRPr="00496464" w:rsidRDefault="003A48B4" w:rsidP="00496464">
            <w:pPr>
              <w:pStyle w:val="Prrafodelista"/>
              <w:numPr>
                <w:ilvl w:val="2"/>
                <w:numId w:val="11"/>
              </w:numPr>
              <w:ind w:left="218" w:hanging="142"/>
              <w:rPr>
                <w:rFonts w:asciiTheme="minorHAnsi" w:hAnsiTheme="minorHAnsi" w:cstheme="minorHAnsi"/>
                <w:color w:val="000000"/>
                <w:lang w:eastAsia="es-ES"/>
              </w:rPr>
            </w:pPr>
            <w:r w:rsidRPr="00496464">
              <w:rPr>
                <w:rFonts w:asciiTheme="minorHAnsi" w:hAnsiTheme="minorHAnsi" w:cstheme="minorHAnsi"/>
                <w:color w:val="000000"/>
                <w:lang w:eastAsia="es-ES"/>
              </w:rPr>
              <w:t>Experiencia mínima de 2 años en el manejo de personal de limpieza edificios u hoteles, clínicas, hospitales o similares (con respaldo documentado). (MANDATORIO)</w:t>
            </w:r>
          </w:p>
          <w:p w14:paraId="4A15FD00" w14:textId="653C7E52"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Conocimientos en</w:t>
            </w:r>
            <w:r w:rsidRPr="00496464">
              <w:rPr>
                <w:rFonts w:asciiTheme="minorHAnsi" w:hAnsiTheme="minorHAnsi" w:cstheme="minorHAnsi"/>
                <w:b/>
                <w:bCs/>
                <w:color w:val="000000"/>
                <w:lang w:eastAsia="es-ES"/>
              </w:rPr>
              <w:t xml:space="preserve"> </w:t>
            </w:r>
            <w:r w:rsidRPr="00496464">
              <w:rPr>
                <w:rFonts w:asciiTheme="minorHAnsi" w:hAnsiTheme="minorHAnsi" w:cstheme="minorHAnsi"/>
                <w:color w:val="000000"/>
                <w:lang w:eastAsia="es-ES"/>
              </w:rPr>
              <w:t>seguridad industrial (Certificado) (CALIFICABLE NO EXCLUYENTE).</w:t>
            </w:r>
          </w:p>
          <w:p w14:paraId="4897B367" w14:textId="4720D281"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 xml:space="preserve"> Conocimientos de la Norma Boliviana de Bioseguridad y manejo de residuos sólidos hospitalarios. (CALIFICABLE).</w:t>
            </w:r>
          </w:p>
          <w:p w14:paraId="7ECA5E6A" w14:textId="7C787258" w:rsidR="003A48B4" w:rsidRPr="00496464" w:rsidRDefault="003A48B4" w:rsidP="00496464">
            <w:pPr>
              <w:pStyle w:val="Prrafodelista"/>
              <w:numPr>
                <w:ilvl w:val="2"/>
                <w:numId w:val="11"/>
              </w:numPr>
              <w:ind w:left="218" w:hanging="137"/>
              <w:rPr>
                <w:rFonts w:asciiTheme="minorHAnsi" w:hAnsiTheme="minorHAnsi" w:cstheme="minorHAnsi"/>
                <w:color w:val="000000"/>
                <w:lang w:eastAsia="es-ES"/>
              </w:rPr>
            </w:pPr>
            <w:r w:rsidRPr="00496464">
              <w:rPr>
                <w:rFonts w:asciiTheme="minorHAnsi" w:hAnsiTheme="minorHAnsi" w:cstheme="minorHAnsi"/>
                <w:color w:val="000000"/>
                <w:lang w:eastAsia="es-ES"/>
              </w:rPr>
              <w:t xml:space="preserve"> Formación en el área de la salud (DESEABLE)</w:t>
            </w:r>
          </w:p>
          <w:p w14:paraId="34950D35" w14:textId="7D7F6E02" w:rsidR="003A48B4" w:rsidRPr="00496464" w:rsidRDefault="003A48B4" w:rsidP="00496464">
            <w:pPr>
              <w:pStyle w:val="Prrafodelista"/>
              <w:numPr>
                <w:ilvl w:val="2"/>
                <w:numId w:val="11"/>
              </w:numPr>
              <w:ind w:left="218" w:hanging="137"/>
              <w:rPr>
                <w:rFonts w:asciiTheme="minorHAnsi" w:hAnsiTheme="minorHAnsi" w:cstheme="minorHAnsi"/>
                <w:b/>
                <w:bCs/>
                <w:color w:val="000000"/>
                <w:lang w:eastAsia="es-ES"/>
              </w:rPr>
            </w:pPr>
            <w:r w:rsidRPr="00496464">
              <w:rPr>
                <w:rFonts w:asciiTheme="minorHAnsi" w:hAnsiTheme="minorHAnsi" w:cstheme="minorHAnsi"/>
                <w:color w:val="000000"/>
                <w:lang w:eastAsia="es-ES"/>
              </w:rPr>
              <w:t>Habilidad en comunicación asertiva, liderazgo y solución de problemas (CALIFICABLE)</w:t>
            </w:r>
          </w:p>
        </w:tc>
        <w:tc>
          <w:tcPr>
            <w:tcW w:w="2268" w:type="dxa"/>
            <w:tcBorders>
              <w:top w:val="nil"/>
              <w:left w:val="nil"/>
              <w:bottom w:val="single" w:sz="4" w:space="0" w:color="auto"/>
              <w:right w:val="single" w:sz="4" w:space="0" w:color="auto"/>
            </w:tcBorders>
            <w:noWrap/>
            <w:vAlign w:val="bottom"/>
          </w:tcPr>
          <w:p w14:paraId="552878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C9473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0FCD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406F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24EDA5" w14:textId="77777777" w:rsidTr="003C3F4D">
        <w:trPr>
          <w:trHeight w:val="585"/>
        </w:trPr>
        <w:tc>
          <w:tcPr>
            <w:tcW w:w="5955" w:type="dxa"/>
            <w:tcBorders>
              <w:top w:val="nil"/>
              <w:left w:val="single" w:sz="4" w:space="0" w:color="auto"/>
              <w:bottom w:val="single" w:sz="4" w:space="0" w:color="auto"/>
              <w:right w:val="single" w:sz="4" w:space="0" w:color="auto"/>
            </w:tcBorders>
            <w:shd w:val="clear" w:color="000000" w:fill="FFFFFF"/>
            <w:vAlign w:val="center"/>
          </w:tcPr>
          <w:p w14:paraId="6E5A4FD9" w14:textId="77777777" w:rsidR="0049646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Agente de Servicio</w:t>
            </w:r>
            <w:r w:rsidR="00496464">
              <w:rPr>
                <w:rFonts w:asciiTheme="minorHAnsi" w:hAnsiTheme="minorHAnsi" w:cstheme="minorHAnsi"/>
                <w:b/>
                <w:bCs/>
                <w:color w:val="000000"/>
                <w:lang w:eastAsia="es-ES"/>
              </w:rPr>
              <w:t>:</w:t>
            </w:r>
          </w:p>
          <w:p w14:paraId="15460E32" w14:textId="19B625C1"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Es quien coordina el correcto cumplimiento de funciones del personal de limpieza y Especificaciones técnicas, teniendo las siguientes funciones:</w:t>
            </w:r>
          </w:p>
          <w:p w14:paraId="3B9B55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Presentar un plan de trabajo  (incluir medios de verificación) y  seguimiento de cumplimiento al mismo.</w:t>
            </w:r>
          </w:p>
          <w:p w14:paraId="513A57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Control de personal: uso de uniformes, credencial, aseo personal.</w:t>
            </w:r>
          </w:p>
          <w:p w14:paraId="464277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Asignación materiales y productos de limpieza</w:t>
            </w:r>
          </w:p>
          <w:p w14:paraId="7EFD48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Coordinación, control y supervisión de los trabajos de limpieza.</w:t>
            </w:r>
          </w:p>
          <w:p w14:paraId="55CC9F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Conservación del ambiente y mobiliario proporcionado por la CSBP por la prestación de servicio.</w:t>
            </w:r>
          </w:p>
          <w:p w14:paraId="261760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f)     </w:t>
            </w:r>
            <w:r w:rsidRPr="003A48B4">
              <w:rPr>
                <w:rFonts w:asciiTheme="minorHAnsi" w:hAnsiTheme="minorHAnsi" w:cstheme="minorHAnsi"/>
                <w:color w:val="000000"/>
                <w:lang w:eastAsia="es-ES"/>
              </w:rPr>
              <w:t>Coordinación con el Fiscal de Servicio, para la buena realización y cumplimiento de todos los trabajos a realizarse de acuerdo al cronograma, durante el tiempo de la prestación del servicio de limpieza.</w:t>
            </w:r>
          </w:p>
          <w:p w14:paraId="69CFC47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lastRenderedPageBreak/>
              <w:t xml:space="preserve">g)    </w:t>
            </w:r>
            <w:r w:rsidRPr="003A48B4">
              <w:rPr>
                <w:rFonts w:asciiTheme="minorHAnsi" w:hAnsiTheme="minorHAnsi" w:cstheme="minorHAnsi"/>
                <w:color w:val="000000"/>
                <w:lang w:eastAsia="es-ES"/>
              </w:rPr>
              <w:t>Coordinación con los Supervisores de grupo para el control y seguimiento de todos los trabajos a realizarse.</w:t>
            </w:r>
          </w:p>
          <w:p w14:paraId="62B16B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h)    </w:t>
            </w:r>
            <w:r w:rsidRPr="003A48B4">
              <w:rPr>
                <w:rFonts w:asciiTheme="minorHAnsi" w:hAnsiTheme="minorHAnsi" w:cstheme="minorHAnsi"/>
                <w:color w:val="000000"/>
                <w:lang w:eastAsia="es-ES"/>
              </w:rPr>
              <w:t>Coordinar con Fiscal de servicios; las bajas médicas, reemplazo por ausencia de personal, cambios en caso que lo ameriten.</w:t>
            </w:r>
          </w:p>
          <w:p w14:paraId="4B6810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i)     </w:t>
            </w:r>
            <w:r w:rsidRPr="003A48B4">
              <w:rPr>
                <w:rFonts w:asciiTheme="minorHAnsi" w:hAnsiTheme="minorHAnsi" w:cstheme="minorHAnsi"/>
                <w:color w:val="000000"/>
                <w:lang w:eastAsia="es-ES"/>
              </w:rPr>
              <w:t>Informar al Fiscal de servicio sobre todo tipo de acontecimientos inherentes al servicio.</w:t>
            </w:r>
          </w:p>
        </w:tc>
        <w:tc>
          <w:tcPr>
            <w:tcW w:w="2268" w:type="dxa"/>
            <w:tcBorders>
              <w:top w:val="nil"/>
              <w:left w:val="nil"/>
              <w:bottom w:val="single" w:sz="4" w:space="0" w:color="auto"/>
              <w:right w:val="single" w:sz="4" w:space="0" w:color="auto"/>
            </w:tcBorders>
            <w:noWrap/>
            <w:vAlign w:val="bottom"/>
          </w:tcPr>
          <w:p w14:paraId="724849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A36AB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51B4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8602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FDC65A8"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6ABDC7F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EL SUPERVISOR DE GRUPO, </w:t>
            </w:r>
            <w:r w:rsidRPr="003A48B4">
              <w:rPr>
                <w:rFonts w:asciiTheme="minorHAnsi" w:hAnsiTheme="minorHAnsi" w:cstheme="minorHAnsi"/>
                <w:color w:val="000000"/>
                <w:lang w:eastAsia="es-ES"/>
              </w:rPr>
              <w:t xml:space="preserve">deberá tener el siguiente perfil </w:t>
            </w:r>
          </w:p>
          <w:p w14:paraId="0DADB78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Experiencia de un (1) año en servicios de supervisión de limpieza de edificios, hoteles, clínicas, hospitales, etc.</w:t>
            </w:r>
          </w:p>
        </w:tc>
        <w:tc>
          <w:tcPr>
            <w:tcW w:w="2268" w:type="dxa"/>
            <w:tcBorders>
              <w:top w:val="nil"/>
              <w:left w:val="nil"/>
              <w:bottom w:val="single" w:sz="4" w:space="0" w:color="auto"/>
              <w:right w:val="single" w:sz="4" w:space="0" w:color="auto"/>
            </w:tcBorders>
            <w:noWrap/>
            <w:vAlign w:val="bottom"/>
          </w:tcPr>
          <w:p w14:paraId="5C66C3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D7868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5CD9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80A57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1FF7AC" w14:textId="77777777" w:rsidTr="003C3F4D">
        <w:trPr>
          <w:trHeight w:val="300"/>
        </w:trPr>
        <w:tc>
          <w:tcPr>
            <w:tcW w:w="5955" w:type="dxa"/>
            <w:tcBorders>
              <w:top w:val="nil"/>
              <w:left w:val="single" w:sz="4" w:space="0" w:color="auto"/>
              <w:bottom w:val="single" w:sz="4" w:space="0" w:color="auto"/>
              <w:right w:val="single" w:sz="4" w:space="0" w:color="auto"/>
            </w:tcBorders>
            <w:shd w:val="clear" w:color="000000" w:fill="FFFFFF"/>
            <w:vAlign w:val="center"/>
          </w:tcPr>
          <w:p w14:paraId="7E487707" w14:textId="77777777" w:rsidR="0049646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El supervisor de grupo.</w:t>
            </w:r>
          </w:p>
          <w:p w14:paraId="7534C534" w14:textId="27653ABF" w:rsidR="003A48B4" w:rsidRPr="003A48B4" w:rsidRDefault="00496464" w:rsidP="00F87F7C">
            <w:pPr>
              <w:jc w:val="both"/>
              <w:rPr>
                <w:rFonts w:asciiTheme="minorHAnsi" w:hAnsiTheme="minorHAnsi" w:cstheme="minorHAnsi"/>
                <w:color w:val="000000"/>
                <w:lang w:eastAsia="es-ES"/>
              </w:rPr>
            </w:pPr>
            <w:r>
              <w:rPr>
                <w:rFonts w:asciiTheme="minorHAnsi" w:hAnsiTheme="minorHAnsi" w:cstheme="minorHAnsi"/>
                <w:color w:val="000000"/>
                <w:lang w:eastAsia="es-ES"/>
              </w:rPr>
              <w:t>C</w:t>
            </w:r>
            <w:r w:rsidR="003A48B4" w:rsidRPr="003A48B4">
              <w:rPr>
                <w:rFonts w:asciiTheme="minorHAnsi" w:hAnsiTheme="minorHAnsi" w:cstheme="minorHAnsi"/>
                <w:color w:val="000000"/>
                <w:lang w:eastAsia="es-ES"/>
              </w:rPr>
              <w:t>umplirán las siguientes funciones:</w:t>
            </w:r>
          </w:p>
          <w:p w14:paraId="047E60B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a)     </w:t>
            </w:r>
            <w:r w:rsidRPr="003A48B4">
              <w:rPr>
                <w:rFonts w:asciiTheme="minorHAnsi" w:hAnsiTheme="minorHAnsi" w:cstheme="minorHAnsi"/>
                <w:color w:val="000000"/>
                <w:lang w:eastAsia="es-ES"/>
              </w:rPr>
              <w:t>Control de personal: asistencia, uso de uniformes, credencial, aseo personal</w:t>
            </w:r>
          </w:p>
          <w:p w14:paraId="7F520E7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b)     </w:t>
            </w:r>
            <w:r w:rsidRPr="003A48B4">
              <w:rPr>
                <w:rFonts w:asciiTheme="minorHAnsi" w:hAnsiTheme="minorHAnsi" w:cstheme="minorHAnsi"/>
                <w:color w:val="000000"/>
                <w:lang w:eastAsia="es-ES"/>
              </w:rPr>
              <w:t>Asignación de materiales y productos de limpieza.</w:t>
            </w:r>
          </w:p>
          <w:p w14:paraId="0A0118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c)     </w:t>
            </w:r>
            <w:r w:rsidRPr="003A48B4">
              <w:rPr>
                <w:rFonts w:asciiTheme="minorHAnsi" w:hAnsiTheme="minorHAnsi" w:cstheme="minorHAnsi"/>
                <w:color w:val="000000"/>
                <w:lang w:eastAsia="es-ES"/>
              </w:rPr>
              <w:t>Coordinación, control, supervisión y correcta ejecución de la limpieza efectuada por su grupo de trabajo.</w:t>
            </w:r>
          </w:p>
          <w:p w14:paraId="67219E8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d)     </w:t>
            </w:r>
            <w:r w:rsidRPr="003A48B4">
              <w:rPr>
                <w:rFonts w:asciiTheme="minorHAnsi" w:hAnsiTheme="minorHAnsi" w:cstheme="minorHAnsi"/>
                <w:color w:val="000000"/>
                <w:lang w:eastAsia="es-ES"/>
              </w:rPr>
              <w:t>Control del uso apropiado de los productos de limpieza.</w:t>
            </w:r>
          </w:p>
          <w:p w14:paraId="0FCB9F60"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e)     </w:t>
            </w:r>
            <w:r w:rsidRPr="003A48B4">
              <w:rPr>
                <w:rFonts w:asciiTheme="minorHAnsi" w:hAnsiTheme="minorHAnsi" w:cstheme="minorHAnsi"/>
                <w:color w:val="000000"/>
                <w:lang w:eastAsia="es-ES"/>
              </w:rPr>
              <w:t>Control del uso apropiado de equipo, maquinaria, herramientas y utensilios de limpieza.</w:t>
            </w:r>
          </w:p>
        </w:tc>
        <w:tc>
          <w:tcPr>
            <w:tcW w:w="2268" w:type="dxa"/>
            <w:tcBorders>
              <w:top w:val="nil"/>
              <w:left w:val="nil"/>
              <w:bottom w:val="single" w:sz="4" w:space="0" w:color="auto"/>
              <w:right w:val="single" w:sz="4" w:space="0" w:color="auto"/>
            </w:tcBorders>
            <w:noWrap/>
            <w:vAlign w:val="bottom"/>
          </w:tcPr>
          <w:p w14:paraId="11ADE2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6E253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99C4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1E43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5DF06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1E6D33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1.  Los operarios de limpieza, cumplirán funciones asignadas por el Agente de Servicio y los Supervisores de Grupo, en los plazos y tiempos establecidos.</w:t>
            </w:r>
          </w:p>
        </w:tc>
        <w:tc>
          <w:tcPr>
            <w:tcW w:w="2268" w:type="dxa"/>
            <w:tcBorders>
              <w:top w:val="nil"/>
              <w:left w:val="nil"/>
              <w:bottom w:val="single" w:sz="4" w:space="0" w:color="auto"/>
              <w:right w:val="single" w:sz="4" w:space="0" w:color="auto"/>
            </w:tcBorders>
            <w:noWrap/>
            <w:vAlign w:val="bottom"/>
          </w:tcPr>
          <w:p w14:paraId="5E61D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434D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313D0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3C60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5A2531" w14:textId="77777777" w:rsidTr="003C3F4D">
        <w:trPr>
          <w:trHeight w:val="1140"/>
        </w:trPr>
        <w:tc>
          <w:tcPr>
            <w:tcW w:w="5955" w:type="dxa"/>
            <w:tcBorders>
              <w:top w:val="nil"/>
              <w:left w:val="single" w:sz="4" w:space="0" w:color="auto"/>
              <w:bottom w:val="single" w:sz="4" w:space="0" w:color="auto"/>
              <w:right w:val="single" w:sz="4" w:space="0" w:color="auto"/>
            </w:tcBorders>
            <w:shd w:val="clear" w:color="000000" w:fill="FFFFFF"/>
            <w:vAlign w:val="center"/>
          </w:tcPr>
          <w:p w14:paraId="43DD917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2.  Los contratos de trabajo con personal suscritos por la empresa adjudicada, deberán tener un plazo mínimo de dos (2) meses para asegurar la permanencia del personal durante ese periodo. La CSBP se reserva el derecho de verificar dicha documentación.</w:t>
            </w:r>
          </w:p>
        </w:tc>
        <w:tc>
          <w:tcPr>
            <w:tcW w:w="2268" w:type="dxa"/>
            <w:tcBorders>
              <w:top w:val="nil"/>
              <w:left w:val="nil"/>
              <w:bottom w:val="single" w:sz="4" w:space="0" w:color="auto"/>
              <w:right w:val="single" w:sz="4" w:space="0" w:color="auto"/>
            </w:tcBorders>
            <w:noWrap/>
            <w:vAlign w:val="bottom"/>
          </w:tcPr>
          <w:p w14:paraId="262346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2667A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80E0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2743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B3FF5D8" w14:textId="77777777" w:rsidTr="003C3F4D">
        <w:trPr>
          <w:trHeight w:val="1140"/>
        </w:trPr>
        <w:tc>
          <w:tcPr>
            <w:tcW w:w="5955" w:type="dxa"/>
            <w:tcBorders>
              <w:top w:val="nil"/>
              <w:left w:val="single" w:sz="4" w:space="0" w:color="auto"/>
              <w:bottom w:val="single" w:sz="4" w:space="0" w:color="auto"/>
              <w:right w:val="single" w:sz="4" w:space="0" w:color="auto"/>
            </w:tcBorders>
            <w:shd w:val="clear" w:color="000000" w:fill="FFFFFF"/>
            <w:vAlign w:val="center"/>
          </w:tcPr>
          <w:p w14:paraId="2951C1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3.  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2268" w:type="dxa"/>
            <w:tcBorders>
              <w:top w:val="nil"/>
              <w:left w:val="nil"/>
              <w:bottom w:val="single" w:sz="4" w:space="0" w:color="auto"/>
              <w:right w:val="single" w:sz="4" w:space="0" w:color="auto"/>
            </w:tcBorders>
            <w:noWrap/>
            <w:vAlign w:val="bottom"/>
          </w:tcPr>
          <w:p w14:paraId="4073CA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524CA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8065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CF50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D456D25" w14:textId="77777777" w:rsidTr="003C3F4D">
        <w:trPr>
          <w:trHeight w:val="700"/>
        </w:trPr>
        <w:tc>
          <w:tcPr>
            <w:tcW w:w="5955" w:type="dxa"/>
            <w:tcBorders>
              <w:top w:val="nil"/>
              <w:left w:val="single" w:sz="4" w:space="0" w:color="auto"/>
              <w:bottom w:val="single" w:sz="4" w:space="0" w:color="auto"/>
              <w:right w:val="single" w:sz="4" w:space="0" w:color="auto"/>
            </w:tcBorders>
            <w:shd w:val="clear" w:color="000000" w:fill="FFFFFF"/>
            <w:vAlign w:val="center"/>
          </w:tcPr>
          <w:p w14:paraId="1FC72C7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4.    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2268" w:type="dxa"/>
            <w:tcBorders>
              <w:top w:val="nil"/>
              <w:left w:val="nil"/>
              <w:bottom w:val="single" w:sz="4" w:space="0" w:color="auto"/>
              <w:right w:val="single" w:sz="4" w:space="0" w:color="auto"/>
            </w:tcBorders>
            <w:noWrap/>
            <w:vAlign w:val="bottom"/>
          </w:tcPr>
          <w:p w14:paraId="3702D3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7823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5FA7F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F905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1C266EF"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2B78EED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5.   La empresa adjudicada deberá proporcionar a todo su personal ropa de trabajo, según lo establecido en el DS Nº 108.  </w:t>
            </w:r>
          </w:p>
        </w:tc>
        <w:tc>
          <w:tcPr>
            <w:tcW w:w="2268" w:type="dxa"/>
            <w:tcBorders>
              <w:top w:val="nil"/>
              <w:left w:val="nil"/>
              <w:bottom w:val="single" w:sz="4" w:space="0" w:color="auto"/>
              <w:right w:val="single" w:sz="4" w:space="0" w:color="auto"/>
            </w:tcBorders>
            <w:noWrap/>
            <w:vAlign w:val="bottom"/>
          </w:tcPr>
          <w:p w14:paraId="596FBC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9E25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21E9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FD91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B77C66"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9F3BD7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6.   La empresa adjudicada deberá adoptar todas las medidas de seguridad y salud ocupacional establecidas por la normativa vigente, precautelando el bienestar de su personal.</w:t>
            </w:r>
          </w:p>
        </w:tc>
        <w:tc>
          <w:tcPr>
            <w:tcW w:w="2268" w:type="dxa"/>
            <w:tcBorders>
              <w:top w:val="nil"/>
              <w:left w:val="nil"/>
              <w:bottom w:val="single" w:sz="4" w:space="0" w:color="auto"/>
              <w:right w:val="single" w:sz="4" w:space="0" w:color="auto"/>
            </w:tcBorders>
            <w:noWrap/>
            <w:vAlign w:val="bottom"/>
          </w:tcPr>
          <w:p w14:paraId="06B81B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F685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6B3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104F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30839C"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782C3AE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7.  La empresa adjudicada debe presentar nota escrita; del operario que se retira con una semana de antelación y los documentos del personal que ingresara en reemplazo, tomando en cuenta los tiempos de inducción.</w:t>
            </w:r>
          </w:p>
        </w:tc>
        <w:tc>
          <w:tcPr>
            <w:tcW w:w="2268" w:type="dxa"/>
            <w:tcBorders>
              <w:top w:val="nil"/>
              <w:left w:val="nil"/>
              <w:bottom w:val="single" w:sz="4" w:space="0" w:color="auto"/>
              <w:right w:val="single" w:sz="4" w:space="0" w:color="auto"/>
            </w:tcBorders>
            <w:noWrap/>
            <w:vAlign w:val="bottom"/>
          </w:tcPr>
          <w:p w14:paraId="53DBC4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047E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46778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07E0F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815CF97" w14:textId="77777777" w:rsidTr="003C3F4D">
        <w:trPr>
          <w:trHeight w:val="570"/>
        </w:trPr>
        <w:tc>
          <w:tcPr>
            <w:tcW w:w="5955" w:type="dxa"/>
            <w:tcBorders>
              <w:top w:val="nil"/>
              <w:left w:val="single" w:sz="4" w:space="0" w:color="auto"/>
              <w:bottom w:val="single" w:sz="4" w:space="0" w:color="auto"/>
              <w:right w:val="single" w:sz="4" w:space="0" w:color="auto"/>
            </w:tcBorders>
            <w:shd w:val="clear" w:color="000000" w:fill="FFFFFF"/>
            <w:vAlign w:val="center"/>
          </w:tcPr>
          <w:p w14:paraId="6335DF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Todo el personal de la Empresa adjudicada, para el inicio del Servicio deberá presentar al Fiscal de Servicio:</w:t>
            </w:r>
          </w:p>
          <w:p w14:paraId="24CFC7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Fotocopias de la Cédulas de Identidad</w:t>
            </w:r>
          </w:p>
          <w:p w14:paraId="523687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Certificados de Antecedentes Policiales en original y actualizado emitido por la Autoridad competente.</w:t>
            </w:r>
          </w:p>
          <w:p w14:paraId="10EC91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Carnet sanitario.</w:t>
            </w:r>
          </w:p>
          <w:p w14:paraId="5E8E390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Carnet de vacunas (Hepatitis B, DT, ANTI COVID-19, Influenza, mínimamente esquema iniciado).</w:t>
            </w:r>
          </w:p>
          <w:p w14:paraId="112E41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Certificados de trabajo y experiencia en limpieza hospitalaria</w:t>
            </w:r>
          </w:p>
        </w:tc>
        <w:tc>
          <w:tcPr>
            <w:tcW w:w="2268" w:type="dxa"/>
            <w:tcBorders>
              <w:top w:val="nil"/>
              <w:left w:val="nil"/>
              <w:bottom w:val="single" w:sz="4" w:space="0" w:color="auto"/>
              <w:right w:val="single" w:sz="4" w:space="0" w:color="auto"/>
            </w:tcBorders>
            <w:noWrap/>
            <w:vAlign w:val="bottom"/>
          </w:tcPr>
          <w:p w14:paraId="369B0B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504C7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36DD1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71693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A29CA3D" w14:textId="77777777" w:rsidTr="00496464">
        <w:trPr>
          <w:trHeight w:val="31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7C9C5D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M. CAPACITACION AL PERSONAL DE LIMPIEZA.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B6EDC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CC68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2CCDB2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7FF5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2C3433"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0406A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Adjudicada, estará obligada a realizar constantes capacitaciones a su personal de acuerdo al siguiente detalle:</w:t>
            </w:r>
          </w:p>
          <w:p w14:paraId="7247DF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    Bioseguridad, de manera semestral, con facilitadores de instituciones reconocidas (Ejemplo: INLASA)</w:t>
            </w:r>
          </w:p>
          <w:p w14:paraId="4A4EA9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    Manejo de residuos sólidos hospitalarios, de manera semestral, con facilitadores de instituciones reconocidas (Ejemplo: INLASA)</w:t>
            </w:r>
          </w:p>
          <w:p w14:paraId="46C398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Seguridad Industrial, de manera semestral, con facilitadores de instituciones reconocidas (Ejemplo: INSO, Bomberos)</w:t>
            </w:r>
          </w:p>
          <w:p w14:paraId="58BD04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respaldo de los cursos de capacitación será, mediante lista de verificación de asistencia, fotos y fotocopia de los certificados con carga horaria presencial.</w:t>
            </w:r>
          </w:p>
          <w:p w14:paraId="66745B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Adicionalmente a las capacitaciones por parte de la empresa Adjudicada, en caso de realizar cursos de capacitación por la CSBP, el personal de limpieza estará obligado a asistir.</w:t>
            </w:r>
          </w:p>
          <w:p w14:paraId="18EB4E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CSBP, se reserva el derecho de evaluar periódicamente los conocimientos técnicos necesarios del personal de limpieza, y solicitar el cambio de personal en caso de ser deficiente.</w:t>
            </w:r>
          </w:p>
        </w:tc>
        <w:tc>
          <w:tcPr>
            <w:tcW w:w="2268" w:type="dxa"/>
            <w:tcBorders>
              <w:top w:val="nil"/>
              <w:left w:val="nil"/>
              <w:bottom w:val="single" w:sz="4" w:space="0" w:color="auto"/>
              <w:right w:val="single" w:sz="4" w:space="0" w:color="auto"/>
            </w:tcBorders>
            <w:noWrap/>
            <w:vAlign w:val="bottom"/>
          </w:tcPr>
          <w:p w14:paraId="162ACFD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74DE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58D605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B5B6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B0E1E8" w14:textId="77777777" w:rsidTr="00496464">
        <w:trPr>
          <w:trHeight w:val="36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DB701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N. MEDIDAS DE IDENTIFICACIÓN, SEGURIDAD E HIGIENE</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678A2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B2BE0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D56EC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ABD63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1605FF"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2D75FB1"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La Empresa adjudicada proveerá de credenciales de identificación con fotografía a todo su personal.</w:t>
            </w:r>
          </w:p>
        </w:tc>
        <w:tc>
          <w:tcPr>
            <w:tcW w:w="2268" w:type="dxa"/>
            <w:tcBorders>
              <w:top w:val="nil"/>
              <w:left w:val="nil"/>
              <w:bottom w:val="single" w:sz="4" w:space="0" w:color="auto"/>
              <w:right w:val="single" w:sz="4" w:space="0" w:color="auto"/>
            </w:tcBorders>
            <w:noWrap/>
            <w:vAlign w:val="bottom"/>
          </w:tcPr>
          <w:p w14:paraId="3B7EDE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1936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4E57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7827D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9ADD5B4"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6BF0E7B1"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La Empresa adjudicada deberá proporcionar anualmente a  todo su personal como mínimo la siguiente ropa de trabajo:</w:t>
            </w:r>
          </w:p>
          <w:p w14:paraId="13F56C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a)  Dos (2) overoles o 2 mudas de uniforme (Chaquetas y pantalones)</w:t>
            </w:r>
          </w:p>
          <w:p w14:paraId="4946FCA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b)  Un (1) par de botas de agua (talla acorde al operario)</w:t>
            </w:r>
          </w:p>
          <w:p w14:paraId="4357D3A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c)  Un par de calzados (mínimo) de uso hospitalario impermeable.</w:t>
            </w:r>
          </w:p>
          <w:p w14:paraId="1B60B6D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color w:val="000000"/>
                <w:lang w:eastAsia="es-ES"/>
              </w:rPr>
              <w:t>d) Equipo de protección personal (Gorros, barbijos quirúrgico, lentes, guantes, otros) en cantidades suficientes para cumplir con Normas de Bioseguridad.</w:t>
            </w:r>
          </w:p>
        </w:tc>
        <w:tc>
          <w:tcPr>
            <w:tcW w:w="2268" w:type="dxa"/>
            <w:tcBorders>
              <w:top w:val="nil"/>
              <w:left w:val="nil"/>
              <w:bottom w:val="single" w:sz="4" w:space="0" w:color="auto"/>
              <w:right w:val="single" w:sz="4" w:space="0" w:color="auto"/>
            </w:tcBorders>
            <w:noWrap/>
            <w:vAlign w:val="bottom"/>
          </w:tcPr>
          <w:p w14:paraId="68524C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849515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C2A5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964C3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1E2839A"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2CEC350E"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El color del uniforme de los Supervisores deberá ser distinto al color de los uniformes de los operarios.</w:t>
            </w:r>
          </w:p>
        </w:tc>
        <w:tc>
          <w:tcPr>
            <w:tcW w:w="2268" w:type="dxa"/>
            <w:tcBorders>
              <w:top w:val="nil"/>
              <w:left w:val="nil"/>
              <w:bottom w:val="single" w:sz="4" w:space="0" w:color="auto"/>
              <w:right w:val="single" w:sz="4" w:space="0" w:color="auto"/>
            </w:tcBorders>
            <w:noWrap/>
            <w:vAlign w:val="bottom"/>
          </w:tcPr>
          <w:p w14:paraId="7CBC2B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E4AA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480CA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BF7F0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4A7DB2"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69DF53B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4.    </w:t>
            </w:r>
            <w:r w:rsidRPr="003A48B4">
              <w:rPr>
                <w:rFonts w:asciiTheme="minorHAnsi" w:hAnsiTheme="minorHAnsi" w:cstheme="minorHAnsi"/>
                <w:color w:val="000000"/>
                <w:lang w:eastAsia="es-ES"/>
              </w:rPr>
              <w:t>El Agente de Servicio, los Supervisores y Operarios deberán vestir el uniforme de la Empresa, portando en lugar visible la credencial de identificación.</w:t>
            </w:r>
          </w:p>
        </w:tc>
        <w:tc>
          <w:tcPr>
            <w:tcW w:w="2268" w:type="dxa"/>
            <w:tcBorders>
              <w:top w:val="nil"/>
              <w:left w:val="nil"/>
              <w:bottom w:val="single" w:sz="4" w:space="0" w:color="auto"/>
              <w:right w:val="single" w:sz="4" w:space="0" w:color="auto"/>
            </w:tcBorders>
            <w:noWrap/>
            <w:vAlign w:val="bottom"/>
          </w:tcPr>
          <w:p w14:paraId="379B19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2A5C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8241F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C6878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DD86D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FC4D0DB"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5.    </w:t>
            </w:r>
            <w:r w:rsidRPr="003A48B4">
              <w:rPr>
                <w:rFonts w:asciiTheme="minorHAnsi" w:hAnsiTheme="minorHAnsi" w:cstheme="minorHAnsi"/>
                <w:color w:val="000000"/>
                <w:lang w:eastAsia="es-ES"/>
              </w:rPr>
              <w:t xml:space="preserve">El Agente de Servicio, los Supervisores y Operarios deberán ejecutar el Servicio cuidando el aseo e higiene personal y limpieza de los uniformes de trabajo.    </w:t>
            </w:r>
          </w:p>
        </w:tc>
        <w:tc>
          <w:tcPr>
            <w:tcW w:w="2268" w:type="dxa"/>
            <w:tcBorders>
              <w:top w:val="nil"/>
              <w:left w:val="nil"/>
              <w:bottom w:val="single" w:sz="4" w:space="0" w:color="auto"/>
              <w:right w:val="single" w:sz="4" w:space="0" w:color="auto"/>
            </w:tcBorders>
            <w:noWrap/>
            <w:vAlign w:val="bottom"/>
          </w:tcPr>
          <w:p w14:paraId="4C8D4E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06A8E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898E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20A8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9E49B1"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8AFC6A"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O. REEMPLAZOS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023039"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000B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6DEDE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F1C4C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AB15AD"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627DE344"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1.    </w:t>
            </w:r>
            <w:r w:rsidRPr="003A48B4">
              <w:rPr>
                <w:rFonts w:asciiTheme="minorHAnsi" w:hAnsiTheme="minorHAnsi" w:cstheme="minorHAnsi"/>
                <w:color w:val="000000"/>
                <w:lang w:eastAsia="es-ES"/>
              </w:rPr>
              <w:t xml:space="preserve">El reemplazo temporal de los Supervisores u Operarios será informado y explicado al Fiscal en forma escrita por la Empresa y/o por el Agente del Servicio con 24 horas de anticipación.    </w:t>
            </w:r>
          </w:p>
        </w:tc>
        <w:tc>
          <w:tcPr>
            <w:tcW w:w="2268" w:type="dxa"/>
            <w:tcBorders>
              <w:top w:val="nil"/>
              <w:left w:val="nil"/>
              <w:bottom w:val="single" w:sz="4" w:space="0" w:color="auto"/>
              <w:right w:val="single" w:sz="4" w:space="0" w:color="auto"/>
            </w:tcBorders>
            <w:noWrap/>
            <w:vAlign w:val="bottom"/>
          </w:tcPr>
          <w:p w14:paraId="12848A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D4B2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7DF00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18D4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8A39C0A" w14:textId="77777777" w:rsidTr="003C3F4D">
        <w:trPr>
          <w:trHeight w:val="870"/>
        </w:trPr>
        <w:tc>
          <w:tcPr>
            <w:tcW w:w="5955" w:type="dxa"/>
            <w:tcBorders>
              <w:top w:val="nil"/>
              <w:left w:val="single" w:sz="4" w:space="0" w:color="auto"/>
              <w:bottom w:val="single" w:sz="4" w:space="0" w:color="auto"/>
              <w:right w:val="single" w:sz="4" w:space="0" w:color="auto"/>
            </w:tcBorders>
            <w:vAlign w:val="center"/>
          </w:tcPr>
          <w:p w14:paraId="4E6B5D32"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2.   </w:t>
            </w:r>
            <w:r w:rsidRPr="003A48B4">
              <w:rPr>
                <w:rFonts w:asciiTheme="minorHAnsi" w:hAnsiTheme="minorHAnsi" w:cstheme="minorHAnsi"/>
                <w:color w:val="000000"/>
                <w:lang w:eastAsia="es-ES"/>
              </w:rPr>
              <w:t xml:space="preserve">El reemplazo definitivo de Supervisores u Operarios será informado al Fiscal de Servicio en forma escrita con una semana de anticipación, explicando y fundamentando las razones del cambio.   </w:t>
            </w:r>
          </w:p>
        </w:tc>
        <w:tc>
          <w:tcPr>
            <w:tcW w:w="2268" w:type="dxa"/>
            <w:tcBorders>
              <w:top w:val="nil"/>
              <w:left w:val="nil"/>
              <w:bottom w:val="single" w:sz="4" w:space="0" w:color="auto"/>
              <w:right w:val="single" w:sz="4" w:space="0" w:color="auto"/>
            </w:tcBorders>
            <w:noWrap/>
            <w:vAlign w:val="bottom"/>
          </w:tcPr>
          <w:p w14:paraId="07E32E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83FD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9BE5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C5FD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66C6760"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67A612CF" w14:textId="77777777" w:rsidR="003A48B4" w:rsidRPr="003A48B4" w:rsidRDefault="003A48B4" w:rsidP="00F87F7C">
            <w:pPr>
              <w:jc w:val="both"/>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3.   </w:t>
            </w:r>
            <w:r w:rsidRPr="003A48B4">
              <w:rPr>
                <w:rFonts w:asciiTheme="minorHAnsi" w:hAnsiTheme="minorHAnsi" w:cstheme="minorHAnsi"/>
                <w:color w:val="000000"/>
                <w:lang w:eastAsia="es-ES"/>
              </w:rPr>
              <w:t xml:space="preserve">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w:t>
            </w:r>
            <w:r w:rsidRPr="003A48B4">
              <w:rPr>
                <w:rFonts w:asciiTheme="minorHAnsi" w:hAnsiTheme="minorHAnsi" w:cstheme="minorHAnsi"/>
                <w:color w:val="000000"/>
                <w:lang w:eastAsia="es-ES"/>
              </w:rPr>
              <w:br/>
              <w:t>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w:t>
            </w:r>
          </w:p>
        </w:tc>
        <w:tc>
          <w:tcPr>
            <w:tcW w:w="2268" w:type="dxa"/>
            <w:tcBorders>
              <w:top w:val="nil"/>
              <w:left w:val="nil"/>
              <w:bottom w:val="single" w:sz="4" w:space="0" w:color="auto"/>
              <w:right w:val="single" w:sz="4" w:space="0" w:color="auto"/>
            </w:tcBorders>
            <w:noWrap/>
            <w:vAlign w:val="bottom"/>
          </w:tcPr>
          <w:p w14:paraId="692C6D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875CE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7CA3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A8835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BB1351" w14:textId="77777777" w:rsidTr="00496464">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C67C8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P.  AMBIENTE </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64A533A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30BB1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43605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777947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32D2FD" w14:textId="77777777" w:rsidTr="003C3F4D">
        <w:trPr>
          <w:trHeight w:val="1995"/>
        </w:trPr>
        <w:tc>
          <w:tcPr>
            <w:tcW w:w="5955" w:type="dxa"/>
            <w:tcBorders>
              <w:top w:val="nil"/>
              <w:left w:val="single" w:sz="4" w:space="0" w:color="auto"/>
              <w:bottom w:val="single" w:sz="4" w:space="0" w:color="auto"/>
              <w:right w:val="single" w:sz="4" w:space="0" w:color="auto"/>
            </w:tcBorders>
            <w:vAlign w:val="center"/>
          </w:tcPr>
          <w:p w14:paraId="5DE0C04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3A48B4">
              <w:rPr>
                <w:rFonts w:asciiTheme="minorHAnsi" w:hAnsiTheme="minorHAnsi" w:cstheme="minorHAnsi"/>
                <w:color w:val="000000"/>
                <w:lang w:eastAsia="es-ES"/>
              </w:rPr>
              <w:br/>
              <w:t xml:space="preserve">Al término del Contrato, la Empresa adjudicada será responsable de entregar el ambiente en las mismas condiciones en las que fueron recibidos. </w:t>
            </w:r>
          </w:p>
        </w:tc>
        <w:tc>
          <w:tcPr>
            <w:tcW w:w="2268" w:type="dxa"/>
            <w:tcBorders>
              <w:top w:val="nil"/>
              <w:left w:val="nil"/>
              <w:bottom w:val="single" w:sz="4" w:space="0" w:color="auto"/>
              <w:right w:val="single" w:sz="4" w:space="0" w:color="auto"/>
            </w:tcBorders>
            <w:noWrap/>
            <w:vAlign w:val="bottom"/>
          </w:tcPr>
          <w:p w14:paraId="123E14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A385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64EE7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C2331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F2607C4"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D4F8E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Q. RESPONSABILIDAD DE LA EMPRESA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5E346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30C1B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7567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D22E7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95341FA"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104B5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La Empresa adjudicada será responsable por cualquier daño a la infraestructura, muebles o equipos de la CSBP causado por mal funcionamiento de maquinaria o equipo, herramientas, utensilios o uso inapropiado del material de limpieza. </w:t>
            </w:r>
          </w:p>
        </w:tc>
        <w:tc>
          <w:tcPr>
            <w:tcW w:w="2268" w:type="dxa"/>
            <w:tcBorders>
              <w:top w:val="nil"/>
              <w:left w:val="nil"/>
              <w:bottom w:val="single" w:sz="4" w:space="0" w:color="auto"/>
              <w:right w:val="single" w:sz="4" w:space="0" w:color="auto"/>
            </w:tcBorders>
            <w:noWrap/>
            <w:vAlign w:val="bottom"/>
          </w:tcPr>
          <w:p w14:paraId="0CA2C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B80DE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DFFF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5086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64D2D8"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16DE4C"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R. CONFIDENCIALIDAD</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5AF89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6EFF20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C7D8E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07C547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5849636"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4F985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proveedor se compromete a guardar absoluta confidencialidad sobre la información a la que tenga acceso, durante la ejecución del Servicio.</w:t>
            </w:r>
          </w:p>
        </w:tc>
        <w:tc>
          <w:tcPr>
            <w:tcW w:w="2268" w:type="dxa"/>
            <w:tcBorders>
              <w:top w:val="nil"/>
              <w:left w:val="nil"/>
              <w:bottom w:val="single" w:sz="4" w:space="0" w:color="auto"/>
              <w:right w:val="single" w:sz="4" w:space="0" w:color="auto"/>
            </w:tcBorders>
            <w:noWrap/>
            <w:vAlign w:val="bottom"/>
          </w:tcPr>
          <w:p w14:paraId="03819C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6E8F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7CA7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338CF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9FD6FB"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A83787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S. CONTROL CORRESPONDIENTE DE BIENES DEL PROVEEDOR</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B09DA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429D13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F0669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40234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29D4CD" w14:textId="77777777" w:rsidTr="003C3F4D">
        <w:trPr>
          <w:trHeight w:val="558"/>
        </w:trPr>
        <w:tc>
          <w:tcPr>
            <w:tcW w:w="5955" w:type="dxa"/>
            <w:tcBorders>
              <w:top w:val="nil"/>
              <w:left w:val="single" w:sz="4" w:space="0" w:color="auto"/>
              <w:bottom w:val="single" w:sz="4" w:space="0" w:color="auto"/>
              <w:right w:val="single" w:sz="4" w:space="0" w:color="auto"/>
            </w:tcBorders>
            <w:vAlign w:val="center"/>
          </w:tcPr>
          <w:p w14:paraId="56075D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2268" w:type="dxa"/>
            <w:tcBorders>
              <w:top w:val="nil"/>
              <w:left w:val="nil"/>
              <w:bottom w:val="single" w:sz="4" w:space="0" w:color="auto"/>
              <w:right w:val="single" w:sz="4" w:space="0" w:color="auto"/>
            </w:tcBorders>
            <w:noWrap/>
            <w:vAlign w:val="bottom"/>
          </w:tcPr>
          <w:p w14:paraId="739753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34F6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E9A5F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18FD6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1A6675"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DD58F1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T. POLIZAS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4E05927"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DC8EC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101F57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1D6A46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A4014B"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3CD955F8"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lastRenderedPageBreak/>
              <w:t>1.</w:t>
            </w:r>
            <w:r w:rsidRPr="003A48B4">
              <w:rPr>
                <w:rFonts w:asciiTheme="minorHAnsi" w:hAnsiTheme="minorHAnsi" w:cstheme="minorHAnsi"/>
                <w:color w:val="000000"/>
                <w:lang w:eastAsia="es-ES"/>
              </w:rPr>
              <w:t xml:space="preserve"> El proponente debe contar con una Póliza de Seguro contra Accidentes que cubra a todo su personal. Especificar datos sobre la cobertura de la Póliza.</w:t>
            </w:r>
          </w:p>
        </w:tc>
        <w:tc>
          <w:tcPr>
            <w:tcW w:w="2268" w:type="dxa"/>
            <w:tcBorders>
              <w:top w:val="nil"/>
              <w:left w:val="nil"/>
              <w:bottom w:val="single" w:sz="4" w:space="0" w:color="auto"/>
              <w:right w:val="single" w:sz="4" w:space="0" w:color="auto"/>
            </w:tcBorders>
            <w:noWrap/>
            <w:vAlign w:val="bottom"/>
          </w:tcPr>
          <w:p w14:paraId="78C3DF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D5520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CAE6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E72C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5FDCEC" w14:textId="77777777" w:rsidTr="003C3F4D">
        <w:trPr>
          <w:trHeight w:val="1155"/>
        </w:trPr>
        <w:tc>
          <w:tcPr>
            <w:tcW w:w="5955" w:type="dxa"/>
            <w:tcBorders>
              <w:top w:val="nil"/>
              <w:left w:val="single" w:sz="4" w:space="0" w:color="auto"/>
              <w:bottom w:val="single" w:sz="4" w:space="0" w:color="auto"/>
              <w:right w:val="single" w:sz="4" w:space="0" w:color="auto"/>
            </w:tcBorders>
            <w:vAlign w:val="center"/>
          </w:tcPr>
          <w:p w14:paraId="0CD29AA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2.</w:t>
            </w:r>
            <w:r w:rsidRPr="003A48B4">
              <w:rPr>
                <w:rFonts w:asciiTheme="minorHAnsi" w:hAnsiTheme="minorHAnsi" w:cstheme="minorHAnsi"/>
                <w:color w:val="000000"/>
                <w:lang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2268" w:type="dxa"/>
            <w:tcBorders>
              <w:top w:val="nil"/>
              <w:left w:val="nil"/>
              <w:bottom w:val="single" w:sz="4" w:space="0" w:color="auto"/>
              <w:right w:val="single" w:sz="4" w:space="0" w:color="auto"/>
            </w:tcBorders>
            <w:noWrap/>
            <w:vAlign w:val="bottom"/>
          </w:tcPr>
          <w:p w14:paraId="06849F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8DCB5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2EDC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C3D2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D3DE3E0"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DAB53C0"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U. MULTAS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B8DD11"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F05B9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9B5EB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23187B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6C13345" w14:textId="77777777" w:rsidTr="003C3F4D">
        <w:trPr>
          <w:trHeight w:val="1425"/>
        </w:trPr>
        <w:tc>
          <w:tcPr>
            <w:tcW w:w="5955" w:type="dxa"/>
            <w:tcBorders>
              <w:top w:val="nil"/>
              <w:left w:val="single" w:sz="4" w:space="0" w:color="auto"/>
              <w:bottom w:val="single" w:sz="4" w:space="0" w:color="auto"/>
              <w:right w:val="single" w:sz="4" w:space="0" w:color="auto"/>
            </w:tcBorders>
            <w:vAlign w:val="center"/>
          </w:tcPr>
          <w:p w14:paraId="4A5BF219"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 En todos los numerales del presente inciso, se procederá al cobro de multas de acuerdo informe remitido por el fiscal de servicios a la unidad de bienes y servicios para la aplicación de las sanciones según corresponda, de acuerdo con el siguiente detalle y montos:</w:t>
            </w:r>
          </w:p>
          <w:p w14:paraId="44638E4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para el inicio de la provisión del servicio, la empresa adjudicada no presentó el listado de la maquinaria y equipos especificando detalladamente: marca, modelo, serie, procedencia, año de fabricación, código único de identificación, etc.: Bs 500,00 (Cien 00/500 Bolivianos), descontada del primer pago.</w:t>
            </w:r>
          </w:p>
        </w:tc>
        <w:tc>
          <w:tcPr>
            <w:tcW w:w="2268" w:type="dxa"/>
            <w:tcBorders>
              <w:top w:val="nil"/>
              <w:left w:val="nil"/>
              <w:bottom w:val="single" w:sz="4" w:space="0" w:color="auto"/>
              <w:right w:val="single" w:sz="4" w:space="0" w:color="auto"/>
            </w:tcBorders>
            <w:noWrap/>
            <w:vAlign w:val="bottom"/>
          </w:tcPr>
          <w:p w14:paraId="3A5755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81738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3AC9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23F05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2498CC"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CD8A8C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 A partir del numeral 2. del presente inciso, las multas serán cobradas por cuantas veces se incurra en la falta y en el mes correspondiente.</w:t>
            </w:r>
          </w:p>
          <w:p w14:paraId="7ECF6B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 xml:space="preserve"> </w:t>
            </w:r>
            <w:r w:rsidRPr="003A48B4">
              <w:rPr>
                <w:rFonts w:asciiTheme="minorHAnsi" w:eastAsiaTheme="minorHAnsi" w:hAnsiTheme="minorHAnsi" w:cstheme="minorHAnsi"/>
              </w:rPr>
              <w:t>Por</w:t>
            </w:r>
            <w:r w:rsidRPr="003A48B4">
              <w:rPr>
                <w:rFonts w:asciiTheme="minorHAnsi" w:hAnsiTheme="minorHAnsi" w:cstheme="minorHAnsi"/>
              </w:rPr>
              <w:t xml:space="preserve"> falta de prestación del servicio por un día: Bs. 15.000.00 (Quince Mil 00/100 Bolivianos) en Clínica y Bs1.000.00 (Un Mil 00/100 Bolivianos) en cualquier otro ambiente La no prestación del servicio se admitirá únicamente hasta un límite de dos (2) veces continuas o discontinuas por mes, en caso de sobrepasar dicho límite la CSBP podrá disolver el Contrato.</w:t>
            </w:r>
          </w:p>
        </w:tc>
        <w:tc>
          <w:tcPr>
            <w:tcW w:w="2268" w:type="dxa"/>
            <w:tcBorders>
              <w:top w:val="nil"/>
              <w:left w:val="nil"/>
              <w:bottom w:val="single" w:sz="4" w:space="0" w:color="auto"/>
              <w:right w:val="single" w:sz="4" w:space="0" w:color="auto"/>
            </w:tcBorders>
            <w:noWrap/>
            <w:vAlign w:val="bottom"/>
          </w:tcPr>
          <w:p w14:paraId="764BAC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016CA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559BA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5515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B7AA41"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406908B" w14:textId="77777777" w:rsidR="003A48B4" w:rsidRPr="003A48B4" w:rsidRDefault="003A48B4" w:rsidP="00F87F7C">
            <w:pPr>
              <w:tabs>
                <w:tab w:val="left" w:pos="720"/>
                <w:tab w:val="left" w:pos="1003"/>
                <w:tab w:val="left" w:pos="8470"/>
              </w:tabs>
              <w:ind w:right="74"/>
              <w:jc w:val="both"/>
              <w:rPr>
                <w:rFonts w:asciiTheme="minorHAnsi" w:hAnsiTheme="minorHAnsi" w:cstheme="minorHAnsi"/>
              </w:rPr>
            </w:pPr>
            <w:r w:rsidRPr="003A48B4">
              <w:rPr>
                <w:rFonts w:asciiTheme="minorHAnsi" w:hAnsiTheme="minorHAnsi" w:cstheme="minorHAnsi"/>
              </w:rPr>
              <w:t>Por retraso en el inicio del servicio de cualquiera de los funcionarios de la empresa contratada, hecho que será verificado en el biométrico de asistencia y registro de tarjetas de asistencia, se aplicarán las siguientes multas:</w:t>
            </w:r>
          </w:p>
          <w:p w14:paraId="4AE3F472" w14:textId="77777777" w:rsidR="003A48B4" w:rsidRPr="003A48B4" w:rsidRDefault="003A48B4" w:rsidP="00F87F7C">
            <w:pPr>
              <w:tabs>
                <w:tab w:val="left" w:pos="830"/>
              </w:tabs>
              <w:jc w:val="both"/>
              <w:rPr>
                <w:rFonts w:asciiTheme="minorHAnsi" w:hAnsiTheme="minorHAnsi" w:cstheme="minorHAnsi"/>
              </w:rPr>
            </w:pPr>
            <w:r w:rsidRPr="003A48B4">
              <w:rPr>
                <w:rFonts w:asciiTheme="minorHAnsi" w:hAnsiTheme="minorHAnsi" w:cstheme="minorHAnsi"/>
              </w:rPr>
              <w:t>Bs10,00 (Diez 00/100 bolivianos) por cada minuto de retraso registrado en la tarjeta de asistencia a partir del sexto minuto, acumulables hasta un máximo de quince (15) minutos por día.</w:t>
            </w:r>
          </w:p>
          <w:p w14:paraId="26258BF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Por ausencia de cualquiera de los funcionarios de la empresa contratada por un periodo mayor a quince (15) minutos, se registrará el hecho como inasistencia o falta al trabajo, por lo que se aplicará una multa de Bs 250,00 (Trecientos Cincuenta 00/100 Bolivianos).</w:t>
            </w:r>
          </w:p>
        </w:tc>
        <w:tc>
          <w:tcPr>
            <w:tcW w:w="2268" w:type="dxa"/>
            <w:tcBorders>
              <w:top w:val="nil"/>
              <w:left w:val="nil"/>
              <w:bottom w:val="single" w:sz="4" w:space="0" w:color="auto"/>
              <w:right w:val="single" w:sz="4" w:space="0" w:color="auto"/>
            </w:tcBorders>
            <w:noWrap/>
            <w:vAlign w:val="bottom"/>
          </w:tcPr>
          <w:p w14:paraId="097822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DD08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A9C80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0EF12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A53DAB" w14:textId="77777777" w:rsidTr="003C3F4D">
        <w:trPr>
          <w:trHeight w:val="896"/>
        </w:trPr>
        <w:tc>
          <w:tcPr>
            <w:tcW w:w="5955" w:type="dxa"/>
            <w:tcBorders>
              <w:top w:val="nil"/>
              <w:left w:val="single" w:sz="4" w:space="0" w:color="auto"/>
              <w:bottom w:val="single" w:sz="4" w:space="0" w:color="auto"/>
              <w:right w:val="single" w:sz="4" w:space="0" w:color="auto"/>
            </w:tcBorders>
            <w:vAlign w:val="center"/>
          </w:tcPr>
          <w:p w14:paraId="170B6A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cada falta o inasistencia del personal de la empresa al “Grupo de Trabajo” asignado, sin haber sido reemplazado: Bs 500,00 (Quinientos 00/100 Bolivianos), por persona.                                           </w:t>
            </w:r>
          </w:p>
        </w:tc>
        <w:tc>
          <w:tcPr>
            <w:tcW w:w="2268" w:type="dxa"/>
            <w:tcBorders>
              <w:top w:val="nil"/>
              <w:left w:val="nil"/>
              <w:bottom w:val="single" w:sz="4" w:space="0" w:color="auto"/>
              <w:right w:val="single" w:sz="4" w:space="0" w:color="auto"/>
            </w:tcBorders>
            <w:noWrap/>
            <w:vAlign w:val="bottom"/>
          </w:tcPr>
          <w:p w14:paraId="2C05D6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70BD1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840C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3DEE9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F952B7" w14:textId="77777777" w:rsidTr="003C3F4D">
        <w:trPr>
          <w:trHeight w:val="696"/>
        </w:trPr>
        <w:tc>
          <w:tcPr>
            <w:tcW w:w="5955" w:type="dxa"/>
            <w:tcBorders>
              <w:top w:val="nil"/>
              <w:left w:val="single" w:sz="4" w:space="0" w:color="auto"/>
              <w:bottom w:val="single" w:sz="4" w:space="0" w:color="auto"/>
              <w:right w:val="single" w:sz="4" w:space="0" w:color="auto"/>
            </w:tcBorders>
            <w:vAlign w:val="center"/>
          </w:tcPr>
          <w:p w14:paraId="233B916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abandono de funciones del personal de la empresa sin justificativo : Bs. 500,00 (Quinientos 00/100 Bolivianos).                                          </w:t>
            </w:r>
          </w:p>
        </w:tc>
        <w:tc>
          <w:tcPr>
            <w:tcW w:w="2268" w:type="dxa"/>
            <w:tcBorders>
              <w:top w:val="nil"/>
              <w:left w:val="nil"/>
              <w:bottom w:val="single" w:sz="4" w:space="0" w:color="auto"/>
              <w:right w:val="single" w:sz="4" w:space="0" w:color="auto"/>
            </w:tcBorders>
            <w:noWrap/>
            <w:vAlign w:val="bottom"/>
          </w:tcPr>
          <w:p w14:paraId="3F46E7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E2453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2A84A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D5077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9C2ED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1E70DF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abandono de funciones del agente de servicio, supervisor de servicio de la empresa sin justificativo: Bs. 500,00 (Quinientos 00/100 Bolivianos).                                          </w:t>
            </w:r>
          </w:p>
        </w:tc>
        <w:tc>
          <w:tcPr>
            <w:tcW w:w="2268" w:type="dxa"/>
            <w:tcBorders>
              <w:top w:val="nil"/>
              <w:left w:val="nil"/>
              <w:bottom w:val="single" w:sz="4" w:space="0" w:color="auto"/>
              <w:right w:val="single" w:sz="4" w:space="0" w:color="auto"/>
            </w:tcBorders>
            <w:noWrap/>
            <w:vAlign w:val="bottom"/>
          </w:tcPr>
          <w:p w14:paraId="5810CF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F414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C8E6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4F8B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9A6CF59" w14:textId="77777777" w:rsidTr="003C3F4D">
        <w:trPr>
          <w:trHeight w:val="832"/>
        </w:trPr>
        <w:tc>
          <w:tcPr>
            <w:tcW w:w="5955" w:type="dxa"/>
            <w:tcBorders>
              <w:top w:val="nil"/>
              <w:left w:val="single" w:sz="4" w:space="0" w:color="auto"/>
              <w:bottom w:val="single" w:sz="4" w:space="0" w:color="auto"/>
              <w:right w:val="single" w:sz="4" w:space="0" w:color="auto"/>
            </w:tcBorders>
            <w:vAlign w:val="center"/>
          </w:tcPr>
          <w:p w14:paraId="43BCFB8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Por la asistencia de cualquier funcionario de la empresa en estado de ebriedad: Bs 800,00 (Ochocientos 00/100 Bolivianos).</w:t>
            </w:r>
          </w:p>
        </w:tc>
        <w:tc>
          <w:tcPr>
            <w:tcW w:w="2268" w:type="dxa"/>
            <w:tcBorders>
              <w:top w:val="nil"/>
              <w:left w:val="nil"/>
              <w:bottom w:val="single" w:sz="4" w:space="0" w:color="auto"/>
              <w:right w:val="single" w:sz="4" w:space="0" w:color="auto"/>
            </w:tcBorders>
            <w:noWrap/>
            <w:vAlign w:val="bottom"/>
          </w:tcPr>
          <w:p w14:paraId="440AC1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A9CE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C568A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FFE2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784C5F9"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F6D696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cambio o retiro de personal de instalaciones de la CSBP, solicitado por escrito de la fiscal de servicio en coordinación con Bienes y Servicios: Bs400,00 (Cuatrocientos 00/100 Bolivianos).</w:t>
            </w:r>
          </w:p>
        </w:tc>
        <w:tc>
          <w:tcPr>
            <w:tcW w:w="2268" w:type="dxa"/>
            <w:tcBorders>
              <w:top w:val="nil"/>
              <w:left w:val="nil"/>
              <w:bottom w:val="single" w:sz="4" w:space="0" w:color="auto"/>
              <w:right w:val="single" w:sz="4" w:space="0" w:color="auto"/>
            </w:tcBorders>
            <w:noWrap/>
            <w:vAlign w:val="bottom"/>
          </w:tcPr>
          <w:p w14:paraId="4370F5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F973B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CC8C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2ECD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AE1CA0B"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BABC4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la omisión de marcado en el biométrico de control Diario: Bs150,00 (Ciento Cincuenta 00/100 Bolivianos).</w:t>
            </w:r>
          </w:p>
        </w:tc>
        <w:tc>
          <w:tcPr>
            <w:tcW w:w="2268" w:type="dxa"/>
            <w:tcBorders>
              <w:top w:val="nil"/>
              <w:left w:val="nil"/>
              <w:bottom w:val="single" w:sz="4" w:space="0" w:color="auto"/>
              <w:right w:val="single" w:sz="4" w:space="0" w:color="auto"/>
            </w:tcBorders>
            <w:noWrap/>
            <w:vAlign w:val="bottom"/>
          </w:tcPr>
          <w:p w14:paraId="2798F4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1EDC4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9912C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16997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9E77A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310E55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el abandono de un trabajo encomendado sin conclusión y /o suspensión del servicio sin justificación por más de una (1) hora continua: Bs400,00 (Cuatrocientos 00/100 Bolivianos) por grupo.   </w:t>
            </w:r>
          </w:p>
        </w:tc>
        <w:tc>
          <w:tcPr>
            <w:tcW w:w="2268" w:type="dxa"/>
            <w:tcBorders>
              <w:top w:val="nil"/>
              <w:left w:val="nil"/>
              <w:bottom w:val="single" w:sz="4" w:space="0" w:color="auto"/>
              <w:right w:val="single" w:sz="4" w:space="0" w:color="auto"/>
            </w:tcBorders>
            <w:noWrap/>
            <w:vAlign w:val="bottom"/>
          </w:tcPr>
          <w:p w14:paraId="6A3BBA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6E0C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8E541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205D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C3E73F" w14:textId="77777777" w:rsidTr="003C3F4D">
        <w:trPr>
          <w:trHeight w:val="855"/>
        </w:trPr>
        <w:tc>
          <w:tcPr>
            <w:tcW w:w="5955" w:type="dxa"/>
            <w:tcBorders>
              <w:top w:val="nil"/>
              <w:left w:val="single" w:sz="4" w:space="0" w:color="auto"/>
              <w:bottom w:val="single" w:sz="4" w:space="0" w:color="auto"/>
              <w:right w:val="single" w:sz="4" w:space="0" w:color="auto"/>
            </w:tcBorders>
            <w:shd w:val="clear" w:color="000000" w:fill="FFFFFF"/>
            <w:vAlign w:val="center"/>
          </w:tcPr>
          <w:p w14:paraId="2C619A96" w14:textId="77777777" w:rsidR="003A48B4" w:rsidRPr="003A48B4" w:rsidRDefault="003A48B4" w:rsidP="00F87F7C">
            <w:pPr>
              <w:pStyle w:val="Textoindependiente"/>
              <w:tabs>
                <w:tab w:val="left" w:pos="720"/>
                <w:tab w:val="left" w:pos="1003"/>
              </w:tabs>
              <w:spacing w:after="0"/>
              <w:jc w:val="both"/>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Por no presentar al Fiscal del Servicio fotocopias de la Cédulas de Identidad y Certificados de Antecedentes Policiales, en original,</w:t>
            </w:r>
            <w:r w:rsidRPr="003A48B4">
              <w:rPr>
                <w:rFonts w:asciiTheme="minorHAnsi" w:hAnsiTheme="minorHAnsi" w:cstheme="minorHAnsi"/>
                <w:sz w:val="20"/>
                <w:szCs w:val="20"/>
              </w:rPr>
              <w:t xml:space="preserve"> </w:t>
            </w:r>
            <w:r w:rsidRPr="003A48B4">
              <w:rPr>
                <w:rFonts w:asciiTheme="minorHAnsi" w:eastAsiaTheme="minorEastAsia" w:hAnsiTheme="minorHAnsi" w:cstheme="minorHAnsi"/>
                <w:sz w:val="20"/>
                <w:szCs w:val="20"/>
                <w:lang w:eastAsia="es-BO"/>
              </w:rPr>
              <w:t>Carnet sanitario.</w:t>
            </w:r>
          </w:p>
          <w:p w14:paraId="377440A3" w14:textId="77777777" w:rsidR="003A48B4" w:rsidRPr="003A48B4" w:rsidRDefault="003A48B4" w:rsidP="00F87F7C">
            <w:pPr>
              <w:pStyle w:val="Textoindependiente"/>
              <w:spacing w:after="0"/>
              <w:jc w:val="both"/>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Carnet de vacunas (Hepatitis B, DT, ANTI COVID-19, Influenza, mínimamente esquema iniciado). Certificado de antecedentes penales REJAB, Certificados de trabajo y experiencia en limpieza hospitalaria.</w:t>
            </w:r>
          </w:p>
          <w:p w14:paraId="01E0866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 y actualizado emitido por la autoridad competente: Bs200,00 (Doscientos 00/100 Bolivianos).</w:t>
            </w:r>
          </w:p>
        </w:tc>
        <w:tc>
          <w:tcPr>
            <w:tcW w:w="2268" w:type="dxa"/>
            <w:tcBorders>
              <w:top w:val="nil"/>
              <w:left w:val="nil"/>
              <w:bottom w:val="single" w:sz="4" w:space="0" w:color="auto"/>
              <w:right w:val="single" w:sz="4" w:space="0" w:color="auto"/>
            </w:tcBorders>
            <w:noWrap/>
            <w:vAlign w:val="bottom"/>
          </w:tcPr>
          <w:p w14:paraId="1D9016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BCC33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EE14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8419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DCFA8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8B057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Agente de Servicio, los Supervisores de Grupo o los Operarios de limpieza no porten la credencial de identificación: Bs100,00 (Cien 00/100 Bolivianos).</w:t>
            </w:r>
          </w:p>
        </w:tc>
        <w:tc>
          <w:tcPr>
            <w:tcW w:w="2268" w:type="dxa"/>
            <w:tcBorders>
              <w:top w:val="nil"/>
              <w:left w:val="nil"/>
              <w:bottom w:val="single" w:sz="4" w:space="0" w:color="auto"/>
              <w:right w:val="single" w:sz="4" w:space="0" w:color="auto"/>
            </w:tcBorders>
            <w:noWrap/>
            <w:vAlign w:val="bottom"/>
          </w:tcPr>
          <w:p w14:paraId="5F5DC5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B6FAC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32D5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3B37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41F51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983E3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Agente de Servicio, los Supervisores de Grupo o los Operarios de limpieza se encuentren sin el uniforme asignado: Bs100,00 (Cien 00/100 Bolivianos).</w:t>
            </w:r>
          </w:p>
        </w:tc>
        <w:tc>
          <w:tcPr>
            <w:tcW w:w="2268" w:type="dxa"/>
            <w:tcBorders>
              <w:top w:val="nil"/>
              <w:left w:val="nil"/>
              <w:bottom w:val="single" w:sz="4" w:space="0" w:color="auto"/>
              <w:right w:val="single" w:sz="4" w:space="0" w:color="auto"/>
            </w:tcBorders>
            <w:noWrap/>
            <w:vAlign w:val="bottom"/>
          </w:tcPr>
          <w:p w14:paraId="73C763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330B8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2E75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663D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394A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A636E0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Agente de Servicio y los Supervisores de Grupo no se encuentren haciendo uso del color del uniforme asignado: Bs100,00 (Cien 00/100 Bolivianos).</w:t>
            </w:r>
          </w:p>
        </w:tc>
        <w:tc>
          <w:tcPr>
            <w:tcW w:w="2268" w:type="dxa"/>
            <w:tcBorders>
              <w:top w:val="nil"/>
              <w:left w:val="nil"/>
              <w:bottom w:val="single" w:sz="4" w:space="0" w:color="auto"/>
              <w:right w:val="single" w:sz="4" w:space="0" w:color="auto"/>
            </w:tcBorders>
            <w:noWrap/>
            <w:vAlign w:val="bottom"/>
          </w:tcPr>
          <w:p w14:paraId="438209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C544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0EAD1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B7D19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1CFE6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67ABA1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los Supervisores y Operarios al ejecutar el servicio han descuidado el aseo personal y limpieza de los uniformes de trabajo: Bs100,00 (Cien 00/100 Bolivianos).</w:t>
            </w:r>
          </w:p>
        </w:tc>
        <w:tc>
          <w:tcPr>
            <w:tcW w:w="2268" w:type="dxa"/>
            <w:tcBorders>
              <w:top w:val="nil"/>
              <w:left w:val="nil"/>
              <w:bottom w:val="single" w:sz="4" w:space="0" w:color="auto"/>
              <w:right w:val="single" w:sz="4" w:space="0" w:color="auto"/>
            </w:tcBorders>
            <w:noWrap/>
            <w:vAlign w:val="bottom"/>
          </w:tcPr>
          <w:p w14:paraId="3D41BB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C8D1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183C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8D735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C99B9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A58E56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personal no cuenta con ropa de trabajo (DS Nº 108): Bs250,00 (Doscientos cincuenta 00/100 Bolivianos) a la empresa.</w:t>
            </w:r>
          </w:p>
        </w:tc>
        <w:tc>
          <w:tcPr>
            <w:tcW w:w="2268" w:type="dxa"/>
            <w:tcBorders>
              <w:top w:val="nil"/>
              <w:left w:val="nil"/>
              <w:bottom w:val="single" w:sz="4" w:space="0" w:color="auto"/>
              <w:right w:val="single" w:sz="4" w:space="0" w:color="auto"/>
            </w:tcBorders>
            <w:noWrap/>
            <w:vAlign w:val="bottom"/>
          </w:tcPr>
          <w:p w14:paraId="4F6653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AE6F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609E1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40C4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EA71BE3" w14:textId="77777777" w:rsidTr="003C3F4D">
        <w:trPr>
          <w:trHeight w:val="1317"/>
        </w:trPr>
        <w:tc>
          <w:tcPr>
            <w:tcW w:w="5955" w:type="dxa"/>
            <w:tcBorders>
              <w:top w:val="nil"/>
              <w:left w:val="single" w:sz="4" w:space="0" w:color="auto"/>
              <w:bottom w:val="single" w:sz="4" w:space="0" w:color="auto"/>
              <w:right w:val="single" w:sz="4" w:space="0" w:color="auto"/>
            </w:tcBorders>
            <w:vAlign w:val="center"/>
          </w:tcPr>
          <w:p w14:paraId="4F62B74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solicitud de reemplazo temporal del agente de servicio, Supervisores u Operarios en forma escrita con 24 horas de anticipación, al Fiscal de Servicio previa aprobación y justificación del Agente del Servicio: Bs200,00 (doscientos 00/100 Bolivianos).</w:t>
            </w:r>
          </w:p>
        </w:tc>
        <w:tc>
          <w:tcPr>
            <w:tcW w:w="2268" w:type="dxa"/>
            <w:tcBorders>
              <w:top w:val="nil"/>
              <w:left w:val="nil"/>
              <w:bottom w:val="single" w:sz="4" w:space="0" w:color="auto"/>
              <w:right w:val="single" w:sz="4" w:space="0" w:color="auto"/>
            </w:tcBorders>
            <w:noWrap/>
            <w:vAlign w:val="bottom"/>
          </w:tcPr>
          <w:p w14:paraId="191D63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77192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B0F2A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FD2A2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CBB824"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BE5948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rPr>
              <w:t>Por no efectuar la solicitud de reemplazo definitivo de los Supervisores u Operarios en forma escrita con 1 semana de anticipación, a Bienes y Servicios y Fiscal de Servicio previa aprobación y justificación del Agente del Servicio: Bs 500,00 (Quinientos 00/100 Bolivianos).</w:t>
            </w:r>
          </w:p>
        </w:tc>
        <w:tc>
          <w:tcPr>
            <w:tcW w:w="2268" w:type="dxa"/>
            <w:tcBorders>
              <w:top w:val="nil"/>
              <w:left w:val="nil"/>
              <w:bottom w:val="single" w:sz="4" w:space="0" w:color="auto"/>
              <w:right w:val="single" w:sz="4" w:space="0" w:color="auto"/>
            </w:tcBorders>
            <w:noWrap/>
            <w:vAlign w:val="bottom"/>
          </w:tcPr>
          <w:p w14:paraId="017EE5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C434B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CACDB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5AC1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CF398B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463FEC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Por no efectuar el reemplazo temporal o definitivo de Supervisores y Operarios con personal de similar o mayor experiencia:  Bs 200,00 (Doscientos 00/100 Bolivianos).</w:t>
            </w:r>
          </w:p>
        </w:tc>
        <w:tc>
          <w:tcPr>
            <w:tcW w:w="2268" w:type="dxa"/>
            <w:tcBorders>
              <w:top w:val="nil"/>
              <w:left w:val="nil"/>
              <w:bottom w:val="single" w:sz="4" w:space="0" w:color="auto"/>
              <w:right w:val="single" w:sz="4" w:space="0" w:color="auto"/>
            </w:tcBorders>
            <w:noWrap/>
            <w:vAlign w:val="bottom"/>
          </w:tcPr>
          <w:p w14:paraId="4B3270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919D9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FBD64E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D4A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EC1C2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8358377"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2268" w:type="dxa"/>
            <w:tcBorders>
              <w:top w:val="nil"/>
              <w:left w:val="nil"/>
              <w:bottom w:val="single" w:sz="4" w:space="0" w:color="auto"/>
              <w:right w:val="single" w:sz="4" w:space="0" w:color="auto"/>
            </w:tcBorders>
            <w:noWrap/>
            <w:vAlign w:val="bottom"/>
          </w:tcPr>
          <w:p w14:paraId="080112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C2D6B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7ADC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563CE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6FFAE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D00F92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servicio de limpieza en todo mueble de oficina: de melanina, metal, vidrio, Acrílico, PVC etc. (escritorios, credenzas, estantes, gaveteros, vitrinas, mesas, etc.) de forma externa   con productos apropiados para cada material: Bs 200,00 (Docientos 00/100 Bolivianos).</w:t>
            </w:r>
          </w:p>
        </w:tc>
        <w:tc>
          <w:tcPr>
            <w:tcW w:w="2268" w:type="dxa"/>
            <w:tcBorders>
              <w:top w:val="nil"/>
              <w:left w:val="nil"/>
              <w:bottom w:val="single" w:sz="4" w:space="0" w:color="auto"/>
              <w:right w:val="single" w:sz="4" w:space="0" w:color="auto"/>
            </w:tcBorders>
            <w:noWrap/>
            <w:vAlign w:val="bottom"/>
          </w:tcPr>
          <w:p w14:paraId="796255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C7A12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328B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80FC7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E78E91" w14:textId="77777777" w:rsidTr="00496464">
        <w:trPr>
          <w:trHeight w:val="617"/>
        </w:trPr>
        <w:tc>
          <w:tcPr>
            <w:tcW w:w="5955" w:type="dxa"/>
            <w:tcBorders>
              <w:top w:val="nil"/>
              <w:left w:val="single" w:sz="4" w:space="0" w:color="auto"/>
              <w:bottom w:val="single" w:sz="4" w:space="0" w:color="auto"/>
              <w:right w:val="single" w:sz="4" w:space="0" w:color="auto"/>
            </w:tcBorders>
            <w:vAlign w:val="center"/>
          </w:tcPr>
          <w:p w14:paraId="22F8759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adecuado aspirado de alfombras de acuerdo a fichas y a requerimiento: Bs200,00 (Docientos 00/100 Bolivianos).</w:t>
            </w:r>
          </w:p>
        </w:tc>
        <w:tc>
          <w:tcPr>
            <w:tcW w:w="2268" w:type="dxa"/>
            <w:tcBorders>
              <w:top w:val="nil"/>
              <w:left w:val="nil"/>
              <w:bottom w:val="single" w:sz="4" w:space="0" w:color="auto"/>
              <w:right w:val="single" w:sz="4" w:space="0" w:color="auto"/>
            </w:tcBorders>
            <w:noWrap/>
            <w:vAlign w:val="bottom"/>
          </w:tcPr>
          <w:p w14:paraId="30C2D7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DCE45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59FE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780F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91561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65526E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desmanchado de alfombras, con productos adecuados para cada tipo de alfombra ya sea de oficinas o del auditorio: Bs200,00 (Docientos 00/100 Bolivianos).</w:t>
            </w:r>
          </w:p>
        </w:tc>
        <w:tc>
          <w:tcPr>
            <w:tcW w:w="2268" w:type="dxa"/>
            <w:tcBorders>
              <w:top w:val="nil"/>
              <w:left w:val="nil"/>
              <w:bottom w:val="single" w:sz="4" w:space="0" w:color="auto"/>
              <w:right w:val="single" w:sz="4" w:space="0" w:color="auto"/>
            </w:tcBorders>
            <w:noWrap/>
            <w:vAlign w:val="bottom"/>
          </w:tcPr>
          <w:p w14:paraId="3BC2E1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5E87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90E6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0DB92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3DDE3A" w14:textId="77777777" w:rsidTr="00496464">
        <w:trPr>
          <w:trHeight w:val="523"/>
        </w:trPr>
        <w:tc>
          <w:tcPr>
            <w:tcW w:w="5955" w:type="dxa"/>
            <w:tcBorders>
              <w:top w:val="nil"/>
              <w:left w:val="single" w:sz="4" w:space="0" w:color="auto"/>
              <w:bottom w:val="single" w:sz="4" w:space="0" w:color="auto"/>
              <w:right w:val="single" w:sz="4" w:space="0" w:color="auto"/>
            </w:tcBorders>
            <w:vAlign w:val="center"/>
          </w:tcPr>
          <w:p w14:paraId="2CA11676"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persianas de PVC, con productos apropiados para este material: Bs200,00 (Docientos 00/100 Bolivianos).</w:t>
            </w:r>
          </w:p>
        </w:tc>
        <w:tc>
          <w:tcPr>
            <w:tcW w:w="2268" w:type="dxa"/>
            <w:tcBorders>
              <w:top w:val="nil"/>
              <w:left w:val="nil"/>
              <w:bottom w:val="single" w:sz="4" w:space="0" w:color="auto"/>
              <w:right w:val="single" w:sz="4" w:space="0" w:color="auto"/>
            </w:tcBorders>
            <w:noWrap/>
            <w:vAlign w:val="bottom"/>
          </w:tcPr>
          <w:p w14:paraId="3AE77F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1C4B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877A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E6622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5CC4A8" w14:textId="77777777" w:rsidTr="00496464">
        <w:trPr>
          <w:trHeight w:val="829"/>
        </w:trPr>
        <w:tc>
          <w:tcPr>
            <w:tcW w:w="5955" w:type="dxa"/>
            <w:tcBorders>
              <w:top w:val="nil"/>
              <w:left w:val="single" w:sz="4" w:space="0" w:color="auto"/>
              <w:bottom w:val="single" w:sz="4" w:space="0" w:color="auto"/>
              <w:right w:val="single" w:sz="4" w:space="0" w:color="auto"/>
            </w:tcBorders>
            <w:vAlign w:val="center"/>
          </w:tcPr>
          <w:p w14:paraId="23832825"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pisos y gradas de vinilo, cerámica, mármol y otros, con limpiador concentrado con agentes alcalinos y desengrasantes: Bs200,00 (Docientos 00/100 Bolivianos).</w:t>
            </w:r>
          </w:p>
        </w:tc>
        <w:tc>
          <w:tcPr>
            <w:tcW w:w="2268" w:type="dxa"/>
            <w:tcBorders>
              <w:top w:val="nil"/>
              <w:left w:val="nil"/>
              <w:bottom w:val="single" w:sz="4" w:space="0" w:color="auto"/>
              <w:right w:val="single" w:sz="4" w:space="0" w:color="auto"/>
            </w:tcBorders>
            <w:noWrap/>
            <w:vAlign w:val="bottom"/>
          </w:tcPr>
          <w:p w14:paraId="79A7DB7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79A93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1D90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93A8DB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C235E9" w14:textId="77777777" w:rsidTr="00496464">
        <w:trPr>
          <w:trHeight w:val="699"/>
        </w:trPr>
        <w:tc>
          <w:tcPr>
            <w:tcW w:w="5955" w:type="dxa"/>
            <w:tcBorders>
              <w:top w:val="nil"/>
              <w:left w:val="single" w:sz="4" w:space="0" w:color="auto"/>
              <w:bottom w:val="single" w:sz="4" w:space="0" w:color="auto"/>
              <w:right w:val="single" w:sz="4" w:space="0" w:color="auto"/>
            </w:tcBorders>
            <w:vAlign w:val="center"/>
          </w:tcPr>
          <w:p w14:paraId="0FF14CE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del área de cocina con productos adecuados cada quince (15) días: Bs200,00 (Docientos 00/100 Bolivianos).</w:t>
            </w:r>
          </w:p>
        </w:tc>
        <w:tc>
          <w:tcPr>
            <w:tcW w:w="2268" w:type="dxa"/>
            <w:tcBorders>
              <w:top w:val="nil"/>
              <w:left w:val="nil"/>
              <w:bottom w:val="single" w:sz="4" w:space="0" w:color="auto"/>
              <w:right w:val="single" w:sz="4" w:space="0" w:color="auto"/>
            </w:tcBorders>
            <w:noWrap/>
            <w:vAlign w:val="bottom"/>
          </w:tcPr>
          <w:p w14:paraId="37210F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5D189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861A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3BFD7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ACC00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9ADD3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viruteado y encerado de pisos de parket, gradas y otros de madera con maquinaria industrial y productos de alto tráfico: Bs 200,00 (Docientos 00/100 Bolivianos).</w:t>
            </w:r>
          </w:p>
        </w:tc>
        <w:tc>
          <w:tcPr>
            <w:tcW w:w="2268" w:type="dxa"/>
            <w:tcBorders>
              <w:top w:val="nil"/>
              <w:left w:val="nil"/>
              <w:bottom w:val="single" w:sz="4" w:space="0" w:color="auto"/>
              <w:right w:val="single" w:sz="4" w:space="0" w:color="auto"/>
            </w:tcBorders>
            <w:noWrap/>
            <w:vAlign w:val="bottom"/>
          </w:tcPr>
          <w:p w14:paraId="6A269D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6847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99CFA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34E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F212AE" w14:textId="77777777" w:rsidTr="00496464">
        <w:trPr>
          <w:trHeight w:val="551"/>
        </w:trPr>
        <w:tc>
          <w:tcPr>
            <w:tcW w:w="5955" w:type="dxa"/>
            <w:tcBorders>
              <w:top w:val="nil"/>
              <w:left w:val="single" w:sz="4" w:space="0" w:color="auto"/>
              <w:bottom w:val="single" w:sz="4" w:space="0" w:color="auto"/>
              <w:right w:val="single" w:sz="4" w:space="0" w:color="auto"/>
            </w:tcBorders>
            <w:vAlign w:val="center"/>
          </w:tcPr>
          <w:p w14:paraId="3C503E6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biombo plegable con productos adecuado: Bs200,00 (Doceintos 00/100 Bolivianos).</w:t>
            </w:r>
          </w:p>
        </w:tc>
        <w:tc>
          <w:tcPr>
            <w:tcW w:w="2268" w:type="dxa"/>
            <w:tcBorders>
              <w:top w:val="nil"/>
              <w:left w:val="nil"/>
              <w:bottom w:val="single" w:sz="4" w:space="0" w:color="auto"/>
              <w:right w:val="single" w:sz="4" w:space="0" w:color="auto"/>
            </w:tcBorders>
            <w:noWrap/>
            <w:vAlign w:val="bottom"/>
          </w:tcPr>
          <w:p w14:paraId="6D7728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7CD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C55B7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F5D4A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EA71B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9C3819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desempolvado de cuadros muros, sócalos, cielos rasos, ductos de ventilación con materiales adecuados para cada lugar la limpieza: Bs200,00 (Docientos 00/100 Bolivianos).</w:t>
            </w:r>
          </w:p>
        </w:tc>
        <w:tc>
          <w:tcPr>
            <w:tcW w:w="2268" w:type="dxa"/>
            <w:tcBorders>
              <w:top w:val="nil"/>
              <w:left w:val="nil"/>
              <w:bottom w:val="single" w:sz="4" w:space="0" w:color="auto"/>
              <w:right w:val="single" w:sz="4" w:space="0" w:color="auto"/>
            </w:tcBorders>
            <w:noWrap/>
            <w:vAlign w:val="bottom"/>
          </w:tcPr>
          <w:p w14:paraId="3C504D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FACF1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8BFE3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4855A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894FC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F19783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aspirado y desmanchado de sillas y sillones con enseres y productos apropiados y de buena calidad, considerando el tipo material con que están elaborados: Bs200,00 (Doceintos 00/100 Bolivianos).</w:t>
            </w:r>
          </w:p>
        </w:tc>
        <w:tc>
          <w:tcPr>
            <w:tcW w:w="2268" w:type="dxa"/>
            <w:tcBorders>
              <w:top w:val="nil"/>
              <w:left w:val="nil"/>
              <w:bottom w:val="single" w:sz="4" w:space="0" w:color="auto"/>
              <w:right w:val="single" w:sz="4" w:space="0" w:color="auto"/>
            </w:tcBorders>
            <w:noWrap/>
            <w:vAlign w:val="bottom"/>
          </w:tcPr>
          <w:p w14:paraId="7F2482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6BC04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0410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4E81C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54E20B"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09C6677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y desinfección de teléfonos, fotocopiadoras,  etc. con productos  apropiados especiales de calidad para este tipo de equipos o por hacerlo con productos que dañen los bienes: Bs 200,00 (Doceintos 00/100 Bolivianos).</w:t>
            </w:r>
          </w:p>
        </w:tc>
        <w:tc>
          <w:tcPr>
            <w:tcW w:w="2268" w:type="dxa"/>
            <w:tcBorders>
              <w:top w:val="nil"/>
              <w:left w:val="nil"/>
              <w:bottom w:val="single" w:sz="4" w:space="0" w:color="auto"/>
              <w:right w:val="single" w:sz="4" w:space="0" w:color="auto"/>
            </w:tcBorders>
            <w:noWrap/>
            <w:vAlign w:val="bottom"/>
          </w:tcPr>
          <w:p w14:paraId="1B7B7E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BB742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07C6D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08C09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84AB7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E708D8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no efectuar la limpieza y desinfección de equipos de computación e impresoras con productos especiales de calidad para este tipo de </w:t>
            </w:r>
            <w:r w:rsidRPr="003A48B4">
              <w:rPr>
                <w:rFonts w:asciiTheme="minorHAnsi" w:hAnsiTheme="minorHAnsi" w:cstheme="minorHAnsi"/>
              </w:rPr>
              <w:lastRenderedPageBreak/>
              <w:t>materiales o hacerlo con productos que dañen los bienes: Bs 200,00 (Doceintos 00/100 Bolivianos).</w:t>
            </w:r>
          </w:p>
        </w:tc>
        <w:tc>
          <w:tcPr>
            <w:tcW w:w="2268" w:type="dxa"/>
            <w:tcBorders>
              <w:top w:val="nil"/>
              <w:left w:val="nil"/>
              <w:bottom w:val="single" w:sz="4" w:space="0" w:color="auto"/>
              <w:right w:val="single" w:sz="4" w:space="0" w:color="auto"/>
            </w:tcBorders>
            <w:noWrap/>
            <w:vAlign w:val="bottom"/>
          </w:tcPr>
          <w:p w14:paraId="5EF30D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2D5E7D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D0E0B8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DD07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469793F"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CB2D4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tomacorrientes sobrepuestos (enchufe de refrigeradores de vacunas), sin el cuidado respectivo: Bs200,00 (Doscientos 00/100 Bolivianos).</w:t>
            </w:r>
          </w:p>
        </w:tc>
        <w:tc>
          <w:tcPr>
            <w:tcW w:w="2268" w:type="dxa"/>
            <w:tcBorders>
              <w:top w:val="nil"/>
              <w:left w:val="nil"/>
              <w:bottom w:val="single" w:sz="4" w:space="0" w:color="auto"/>
              <w:right w:val="single" w:sz="4" w:space="0" w:color="auto"/>
            </w:tcBorders>
            <w:noWrap/>
            <w:vAlign w:val="bottom"/>
          </w:tcPr>
          <w:p w14:paraId="339B0E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8ADD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5384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F0380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5785F01"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0D5D55E8" w14:textId="77777777" w:rsidR="003A48B4" w:rsidRPr="003A48B4" w:rsidRDefault="003A48B4" w:rsidP="00F87F7C">
            <w:pPr>
              <w:pStyle w:val="Textoindependiente"/>
              <w:tabs>
                <w:tab w:val="left" w:pos="290"/>
                <w:tab w:val="left" w:pos="720"/>
                <w:tab w:val="left" w:pos="1003"/>
              </w:tabs>
              <w:spacing w:after="0"/>
              <w:rPr>
                <w:rFonts w:asciiTheme="minorHAnsi" w:eastAsiaTheme="minorEastAsia" w:hAnsiTheme="minorHAnsi" w:cstheme="minorHAnsi"/>
                <w:sz w:val="20"/>
                <w:szCs w:val="20"/>
                <w:lang w:eastAsia="es-BO"/>
              </w:rPr>
            </w:pPr>
            <w:r w:rsidRPr="003A48B4">
              <w:rPr>
                <w:rFonts w:asciiTheme="minorHAnsi" w:eastAsiaTheme="minorEastAsia" w:hAnsiTheme="minorHAnsi" w:cstheme="minorHAnsi"/>
                <w:sz w:val="20"/>
                <w:szCs w:val="20"/>
                <w:lang w:eastAsia="es-BO"/>
              </w:rPr>
              <w:t>Por no efectuar la limpieza de las cabinas de los ascensores con vaselina líquida para paredes de acero inoxidable y productos apropiados para limpieza de los vidrios de espejos: Bs200,00 (Doscientos 00/100 Bolivianos).</w:t>
            </w:r>
          </w:p>
          <w:p w14:paraId="50B56E09" w14:textId="77777777" w:rsidR="003A48B4" w:rsidRPr="003A48B4" w:rsidRDefault="003A48B4" w:rsidP="00F87F7C">
            <w:pPr>
              <w:pStyle w:val="Textoindependiente"/>
              <w:tabs>
                <w:tab w:val="left" w:pos="290"/>
                <w:tab w:val="left" w:pos="720"/>
                <w:tab w:val="left" w:pos="1003"/>
              </w:tabs>
              <w:spacing w:after="0"/>
              <w:rPr>
                <w:rFonts w:asciiTheme="minorHAnsi" w:eastAsiaTheme="minorEastAsia" w:hAnsiTheme="minorHAnsi" w:cstheme="minorHAnsi"/>
                <w:sz w:val="20"/>
                <w:szCs w:val="20"/>
                <w:lang w:eastAsia="es-BO"/>
              </w:rPr>
            </w:pPr>
          </w:p>
          <w:p w14:paraId="5B4B376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 xml:space="preserve">Por realizar lavado de ascensor de forma inadecuada (abundante agua y a chorro). Siendo la empresa responsable del arreglo del ascensor.  </w:t>
            </w:r>
          </w:p>
        </w:tc>
        <w:tc>
          <w:tcPr>
            <w:tcW w:w="2268" w:type="dxa"/>
            <w:tcBorders>
              <w:top w:val="nil"/>
              <w:left w:val="nil"/>
              <w:bottom w:val="single" w:sz="4" w:space="0" w:color="auto"/>
              <w:right w:val="single" w:sz="4" w:space="0" w:color="auto"/>
            </w:tcBorders>
            <w:noWrap/>
            <w:vAlign w:val="bottom"/>
          </w:tcPr>
          <w:p w14:paraId="6F99F0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F9E80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C6BF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BBD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BEF11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5E1733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barandas y pasamanos con material y productos apropiados para este trabajo: Bs200,00 (Doscientos 00/100 Bolivianos).</w:t>
            </w:r>
          </w:p>
        </w:tc>
        <w:tc>
          <w:tcPr>
            <w:tcW w:w="2268" w:type="dxa"/>
            <w:tcBorders>
              <w:top w:val="nil"/>
              <w:left w:val="nil"/>
              <w:bottom w:val="single" w:sz="4" w:space="0" w:color="auto"/>
              <w:right w:val="single" w:sz="4" w:space="0" w:color="auto"/>
            </w:tcBorders>
            <w:noWrap/>
            <w:vAlign w:val="bottom"/>
          </w:tcPr>
          <w:p w14:paraId="050EEF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8F7D9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72B0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5E726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6A7D49"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33376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lavado y barrido general de áreas de cemento y estacionamientos, con material adecuado: Bs200,00 (Doscientos 00/100 Bolivianos).</w:t>
            </w:r>
          </w:p>
        </w:tc>
        <w:tc>
          <w:tcPr>
            <w:tcW w:w="2268" w:type="dxa"/>
            <w:tcBorders>
              <w:top w:val="nil"/>
              <w:left w:val="nil"/>
              <w:bottom w:val="single" w:sz="4" w:space="0" w:color="auto"/>
              <w:right w:val="single" w:sz="4" w:space="0" w:color="auto"/>
            </w:tcBorders>
            <w:noWrap/>
            <w:vAlign w:val="bottom"/>
          </w:tcPr>
          <w:p w14:paraId="36E21C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B5AF53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B7D23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D368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6EE075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F5550A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desodorización y desinfección de artefactos sanitarios, inodoros, urinarios, azulejos, pisos, paredes, lavamanos, espejos, duchas, etc. con personal altamente especializado y debidamente entrenado para este tipo de limpieza: Bs500,00 (Qunientos 00/100 Bolivianos).</w:t>
            </w:r>
          </w:p>
        </w:tc>
        <w:tc>
          <w:tcPr>
            <w:tcW w:w="2268" w:type="dxa"/>
            <w:tcBorders>
              <w:top w:val="nil"/>
              <w:left w:val="nil"/>
              <w:bottom w:val="single" w:sz="4" w:space="0" w:color="auto"/>
              <w:right w:val="single" w:sz="4" w:space="0" w:color="auto"/>
            </w:tcBorders>
            <w:noWrap/>
            <w:vAlign w:val="bottom"/>
          </w:tcPr>
          <w:p w14:paraId="47040F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DA471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DE66F7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4ED2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A7CC55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49C46E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designar personal para efectuar labores de retiro y traslado de todo tipo de desechos, para su posterior traslado al Municipio: Bs200,00 (Doscientos 00/100 Bolivianos).</w:t>
            </w:r>
          </w:p>
        </w:tc>
        <w:tc>
          <w:tcPr>
            <w:tcW w:w="2268" w:type="dxa"/>
            <w:tcBorders>
              <w:top w:val="nil"/>
              <w:left w:val="nil"/>
              <w:bottom w:val="single" w:sz="4" w:space="0" w:color="auto"/>
              <w:right w:val="single" w:sz="4" w:space="0" w:color="auto"/>
            </w:tcBorders>
            <w:noWrap/>
            <w:vAlign w:val="bottom"/>
          </w:tcPr>
          <w:p w14:paraId="1A5821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207E7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45B72A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4A75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C0079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7FAA62B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desodorización de oficinas y áreas de circulación, las veces que se considere necesario durante el día con ambientador ecológico: Bs100,00 (Cien 00/100 Bolivianos).</w:t>
            </w:r>
          </w:p>
        </w:tc>
        <w:tc>
          <w:tcPr>
            <w:tcW w:w="2268" w:type="dxa"/>
            <w:tcBorders>
              <w:top w:val="nil"/>
              <w:left w:val="nil"/>
              <w:bottom w:val="single" w:sz="4" w:space="0" w:color="auto"/>
              <w:right w:val="single" w:sz="4" w:space="0" w:color="auto"/>
            </w:tcBorders>
            <w:noWrap/>
            <w:vAlign w:val="bottom"/>
          </w:tcPr>
          <w:p w14:paraId="469A9A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4269A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7F219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CB35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5CD1EB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CF04F6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realizar el traslado de desechos sólidos desde los recipientes de residuos personales de cada funcionario de cada piso, hasta un ambiente pre establecido: Bs500,00 (Qunientos 00/100 Bolivianos).</w:t>
            </w:r>
          </w:p>
        </w:tc>
        <w:tc>
          <w:tcPr>
            <w:tcW w:w="2268" w:type="dxa"/>
            <w:tcBorders>
              <w:top w:val="nil"/>
              <w:left w:val="nil"/>
              <w:bottom w:val="single" w:sz="4" w:space="0" w:color="auto"/>
              <w:right w:val="single" w:sz="4" w:space="0" w:color="auto"/>
            </w:tcBorders>
            <w:noWrap/>
            <w:vAlign w:val="bottom"/>
          </w:tcPr>
          <w:p w14:paraId="3A23D0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AF2740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25AAF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C0F66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3A74C4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920CE9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semanal profunda de ambientes con la maquinaria y productos requeridos según el cronograma semestral programado y planificado  por el Fiscal de Servicio en Coordinación con el Agente de Servicio: Bs 200,00 (Doscientos 00/100 Bolivianos).</w:t>
            </w:r>
          </w:p>
        </w:tc>
        <w:tc>
          <w:tcPr>
            <w:tcW w:w="2268" w:type="dxa"/>
            <w:tcBorders>
              <w:top w:val="nil"/>
              <w:left w:val="nil"/>
              <w:bottom w:val="single" w:sz="4" w:space="0" w:color="auto"/>
              <w:right w:val="single" w:sz="4" w:space="0" w:color="auto"/>
            </w:tcBorders>
            <w:noWrap/>
            <w:vAlign w:val="bottom"/>
          </w:tcPr>
          <w:p w14:paraId="1AA33F5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C1D2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DB2C0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D8BB4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55B668" w14:textId="77777777" w:rsidTr="003C3F4D">
        <w:trPr>
          <w:trHeight w:val="772"/>
        </w:trPr>
        <w:tc>
          <w:tcPr>
            <w:tcW w:w="5955" w:type="dxa"/>
            <w:tcBorders>
              <w:top w:val="nil"/>
              <w:left w:val="single" w:sz="4" w:space="0" w:color="auto"/>
              <w:bottom w:val="single" w:sz="4" w:space="0" w:color="auto"/>
              <w:right w:val="single" w:sz="4" w:space="0" w:color="auto"/>
            </w:tcBorders>
            <w:vAlign w:val="center"/>
          </w:tcPr>
          <w:p w14:paraId="0425CAD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lavado a mano de banderas nacionales y departamentales en los periodos señalados en el punto D.2 numeral N° 2. Bs50,00 (Cincuenta 00/100 Bolivianos).</w:t>
            </w:r>
          </w:p>
        </w:tc>
        <w:tc>
          <w:tcPr>
            <w:tcW w:w="2268" w:type="dxa"/>
            <w:tcBorders>
              <w:top w:val="nil"/>
              <w:left w:val="nil"/>
              <w:bottom w:val="single" w:sz="4" w:space="0" w:color="auto"/>
              <w:right w:val="single" w:sz="4" w:space="0" w:color="auto"/>
            </w:tcBorders>
            <w:noWrap/>
            <w:vAlign w:val="bottom"/>
          </w:tcPr>
          <w:p w14:paraId="38E235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2E22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9DEB6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00A61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6C440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28438694"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limpieza de vidrios externos programada dos veces al año, ( Mayo y Noviembre) con equipos de seguridad, materiales y productos necesarios para este trabajo: Bs 1000,00 (Mil 00/100 Bolivianos).</w:t>
            </w:r>
          </w:p>
        </w:tc>
        <w:tc>
          <w:tcPr>
            <w:tcW w:w="2268" w:type="dxa"/>
            <w:tcBorders>
              <w:top w:val="nil"/>
              <w:left w:val="nil"/>
              <w:bottom w:val="single" w:sz="4" w:space="0" w:color="auto"/>
              <w:right w:val="single" w:sz="4" w:space="0" w:color="auto"/>
            </w:tcBorders>
            <w:noWrap/>
            <w:vAlign w:val="bottom"/>
          </w:tcPr>
          <w:p w14:paraId="418EAA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33F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E2AC4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C6D1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519CC95"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3797E4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Por no efectuar la limpieza de vidrios internos desde planta baja hasta el último piso de las instalaciones de la CSBP, semanalmente y a requerimiento, con material y equipo adecuado para este trabajo: Bs250,00 (Doscientos cincuenta 00/100 Bolivianos).</w:t>
            </w:r>
          </w:p>
        </w:tc>
        <w:tc>
          <w:tcPr>
            <w:tcW w:w="2268" w:type="dxa"/>
            <w:tcBorders>
              <w:top w:val="nil"/>
              <w:left w:val="nil"/>
              <w:bottom w:val="single" w:sz="4" w:space="0" w:color="auto"/>
              <w:right w:val="single" w:sz="4" w:space="0" w:color="auto"/>
            </w:tcBorders>
            <w:noWrap/>
            <w:vAlign w:val="bottom"/>
          </w:tcPr>
          <w:p w14:paraId="36ED5D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2F9C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C90CE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539F7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D42869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59CA51FC"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De evidenciarse que el equipo y maquinaria para la ejecución del servicio se encuentra en mal estado: Bs500,00 (Qunientos 00/100 Bolivianos).</w:t>
            </w:r>
          </w:p>
        </w:tc>
        <w:tc>
          <w:tcPr>
            <w:tcW w:w="2268" w:type="dxa"/>
            <w:tcBorders>
              <w:top w:val="nil"/>
              <w:left w:val="nil"/>
              <w:bottom w:val="single" w:sz="4" w:space="0" w:color="auto"/>
              <w:right w:val="single" w:sz="4" w:space="0" w:color="auto"/>
            </w:tcBorders>
            <w:noWrap/>
            <w:vAlign w:val="bottom"/>
          </w:tcPr>
          <w:p w14:paraId="41B81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DBAFA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7F3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2777E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A14038"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C3211FE"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contar con la cantidad y características de aspiradoras, lustradoras, hidrolavadoras, escaleras, maquinaria y equipo adecuados solicitados para la prestación del servicio: Bs500,00 (Quinientos 00/100 Bolivianos).</w:t>
            </w:r>
          </w:p>
        </w:tc>
        <w:tc>
          <w:tcPr>
            <w:tcW w:w="2268" w:type="dxa"/>
            <w:tcBorders>
              <w:top w:val="nil"/>
              <w:left w:val="nil"/>
              <w:bottom w:val="single" w:sz="4" w:space="0" w:color="auto"/>
              <w:right w:val="single" w:sz="4" w:space="0" w:color="auto"/>
            </w:tcBorders>
            <w:noWrap/>
            <w:vAlign w:val="bottom"/>
          </w:tcPr>
          <w:p w14:paraId="37E90D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2B895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E5629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A883D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B1128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0298AF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contar con la cantidad y características herramientas solicitados para la prestación del servicio: Bs500,00 (quinientos 00/100 Bolivianos).</w:t>
            </w:r>
          </w:p>
        </w:tc>
        <w:tc>
          <w:tcPr>
            <w:tcW w:w="2268" w:type="dxa"/>
            <w:tcBorders>
              <w:top w:val="nil"/>
              <w:left w:val="nil"/>
              <w:bottom w:val="single" w:sz="4" w:space="0" w:color="auto"/>
              <w:right w:val="single" w:sz="4" w:space="0" w:color="auto"/>
            </w:tcBorders>
            <w:noWrap/>
            <w:vAlign w:val="bottom"/>
          </w:tcPr>
          <w:p w14:paraId="44C62CA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1AB0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A47FD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6C918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125F53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3205D8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reemplazo de herramientas que garantice óptimas condiciones de uso: Bs500,00 (quinientos 00/100 Bolivianos).</w:t>
            </w:r>
          </w:p>
        </w:tc>
        <w:tc>
          <w:tcPr>
            <w:tcW w:w="2268" w:type="dxa"/>
            <w:tcBorders>
              <w:top w:val="nil"/>
              <w:left w:val="nil"/>
              <w:bottom w:val="single" w:sz="4" w:space="0" w:color="auto"/>
              <w:right w:val="single" w:sz="4" w:space="0" w:color="auto"/>
            </w:tcBorders>
            <w:noWrap/>
            <w:vAlign w:val="bottom"/>
          </w:tcPr>
          <w:p w14:paraId="1BB186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48655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8C1F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91A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FB1C91"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783BE888"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mantenimiento preventivo y correctivo de las maquinarias o equipos requeridos para la ejecución del servicio: Bs500,00 (quinientos 00/100 Bolivianos). Presentar al fiscal de servicio el cronograma de mantenimiento de equipos en un plazo máximo de 24 horas</w:t>
            </w:r>
          </w:p>
        </w:tc>
        <w:tc>
          <w:tcPr>
            <w:tcW w:w="2268" w:type="dxa"/>
            <w:tcBorders>
              <w:top w:val="nil"/>
              <w:left w:val="nil"/>
              <w:bottom w:val="single" w:sz="4" w:space="0" w:color="auto"/>
              <w:right w:val="single" w:sz="4" w:space="0" w:color="auto"/>
            </w:tcBorders>
            <w:noWrap/>
            <w:vAlign w:val="bottom"/>
          </w:tcPr>
          <w:p w14:paraId="2D54AF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4D04D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64760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4004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2AF76C1" w14:textId="77777777" w:rsidTr="003C3F4D">
        <w:trPr>
          <w:trHeight w:val="1065"/>
        </w:trPr>
        <w:tc>
          <w:tcPr>
            <w:tcW w:w="5955" w:type="dxa"/>
            <w:tcBorders>
              <w:top w:val="nil"/>
              <w:left w:val="single" w:sz="4" w:space="0" w:color="auto"/>
              <w:bottom w:val="single" w:sz="4" w:space="0" w:color="auto"/>
              <w:right w:val="single" w:sz="4" w:space="0" w:color="auto"/>
            </w:tcBorders>
            <w:vAlign w:val="center"/>
          </w:tcPr>
          <w:p w14:paraId="5983B8DF"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solicitud mediante Formulario expreso (con visto bueno del Fiscal del Servicio) para la salida de toda maquinaria o equipo para su reparación o mantenimiento: Bs100,00 (Cien 00/100 Bolivianos).</w:t>
            </w:r>
          </w:p>
        </w:tc>
        <w:tc>
          <w:tcPr>
            <w:tcW w:w="2268" w:type="dxa"/>
            <w:tcBorders>
              <w:top w:val="nil"/>
              <w:left w:val="nil"/>
              <w:bottom w:val="single" w:sz="4" w:space="0" w:color="auto"/>
              <w:right w:val="single" w:sz="4" w:space="0" w:color="auto"/>
            </w:tcBorders>
            <w:noWrap/>
            <w:vAlign w:val="bottom"/>
          </w:tcPr>
          <w:p w14:paraId="2D5826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9D5F7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08B29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C3C6D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2CB7A51"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206B856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señalización adecuada y oportuna (colocado de letreros, conos etc.) en lugares visibles o de tránsito donde se realicen trabajos de limpieza: Bs 500,00 (Quinientos 00/100 Bolivianos).</w:t>
            </w:r>
          </w:p>
        </w:tc>
        <w:tc>
          <w:tcPr>
            <w:tcW w:w="2268" w:type="dxa"/>
            <w:tcBorders>
              <w:top w:val="nil"/>
              <w:left w:val="nil"/>
              <w:bottom w:val="single" w:sz="4" w:space="0" w:color="auto"/>
              <w:right w:val="single" w:sz="4" w:space="0" w:color="auto"/>
            </w:tcBorders>
            <w:noWrap/>
            <w:vAlign w:val="bottom"/>
          </w:tcPr>
          <w:p w14:paraId="57E8CE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1936BF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4CB4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C612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C0AAE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320526A"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implementar medidas de seguridad y por no capacitar a todo su personal en cuanto a procedimientos y normas de seguridad industrial vigentes en el Estado: Bs500,00 (quinientos 00/100 Bolivianos) presentar cronograma y certificación.</w:t>
            </w:r>
          </w:p>
        </w:tc>
        <w:tc>
          <w:tcPr>
            <w:tcW w:w="2268" w:type="dxa"/>
            <w:tcBorders>
              <w:top w:val="nil"/>
              <w:left w:val="nil"/>
              <w:bottom w:val="single" w:sz="4" w:space="0" w:color="auto"/>
              <w:right w:val="single" w:sz="4" w:space="0" w:color="auto"/>
            </w:tcBorders>
            <w:noWrap/>
            <w:vAlign w:val="bottom"/>
          </w:tcPr>
          <w:p w14:paraId="7A066F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4015C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34D108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7F96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15F2181"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7D69DC93"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retiro y transporte de todo el material de desecho debidamente compactado y/ó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2268" w:type="dxa"/>
            <w:tcBorders>
              <w:top w:val="nil"/>
              <w:left w:val="nil"/>
              <w:bottom w:val="single" w:sz="4" w:space="0" w:color="auto"/>
              <w:right w:val="single" w:sz="4" w:space="0" w:color="auto"/>
            </w:tcBorders>
            <w:noWrap/>
            <w:vAlign w:val="bottom"/>
          </w:tcPr>
          <w:p w14:paraId="613FE0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A85F4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00894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4440A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21070D"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9953332"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el traslado del personal a los inmuebles de la CSBP, en los días establecidos: Bs100,00 (Cien 00/100 Bolivianos).</w:t>
            </w:r>
          </w:p>
        </w:tc>
        <w:tc>
          <w:tcPr>
            <w:tcW w:w="2268" w:type="dxa"/>
            <w:tcBorders>
              <w:top w:val="nil"/>
              <w:left w:val="nil"/>
              <w:bottom w:val="single" w:sz="4" w:space="0" w:color="auto"/>
              <w:right w:val="single" w:sz="4" w:space="0" w:color="auto"/>
            </w:tcBorders>
            <w:noWrap/>
            <w:vAlign w:val="bottom"/>
          </w:tcPr>
          <w:p w14:paraId="7BD9DD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0051E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F670A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F0969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4F500B5" w14:textId="77777777" w:rsidTr="003C3F4D">
        <w:trPr>
          <w:trHeight w:val="596"/>
        </w:trPr>
        <w:tc>
          <w:tcPr>
            <w:tcW w:w="5955" w:type="dxa"/>
            <w:tcBorders>
              <w:top w:val="nil"/>
              <w:left w:val="single" w:sz="4" w:space="0" w:color="auto"/>
              <w:bottom w:val="single" w:sz="4" w:space="0" w:color="auto"/>
              <w:right w:val="single" w:sz="4" w:space="0" w:color="auto"/>
            </w:tcBorders>
            <w:vAlign w:val="center"/>
          </w:tcPr>
          <w:p w14:paraId="3918565D"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no efectuar la provisión mensual de insumos de limpieza Bs 500,00 (Quinientos 00/100 Bolivianos).</w:t>
            </w:r>
          </w:p>
        </w:tc>
        <w:tc>
          <w:tcPr>
            <w:tcW w:w="2268" w:type="dxa"/>
            <w:tcBorders>
              <w:top w:val="nil"/>
              <w:left w:val="nil"/>
              <w:bottom w:val="single" w:sz="4" w:space="0" w:color="auto"/>
              <w:right w:val="single" w:sz="4" w:space="0" w:color="auto"/>
            </w:tcBorders>
            <w:noWrap/>
            <w:vAlign w:val="bottom"/>
          </w:tcPr>
          <w:p w14:paraId="75B603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29FFE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EFA6E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6425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5A9FBE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628E30B"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lastRenderedPageBreak/>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2268" w:type="dxa"/>
            <w:tcBorders>
              <w:top w:val="nil"/>
              <w:left w:val="nil"/>
              <w:bottom w:val="single" w:sz="4" w:space="0" w:color="auto"/>
              <w:right w:val="single" w:sz="4" w:space="0" w:color="auto"/>
            </w:tcBorders>
            <w:noWrap/>
            <w:vAlign w:val="bottom"/>
          </w:tcPr>
          <w:p w14:paraId="399AD4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3E33C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868E8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81701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82B1C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530F999"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rPr>
              <w:t>Por falta de atención a las llamadas de emergencia por más de 30 minutos: Bs250,00 (Doscientos cincuenta 00/100 Bolivianos).</w:t>
            </w:r>
          </w:p>
        </w:tc>
        <w:tc>
          <w:tcPr>
            <w:tcW w:w="2268" w:type="dxa"/>
            <w:tcBorders>
              <w:top w:val="nil"/>
              <w:left w:val="nil"/>
              <w:bottom w:val="single" w:sz="4" w:space="0" w:color="auto"/>
              <w:right w:val="single" w:sz="4" w:space="0" w:color="auto"/>
            </w:tcBorders>
            <w:noWrap/>
            <w:vAlign w:val="bottom"/>
          </w:tcPr>
          <w:p w14:paraId="32E43D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7905CB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E6B08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3D4B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79CC42" w14:textId="77777777" w:rsidTr="00496464">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EA9600"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 CLINICA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896A1F"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59B905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2A0A2D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36D5C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36CB21" w14:textId="77777777" w:rsidTr="00496464">
        <w:trPr>
          <w:trHeight w:val="217"/>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C9DF038"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A. SUMINISTRO DE MATERIALES HIGIÉNICOS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157215"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BC64C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15F45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3EEA65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DD4273E" w14:textId="77777777" w:rsidTr="00496464">
        <w:trPr>
          <w:trHeight w:val="1100"/>
        </w:trPr>
        <w:tc>
          <w:tcPr>
            <w:tcW w:w="5955" w:type="dxa"/>
            <w:tcBorders>
              <w:top w:val="nil"/>
              <w:left w:val="single" w:sz="4" w:space="0" w:color="auto"/>
              <w:bottom w:val="single" w:sz="4" w:space="0" w:color="auto"/>
              <w:right w:val="single" w:sz="4" w:space="0" w:color="auto"/>
            </w:tcBorders>
            <w:vAlign w:val="center"/>
          </w:tcPr>
          <w:p w14:paraId="6E1B87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1.La Empresa proponente deberá incluir en su oferta la </w:t>
            </w:r>
            <w:r w:rsidRPr="003A48B4">
              <w:rPr>
                <w:rFonts w:asciiTheme="minorHAnsi" w:hAnsiTheme="minorHAnsi" w:cstheme="minorHAnsi"/>
                <w:b/>
                <w:bCs/>
                <w:color w:val="000000"/>
                <w:lang w:eastAsia="es-ES"/>
              </w:rPr>
              <w:t>provisión mensual</w:t>
            </w:r>
            <w:r w:rsidRPr="003A48B4">
              <w:rPr>
                <w:rFonts w:asciiTheme="minorHAnsi" w:hAnsiTheme="minorHAnsi" w:cstheme="minorHAnsi"/>
                <w:color w:val="000000"/>
                <w:lang w:eastAsia="es-ES"/>
              </w:rPr>
              <w:t xml:space="preserve"> de material de primera calidad, considerando el movimiento de pacientes, la superficie de la infraestructura de la Clínica y la cantidad de residuos generados de acuerdo al siguiente detalle:</w:t>
            </w:r>
          </w:p>
        </w:tc>
        <w:tc>
          <w:tcPr>
            <w:tcW w:w="2268" w:type="dxa"/>
            <w:tcBorders>
              <w:top w:val="nil"/>
              <w:left w:val="nil"/>
              <w:bottom w:val="single" w:sz="4" w:space="0" w:color="auto"/>
              <w:right w:val="single" w:sz="4" w:space="0" w:color="auto"/>
            </w:tcBorders>
            <w:vAlign w:val="center"/>
          </w:tcPr>
          <w:p w14:paraId="31171F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F17F8F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B777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A6773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249DD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EF26670"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Insumos de cantidad fija:</w:t>
            </w:r>
          </w:p>
          <w:p w14:paraId="1E0B736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rPr>
              <w:object w:dxaOrig="9045" w:dyaOrig="3915" w14:anchorId="1682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78pt" o:ole="">
                  <v:imagedata r:id="rId16" o:title=""/>
                </v:shape>
                <o:OLEObject Type="Embed" ProgID="PBrush" ShapeID="_x0000_i1025" DrawAspect="Content" ObjectID="_1817016190" r:id="rId17"/>
              </w:object>
            </w:r>
          </w:p>
          <w:p w14:paraId="3857EFEB"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nil"/>
              <w:left w:val="nil"/>
              <w:bottom w:val="single" w:sz="4" w:space="0" w:color="auto"/>
              <w:right w:val="single" w:sz="4" w:space="0" w:color="auto"/>
            </w:tcBorders>
            <w:vAlign w:val="center"/>
          </w:tcPr>
          <w:p w14:paraId="209BE39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vAlign w:val="center"/>
          </w:tcPr>
          <w:p w14:paraId="1777BE5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vAlign w:val="center"/>
          </w:tcPr>
          <w:p w14:paraId="67CD4A25"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1417" w:type="dxa"/>
            <w:tcBorders>
              <w:top w:val="nil"/>
              <w:left w:val="nil"/>
              <w:bottom w:val="single" w:sz="4" w:space="0" w:color="auto"/>
              <w:right w:val="single" w:sz="4" w:space="0" w:color="auto"/>
            </w:tcBorders>
            <w:noWrap/>
            <w:vAlign w:val="bottom"/>
          </w:tcPr>
          <w:p w14:paraId="49A25F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51B6C6E" w14:textId="77777777" w:rsidTr="003C3F4D">
        <w:trPr>
          <w:trHeight w:val="677"/>
        </w:trPr>
        <w:tc>
          <w:tcPr>
            <w:tcW w:w="5955" w:type="dxa"/>
            <w:tcBorders>
              <w:top w:val="single" w:sz="4" w:space="0" w:color="auto"/>
              <w:left w:val="single" w:sz="4" w:space="0" w:color="auto"/>
              <w:bottom w:val="single" w:sz="4" w:space="0" w:color="auto"/>
              <w:right w:val="single" w:sz="4" w:space="0" w:color="auto"/>
            </w:tcBorders>
            <w:vAlign w:val="center"/>
          </w:tcPr>
          <w:p w14:paraId="18C7CBBF"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Insumos de cantidad fija </w:t>
            </w:r>
          </w:p>
          <w:p w14:paraId="43E0306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Santa Cruz: Clinica</w:t>
            </w:r>
          </w:p>
        </w:tc>
        <w:tc>
          <w:tcPr>
            <w:tcW w:w="2268" w:type="dxa"/>
            <w:tcBorders>
              <w:top w:val="single" w:sz="4" w:space="0" w:color="auto"/>
              <w:left w:val="nil"/>
              <w:bottom w:val="single" w:sz="4" w:space="0" w:color="auto"/>
              <w:right w:val="single" w:sz="4" w:space="0" w:color="auto"/>
            </w:tcBorders>
            <w:noWrap/>
            <w:vAlign w:val="center"/>
          </w:tcPr>
          <w:p w14:paraId="0AAEE8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730E7FC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0E490FA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3EA0DAD" w14:textId="77777777" w:rsidR="003A48B4" w:rsidRPr="003A48B4" w:rsidRDefault="003A48B4" w:rsidP="00F87F7C">
            <w:pPr>
              <w:rPr>
                <w:rFonts w:asciiTheme="minorHAnsi" w:hAnsiTheme="minorHAnsi" w:cstheme="minorHAnsi"/>
                <w:color w:val="000000"/>
                <w:lang w:eastAsia="es-ES"/>
              </w:rPr>
            </w:pPr>
          </w:p>
        </w:tc>
      </w:tr>
      <w:tr w:rsidR="003A48B4" w:rsidRPr="003A48B4" w14:paraId="7A05177B" w14:textId="77777777" w:rsidTr="003C3F4D">
        <w:trPr>
          <w:trHeight w:val="1710"/>
        </w:trPr>
        <w:tc>
          <w:tcPr>
            <w:tcW w:w="5955" w:type="dxa"/>
            <w:tcBorders>
              <w:top w:val="single" w:sz="4" w:space="0" w:color="auto"/>
              <w:left w:val="single" w:sz="4" w:space="0" w:color="auto"/>
              <w:bottom w:val="single" w:sz="4" w:space="0" w:color="auto"/>
              <w:right w:val="single" w:sz="4" w:space="0" w:color="auto"/>
            </w:tcBorders>
            <w:vAlign w:val="center"/>
          </w:tcPr>
          <w:tbl>
            <w:tblPr>
              <w:tblW w:w="5306" w:type="dxa"/>
              <w:tblInd w:w="29" w:type="dxa"/>
              <w:tblLayout w:type="fixed"/>
              <w:tblCellMar>
                <w:left w:w="70" w:type="dxa"/>
                <w:right w:w="70" w:type="dxa"/>
              </w:tblCellMar>
              <w:tblLook w:val="00A0" w:firstRow="1" w:lastRow="0" w:firstColumn="1" w:lastColumn="0" w:noHBand="0" w:noVBand="0"/>
            </w:tblPr>
            <w:tblGrid>
              <w:gridCol w:w="345"/>
              <w:gridCol w:w="1417"/>
              <w:gridCol w:w="554"/>
              <w:gridCol w:w="666"/>
              <w:gridCol w:w="567"/>
              <w:gridCol w:w="562"/>
              <w:gridCol w:w="650"/>
              <w:gridCol w:w="545"/>
            </w:tblGrid>
            <w:tr w:rsidR="003A48B4" w:rsidRPr="003A48B4" w14:paraId="7D9E4037" w14:textId="77777777" w:rsidTr="00F87F7C">
              <w:trPr>
                <w:trHeight w:val="400"/>
              </w:trPr>
              <w:tc>
                <w:tcPr>
                  <w:tcW w:w="345" w:type="dxa"/>
                  <w:tcBorders>
                    <w:bottom w:val="single" w:sz="4" w:space="0" w:color="auto"/>
                  </w:tcBorders>
                  <w:shd w:val="clear" w:color="auto" w:fill="FFFFFF"/>
                  <w:noWrap/>
                  <w:vAlign w:val="center"/>
                </w:tcPr>
                <w:p w14:paraId="681B95D8" w14:textId="77777777" w:rsidR="003A48B4" w:rsidRPr="003A48B4" w:rsidRDefault="003A48B4" w:rsidP="00F87F7C">
                  <w:pPr>
                    <w:jc w:val="center"/>
                    <w:rPr>
                      <w:rFonts w:asciiTheme="minorHAnsi" w:hAnsiTheme="minorHAnsi" w:cstheme="minorHAnsi"/>
                      <w:color w:val="000000"/>
                    </w:rPr>
                  </w:pPr>
                </w:p>
              </w:tc>
              <w:tc>
                <w:tcPr>
                  <w:tcW w:w="1417" w:type="dxa"/>
                  <w:tcBorders>
                    <w:bottom w:val="single" w:sz="4" w:space="0" w:color="auto"/>
                  </w:tcBorders>
                  <w:shd w:val="clear" w:color="auto" w:fill="FFFFFF"/>
                  <w:noWrap/>
                  <w:vAlign w:val="center"/>
                </w:tcPr>
                <w:p w14:paraId="0550702A" w14:textId="77777777" w:rsidR="003A48B4" w:rsidRPr="003A48B4" w:rsidRDefault="003A48B4" w:rsidP="00F87F7C">
                  <w:pPr>
                    <w:ind w:firstLineChars="100" w:firstLine="200"/>
                    <w:jc w:val="center"/>
                    <w:rPr>
                      <w:rFonts w:asciiTheme="minorHAnsi" w:hAnsiTheme="minorHAnsi" w:cstheme="minorHAnsi"/>
                      <w:b/>
                      <w:bCs/>
                    </w:rPr>
                  </w:pPr>
                </w:p>
                <w:p w14:paraId="79EBB5EC" w14:textId="77777777" w:rsidR="003A48B4" w:rsidRPr="003A48B4" w:rsidRDefault="003A48B4" w:rsidP="00F87F7C">
                  <w:pPr>
                    <w:ind w:firstLineChars="100" w:firstLine="200"/>
                    <w:jc w:val="center"/>
                    <w:rPr>
                      <w:rFonts w:asciiTheme="minorHAnsi" w:hAnsiTheme="minorHAnsi" w:cstheme="minorHAnsi"/>
                      <w:b/>
                      <w:bCs/>
                    </w:rPr>
                  </w:pPr>
                </w:p>
              </w:tc>
              <w:tc>
                <w:tcPr>
                  <w:tcW w:w="554" w:type="dxa"/>
                  <w:tcBorders>
                    <w:bottom w:val="single" w:sz="4" w:space="0" w:color="auto"/>
                    <w:right w:val="single" w:sz="4" w:space="0" w:color="auto"/>
                  </w:tcBorders>
                  <w:shd w:val="clear" w:color="auto" w:fill="FFFFFF"/>
                  <w:noWrap/>
                  <w:vAlign w:val="center"/>
                </w:tcPr>
                <w:p w14:paraId="62AF278D" w14:textId="77777777" w:rsidR="003A48B4" w:rsidRPr="003A48B4" w:rsidRDefault="003A48B4" w:rsidP="00F87F7C">
                  <w:pPr>
                    <w:jc w:val="center"/>
                    <w:rPr>
                      <w:rFonts w:asciiTheme="minorHAnsi" w:hAnsiTheme="minorHAnsi" w:cstheme="minorHAnsi"/>
                      <w:b/>
                      <w:bCs/>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8D402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rPr>
                    <w:t>Cantidad Mes</w:t>
                  </w:r>
                </w:p>
              </w:tc>
              <w:tc>
                <w:tcPr>
                  <w:tcW w:w="650" w:type="dxa"/>
                  <w:tcBorders>
                    <w:left w:val="single" w:sz="4" w:space="0" w:color="auto"/>
                    <w:bottom w:val="single" w:sz="4" w:space="0" w:color="auto"/>
                  </w:tcBorders>
                  <w:shd w:val="clear" w:color="auto" w:fill="FFFFFF"/>
                  <w:noWrap/>
                  <w:vAlign w:val="center"/>
                </w:tcPr>
                <w:p w14:paraId="69E2587A" w14:textId="77777777" w:rsidR="003A48B4" w:rsidRPr="003A48B4" w:rsidRDefault="003A48B4" w:rsidP="00F87F7C">
                  <w:pPr>
                    <w:jc w:val="center"/>
                    <w:rPr>
                      <w:rFonts w:asciiTheme="minorHAnsi" w:hAnsiTheme="minorHAnsi" w:cstheme="minorHAnsi"/>
                      <w:b/>
                      <w:bCs/>
                      <w:color w:val="000000"/>
                    </w:rPr>
                  </w:pPr>
                </w:p>
              </w:tc>
              <w:tc>
                <w:tcPr>
                  <w:tcW w:w="545" w:type="dxa"/>
                  <w:tcBorders>
                    <w:left w:val="single" w:sz="4" w:space="0" w:color="auto"/>
                    <w:bottom w:val="single" w:sz="4" w:space="0" w:color="auto"/>
                  </w:tcBorders>
                  <w:shd w:val="clear" w:color="auto" w:fill="FFFFFF"/>
                </w:tcPr>
                <w:p w14:paraId="2B69318A" w14:textId="77777777" w:rsidR="003A48B4" w:rsidRPr="003A48B4" w:rsidRDefault="003A48B4" w:rsidP="00F87F7C">
                  <w:pPr>
                    <w:jc w:val="center"/>
                    <w:rPr>
                      <w:rFonts w:asciiTheme="minorHAnsi" w:hAnsiTheme="minorHAnsi" w:cstheme="minorHAnsi"/>
                      <w:b/>
                      <w:bCs/>
                      <w:color w:val="000000"/>
                    </w:rPr>
                  </w:pPr>
                </w:p>
              </w:tc>
            </w:tr>
            <w:tr w:rsidR="003A48B4" w:rsidRPr="003A48B4" w14:paraId="57901791" w14:textId="77777777" w:rsidTr="00F87F7C">
              <w:trPr>
                <w:trHeight w:val="649"/>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1269F4" w14:textId="77777777" w:rsidR="003A48B4" w:rsidRPr="003A48B4" w:rsidRDefault="003A48B4" w:rsidP="00F87F7C">
                  <w:pPr>
                    <w:jc w:val="center"/>
                    <w:rPr>
                      <w:rFonts w:asciiTheme="minorHAnsi" w:hAnsiTheme="minorHAnsi" w:cstheme="minorHAnsi"/>
                      <w:color w:val="EE0000"/>
                    </w:rPr>
                  </w:pPr>
                  <w:r w:rsidRPr="003A48B4">
                    <w:rPr>
                      <w:rFonts w:asciiTheme="minorHAnsi" w:hAnsiTheme="minorHAnsi" w:cstheme="minorHAnsi"/>
                      <w:color w:val="EE0000"/>
                    </w:rPr>
                    <w:t>Nº</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7785BD" w14:textId="77777777" w:rsidR="003A48B4" w:rsidRPr="003A48B4" w:rsidRDefault="003A48B4" w:rsidP="00F87F7C">
                  <w:pPr>
                    <w:ind w:firstLineChars="100" w:firstLine="200"/>
                    <w:jc w:val="center"/>
                    <w:rPr>
                      <w:rFonts w:asciiTheme="minorHAnsi" w:hAnsiTheme="minorHAnsi" w:cstheme="minorHAnsi"/>
                      <w:b/>
                      <w:bCs/>
                      <w:color w:val="EE0000"/>
                    </w:rPr>
                  </w:pPr>
                  <w:r w:rsidRPr="003A48B4">
                    <w:rPr>
                      <w:rFonts w:asciiTheme="minorHAnsi" w:hAnsiTheme="minorHAnsi" w:cstheme="minorHAnsi"/>
                      <w:b/>
                      <w:bCs/>
                      <w:color w:val="EE0000"/>
                    </w:rPr>
                    <w:t>DETALLE</w:t>
                  </w:r>
                </w:p>
              </w:tc>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2842C"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Unidad</w:t>
                  </w:r>
                </w:p>
              </w:tc>
              <w:tc>
                <w:tcPr>
                  <w:tcW w:w="666" w:type="dxa"/>
                  <w:tcBorders>
                    <w:top w:val="single" w:sz="4" w:space="0" w:color="auto"/>
                    <w:left w:val="single" w:sz="4" w:space="0" w:color="auto"/>
                    <w:bottom w:val="single" w:sz="8" w:space="0" w:color="auto"/>
                    <w:right w:val="single" w:sz="8" w:space="0" w:color="auto"/>
                  </w:tcBorders>
                  <w:shd w:val="clear" w:color="auto" w:fill="FFFFFF"/>
                  <w:vAlign w:val="center"/>
                </w:tcPr>
                <w:p w14:paraId="18A53DAA"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SARA</w:t>
                  </w:r>
                </w:p>
              </w:tc>
              <w:tc>
                <w:tcPr>
                  <w:tcW w:w="567" w:type="dxa"/>
                  <w:tcBorders>
                    <w:top w:val="single" w:sz="4" w:space="0" w:color="auto"/>
                    <w:left w:val="nil"/>
                    <w:bottom w:val="single" w:sz="8" w:space="0" w:color="auto"/>
                    <w:right w:val="nil"/>
                  </w:tcBorders>
                  <w:shd w:val="clear" w:color="auto" w:fill="FFFFFF"/>
                  <w:vAlign w:val="center"/>
                </w:tcPr>
                <w:p w14:paraId="163B66A5"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JUNIN</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7FDD9125"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162409"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Total</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5671672D" w14:textId="77777777" w:rsidR="003A48B4" w:rsidRPr="003A48B4" w:rsidRDefault="003A48B4" w:rsidP="00F87F7C">
                  <w:pPr>
                    <w:jc w:val="center"/>
                    <w:rPr>
                      <w:rFonts w:asciiTheme="minorHAnsi" w:hAnsiTheme="minorHAnsi" w:cstheme="minorHAnsi"/>
                      <w:b/>
                      <w:bCs/>
                      <w:color w:val="EE0000"/>
                    </w:rPr>
                  </w:pPr>
                  <w:r w:rsidRPr="003A48B4">
                    <w:rPr>
                      <w:rFonts w:asciiTheme="minorHAnsi" w:hAnsiTheme="minorHAnsi" w:cstheme="minorHAnsi"/>
                      <w:b/>
                      <w:bCs/>
                      <w:color w:val="EE0000"/>
                    </w:rPr>
                    <w:t>Costo unitario Bs.</w:t>
                  </w:r>
                </w:p>
              </w:tc>
            </w:tr>
            <w:tr w:rsidR="003A48B4" w:rsidRPr="003A48B4" w14:paraId="251B4FBA" w14:textId="77777777" w:rsidTr="00F87F7C">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E4F6E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w:t>
                  </w:r>
                </w:p>
              </w:tc>
              <w:tc>
                <w:tcPr>
                  <w:tcW w:w="1417" w:type="dxa"/>
                  <w:tcBorders>
                    <w:top w:val="single" w:sz="4" w:space="0" w:color="auto"/>
                    <w:left w:val="nil"/>
                    <w:bottom w:val="single" w:sz="8" w:space="0" w:color="auto"/>
                    <w:right w:val="single" w:sz="8" w:space="0" w:color="auto"/>
                  </w:tcBorders>
                  <w:shd w:val="clear" w:color="auto" w:fill="FFFFFF"/>
                  <w:vAlign w:val="bottom"/>
                </w:tcPr>
                <w:p w14:paraId="63E1FFD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Papel Higiénico hoja doble, blanco   rollos 500 mts. para dispensadores</w:t>
                  </w:r>
                </w:p>
              </w:tc>
              <w:tc>
                <w:tcPr>
                  <w:tcW w:w="554" w:type="dxa"/>
                  <w:tcBorders>
                    <w:top w:val="single" w:sz="4" w:space="0" w:color="auto"/>
                    <w:left w:val="nil"/>
                    <w:bottom w:val="single" w:sz="8" w:space="0" w:color="auto"/>
                    <w:right w:val="single" w:sz="8" w:space="0" w:color="auto"/>
                  </w:tcBorders>
                  <w:shd w:val="clear" w:color="auto" w:fill="FFFFFF"/>
                  <w:noWrap/>
                  <w:vAlign w:val="center"/>
                </w:tcPr>
                <w:p w14:paraId="702002B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17140D4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67" w:type="dxa"/>
                  <w:tcBorders>
                    <w:top w:val="nil"/>
                    <w:left w:val="nil"/>
                    <w:bottom w:val="single" w:sz="8" w:space="0" w:color="auto"/>
                    <w:right w:val="nil"/>
                  </w:tcBorders>
                  <w:shd w:val="clear" w:color="auto" w:fill="FFFFFF"/>
                  <w:vAlign w:val="center"/>
                </w:tcPr>
                <w:p w14:paraId="774D3F1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97961D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AA657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96</w:t>
                  </w:r>
                </w:p>
              </w:tc>
              <w:tc>
                <w:tcPr>
                  <w:tcW w:w="545" w:type="dxa"/>
                  <w:tcBorders>
                    <w:top w:val="nil"/>
                    <w:left w:val="single" w:sz="4" w:space="0" w:color="auto"/>
                    <w:bottom w:val="single" w:sz="4" w:space="0" w:color="auto"/>
                    <w:right w:val="single" w:sz="4" w:space="0" w:color="auto"/>
                  </w:tcBorders>
                  <w:shd w:val="clear" w:color="auto" w:fill="FFFFFF"/>
                </w:tcPr>
                <w:p w14:paraId="54037E90" w14:textId="77777777" w:rsidR="003A48B4" w:rsidRPr="003A48B4" w:rsidRDefault="003A48B4" w:rsidP="00F87F7C">
                  <w:pPr>
                    <w:jc w:val="right"/>
                    <w:rPr>
                      <w:rFonts w:asciiTheme="minorHAnsi" w:hAnsiTheme="minorHAnsi" w:cstheme="minorHAnsi"/>
                    </w:rPr>
                  </w:pPr>
                </w:p>
              </w:tc>
            </w:tr>
            <w:tr w:rsidR="003A48B4" w:rsidRPr="003A48B4" w14:paraId="0940E2AD" w14:textId="77777777" w:rsidTr="00F87F7C">
              <w:trPr>
                <w:trHeight w:val="40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3CE5E4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w:t>
                  </w:r>
                </w:p>
              </w:tc>
              <w:tc>
                <w:tcPr>
                  <w:tcW w:w="1417" w:type="dxa"/>
                  <w:tcBorders>
                    <w:top w:val="nil"/>
                    <w:left w:val="nil"/>
                    <w:bottom w:val="single" w:sz="8" w:space="0" w:color="auto"/>
                    <w:right w:val="single" w:sz="8" w:space="0" w:color="auto"/>
                  </w:tcBorders>
                  <w:shd w:val="clear" w:color="auto" w:fill="FFFFFF"/>
                  <w:vAlign w:val="bottom"/>
                </w:tcPr>
                <w:p w14:paraId="3F02824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Papel Toalla Blanca rollos 200 mts. para dispensadores</w:t>
                  </w:r>
                </w:p>
              </w:tc>
              <w:tc>
                <w:tcPr>
                  <w:tcW w:w="554" w:type="dxa"/>
                  <w:tcBorders>
                    <w:top w:val="nil"/>
                    <w:left w:val="nil"/>
                    <w:bottom w:val="single" w:sz="8" w:space="0" w:color="auto"/>
                    <w:right w:val="single" w:sz="8" w:space="0" w:color="auto"/>
                  </w:tcBorders>
                  <w:shd w:val="clear" w:color="auto" w:fill="FFFFFF"/>
                  <w:noWrap/>
                  <w:vAlign w:val="center"/>
                </w:tcPr>
                <w:p w14:paraId="5E4C02F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251B2B5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567" w:type="dxa"/>
                  <w:tcBorders>
                    <w:top w:val="nil"/>
                    <w:left w:val="nil"/>
                    <w:bottom w:val="single" w:sz="8" w:space="0" w:color="auto"/>
                    <w:right w:val="nil"/>
                  </w:tcBorders>
                  <w:shd w:val="clear" w:color="auto" w:fill="FFFFFF"/>
                  <w:vAlign w:val="center"/>
                </w:tcPr>
                <w:p w14:paraId="1E5A0EA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FF208E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34C115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220</w:t>
                  </w:r>
                </w:p>
              </w:tc>
              <w:tc>
                <w:tcPr>
                  <w:tcW w:w="545" w:type="dxa"/>
                  <w:tcBorders>
                    <w:top w:val="nil"/>
                    <w:left w:val="single" w:sz="4" w:space="0" w:color="auto"/>
                    <w:bottom w:val="single" w:sz="4" w:space="0" w:color="auto"/>
                    <w:right w:val="single" w:sz="4" w:space="0" w:color="auto"/>
                  </w:tcBorders>
                  <w:shd w:val="clear" w:color="auto" w:fill="FFFFFF"/>
                </w:tcPr>
                <w:p w14:paraId="1840CE8E" w14:textId="77777777" w:rsidR="003A48B4" w:rsidRPr="003A48B4" w:rsidRDefault="003A48B4" w:rsidP="00F87F7C">
                  <w:pPr>
                    <w:jc w:val="right"/>
                    <w:rPr>
                      <w:rFonts w:asciiTheme="minorHAnsi" w:hAnsiTheme="minorHAnsi" w:cstheme="minorHAnsi"/>
                    </w:rPr>
                  </w:pPr>
                </w:p>
              </w:tc>
            </w:tr>
            <w:tr w:rsidR="003A48B4" w:rsidRPr="003A48B4" w14:paraId="437BDE87" w14:textId="77777777" w:rsidTr="00F87F7C">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944BD1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3</w:t>
                  </w:r>
                </w:p>
              </w:tc>
              <w:tc>
                <w:tcPr>
                  <w:tcW w:w="1417" w:type="dxa"/>
                  <w:tcBorders>
                    <w:top w:val="nil"/>
                    <w:left w:val="nil"/>
                    <w:bottom w:val="single" w:sz="8" w:space="0" w:color="auto"/>
                    <w:right w:val="single" w:sz="8" w:space="0" w:color="auto"/>
                  </w:tcBorders>
                  <w:shd w:val="clear" w:color="auto" w:fill="FFFFFF"/>
                  <w:noWrap/>
                  <w:vAlign w:val="bottom"/>
                </w:tcPr>
                <w:p w14:paraId="7D172F09"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para piso</w:t>
                  </w:r>
                </w:p>
              </w:tc>
              <w:tc>
                <w:tcPr>
                  <w:tcW w:w="554" w:type="dxa"/>
                  <w:tcBorders>
                    <w:top w:val="nil"/>
                    <w:left w:val="nil"/>
                    <w:bottom w:val="single" w:sz="8" w:space="0" w:color="auto"/>
                    <w:right w:val="single" w:sz="8" w:space="0" w:color="auto"/>
                  </w:tcBorders>
                  <w:shd w:val="clear" w:color="auto" w:fill="FFFFFF"/>
                  <w:noWrap/>
                  <w:vAlign w:val="center"/>
                </w:tcPr>
                <w:p w14:paraId="7D746CFE" w14:textId="77777777" w:rsidR="003A48B4" w:rsidRPr="003A48B4" w:rsidRDefault="003A48B4" w:rsidP="00F87F7C">
                  <w:pPr>
                    <w:ind w:right="-70"/>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76864ED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7" w:type="dxa"/>
                  <w:tcBorders>
                    <w:top w:val="nil"/>
                    <w:left w:val="nil"/>
                    <w:bottom w:val="single" w:sz="8" w:space="0" w:color="auto"/>
                    <w:right w:val="nil"/>
                  </w:tcBorders>
                  <w:shd w:val="clear" w:color="auto" w:fill="FFFFFF"/>
                  <w:vAlign w:val="center"/>
                </w:tcPr>
                <w:p w14:paraId="198CB1E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592C71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AED5A3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46</w:t>
                  </w:r>
                </w:p>
              </w:tc>
              <w:tc>
                <w:tcPr>
                  <w:tcW w:w="545" w:type="dxa"/>
                  <w:tcBorders>
                    <w:top w:val="nil"/>
                    <w:left w:val="single" w:sz="4" w:space="0" w:color="auto"/>
                    <w:bottom w:val="single" w:sz="4" w:space="0" w:color="auto"/>
                    <w:right w:val="single" w:sz="4" w:space="0" w:color="auto"/>
                  </w:tcBorders>
                  <w:shd w:val="clear" w:color="auto" w:fill="FFFFFF"/>
                </w:tcPr>
                <w:p w14:paraId="6EAB7A33" w14:textId="77777777" w:rsidR="003A48B4" w:rsidRPr="003A48B4" w:rsidRDefault="003A48B4" w:rsidP="00F87F7C">
                  <w:pPr>
                    <w:jc w:val="right"/>
                    <w:rPr>
                      <w:rFonts w:asciiTheme="minorHAnsi" w:hAnsiTheme="minorHAnsi" w:cstheme="minorHAnsi"/>
                    </w:rPr>
                  </w:pPr>
                </w:p>
              </w:tc>
            </w:tr>
            <w:tr w:rsidR="003A48B4" w:rsidRPr="003A48B4" w14:paraId="23AA3C47" w14:textId="77777777" w:rsidTr="00F87F7C">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0214BF62"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4</w:t>
                  </w:r>
                </w:p>
              </w:tc>
              <w:tc>
                <w:tcPr>
                  <w:tcW w:w="1417" w:type="dxa"/>
                  <w:tcBorders>
                    <w:top w:val="nil"/>
                    <w:left w:val="nil"/>
                    <w:bottom w:val="single" w:sz="8" w:space="0" w:color="auto"/>
                    <w:right w:val="single" w:sz="8" w:space="0" w:color="auto"/>
                  </w:tcBorders>
                  <w:shd w:val="clear" w:color="auto" w:fill="FFFFFF"/>
                  <w:noWrap/>
                  <w:vAlign w:val="bottom"/>
                </w:tcPr>
                <w:p w14:paraId="70FEBA0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Alcohol al 96%</w:t>
                  </w:r>
                </w:p>
              </w:tc>
              <w:tc>
                <w:tcPr>
                  <w:tcW w:w="554" w:type="dxa"/>
                  <w:tcBorders>
                    <w:top w:val="nil"/>
                    <w:left w:val="nil"/>
                    <w:bottom w:val="single" w:sz="8" w:space="0" w:color="auto"/>
                    <w:right w:val="single" w:sz="8" w:space="0" w:color="auto"/>
                  </w:tcBorders>
                  <w:shd w:val="clear" w:color="auto" w:fill="FFFFFF"/>
                  <w:noWrap/>
                  <w:vAlign w:val="center"/>
                </w:tcPr>
                <w:p w14:paraId="7732F3C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78BE552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7" w:type="dxa"/>
                  <w:tcBorders>
                    <w:top w:val="nil"/>
                    <w:left w:val="nil"/>
                    <w:bottom w:val="single" w:sz="8" w:space="0" w:color="auto"/>
                    <w:right w:val="nil"/>
                  </w:tcBorders>
                  <w:shd w:val="clear" w:color="auto" w:fill="FFFFFF"/>
                  <w:vAlign w:val="center"/>
                </w:tcPr>
                <w:p w14:paraId="38D6C1B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21D27B0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2C5699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45" w:type="dxa"/>
                  <w:tcBorders>
                    <w:top w:val="nil"/>
                    <w:left w:val="single" w:sz="4" w:space="0" w:color="auto"/>
                    <w:bottom w:val="single" w:sz="4" w:space="0" w:color="auto"/>
                    <w:right w:val="single" w:sz="4" w:space="0" w:color="auto"/>
                  </w:tcBorders>
                  <w:shd w:val="clear" w:color="auto" w:fill="FFFFFF"/>
                </w:tcPr>
                <w:p w14:paraId="0A70C7B6" w14:textId="77777777" w:rsidR="003A48B4" w:rsidRPr="003A48B4" w:rsidRDefault="003A48B4" w:rsidP="00F87F7C">
                  <w:pPr>
                    <w:jc w:val="right"/>
                    <w:rPr>
                      <w:rFonts w:asciiTheme="minorHAnsi" w:hAnsiTheme="minorHAnsi" w:cstheme="minorHAnsi"/>
                    </w:rPr>
                  </w:pPr>
                </w:p>
              </w:tc>
            </w:tr>
            <w:tr w:rsidR="003A48B4" w:rsidRPr="003A48B4" w14:paraId="6482BA53" w14:textId="77777777" w:rsidTr="00F87F7C">
              <w:trPr>
                <w:trHeight w:val="29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4D73B3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lastRenderedPageBreak/>
                    <w:t>5</w:t>
                  </w:r>
                </w:p>
              </w:tc>
              <w:tc>
                <w:tcPr>
                  <w:tcW w:w="1417" w:type="dxa"/>
                  <w:tcBorders>
                    <w:top w:val="nil"/>
                    <w:left w:val="nil"/>
                    <w:bottom w:val="single" w:sz="8" w:space="0" w:color="auto"/>
                    <w:right w:val="single" w:sz="8" w:space="0" w:color="auto"/>
                  </w:tcBorders>
                  <w:shd w:val="clear" w:color="auto" w:fill="FFFFFF"/>
                  <w:vAlign w:val="bottom"/>
                </w:tcPr>
                <w:p w14:paraId="6008B65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Pastillas desodorantes para tanque de inodoros </w:t>
                  </w:r>
                </w:p>
              </w:tc>
              <w:tc>
                <w:tcPr>
                  <w:tcW w:w="554" w:type="dxa"/>
                  <w:tcBorders>
                    <w:top w:val="nil"/>
                    <w:left w:val="nil"/>
                    <w:bottom w:val="single" w:sz="8" w:space="0" w:color="auto"/>
                    <w:right w:val="single" w:sz="8" w:space="0" w:color="auto"/>
                  </w:tcBorders>
                  <w:shd w:val="clear" w:color="auto" w:fill="FFFFFF"/>
                  <w:noWrap/>
                  <w:vAlign w:val="center"/>
                </w:tcPr>
                <w:p w14:paraId="49488C1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7F3214D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7" w:type="dxa"/>
                  <w:tcBorders>
                    <w:top w:val="nil"/>
                    <w:left w:val="nil"/>
                    <w:bottom w:val="single" w:sz="8" w:space="0" w:color="auto"/>
                    <w:right w:val="nil"/>
                  </w:tcBorders>
                  <w:shd w:val="clear" w:color="auto" w:fill="FFFFFF"/>
                  <w:vAlign w:val="center"/>
                </w:tcPr>
                <w:p w14:paraId="3F56131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427EA0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499B4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45</w:t>
                  </w:r>
                </w:p>
              </w:tc>
              <w:tc>
                <w:tcPr>
                  <w:tcW w:w="545" w:type="dxa"/>
                  <w:tcBorders>
                    <w:top w:val="nil"/>
                    <w:left w:val="single" w:sz="4" w:space="0" w:color="auto"/>
                    <w:bottom w:val="single" w:sz="4" w:space="0" w:color="auto"/>
                    <w:right w:val="single" w:sz="4" w:space="0" w:color="auto"/>
                  </w:tcBorders>
                  <w:shd w:val="clear" w:color="auto" w:fill="FFFFFF"/>
                </w:tcPr>
                <w:p w14:paraId="24D6EE5A" w14:textId="77777777" w:rsidR="003A48B4" w:rsidRPr="003A48B4" w:rsidRDefault="003A48B4" w:rsidP="00F87F7C">
                  <w:pPr>
                    <w:jc w:val="right"/>
                    <w:rPr>
                      <w:rFonts w:asciiTheme="minorHAnsi" w:hAnsiTheme="minorHAnsi" w:cstheme="minorHAnsi"/>
                    </w:rPr>
                  </w:pPr>
                </w:p>
              </w:tc>
            </w:tr>
            <w:tr w:rsidR="003A48B4" w:rsidRPr="003A48B4" w14:paraId="5BD3B707" w14:textId="77777777" w:rsidTr="00F87F7C">
              <w:trPr>
                <w:trHeight w:val="27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632F4D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6</w:t>
                  </w:r>
                </w:p>
              </w:tc>
              <w:tc>
                <w:tcPr>
                  <w:tcW w:w="1417" w:type="dxa"/>
                  <w:tcBorders>
                    <w:top w:val="nil"/>
                    <w:left w:val="nil"/>
                    <w:bottom w:val="single" w:sz="8" w:space="0" w:color="auto"/>
                    <w:right w:val="single" w:sz="8" w:space="0" w:color="auto"/>
                  </w:tcBorders>
                  <w:shd w:val="clear" w:color="auto" w:fill="FFFFFF"/>
                  <w:noWrap/>
                  <w:vAlign w:val="bottom"/>
                </w:tcPr>
                <w:p w14:paraId="6BE8C60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líquido para piso (Jabón Líquido)</w:t>
                  </w:r>
                </w:p>
              </w:tc>
              <w:tc>
                <w:tcPr>
                  <w:tcW w:w="554" w:type="dxa"/>
                  <w:tcBorders>
                    <w:top w:val="nil"/>
                    <w:left w:val="nil"/>
                    <w:bottom w:val="single" w:sz="8" w:space="0" w:color="auto"/>
                    <w:right w:val="single" w:sz="8" w:space="0" w:color="auto"/>
                  </w:tcBorders>
                  <w:shd w:val="clear" w:color="auto" w:fill="FFFFFF"/>
                  <w:noWrap/>
                  <w:vAlign w:val="center"/>
                </w:tcPr>
                <w:p w14:paraId="5C01210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325BFAF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7" w:type="dxa"/>
                  <w:tcBorders>
                    <w:top w:val="nil"/>
                    <w:left w:val="nil"/>
                    <w:bottom w:val="single" w:sz="8" w:space="0" w:color="auto"/>
                    <w:right w:val="nil"/>
                  </w:tcBorders>
                  <w:shd w:val="clear" w:color="auto" w:fill="FFFFFF"/>
                  <w:vAlign w:val="center"/>
                </w:tcPr>
                <w:p w14:paraId="0DB7497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B8955F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EB4678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45" w:type="dxa"/>
                  <w:tcBorders>
                    <w:top w:val="nil"/>
                    <w:left w:val="single" w:sz="4" w:space="0" w:color="auto"/>
                    <w:bottom w:val="single" w:sz="4" w:space="0" w:color="auto"/>
                    <w:right w:val="single" w:sz="4" w:space="0" w:color="auto"/>
                  </w:tcBorders>
                  <w:shd w:val="clear" w:color="auto" w:fill="FFFFFF"/>
                </w:tcPr>
                <w:p w14:paraId="19F4B515" w14:textId="77777777" w:rsidR="003A48B4" w:rsidRPr="003A48B4" w:rsidRDefault="003A48B4" w:rsidP="00F87F7C">
                  <w:pPr>
                    <w:jc w:val="right"/>
                    <w:rPr>
                      <w:rFonts w:asciiTheme="minorHAnsi" w:hAnsiTheme="minorHAnsi" w:cstheme="minorHAnsi"/>
                    </w:rPr>
                  </w:pPr>
                </w:p>
              </w:tc>
            </w:tr>
            <w:tr w:rsidR="003A48B4" w:rsidRPr="003A48B4" w14:paraId="0090712F" w14:textId="77777777" w:rsidTr="00F87F7C">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4215D8F"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7</w:t>
                  </w:r>
                </w:p>
              </w:tc>
              <w:tc>
                <w:tcPr>
                  <w:tcW w:w="1417" w:type="dxa"/>
                  <w:tcBorders>
                    <w:top w:val="nil"/>
                    <w:left w:val="nil"/>
                    <w:bottom w:val="single" w:sz="8" w:space="0" w:color="auto"/>
                    <w:right w:val="single" w:sz="8" w:space="0" w:color="auto"/>
                  </w:tcBorders>
                  <w:shd w:val="clear" w:color="auto" w:fill="FFFFFF"/>
                  <w:noWrap/>
                  <w:vAlign w:val="bottom"/>
                </w:tcPr>
                <w:p w14:paraId="6F0F24D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Limpiavidrios (900 ml)</w:t>
                  </w:r>
                </w:p>
              </w:tc>
              <w:tc>
                <w:tcPr>
                  <w:tcW w:w="554" w:type="dxa"/>
                  <w:tcBorders>
                    <w:top w:val="nil"/>
                    <w:left w:val="nil"/>
                    <w:bottom w:val="single" w:sz="8" w:space="0" w:color="auto"/>
                    <w:right w:val="single" w:sz="8" w:space="0" w:color="auto"/>
                  </w:tcBorders>
                  <w:shd w:val="clear" w:color="auto" w:fill="FFFFFF"/>
                  <w:noWrap/>
                  <w:vAlign w:val="center"/>
                </w:tcPr>
                <w:p w14:paraId="3306446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Pieza </w:t>
                  </w:r>
                </w:p>
              </w:tc>
              <w:tc>
                <w:tcPr>
                  <w:tcW w:w="666" w:type="dxa"/>
                  <w:tcBorders>
                    <w:top w:val="nil"/>
                    <w:left w:val="nil"/>
                    <w:bottom w:val="single" w:sz="8" w:space="0" w:color="auto"/>
                    <w:right w:val="single" w:sz="8" w:space="0" w:color="auto"/>
                  </w:tcBorders>
                  <w:shd w:val="clear" w:color="auto" w:fill="FFFFFF"/>
                  <w:noWrap/>
                  <w:vAlign w:val="center"/>
                </w:tcPr>
                <w:p w14:paraId="127AB85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7" w:type="dxa"/>
                  <w:tcBorders>
                    <w:top w:val="nil"/>
                    <w:left w:val="nil"/>
                    <w:bottom w:val="single" w:sz="8" w:space="0" w:color="auto"/>
                    <w:right w:val="nil"/>
                  </w:tcBorders>
                  <w:shd w:val="clear" w:color="auto" w:fill="FFFFFF"/>
                  <w:vAlign w:val="center"/>
                </w:tcPr>
                <w:p w14:paraId="08FE15A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1690944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395835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45" w:type="dxa"/>
                  <w:tcBorders>
                    <w:top w:val="nil"/>
                    <w:left w:val="single" w:sz="4" w:space="0" w:color="auto"/>
                    <w:bottom w:val="single" w:sz="4" w:space="0" w:color="auto"/>
                    <w:right w:val="single" w:sz="4" w:space="0" w:color="auto"/>
                  </w:tcBorders>
                  <w:shd w:val="clear" w:color="auto" w:fill="FFFFFF"/>
                </w:tcPr>
                <w:p w14:paraId="59DCA41A" w14:textId="77777777" w:rsidR="003A48B4" w:rsidRPr="003A48B4" w:rsidRDefault="003A48B4" w:rsidP="00F87F7C">
                  <w:pPr>
                    <w:jc w:val="right"/>
                    <w:rPr>
                      <w:rFonts w:asciiTheme="minorHAnsi" w:hAnsiTheme="minorHAnsi" w:cstheme="minorHAnsi"/>
                    </w:rPr>
                  </w:pPr>
                </w:p>
              </w:tc>
            </w:tr>
            <w:tr w:rsidR="003A48B4" w:rsidRPr="003A48B4" w14:paraId="64E7E0A4" w14:textId="77777777" w:rsidTr="00F87F7C">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4052D59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8</w:t>
                  </w:r>
                </w:p>
              </w:tc>
              <w:tc>
                <w:tcPr>
                  <w:tcW w:w="1417" w:type="dxa"/>
                  <w:tcBorders>
                    <w:top w:val="nil"/>
                    <w:left w:val="nil"/>
                    <w:bottom w:val="single" w:sz="8" w:space="0" w:color="auto"/>
                    <w:right w:val="single" w:sz="8" w:space="0" w:color="auto"/>
                  </w:tcBorders>
                  <w:shd w:val="clear" w:color="auto" w:fill="FFFFFF"/>
                  <w:vAlign w:val="bottom"/>
                </w:tcPr>
                <w:p w14:paraId="44D8E09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en polvo (Bolsa de 250 gr)</w:t>
                  </w:r>
                </w:p>
              </w:tc>
              <w:tc>
                <w:tcPr>
                  <w:tcW w:w="554" w:type="dxa"/>
                  <w:tcBorders>
                    <w:top w:val="nil"/>
                    <w:left w:val="nil"/>
                    <w:bottom w:val="single" w:sz="8" w:space="0" w:color="auto"/>
                    <w:right w:val="single" w:sz="8" w:space="0" w:color="auto"/>
                  </w:tcBorders>
                  <w:shd w:val="clear" w:color="auto" w:fill="FFFFFF"/>
                  <w:noWrap/>
                  <w:vAlign w:val="center"/>
                </w:tcPr>
                <w:p w14:paraId="4F2BF06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63B224B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7" w:type="dxa"/>
                  <w:tcBorders>
                    <w:top w:val="nil"/>
                    <w:left w:val="nil"/>
                    <w:bottom w:val="single" w:sz="8" w:space="0" w:color="auto"/>
                    <w:right w:val="nil"/>
                  </w:tcBorders>
                  <w:shd w:val="clear" w:color="auto" w:fill="FFFFFF"/>
                  <w:vAlign w:val="center"/>
                </w:tcPr>
                <w:p w14:paraId="44383C8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C76E70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889C52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60</w:t>
                  </w:r>
                </w:p>
              </w:tc>
              <w:tc>
                <w:tcPr>
                  <w:tcW w:w="545" w:type="dxa"/>
                  <w:tcBorders>
                    <w:top w:val="nil"/>
                    <w:left w:val="single" w:sz="4" w:space="0" w:color="auto"/>
                    <w:bottom w:val="single" w:sz="4" w:space="0" w:color="auto"/>
                    <w:right w:val="single" w:sz="4" w:space="0" w:color="auto"/>
                  </w:tcBorders>
                  <w:shd w:val="clear" w:color="auto" w:fill="FFFFFF"/>
                </w:tcPr>
                <w:p w14:paraId="185DE35B" w14:textId="77777777" w:rsidR="003A48B4" w:rsidRPr="003A48B4" w:rsidRDefault="003A48B4" w:rsidP="00F87F7C">
                  <w:pPr>
                    <w:jc w:val="right"/>
                    <w:rPr>
                      <w:rFonts w:asciiTheme="minorHAnsi" w:hAnsiTheme="minorHAnsi" w:cstheme="minorHAnsi"/>
                    </w:rPr>
                  </w:pPr>
                </w:p>
              </w:tc>
            </w:tr>
            <w:tr w:rsidR="003A48B4" w:rsidRPr="003A48B4" w14:paraId="49ED95AC" w14:textId="77777777" w:rsidTr="00F87F7C">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EA1D17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9</w:t>
                  </w:r>
                </w:p>
              </w:tc>
              <w:tc>
                <w:tcPr>
                  <w:tcW w:w="1417" w:type="dxa"/>
                  <w:tcBorders>
                    <w:top w:val="nil"/>
                    <w:left w:val="nil"/>
                    <w:bottom w:val="nil"/>
                    <w:right w:val="single" w:sz="8" w:space="0" w:color="auto"/>
                  </w:tcBorders>
                  <w:shd w:val="clear" w:color="auto" w:fill="FFFFFF"/>
                  <w:noWrap/>
                  <w:vAlign w:val="bottom"/>
                </w:tcPr>
                <w:p w14:paraId="10ED8C9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Esponjas</w:t>
                  </w:r>
                </w:p>
              </w:tc>
              <w:tc>
                <w:tcPr>
                  <w:tcW w:w="554" w:type="dxa"/>
                  <w:tcBorders>
                    <w:top w:val="nil"/>
                    <w:left w:val="nil"/>
                    <w:bottom w:val="nil"/>
                    <w:right w:val="single" w:sz="8" w:space="0" w:color="auto"/>
                  </w:tcBorders>
                  <w:shd w:val="clear" w:color="auto" w:fill="FFFFFF"/>
                  <w:noWrap/>
                  <w:vAlign w:val="center"/>
                </w:tcPr>
                <w:p w14:paraId="04362AF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nil"/>
                    <w:right w:val="single" w:sz="8" w:space="0" w:color="auto"/>
                  </w:tcBorders>
                  <w:shd w:val="clear" w:color="auto" w:fill="FFFFFF"/>
                  <w:noWrap/>
                  <w:vAlign w:val="center"/>
                </w:tcPr>
                <w:p w14:paraId="2D1BC1A4"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67" w:type="dxa"/>
                  <w:tcBorders>
                    <w:top w:val="nil"/>
                    <w:left w:val="nil"/>
                    <w:bottom w:val="nil"/>
                    <w:right w:val="nil"/>
                  </w:tcBorders>
                  <w:shd w:val="clear" w:color="auto" w:fill="FFFFFF"/>
                  <w:vAlign w:val="center"/>
                </w:tcPr>
                <w:p w14:paraId="1CE07DF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B4DD20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37E900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40</w:t>
                  </w:r>
                </w:p>
              </w:tc>
              <w:tc>
                <w:tcPr>
                  <w:tcW w:w="545" w:type="dxa"/>
                  <w:tcBorders>
                    <w:top w:val="nil"/>
                    <w:left w:val="single" w:sz="4" w:space="0" w:color="auto"/>
                    <w:bottom w:val="single" w:sz="4" w:space="0" w:color="auto"/>
                    <w:right w:val="single" w:sz="4" w:space="0" w:color="auto"/>
                  </w:tcBorders>
                  <w:shd w:val="clear" w:color="auto" w:fill="FFFFFF"/>
                </w:tcPr>
                <w:p w14:paraId="4968861B" w14:textId="77777777" w:rsidR="003A48B4" w:rsidRPr="003A48B4" w:rsidRDefault="003A48B4" w:rsidP="00F87F7C">
                  <w:pPr>
                    <w:jc w:val="right"/>
                    <w:rPr>
                      <w:rFonts w:asciiTheme="minorHAnsi" w:hAnsiTheme="minorHAnsi" w:cstheme="minorHAnsi"/>
                    </w:rPr>
                  </w:pPr>
                </w:p>
              </w:tc>
            </w:tr>
            <w:tr w:rsidR="003A48B4" w:rsidRPr="003A48B4" w14:paraId="299A8D91" w14:textId="77777777" w:rsidTr="00F87F7C">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3A93B57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4FA6334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para muebles</w:t>
                  </w:r>
                </w:p>
              </w:tc>
              <w:tc>
                <w:tcPr>
                  <w:tcW w:w="554" w:type="dxa"/>
                  <w:tcBorders>
                    <w:top w:val="single" w:sz="4" w:space="0" w:color="auto"/>
                    <w:left w:val="nil"/>
                    <w:bottom w:val="single" w:sz="4" w:space="0" w:color="auto"/>
                    <w:right w:val="single" w:sz="4" w:space="0" w:color="auto"/>
                  </w:tcBorders>
                  <w:shd w:val="clear" w:color="auto" w:fill="FFFFFF"/>
                  <w:noWrap/>
                  <w:vAlign w:val="center"/>
                </w:tcPr>
                <w:p w14:paraId="3609435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1C685A3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6A589C2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w:t>
                  </w:r>
                </w:p>
              </w:tc>
              <w:tc>
                <w:tcPr>
                  <w:tcW w:w="562" w:type="dxa"/>
                  <w:tcBorders>
                    <w:top w:val="single" w:sz="4" w:space="0" w:color="auto"/>
                    <w:left w:val="nil"/>
                    <w:bottom w:val="single" w:sz="4" w:space="0" w:color="auto"/>
                    <w:right w:val="single" w:sz="4" w:space="0" w:color="auto"/>
                  </w:tcBorders>
                  <w:shd w:val="clear" w:color="auto" w:fill="FFFFFF"/>
                  <w:vAlign w:val="center"/>
                </w:tcPr>
                <w:p w14:paraId="646B97A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A4C0F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8</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18AEC5D" w14:textId="77777777" w:rsidR="003A48B4" w:rsidRPr="003A48B4" w:rsidRDefault="003A48B4" w:rsidP="00F87F7C">
                  <w:pPr>
                    <w:jc w:val="right"/>
                    <w:rPr>
                      <w:rFonts w:asciiTheme="minorHAnsi" w:hAnsiTheme="minorHAnsi" w:cstheme="minorHAnsi"/>
                    </w:rPr>
                  </w:pPr>
                </w:p>
              </w:tc>
            </w:tr>
            <w:tr w:rsidR="003A48B4" w:rsidRPr="003A48B4" w14:paraId="2CCB3E45" w14:textId="77777777" w:rsidTr="00F87F7C">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935CF1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11</w:t>
                  </w:r>
                </w:p>
              </w:tc>
              <w:tc>
                <w:tcPr>
                  <w:tcW w:w="1417" w:type="dxa"/>
                  <w:tcBorders>
                    <w:top w:val="nil"/>
                    <w:left w:val="nil"/>
                    <w:bottom w:val="single" w:sz="8" w:space="0" w:color="auto"/>
                    <w:right w:val="single" w:sz="8" w:space="0" w:color="auto"/>
                  </w:tcBorders>
                  <w:shd w:val="clear" w:color="auto" w:fill="FFFFFF"/>
                  <w:noWrap/>
                  <w:vAlign w:val="bottom"/>
                </w:tcPr>
                <w:p w14:paraId="10566FE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negras</w:t>
                  </w:r>
                </w:p>
              </w:tc>
              <w:tc>
                <w:tcPr>
                  <w:tcW w:w="554" w:type="dxa"/>
                  <w:tcBorders>
                    <w:top w:val="nil"/>
                    <w:left w:val="nil"/>
                    <w:bottom w:val="single" w:sz="8" w:space="0" w:color="auto"/>
                    <w:right w:val="single" w:sz="8" w:space="0" w:color="auto"/>
                  </w:tcBorders>
                  <w:shd w:val="clear" w:color="auto" w:fill="FFFFFF"/>
                  <w:noWrap/>
                  <w:vAlign w:val="center"/>
                </w:tcPr>
                <w:p w14:paraId="5F100D3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8" w:space="0" w:color="auto"/>
                    <w:right w:val="single" w:sz="8" w:space="0" w:color="auto"/>
                  </w:tcBorders>
                  <w:shd w:val="clear" w:color="auto" w:fill="FFFFFF"/>
                  <w:noWrap/>
                  <w:vAlign w:val="center"/>
                </w:tcPr>
                <w:p w14:paraId="05D7F37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7" w:type="dxa"/>
                  <w:tcBorders>
                    <w:top w:val="nil"/>
                    <w:left w:val="nil"/>
                    <w:bottom w:val="single" w:sz="8" w:space="0" w:color="auto"/>
                    <w:right w:val="nil"/>
                  </w:tcBorders>
                  <w:shd w:val="clear" w:color="auto" w:fill="FFFFFF"/>
                  <w:vAlign w:val="center"/>
                </w:tcPr>
                <w:p w14:paraId="48A2DE36"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2B33A53F" w14:textId="77777777" w:rsidR="003A48B4" w:rsidRPr="003A48B4" w:rsidRDefault="003A48B4" w:rsidP="00F87F7C">
                  <w:pPr>
                    <w:jc w:val="right"/>
                    <w:rPr>
                      <w:rFonts w:asciiTheme="minorHAnsi" w:hAnsiTheme="minorHAnsi" w:cstheme="minorHAnsi"/>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7571D6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5000</w:t>
                  </w:r>
                </w:p>
              </w:tc>
              <w:tc>
                <w:tcPr>
                  <w:tcW w:w="545" w:type="dxa"/>
                  <w:tcBorders>
                    <w:top w:val="nil"/>
                    <w:left w:val="single" w:sz="4" w:space="0" w:color="auto"/>
                    <w:bottom w:val="single" w:sz="4" w:space="0" w:color="auto"/>
                    <w:right w:val="single" w:sz="4" w:space="0" w:color="auto"/>
                  </w:tcBorders>
                  <w:shd w:val="clear" w:color="auto" w:fill="FFFFFF"/>
                </w:tcPr>
                <w:p w14:paraId="640EF49E" w14:textId="77777777" w:rsidR="003A48B4" w:rsidRPr="003A48B4" w:rsidRDefault="003A48B4" w:rsidP="00F87F7C">
                  <w:pPr>
                    <w:jc w:val="right"/>
                    <w:rPr>
                      <w:rFonts w:asciiTheme="minorHAnsi" w:hAnsiTheme="minorHAnsi" w:cstheme="minorHAnsi"/>
                    </w:rPr>
                  </w:pPr>
                </w:p>
              </w:tc>
            </w:tr>
            <w:tr w:rsidR="003A48B4" w:rsidRPr="003A48B4" w14:paraId="21728A38" w14:textId="77777777" w:rsidTr="00F87F7C">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C20B3F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12</w:t>
                  </w:r>
                </w:p>
              </w:tc>
              <w:tc>
                <w:tcPr>
                  <w:tcW w:w="1417" w:type="dxa"/>
                  <w:tcBorders>
                    <w:top w:val="nil"/>
                    <w:left w:val="nil"/>
                    <w:bottom w:val="single" w:sz="8" w:space="0" w:color="auto"/>
                    <w:right w:val="single" w:sz="8" w:space="0" w:color="auto"/>
                  </w:tcBorders>
                  <w:shd w:val="clear" w:color="auto" w:fill="FFFFFF"/>
                  <w:noWrap/>
                  <w:vAlign w:val="bottom"/>
                </w:tcPr>
                <w:p w14:paraId="5DA598F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Bolsas negras grandes  </w:t>
                  </w:r>
                </w:p>
              </w:tc>
              <w:tc>
                <w:tcPr>
                  <w:tcW w:w="554" w:type="dxa"/>
                  <w:tcBorders>
                    <w:top w:val="nil"/>
                    <w:left w:val="nil"/>
                    <w:bottom w:val="single" w:sz="8" w:space="0" w:color="auto"/>
                    <w:right w:val="single" w:sz="8" w:space="0" w:color="auto"/>
                  </w:tcBorders>
                  <w:shd w:val="clear" w:color="auto" w:fill="FFFFFF"/>
                  <w:noWrap/>
                  <w:vAlign w:val="center"/>
                </w:tcPr>
                <w:p w14:paraId="34EB4F4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8" w:space="0" w:color="auto"/>
                    <w:right w:val="single" w:sz="8" w:space="0" w:color="auto"/>
                  </w:tcBorders>
                  <w:shd w:val="clear" w:color="auto" w:fill="FFFFFF"/>
                  <w:noWrap/>
                  <w:vAlign w:val="center"/>
                </w:tcPr>
                <w:p w14:paraId="424DD63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w:t>
                  </w:r>
                </w:p>
              </w:tc>
              <w:tc>
                <w:tcPr>
                  <w:tcW w:w="567" w:type="dxa"/>
                  <w:tcBorders>
                    <w:top w:val="nil"/>
                    <w:left w:val="nil"/>
                    <w:bottom w:val="single" w:sz="8" w:space="0" w:color="auto"/>
                    <w:right w:val="nil"/>
                  </w:tcBorders>
                  <w:shd w:val="clear" w:color="auto" w:fill="FFFFFF"/>
                  <w:vAlign w:val="center"/>
                </w:tcPr>
                <w:p w14:paraId="3F202AB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5013786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6001EE2"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 xml:space="preserve">       500</w:t>
                  </w:r>
                </w:p>
              </w:tc>
              <w:tc>
                <w:tcPr>
                  <w:tcW w:w="545" w:type="dxa"/>
                  <w:tcBorders>
                    <w:top w:val="nil"/>
                    <w:left w:val="single" w:sz="4" w:space="0" w:color="auto"/>
                    <w:bottom w:val="single" w:sz="4" w:space="0" w:color="auto"/>
                    <w:right w:val="single" w:sz="4" w:space="0" w:color="auto"/>
                  </w:tcBorders>
                  <w:shd w:val="clear" w:color="auto" w:fill="FFFFFF"/>
                </w:tcPr>
                <w:p w14:paraId="1DAD6E70" w14:textId="77777777" w:rsidR="003A48B4" w:rsidRPr="003A48B4" w:rsidRDefault="003A48B4" w:rsidP="00F87F7C">
                  <w:pPr>
                    <w:jc w:val="right"/>
                    <w:rPr>
                      <w:rFonts w:asciiTheme="minorHAnsi" w:hAnsiTheme="minorHAnsi" w:cstheme="minorHAnsi"/>
                    </w:rPr>
                  </w:pPr>
                </w:p>
              </w:tc>
            </w:tr>
            <w:tr w:rsidR="003A48B4" w:rsidRPr="003A48B4" w14:paraId="2B3F3B93" w14:textId="77777777" w:rsidTr="00F87F7C">
              <w:trPr>
                <w:trHeight w:val="24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22D3D6B"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13</w:t>
                  </w:r>
                </w:p>
              </w:tc>
              <w:tc>
                <w:tcPr>
                  <w:tcW w:w="1417" w:type="dxa"/>
                  <w:tcBorders>
                    <w:top w:val="nil"/>
                    <w:left w:val="nil"/>
                    <w:bottom w:val="single" w:sz="8" w:space="0" w:color="auto"/>
                    <w:right w:val="single" w:sz="8" w:space="0" w:color="auto"/>
                  </w:tcBorders>
                  <w:shd w:val="clear" w:color="auto" w:fill="FFFFFF"/>
                  <w:noWrap/>
                  <w:vAlign w:val="bottom"/>
                </w:tcPr>
                <w:p w14:paraId="5C99F8C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Rojas (60 a 120 micro gramaje)</w:t>
                  </w:r>
                </w:p>
              </w:tc>
              <w:tc>
                <w:tcPr>
                  <w:tcW w:w="554" w:type="dxa"/>
                  <w:tcBorders>
                    <w:top w:val="nil"/>
                    <w:left w:val="nil"/>
                    <w:bottom w:val="single" w:sz="8" w:space="0" w:color="auto"/>
                    <w:right w:val="single" w:sz="8" w:space="0" w:color="auto"/>
                  </w:tcBorders>
                  <w:shd w:val="clear" w:color="auto" w:fill="FFFFFF"/>
                  <w:noWrap/>
                  <w:vAlign w:val="center"/>
                </w:tcPr>
                <w:p w14:paraId="19E8D78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Piezas</w:t>
                  </w:r>
                </w:p>
              </w:tc>
              <w:tc>
                <w:tcPr>
                  <w:tcW w:w="666" w:type="dxa"/>
                  <w:tcBorders>
                    <w:top w:val="nil"/>
                    <w:left w:val="nil"/>
                    <w:bottom w:val="single" w:sz="8" w:space="0" w:color="auto"/>
                    <w:right w:val="single" w:sz="8" w:space="0" w:color="auto"/>
                  </w:tcBorders>
                  <w:shd w:val="clear" w:color="auto" w:fill="FFFFFF"/>
                  <w:noWrap/>
                  <w:vAlign w:val="center"/>
                </w:tcPr>
                <w:p w14:paraId="14A0767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7" w:type="dxa"/>
                  <w:tcBorders>
                    <w:top w:val="nil"/>
                    <w:left w:val="nil"/>
                    <w:bottom w:val="single" w:sz="8" w:space="0" w:color="auto"/>
                    <w:right w:val="nil"/>
                  </w:tcBorders>
                  <w:shd w:val="clear" w:color="auto" w:fill="FFFFFF"/>
                  <w:vAlign w:val="center"/>
                </w:tcPr>
                <w:p w14:paraId="6AEC62D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9993FE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736555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6000</w:t>
                  </w:r>
                </w:p>
              </w:tc>
              <w:tc>
                <w:tcPr>
                  <w:tcW w:w="545" w:type="dxa"/>
                  <w:tcBorders>
                    <w:top w:val="nil"/>
                    <w:left w:val="single" w:sz="4" w:space="0" w:color="auto"/>
                    <w:bottom w:val="single" w:sz="4" w:space="0" w:color="auto"/>
                    <w:right w:val="single" w:sz="4" w:space="0" w:color="auto"/>
                  </w:tcBorders>
                  <w:shd w:val="clear" w:color="auto" w:fill="FFFFFF"/>
                </w:tcPr>
                <w:p w14:paraId="5A73E5AE" w14:textId="77777777" w:rsidR="003A48B4" w:rsidRPr="003A48B4" w:rsidRDefault="003A48B4" w:rsidP="00F87F7C">
                  <w:pPr>
                    <w:jc w:val="right"/>
                    <w:rPr>
                      <w:rFonts w:asciiTheme="minorHAnsi" w:hAnsiTheme="minorHAnsi" w:cstheme="minorHAnsi"/>
                    </w:rPr>
                  </w:pPr>
                </w:p>
              </w:tc>
            </w:tr>
            <w:tr w:rsidR="003A48B4" w:rsidRPr="003A48B4" w14:paraId="360043DB" w14:textId="77777777" w:rsidTr="00F87F7C">
              <w:trPr>
                <w:trHeight w:val="23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3DD377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14</w:t>
                  </w:r>
                </w:p>
              </w:tc>
              <w:tc>
                <w:tcPr>
                  <w:tcW w:w="1417" w:type="dxa"/>
                  <w:tcBorders>
                    <w:top w:val="nil"/>
                    <w:left w:val="nil"/>
                    <w:bottom w:val="single" w:sz="8" w:space="0" w:color="auto"/>
                    <w:right w:val="single" w:sz="8" w:space="0" w:color="auto"/>
                  </w:tcBorders>
                  <w:shd w:val="clear" w:color="auto" w:fill="FFFFFF"/>
                  <w:noWrap/>
                  <w:vAlign w:val="bottom"/>
                </w:tcPr>
                <w:p w14:paraId="48A4B70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Jabón líquido antibacterial cremoso para manos, baño público pacientes y personal</w:t>
                  </w:r>
                </w:p>
              </w:tc>
              <w:tc>
                <w:tcPr>
                  <w:tcW w:w="554" w:type="dxa"/>
                  <w:tcBorders>
                    <w:top w:val="nil"/>
                    <w:left w:val="nil"/>
                    <w:bottom w:val="single" w:sz="8" w:space="0" w:color="auto"/>
                    <w:right w:val="single" w:sz="8" w:space="0" w:color="auto"/>
                  </w:tcBorders>
                  <w:shd w:val="clear" w:color="auto" w:fill="FFFFFF"/>
                  <w:noWrap/>
                  <w:vAlign w:val="center"/>
                </w:tcPr>
                <w:p w14:paraId="720D69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079E89B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7" w:type="dxa"/>
                  <w:tcBorders>
                    <w:top w:val="nil"/>
                    <w:left w:val="nil"/>
                    <w:bottom w:val="single" w:sz="8" w:space="0" w:color="auto"/>
                    <w:right w:val="nil"/>
                  </w:tcBorders>
                  <w:shd w:val="clear" w:color="auto" w:fill="FFFFFF"/>
                  <w:vAlign w:val="center"/>
                </w:tcPr>
                <w:p w14:paraId="68154C4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141B243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4A351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55</w:t>
                  </w:r>
                </w:p>
              </w:tc>
              <w:tc>
                <w:tcPr>
                  <w:tcW w:w="545" w:type="dxa"/>
                  <w:tcBorders>
                    <w:top w:val="nil"/>
                    <w:left w:val="single" w:sz="4" w:space="0" w:color="auto"/>
                    <w:bottom w:val="single" w:sz="4" w:space="0" w:color="auto"/>
                    <w:right w:val="single" w:sz="4" w:space="0" w:color="auto"/>
                  </w:tcBorders>
                  <w:shd w:val="clear" w:color="auto" w:fill="FFFFFF"/>
                </w:tcPr>
                <w:p w14:paraId="69E29F25" w14:textId="77777777" w:rsidR="003A48B4" w:rsidRPr="003A48B4" w:rsidRDefault="003A48B4" w:rsidP="00F87F7C">
                  <w:pPr>
                    <w:jc w:val="right"/>
                    <w:rPr>
                      <w:rFonts w:asciiTheme="minorHAnsi" w:hAnsiTheme="minorHAnsi" w:cstheme="minorHAnsi"/>
                    </w:rPr>
                  </w:pPr>
                </w:p>
              </w:tc>
            </w:tr>
            <w:tr w:rsidR="003A48B4" w:rsidRPr="003A48B4" w14:paraId="292AAEC9" w14:textId="77777777" w:rsidTr="00F87F7C">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337F43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15</w:t>
                  </w:r>
                </w:p>
              </w:tc>
              <w:tc>
                <w:tcPr>
                  <w:tcW w:w="1417" w:type="dxa"/>
                  <w:tcBorders>
                    <w:top w:val="nil"/>
                    <w:left w:val="nil"/>
                    <w:bottom w:val="single" w:sz="8" w:space="0" w:color="auto"/>
                    <w:right w:val="single" w:sz="8" w:space="0" w:color="auto"/>
                  </w:tcBorders>
                  <w:shd w:val="clear" w:color="auto" w:fill="FFFFFF"/>
                  <w:noWrap/>
                  <w:vAlign w:val="bottom"/>
                </w:tcPr>
                <w:p w14:paraId="54A18D2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Blanca para piso de goma</w:t>
                  </w:r>
                </w:p>
              </w:tc>
              <w:tc>
                <w:tcPr>
                  <w:tcW w:w="554" w:type="dxa"/>
                  <w:tcBorders>
                    <w:top w:val="nil"/>
                    <w:left w:val="nil"/>
                    <w:bottom w:val="single" w:sz="8" w:space="0" w:color="auto"/>
                    <w:right w:val="single" w:sz="8" w:space="0" w:color="auto"/>
                  </w:tcBorders>
                  <w:shd w:val="clear" w:color="auto" w:fill="FFFFFF"/>
                  <w:noWrap/>
                  <w:vAlign w:val="center"/>
                </w:tcPr>
                <w:p w14:paraId="54B18FA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3ADFC14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7" w:type="dxa"/>
                  <w:tcBorders>
                    <w:top w:val="nil"/>
                    <w:left w:val="nil"/>
                    <w:bottom w:val="single" w:sz="8" w:space="0" w:color="auto"/>
                    <w:right w:val="nil"/>
                  </w:tcBorders>
                  <w:shd w:val="clear" w:color="auto" w:fill="FFFFFF"/>
                  <w:vAlign w:val="center"/>
                </w:tcPr>
                <w:p w14:paraId="35064D3B"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DCDB01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6EA470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45" w:type="dxa"/>
                  <w:tcBorders>
                    <w:top w:val="nil"/>
                    <w:left w:val="single" w:sz="4" w:space="0" w:color="auto"/>
                    <w:bottom w:val="single" w:sz="4" w:space="0" w:color="auto"/>
                    <w:right w:val="single" w:sz="4" w:space="0" w:color="auto"/>
                  </w:tcBorders>
                  <w:shd w:val="clear" w:color="auto" w:fill="FFFFFF"/>
                </w:tcPr>
                <w:p w14:paraId="44B32F4E" w14:textId="77777777" w:rsidR="003A48B4" w:rsidRPr="003A48B4" w:rsidRDefault="003A48B4" w:rsidP="00F87F7C">
                  <w:pPr>
                    <w:jc w:val="right"/>
                    <w:rPr>
                      <w:rFonts w:asciiTheme="minorHAnsi" w:hAnsiTheme="minorHAnsi" w:cstheme="minorHAnsi"/>
                    </w:rPr>
                  </w:pPr>
                </w:p>
              </w:tc>
            </w:tr>
            <w:tr w:rsidR="003A48B4" w:rsidRPr="003A48B4" w14:paraId="64F8CC92" w14:textId="77777777" w:rsidTr="00F87F7C">
              <w:trPr>
                <w:trHeight w:val="3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5801AA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16</w:t>
                  </w:r>
                </w:p>
              </w:tc>
              <w:tc>
                <w:tcPr>
                  <w:tcW w:w="1417" w:type="dxa"/>
                  <w:tcBorders>
                    <w:top w:val="nil"/>
                    <w:left w:val="nil"/>
                    <w:bottom w:val="single" w:sz="8" w:space="0" w:color="auto"/>
                    <w:right w:val="single" w:sz="8" w:space="0" w:color="auto"/>
                  </w:tcBorders>
                  <w:shd w:val="clear" w:color="auto" w:fill="FFFFFF"/>
                  <w:noWrap/>
                  <w:vAlign w:val="bottom"/>
                </w:tcPr>
                <w:p w14:paraId="7E8A628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1DF21522"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Kilos</w:t>
                  </w:r>
                </w:p>
              </w:tc>
              <w:tc>
                <w:tcPr>
                  <w:tcW w:w="666" w:type="dxa"/>
                  <w:tcBorders>
                    <w:top w:val="nil"/>
                    <w:left w:val="nil"/>
                    <w:bottom w:val="single" w:sz="8" w:space="0" w:color="auto"/>
                    <w:right w:val="single" w:sz="8" w:space="0" w:color="auto"/>
                  </w:tcBorders>
                  <w:shd w:val="clear" w:color="auto" w:fill="FFFFFF"/>
                  <w:noWrap/>
                  <w:vAlign w:val="center"/>
                </w:tcPr>
                <w:p w14:paraId="6B216F3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7</w:t>
                  </w:r>
                </w:p>
              </w:tc>
              <w:tc>
                <w:tcPr>
                  <w:tcW w:w="567" w:type="dxa"/>
                  <w:tcBorders>
                    <w:top w:val="nil"/>
                    <w:left w:val="nil"/>
                    <w:bottom w:val="single" w:sz="8" w:space="0" w:color="auto"/>
                    <w:right w:val="nil"/>
                  </w:tcBorders>
                  <w:shd w:val="clear" w:color="auto" w:fill="FFFFFF"/>
                  <w:vAlign w:val="center"/>
                </w:tcPr>
                <w:p w14:paraId="7CB4CE8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F64BFF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725C20C"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9</w:t>
                  </w:r>
                </w:p>
              </w:tc>
              <w:tc>
                <w:tcPr>
                  <w:tcW w:w="545" w:type="dxa"/>
                  <w:tcBorders>
                    <w:top w:val="nil"/>
                    <w:left w:val="single" w:sz="4" w:space="0" w:color="auto"/>
                    <w:bottom w:val="single" w:sz="4" w:space="0" w:color="auto"/>
                    <w:right w:val="single" w:sz="4" w:space="0" w:color="auto"/>
                  </w:tcBorders>
                  <w:shd w:val="clear" w:color="auto" w:fill="FFFFFF"/>
                </w:tcPr>
                <w:p w14:paraId="1E92133D" w14:textId="77777777" w:rsidR="003A48B4" w:rsidRPr="003A48B4" w:rsidRDefault="003A48B4" w:rsidP="00F87F7C">
                  <w:pPr>
                    <w:jc w:val="right"/>
                    <w:rPr>
                      <w:rFonts w:asciiTheme="minorHAnsi" w:hAnsiTheme="minorHAnsi" w:cstheme="minorHAnsi"/>
                    </w:rPr>
                  </w:pPr>
                </w:p>
              </w:tc>
            </w:tr>
            <w:tr w:rsidR="003A48B4" w:rsidRPr="003A48B4" w14:paraId="30BD826F" w14:textId="77777777" w:rsidTr="00F87F7C">
              <w:trPr>
                <w:trHeight w:val="25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7CCECD5"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17</w:t>
                  </w:r>
                </w:p>
              </w:tc>
              <w:tc>
                <w:tcPr>
                  <w:tcW w:w="1417" w:type="dxa"/>
                  <w:tcBorders>
                    <w:top w:val="nil"/>
                    <w:left w:val="nil"/>
                    <w:bottom w:val="single" w:sz="8" w:space="0" w:color="auto"/>
                    <w:right w:val="single" w:sz="8" w:space="0" w:color="auto"/>
                  </w:tcBorders>
                  <w:shd w:val="clear" w:color="auto" w:fill="FFFFFF"/>
                  <w:noWrap/>
                  <w:vAlign w:val="bottom"/>
                </w:tcPr>
                <w:p w14:paraId="4BA68184"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4DC3927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nil"/>
                    <w:left w:val="nil"/>
                    <w:bottom w:val="single" w:sz="8" w:space="0" w:color="auto"/>
                    <w:right w:val="single" w:sz="8" w:space="0" w:color="auto"/>
                  </w:tcBorders>
                  <w:shd w:val="clear" w:color="auto" w:fill="FFFFFF"/>
                  <w:noWrap/>
                  <w:vAlign w:val="center"/>
                </w:tcPr>
                <w:p w14:paraId="62D8016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67" w:type="dxa"/>
                  <w:tcBorders>
                    <w:top w:val="nil"/>
                    <w:left w:val="nil"/>
                    <w:bottom w:val="single" w:sz="8" w:space="0" w:color="auto"/>
                    <w:right w:val="nil"/>
                  </w:tcBorders>
                  <w:shd w:val="clear" w:color="auto" w:fill="FFFFFF"/>
                  <w:vAlign w:val="center"/>
                </w:tcPr>
                <w:p w14:paraId="13BAC28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EC4B2E4" w14:textId="77777777" w:rsidR="003A48B4" w:rsidRPr="003A48B4" w:rsidRDefault="003A48B4" w:rsidP="00F87F7C">
                  <w:pPr>
                    <w:jc w:val="right"/>
                    <w:rPr>
                      <w:rFonts w:asciiTheme="minorHAnsi" w:hAnsiTheme="minorHAnsi" w:cstheme="minorHAnsi"/>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B0FC179"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50</w:t>
                  </w:r>
                </w:p>
              </w:tc>
              <w:tc>
                <w:tcPr>
                  <w:tcW w:w="545" w:type="dxa"/>
                  <w:tcBorders>
                    <w:top w:val="nil"/>
                    <w:left w:val="single" w:sz="4" w:space="0" w:color="auto"/>
                    <w:bottom w:val="single" w:sz="4" w:space="0" w:color="auto"/>
                    <w:right w:val="single" w:sz="4" w:space="0" w:color="auto"/>
                  </w:tcBorders>
                  <w:shd w:val="clear" w:color="auto" w:fill="FFFFFF"/>
                </w:tcPr>
                <w:p w14:paraId="067E277C" w14:textId="77777777" w:rsidR="003A48B4" w:rsidRPr="003A48B4" w:rsidRDefault="003A48B4" w:rsidP="00F87F7C">
                  <w:pPr>
                    <w:jc w:val="right"/>
                    <w:rPr>
                      <w:rFonts w:asciiTheme="minorHAnsi" w:hAnsiTheme="minorHAnsi" w:cstheme="minorHAnsi"/>
                    </w:rPr>
                  </w:pPr>
                </w:p>
              </w:tc>
            </w:tr>
            <w:tr w:rsidR="003A48B4" w:rsidRPr="003A48B4" w14:paraId="2CBC6110" w14:textId="77777777" w:rsidTr="00F87F7C">
              <w:trPr>
                <w:trHeight w:val="22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141B39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18</w:t>
                  </w:r>
                </w:p>
              </w:tc>
              <w:tc>
                <w:tcPr>
                  <w:tcW w:w="1417" w:type="dxa"/>
                  <w:tcBorders>
                    <w:top w:val="nil"/>
                    <w:left w:val="nil"/>
                    <w:bottom w:val="single" w:sz="4" w:space="0" w:color="auto"/>
                    <w:right w:val="single" w:sz="8" w:space="0" w:color="auto"/>
                  </w:tcBorders>
                  <w:shd w:val="clear" w:color="auto" w:fill="FFFFFF"/>
                  <w:noWrap/>
                  <w:vAlign w:val="bottom"/>
                </w:tcPr>
                <w:p w14:paraId="00947F5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Desinfectante de alto espectro de 4ta o 5ta generación de uso hospitalario, deberá estar </w:t>
                  </w:r>
                  <w:r w:rsidRPr="003A48B4">
                    <w:rPr>
                      <w:rFonts w:asciiTheme="minorHAnsi" w:hAnsiTheme="minorHAnsi" w:cstheme="minorHAnsi"/>
                    </w:rPr>
                    <w:lastRenderedPageBreak/>
                    <w:t>aprobado por jefatura de enfermería</w:t>
                  </w:r>
                </w:p>
              </w:tc>
              <w:tc>
                <w:tcPr>
                  <w:tcW w:w="554" w:type="dxa"/>
                  <w:tcBorders>
                    <w:top w:val="nil"/>
                    <w:left w:val="nil"/>
                    <w:bottom w:val="single" w:sz="4" w:space="0" w:color="auto"/>
                    <w:right w:val="single" w:sz="8" w:space="0" w:color="auto"/>
                  </w:tcBorders>
                  <w:shd w:val="clear" w:color="auto" w:fill="FFFFFF"/>
                  <w:noWrap/>
                  <w:vAlign w:val="center"/>
                </w:tcPr>
                <w:p w14:paraId="5BE5859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lastRenderedPageBreak/>
                    <w:t>Litros</w:t>
                  </w:r>
                </w:p>
              </w:tc>
              <w:tc>
                <w:tcPr>
                  <w:tcW w:w="666" w:type="dxa"/>
                  <w:tcBorders>
                    <w:top w:val="nil"/>
                    <w:left w:val="nil"/>
                    <w:bottom w:val="single" w:sz="4" w:space="0" w:color="auto"/>
                    <w:right w:val="single" w:sz="8" w:space="0" w:color="auto"/>
                  </w:tcBorders>
                  <w:shd w:val="clear" w:color="auto" w:fill="FFFFFF"/>
                  <w:noWrap/>
                  <w:vAlign w:val="center"/>
                </w:tcPr>
                <w:p w14:paraId="0F41F38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7</w:t>
                  </w:r>
                </w:p>
              </w:tc>
              <w:tc>
                <w:tcPr>
                  <w:tcW w:w="567" w:type="dxa"/>
                  <w:tcBorders>
                    <w:top w:val="nil"/>
                    <w:left w:val="nil"/>
                    <w:bottom w:val="single" w:sz="4" w:space="0" w:color="auto"/>
                    <w:right w:val="nil"/>
                  </w:tcBorders>
                  <w:shd w:val="clear" w:color="auto" w:fill="FFFFFF"/>
                  <w:vAlign w:val="center"/>
                </w:tcPr>
                <w:p w14:paraId="70285DE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57A75B4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A65B67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17</w:t>
                  </w:r>
                </w:p>
              </w:tc>
              <w:tc>
                <w:tcPr>
                  <w:tcW w:w="545" w:type="dxa"/>
                  <w:tcBorders>
                    <w:top w:val="nil"/>
                    <w:left w:val="single" w:sz="4" w:space="0" w:color="auto"/>
                    <w:bottom w:val="single" w:sz="4" w:space="0" w:color="auto"/>
                    <w:right w:val="single" w:sz="4" w:space="0" w:color="auto"/>
                  </w:tcBorders>
                  <w:shd w:val="clear" w:color="auto" w:fill="FFFFFF"/>
                </w:tcPr>
                <w:p w14:paraId="3B14EC5C" w14:textId="77777777" w:rsidR="003A48B4" w:rsidRPr="003A48B4" w:rsidRDefault="003A48B4" w:rsidP="00F87F7C">
                  <w:pPr>
                    <w:jc w:val="right"/>
                    <w:rPr>
                      <w:rFonts w:asciiTheme="minorHAnsi" w:hAnsiTheme="minorHAnsi" w:cstheme="minorHAnsi"/>
                    </w:rPr>
                  </w:pPr>
                </w:p>
              </w:tc>
            </w:tr>
            <w:tr w:rsidR="003A48B4" w:rsidRPr="003A48B4" w14:paraId="3064CBCD" w14:textId="77777777" w:rsidTr="00F87F7C">
              <w:trPr>
                <w:trHeight w:val="24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1E45BE8"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19</w:t>
                  </w:r>
                </w:p>
              </w:tc>
              <w:tc>
                <w:tcPr>
                  <w:tcW w:w="1417" w:type="dxa"/>
                  <w:tcBorders>
                    <w:top w:val="nil"/>
                    <w:left w:val="nil"/>
                    <w:bottom w:val="single" w:sz="4" w:space="0" w:color="auto"/>
                    <w:right w:val="single" w:sz="8" w:space="0" w:color="auto"/>
                  </w:tcBorders>
                  <w:shd w:val="clear" w:color="auto" w:fill="FFFFFF"/>
                  <w:noWrap/>
                  <w:vAlign w:val="bottom"/>
                </w:tcPr>
                <w:p w14:paraId="40A6BCD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Aerosol</w:t>
                  </w:r>
                </w:p>
              </w:tc>
              <w:tc>
                <w:tcPr>
                  <w:tcW w:w="554" w:type="dxa"/>
                  <w:tcBorders>
                    <w:top w:val="nil"/>
                    <w:left w:val="nil"/>
                    <w:bottom w:val="single" w:sz="4" w:space="0" w:color="auto"/>
                    <w:right w:val="single" w:sz="8" w:space="0" w:color="auto"/>
                  </w:tcBorders>
                  <w:shd w:val="clear" w:color="auto" w:fill="FFFFFF"/>
                  <w:noWrap/>
                  <w:vAlign w:val="center"/>
                </w:tcPr>
                <w:p w14:paraId="57A7F4C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Unidad</w:t>
                  </w:r>
                </w:p>
              </w:tc>
              <w:tc>
                <w:tcPr>
                  <w:tcW w:w="666" w:type="dxa"/>
                  <w:tcBorders>
                    <w:top w:val="nil"/>
                    <w:left w:val="nil"/>
                    <w:bottom w:val="single" w:sz="4" w:space="0" w:color="auto"/>
                    <w:right w:val="single" w:sz="8" w:space="0" w:color="auto"/>
                  </w:tcBorders>
                  <w:shd w:val="clear" w:color="auto" w:fill="FFFFFF"/>
                  <w:noWrap/>
                  <w:vAlign w:val="center"/>
                </w:tcPr>
                <w:p w14:paraId="61663A4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18</w:t>
                  </w:r>
                </w:p>
              </w:tc>
              <w:tc>
                <w:tcPr>
                  <w:tcW w:w="567" w:type="dxa"/>
                  <w:tcBorders>
                    <w:top w:val="nil"/>
                    <w:left w:val="nil"/>
                    <w:bottom w:val="single" w:sz="4" w:space="0" w:color="auto"/>
                    <w:right w:val="nil"/>
                  </w:tcBorders>
                  <w:shd w:val="clear" w:color="auto" w:fill="FFFFFF"/>
                  <w:vAlign w:val="center"/>
                </w:tcPr>
                <w:p w14:paraId="29D59FC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35FC98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C1E10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30</w:t>
                  </w:r>
                </w:p>
              </w:tc>
              <w:tc>
                <w:tcPr>
                  <w:tcW w:w="545" w:type="dxa"/>
                  <w:tcBorders>
                    <w:top w:val="nil"/>
                    <w:left w:val="single" w:sz="4" w:space="0" w:color="auto"/>
                    <w:bottom w:val="single" w:sz="4" w:space="0" w:color="auto"/>
                    <w:right w:val="single" w:sz="4" w:space="0" w:color="auto"/>
                  </w:tcBorders>
                  <w:shd w:val="clear" w:color="auto" w:fill="FFFFFF"/>
                </w:tcPr>
                <w:p w14:paraId="04E3C0B6" w14:textId="77777777" w:rsidR="003A48B4" w:rsidRPr="003A48B4" w:rsidRDefault="003A48B4" w:rsidP="00F87F7C">
                  <w:pPr>
                    <w:jc w:val="right"/>
                    <w:rPr>
                      <w:rFonts w:asciiTheme="minorHAnsi" w:hAnsiTheme="minorHAnsi" w:cstheme="minorHAnsi"/>
                    </w:rPr>
                  </w:pPr>
                </w:p>
              </w:tc>
            </w:tr>
            <w:tr w:rsidR="003A48B4" w:rsidRPr="003A48B4" w14:paraId="2AAA4B6C"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EB4E77"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4F2E00A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Saca sarros</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32DBBCD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32E86A7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948E8FE"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1D1F0DA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5A7330"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801DDE3" w14:textId="77777777" w:rsidR="003A48B4" w:rsidRPr="003A48B4" w:rsidRDefault="003A48B4" w:rsidP="00F87F7C">
                  <w:pPr>
                    <w:jc w:val="right"/>
                    <w:rPr>
                      <w:rFonts w:asciiTheme="minorHAnsi" w:hAnsiTheme="minorHAnsi" w:cstheme="minorHAnsi"/>
                    </w:rPr>
                  </w:pPr>
                </w:p>
              </w:tc>
            </w:tr>
            <w:tr w:rsidR="003A48B4" w:rsidRPr="003A48B4" w14:paraId="280758B9"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21C2EAC"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21</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6E375E6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Baygón Aerosol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D2DF1D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Frasco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6A4476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75358DD"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384DD18"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22AE25"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5C7FA5C5" w14:textId="77777777" w:rsidR="003A48B4" w:rsidRPr="003A48B4" w:rsidRDefault="003A48B4" w:rsidP="00F87F7C">
                  <w:pPr>
                    <w:jc w:val="right"/>
                    <w:rPr>
                      <w:rFonts w:asciiTheme="minorHAnsi" w:hAnsiTheme="minorHAnsi" w:cstheme="minorHAnsi"/>
                    </w:rPr>
                  </w:pPr>
                </w:p>
              </w:tc>
            </w:tr>
            <w:tr w:rsidR="003A48B4" w:rsidRPr="003A48B4" w14:paraId="3E8D1D63"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E3891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22</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000F606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Champú para alfombra</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68F1D42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20642D9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E34D58A"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0BF0DC03"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352081"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10</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B2CBE4B" w14:textId="77777777" w:rsidR="003A48B4" w:rsidRPr="003A48B4" w:rsidRDefault="003A48B4" w:rsidP="00F87F7C">
                  <w:pPr>
                    <w:jc w:val="right"/>
                    <w:rPr>
                      <w:rFonts w:asciiTheme="minorHAnsi" w:hAnsiTheme="minorHAnsi" w:cstheme="minorHAnsi"/>
                    </w:rPr>
                  </w:pPr>
                </w:p>
              </w:tc>
            </w:tr>
            <w:tr w:rsidR="003A48B4" w:rsidRPr="003A48B4" w14:paraId="082BCA53"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6AD2626"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23</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7B9D48B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Silicona limpiadora de sillas, monitores, etc.-.</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BFB3DD7"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5080452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63E915FF"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FFDC002"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BC0DE7" w14:textId="77777777" w:rsidR="003A48B4" w:rsidRPr="003A48B4" w:rsidRDefault="003A48B4" w:rsidP="00F87F7C">
                  <w:pPr>
                    <w:jc w:val="right"/>
                    <w:rPr>
                      <w:rFonts w:asciiTheme="minorHAnsi" w:hAnsiTheme="minorHAnsi" w:cstheme="minorHAnsi"/>
                    </w:rPr>
                  </w:pPr>
                  <w:r w:rsidRPr="003A48B4">
                    <w:rPr>
                      <w:rFonts w:asciiTheme="minorHAnsi" w:hAnsiTheme="minorHAnsi" w:cstheme="minorHAnsi"/>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7D6E3673" w14:textId="77777777" w:rsidR="003A48B4" w:rsidRPr="003A48B4" w:rsidRDefault="003A48B4" w:rsidP="00F87F7C">
                  <w:pPr>
                    <w:jc w:val="right"/>
                    <w:rPr>
                      <w:rFonts w:asciiTheme="minorHAnsi" w:hAnsiTheme="minorHAnsi" w:cstheme="minorHAnsi"/>
                    </w:rPr>
                  </w:pPr>
                </w:p>
              </w:tc>
            </w:tr>
            <w:tr w:rsidR="003A48B4" w:rsidRPr="003A48B4" w14:paraId="38D55C32" w14:textId="77777777" w:rsidTr="00F87F7C">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FD7F0A" w14:textId="77777777" w:rsidR="003A48B4" w:rsidRPr="003A48B4" w:rsidRDefault="003A48B4" w:rsidP="00F87F7C">
                  <w:pPr>
                    <w:jc w:val="center"/>
                    <w:rPr>
                      <w:rFonts w:asciiTheme="minorHAnsi" w:hAnsiTheme="minorHAnsi" w:cstheme="minorHAnsi"/>
                      <w:color w:val="000000"/>
                    </w:rPr>
                  </w:pPr>
                  <w:r w:rsidRPr="003A48B4">
                    <w:rPr>
                      <w:rFonts w:asciiTheme="minorHAnsi" w:hAnsiTheme="minorHAnsi" w:cstheme="minorHAnsi"/>
                      <w:color w:val="000000"/>
                    </w:rPr>
                    <w:t>24</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21FF4E8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OLA para Vajilla 500 Ml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A74EEE8" w14:textId="77777777" w:rsidR="003A48B4" w:rsidRPr="003A48B4" w:rsidRDefault="003A48B4" w:rsidP="00F87F7C">
                  <w:pPr>
                    <w:rPr>
                      <w:rFonts w:asciiTheme="minorHAnsi" w:hAnsiTheme="minorHAnsi" w:cstheme="minorHAnsi"/>
                      <w:color w:val="000000"/>
                    </w:rPr>
                  </w:pPr>
                  <w:r w:rsidRPr="003A48B4">
                    <w:rPr>
                      <w:rFonts w:asciiTheme="minorHAnsi" w:hAnsiTheme="minorHAnsi" w:cstheme="minorHAnsi"/>
                      <w:color w:val="000000"/>
                    </w:rPr>
                    <w:t>Pieza</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52FE0DE7"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76825AA"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179E749"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AAD786" w14:textId="77777777" w:rsidR="003A48B4" w:rsidRPr="003A48B4" w:rsidRDefault="003A48B4" w:rsidP="00F87F7C">
                  <w:pPr>
                    <w:jc w:val="right"/>
                    <w:rPr>
                      <w:rFonts w:asciiTheme="minorHAnsi" w:hAnsiTheme="minorHAnsi" w:cstheme="minorHAnsi"/>
                      <w:color w:val="000000"/>
                    </w:rPr>
                  </w:pPr>
                  <w:r w:rsidRPr="003A48B4">
                    <w:rPr>
                      <w:rFonts w:asciiTheme="minorHAnsi" w:hAnsiTheme="minorHAnsi" w:cstheme="minorHAnsi"/>
                      <w:color w:val="000000"/>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711B2132" w14:textId="77777777" w:rsidR="003A48B4" w:rsidRPr="003A48B4" w:rsidRDefault="003A48B4" w:rsidP="00F87F7C">
                  <w:pPr>
                    <w:jc w:val="right"/>
                    <w:rPr>
                      <w:rFonts w:asciiTheme="minorHAnsi" w:hAnsiTheme="minorHAnsi" w:cstheme="minorHAnsi"/>
                      <w:color w:val="000000"/>
                    </w:rPr>
                  </w:pPr>
                </w:p>
              </w:tc>
            </w:tr>
          </w:tbl>
          <w:p w14:paraId="6C3ECCB1"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nil"/>
              <w:bottom w:val="single" w:sz="4" w:space="0" w:color="auto"/>
              <w:right w:val="single" w:sz="4" w:space="0" w:color="auto"/>
            </w:tcBorders>
            <w:noWrap/>
            <w:vAlign w:val="center"/>
          </w:tcPr>
          <w:p w14:paraId="403F9D0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63782A2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3F4EEE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67D251A" w14:textId="77777777" w:rsidR="003A48B4" w:rsidRPr="003A48B4" w:rsidRDefault="003A48B4" w:rsidP="00F87F7C">
            <w:pPr>
              <w:rPr>
                <w:rFonts w:asciiTheme="minorHAnsi" w:hAnsiTheme="minorHAnsi" w:cstheme="minorHAnsi"/>
                <w:color w:val="000000"/>
                <w:lang w:eastAsia="es-ES"/>
              </w:rPr>
            </w:pPr>
          </w:p>
        </w:tc>
      </w:tr>
      <w:tr w:rsidR="003A48B4" w:rsidRPr="003A48B4" w14:paraId="7249739E" w14:textId="77777777" w:rsidTr="003C3F4D">
        <w:trPr>
          <w:trHeight w:val="1710"/>
        </w:trPr>
        <w:tc>
          <w:tcPr>
            <w:tcW w:w="5955" w:type="dxa"/>
            <w:tcBorders>
              <w:top w:val="single" w:sz="4" w:space="0" w:color="auto"/>
              <w:left w:val="single" w:sz="4" w:space="0" w:color="auto"/>
              <w:bottom w:val="single" w:sz="4" w:space="0" w:color="auto"/>
              <w:right w:val="single" w:sz="4" w:space="0" w:color="auto"/>
            </w:tcBorders>
            <w:vAlign w:val="center"/>
          </w:tcPr>
          <w:p w14:paraId="3062BD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Importante: Los materiales e insumos hasta aquí descritos deberán ser entregados por el proponente adjudicado a la fiscal del servicio de la CSBP en las cantidades solicitadas como máximo hasta el 25 de cada mes, para su utilización en el siguiente mes. Durante el transcurso del mes, el encargado de almacén entregará al personal de limpieza la cantidad de insumos necesarios para su distribución a los diferentes Servicios.</w:t>
            </w:r>
          </w:p>
        </w:tc>
        <w:tc>
          <w:tcPr>
            <w:tcW w:w="2268" w:type="dxa"/>
            <w:tcBorders>
              <w:top w:val="single" w:sz="4" w:space="0" w:color="auto"/>
              <w:left w:val="nil"/>
              <w:bottom w:val="single" w:sz="4" w:space="0" w:color="auto"/>
              <w:right w:val="single" w:sz="4" w:space="0" w:color="auto"/>
            </w:tcBorders>
            <w:noWrap/>
            <w:vAlign w:val="center"/>
          </w:tcPr>
          <w:p w14:paraId="56F9717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center"/>
          </w:tcPr>
          <w:p w14:paraId="3A8261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center"/>
          </w:tcPr>
          <w:p w14:paraId="36EE0C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5112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8D0F55"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06E55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tc>
        <w:tc>
          <w:tcPr>
            <w:tcW w:w="2268" w:type="dxa"/>
            <w:tcBorders>
              <w:top w:val="nil"/>
              <w:left w:val="nil"/>
              <w:bottom w:val="single" w:sz="4" w:space="0" w:color="auto"/>
              <w:right w:val="single" w:sz="4" w:space="0" w:color="auto"/>
            </w:tcBorders>
            <w:vAlign w:val="center"/>
          </w:tcPr>
          <w:p w14:paraId="27645B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194B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577085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28731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BABE562"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99215B6"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DESCRIPCIÓN LA PAZ</w:t>
            </w:r>
          </w:p>
        </w:tc>
        <w:tc>
          <w:tcPr>
            <w:tcW w:w="2268" w:type="dxa"/>
            <w:tcBorders>
              <w:top w:val="nil"/>
              <w:left w:val="nil"/>
              <w:bottom w:val="single" w:sz="4" w:space="0" w:color="auto"/>
              <w:right w:val="single" w:sz="4" w:space="0" w:color="auto"/>
            </w:tcBorders>
            <w:noWrap/>
            <w:vAlign w:val="center"/>
          </w:tcPr>
          <w:p w14:paraId="445794D3" w14:textId="77777777" w:rsidR="003A48B4" w:rsidRPr="003A48B4" w:rsidRDefault="003A48B4" w:rsidP="00F87F7C">
            <w:pPr>
              <w:jc w:val="cente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w:t>
            </w:r>
          </w:p>
        </w:tc>
        <w:tc>
          <w:tcPr>
            <w:tcW w:w="567" w:type="dxa"/>
            <w:tcBorders>
              <w:top w:val="nil"/>
              <w:left w:val="nil"/>
              <w:bottom w:val="single" w:sz="4" w:space="0" w:color="auto"/>
              <w:right w:val="single" w:sz="4" w:space="0" w:color="auto"/>
            </w:tcBorders>
            <w:noWrap/>
            <w:vAlign w:val="bottom"/>
          </w:tcPr>
          <w:p w14:paraId="6EF534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FF94C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9FDE0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2649F9A"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5C8B93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PH GRANDE CANTIDAD (candado de seguridad) 140 unidades</w:t>
            </w:r>
          </w:p>
        </w:tc>
        <w:tc>
          <w:tcPr>
            <w:tcW w:w="2268" w:type="dxa"/>
            <w:tcBorders>
              <w:top w:val="nil"/>
              <w:left w:val="nil"/>
              <w:bottom w:val="single" w:sz="4" w:space="0" w:color="auto"/>
              <w:right w:val="single" w:sz="4" w:space="0" w:color="auto"/>
            </w:tcBorders>
            <w:noWrap/>
            <w:vAlign w:val="center"/>
          </w:tcPr>
          <w:p w14:paraId="71B6D532"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0E1DC0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67A1F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1D70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ED3967"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94B8E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PAPEL TOALLA CANTIDAD 150 unidades</w:t>
            </w:r>
          </w:p>
        </w:tc>
        <w:tc>
          <w:tcPr>
            <w:tcW w:w="2268" w:type="dxa"/>
            <w:tcBorders>
              <w:top w:val="nil"/>
              <w:left w:val="nil"/>
              <w:bottom w:val="single" w:sz="4" w:space="0" w:color="auto"/>
              <w:right w:val="single" w:sz="4" w:space="0" w:color="auto"/>
            </w:tcBorders>
            <w:noWrap/>
            <w:vAlign w:val="center"/>
          </w:tcPr>
          <w:p w14:paraId="3296FC92"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5643C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16AA9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FAFD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D239B5"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7DC0145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JABON LIQUIDO CANTIDAD 150 unidades</w:t>
            </w:r>
          </w:p>
        </w:tc>
        <w:tc>
          <w:tcPr>
            <w:tcW w:w="2268" w:type="dxa"/>
            <w:tcBorders>
              <w:top w:val="nil"/>
              <w:left w:val="nil"/>
              <w:bottom w:val="single" w:sz="4" w:space="0" w:color="auto"/>
              <w:right w:val="single" w:sz="4" w:space="0" w:color="auto"/>
            </w:tcBorders>
            <w:noWrap/>
            <w:vAlign w:val="center"/>
          </w:tcPr>
          <w:p w14:paraId="4CD9F57F" w14:textId="77777777" w:rsidR="003A48B4" w:rsidRPr="003A48B4" w:rsidRDefault="003A48B4" w:rsidP="00F87F7C">
            <w:pPr>
              <w:jc w:val="cente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60ABEE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EEA0E9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43E08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94D59B4" w14:textId="77777777" w:rsidTr="003C3F4D">
        <w:trPr>
          <w:trHeight w:val="389"/>
        </w:trPr>
        <w:tc>
          <w:tcPr>
            <w:tcW w:w="5955" w:type="dxa"/>
            <w:tcBorders>
              <w:top w:val="nil"/>
              <w:left w:val="single" w:sz="4" w:space="0" w:color="auto"/>
              <w:bottom w:val="single" w:sz="4" w:space="0" w:color="auto"/>
              <w:right w:val="single" w:sz="4" w:space="0" w:color="auto"/>
            </w:tcBorders>
            <w:vAlign w:val="center"/>
          </w:tcPr>
          <w:p w14:paraId="7DFCC1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color w:val="000000"/>
                <w:lang w:eastAsia="es-ES"/>
              </w:rPr>
              <w:t>DESCRIPCIÓN SANTA CRUZ</w:t>
            </w:r>
          </w:p>
        </w:tc>
        <w:tc>
          <w:tcPr>
            <w:tcW w:w="2268" w:type="dxa"/>
            <w:tcBorders>
              <w:top w:val="nil"/>
              <w:left w:val="nil"/>
              <w:bottom w:val="single" w:sz="4" w:space="0" w:color="auto"/>
              <w:right w:val="single" w:sz="4" w:space="0" w:color="auto"/>
            </w:tcBorders>
            <w:vAlign w:val="center"/>
          </w:tcPr>
          <w:p w14:paraId="649CEE0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364EA7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182F81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873B0AB" w14:textId="77777777" w:rsidR="003A48B4" w:rsidRPr="003A48B4" w:rsidRDefault="003A48B4" w:rsidP="00F87F7C">
            <w:pPr>
              <w:rPr>
                <w:rFonts w:asciiTheme="minorHAnsi" w:hAnsiTheme="minorHAnsi" w:cstheme="minorHAnsi"/>
                <w:color w:val="000000"/>
                <w:lang w:eastAsia="es-ES"/>
              </w:rPr>
            </w:pPr>
          </w:p>
        </w:tc>
      </w:tr>
      <w:tr w:rsidR="003A48B4" w:rsidRPr="003A48B4" w14:paraId="7B25B2D5" w14:textId="77777777" w:rsidTr="003C3F4D">
        <w:trPr>
          <w:trHeight w:val="564"/>
        </w:trPr>
        <w:tc>
          <w:tcPr>
            <w:tcW w:w="5955" w:type="dxa"/>
            <w:tcBorders>
              <w:top w:val="nil"/>
              <w:left w:val="single" w:sz="4" w:space="0" w:color="auto"/>
              <w:bottom w:val="single" w:sz="4" w:space="0" w:color="auto"/>
              <w:right w:val="single" w:sz="4" w:space="0" w:color="auto"/>
            </w:tcBorders>
            <w:vAlign w:val="center"/>
          </w:tcPr>
          <w:p w14:paraId="17771B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PH GRANDE CANTIDAD (candado de seguridad) 140 unidades</w:t>
            </w:r>
          </w:p>
        </w:tc>
        <w:tc>
          <w:tcPr>
            <w:tcW w:w="2268" w:type="dxa"/>
            <w:tcBorders>
              <w:top w:val="nil"/>
              <w:left w:val="nil"/>
              <w:bottom w:val="single" w:sz="4" w:space="0" w:color="auto"/>
              <w:right w:val="single" w:sz="4" w:space="0" w:color="auto"/>
            </w:tcBorders>
            <w:vAlign w:val="center"/>
          </w:tcPr>
          <w:p w14:paraId="4F6AD6E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0C2FF9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3D5529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9CF9221" w14:textId="77777777" w:rsidR="003A48B4" w:rsidRPr="003A48B4" w:rsidRDefault="003A48B4" w:rsidP="00F87F7C">
            <w:pPr>
              <w:rPr>
                <w:rFonts w:asciiTheme="minorHAnsi" w:hAnsiTheme="minorHAnsi" w:cstheme="minorHAnsi"/>
                <w:color w:val="000000"/>
                <w:lang w:eastAsia="es-ES"/>
              </w:rPr>
            </w:pPr>
          </w:p>
        </w:tc>
      </w:tr>
      <w:tr w:rsidR="003A48B4" w:rsidRPr="003A48B4" w14:paraId="68C11326" w14:textId="77777777" w:rsidTr="003C3F4D">
        <w:trPr>
          <w:trHeight w:val="403"/>
        </w:trPr>
        <w:tc>
          <w:tcPr>
            <w:tcW w:w="5955" w:type="dxa"/>
            <w:tcBorders>
              <w:top w:val="nil"/>
              <w:left w:val="single" w:sz="4" w:space="0" w:color="auto"/>
              <w:bottom w:val="single" w:sz="4" w:space="0" w:color="auto"/>
              <w:right w:val="single" w:sz="4" w:space="0" w:color="auto"/>
            </w:tcBorders>
            <w:vAlign w:val="center"/>
          </w:tcPr>
          <w:p w14:paraId="704A94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PAPEL TOALLA CANTIDAD 150 unidades</w:t>
            </w:r>
          </w:p>
        </w:tc>
        <w:tc>
          <w:tcPr>
            <w:tcW w:w="2268" w:type="dxa"/>
            <w:tcBorders>
              <w:top w:val="nil"/>
              <w:left w:val="nil"/>
              <w:bottom w:val="single" w:sz="4" w:space="0" w:color="auto"/>
              <w:right w:val="single" w:sz="4" w:space="0" w:color="auto"/>
            </w:tcBorders>
            <w:vAlign w:val="center"/>
          </w:tcPr>
          <w:p w14:paraId="781FC97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68099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A0954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18C2701" w14:textId="77777777" w:rsidR="003A48B4" w:rsidRPr="003A48B4" w:rsidRDefault="003A48B4" w:rsidP="00F87F7C">
            <w:pPr>
              <w:rPr>
                <w:rFonts w:asciiTheme="minorHAnsi" w:hAnsiTheme="minorHAnsi" w:cstheme="minorHAnsi"/>
                <w:color w:val="000000"/>
                <w:lang w:eastAsia="es-ES"/>
              </w:rPr>
            </w:pPr>
          </w:p>
        </w:tc>
      </w:tr>
      <w:tr w:rsidR="003A48B4" w:rsidRPr="003A48B4" w14:paraId="66C98ED1" w14:textId="77777777" w:rsidTr="003C3F4D">
        <w:trPr>
          <w:trHeight w:val="407"/>
        </w:trPr>
        <w:tc>
          <w:tcPr>
            <w:tcW w:w="5955" w:type="dxa"/>
            <w:tcBorders>
              <w:top w:val="nil"/>
              <w:left w:val="single" w:sz="4" w:space="0" w:color="auto"/>
              <w:bottom w:val="single" w:sz="4" w:space="0" w:color="auto"/>
              <w:right w:val="single" w:sz="4" w:space="0" w:color="auto"/>
            </w:tcBorders>
            <w:vAlign w:val="center"/>
          </w:tcPr>
          <w:p w14:paraId="5208851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DISPENSERS JABON LIQUIDO CANTIDAD 150 unidades</w:t>
            </w:r>
          </w:p>
        </w:tc>
        <w:tc>
          <w:tcPr>
            <w:tcW w:w="2268" w:type="dxa"/>
            <w:tcBorders>
              <w:top w:val="nil"/>
              <w:left w:val="nil"/>
              <w:bottom w:val="single" w:sz="4" w:space="0" w:color="auto"/>
              <w:right w:val="single" w:sz="4" w:space="0" w:color="auto"/>
            </w:tcBorders>
            <w:vAlign w:val="center"/>
          </w:tcPr>
          <w:p w14:paraId="2BE615C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DF228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F3C72B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D093F2D" w14:textId="77777777" w:rsidR="003A48B4" w:rsidRPr="003A48B4" w:rsidRDefault="003A48B4" w:rsidP="00F87F7C">
            <w:pPr>
              <w:rPr>
                <w:rFonts w:asciiTheme="minorHAnsi" w:hAnsiTheme="minorHAnsi" w:cstheme="minorHAnsi"/>
                <w:color w:val="000000"/>
                <w:lang w:eastAsia="es-ES"/>
              </w:rPr>
            </w:pPr>
          </w:p>
        </w:tc>
      </w:tr>
      <w:tr w:rsidR="003A48B4" w:rsidRPr="003A48B4" w14:paraId="57706532" w14:textId="77777777" w:rsidTr="003C3F4D">
        <w:trPr>
          <w:trHeight w:val="1425"/>
        </w:trPr>
        <w:tc>
          <w:tcPr>
            <w:tcW w:w="5955" w:type="dxa"/>
            <w:tcBorders>
              <w:top w:val="nil"/>
              <w:left w:val="single" w:sz="4" w:space="0" w:color="auto"/>
              <w:bottom w:val="single" w:sz="4" w:space="0" w:color="auto"/>
              <w:right w:val="single" w:sz="4" w:space="0" w:color="auto"/>
            </w:tcBorders>
            <w:vAlign w:val="center"/>
          </w:tcPr>
          <w:p w14:paraId="5D78D0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Nota.-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 y ser renovados en caso de imperfecciones.</w:t>
            </w:r>
          </w:p>
        </w:tc>
        <w:tc>
          <w:tcPr>
            <w:tcW w:w="2268" w:type="dxa"/>
            <w:tcBorders>
              <w:top w:val="nil"/>
              <w:left w:val="nil"/>
              <w:bottom w:val="single" w:sz="4" w:space="0" w:color="auto"/>
              <w:right w:val="single" w:sz="4" w:space="0" w:color="auto"/>
            </w:tcBorders>
            <w:vAlign w:val="center"/>
          </w:tcPr>
          <w:p w14:paraId="7EDBF4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74AA28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54AEB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64671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50D9C2" w14:textId="77777777" w:rsidTr="00496464">
        <w:trPr>
          <w:trHeight w:val="335"/>
        </w:trPr>
        <w:tc>
          <w:tcPr>
            <w:tcW w:w="5955" w:type="dxa"/>
            <w:tcBorders>
              <w:top w:val="nil"/>
              <w:left w:val="single" w:sz="4" w:space="0" w:color="auto"/>
              <w:bottom w:val="single" w:sz="4" w:space="0" w:color="auto"/>
              <w:right w:val="single" w:sz="4" w:space="0" w:color="auto"/>
            </w:tcBorders>
            <w:vAlign w:val="center"/>
          </w:tcPr>
          <w:p w14:paraId="0DE722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Insumos de cantidad variable e </w:t>
            </w:r>
            <w:r w:rsidRPr="003A48B4">
              <w:rPr>
                <w:rFonts w:asciiTheme="minorHAnsi" w:hAnsiTheme="minorHAnsi" w:cstheme="minorHAnsi"/>
                <w:b/>
                <w:bCs/>
                <w:color w:val="000000"/>
                <w:u w:val="single"/>
                <w:lang w:eastAsia="es-ES"/>
              </w:rPr>
              <w:t>ilimitada</w:t>
            </w:r>
            <w:r w:rsidRPr="003A48B4">
              <w:rPr>
                <w:rFonts w:asciiTheme="minorHAnsi" w:hAnsiTheme="minorHAnsi" w:cstheme="minorHAnsi"/>
                <w:b/>
                <w:bCs/>
                <w:color w:val="000000"/>
                <w:lang w:eastAsia="es-ES"/>
              </w:rPr>
              <w:t xml:space="preserve"> según necesidad:</w:t>
            </w:r>
          </w:p>
        </w:tc>
        <w:tc>
          <w:tcPr>
            <w:tcW w:w="2268" w:type="dxa"/>
            <w:tcBorders>
              <w:top w:val="nil"/>
              <w:left w:val="nil"/>
              <w:bottom w:val="single" w:sz="4" w:space="0" w:color="auto"/>
              <w:right w:val="single" w:sz="4" w:space="0" w:color="auto"/>
            </w:tcBorders>
            <w:vAlign w:val="center"/>
          </w:tcPr>
          <w:p w14:paraId="772570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26A68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73305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B76B0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599A28"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1FBE98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Asimismo, debe proveerse los siguientes productos en cantidad necesaria y </w:t>
            </w:r>
            <w:r w:rsidRPr="003A48B4">
              <w:rPr>
                <w:rFonts w:asciiTheme="minorHAnsi" w:hAnsiTheme="minorHAnsi" w:cstheme="minorHAnsi"/>
                <w:b/>
                <w:bCs/>
                <w:color w:val="000000"/>
                <w:lang w:eastAsia="es-ES"/>
              </w:rPr>
              <w:t>suficiente</w:t>
            </w:r>
            <w:r w:rsidRPr="003A48B4">
              <w:rPr>
                <w:rFonts w:asciiTheme="minorHAnsi" w:hAnsiTheme="minorHAnsi" w:cstheme="minorHAnsi"/>
                <w:color w:val="000000"/>
                <w:lang w:eastAsia="es-ES"/>
              </w:rPr>
              <w:t xml:space="preserve"> para una efectiva prestación del Servicio. Si en la ejecución del contrato la CSBP determinase que la cantidad provista de estos insumos </w:t>
            </w:r>
            <w:r w:rsidRPr="003A48B4">
              <w:rPr>
                <w:rFonts w:asciiTheme="minorHAnsi" w:hAnsiTheme="minorHAnsi" w:cstheme="minorHAnsi"/>
                <w:b/>
                <w:bCs/>
                <w:color w:val="000000"/>
                <w:lang w:eastAsia="es-ES"/>
              </w:rPr>
              <w:t>fuese insuficiente</w:t>
            </w:r>
            <w:r w:rsidRPr="003A48B4">
              <w:rPr>
                <w:rFonts w:asciiTheme="minorHAnsi" w:hAnsiTheme="minorHAnsi" w:cstheme="minorHAnsi"/>
                <w:color w:val="000000"/>
                <w:lang w:eastAsia="es-ES"/>
              </w:rPr>
              <w:t>, solicitará al proponente adjudicado el incremento de la cantidad, lo que deberá ser aceptado SIN COSTO ADICIONAL.</w:t>
            </w:r>
          </w:p>
        </w:tc>
        <w:tc>
          <w:tcPr>
            <w:tcW w:w="2268" w:type="dxa"/>
            <w:tcBorders>
              <w:top w:val="nil"/>
              <w:left w:val="nil"/>
              <w:bottom w:val="single" w:sz="4" w:space="0" w:color="auto"/>
              <w:right w:val="single" w:sz="4" w:space="0" w:color="auto"/>
            </w:tcBorders>
            <w:vAlign w:val="center"/>
          </w:tcPr>
          <w:p w14:paraId="6DE3D8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07766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E559B2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2D92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0B76AF0"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87BB4B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Ambientadores Ecológicos (20 frascos)</w:t>
            </w:r>
          </w:p>
        </w:tc>
        <w:tc>
          <w:tcPr>
            <w:tcW w:w="2268" w:type="dxa"/>
            <w:tcBorders>
              <w:top w:val="nil"/>
              <w:left w:val="nil"/>
              <w:bottom w:val="single" w:sz="4" w:space="0" w:color="auto"/>
              <w:right w:val="single" w:sz="4" w:space="0" w:color="auto"/>
            </w:tcBorders>
            <w:vAlign w:val="center"/>
          </w:tcPr>
          <w:p w14:paraId="4CD0B58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DD20A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DD8DCD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39D9D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CF9077"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278E58A6"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BH-38 (20 litros)</w:t>
            </w:r>
          </w:p>
        </w:tc>
        <w:tc>
          <w:tcPr>
            <w:tcW w:w="2268" w:type="dxa"/>
            <w:tcBorders>
              <w:top w:val="nil"/>
              <w:left w:val="nil"/>
              <w:bottom w:val="single" w:sz="4" w:space="0" w:color="auto"/>
              <w:right w:val="single" w:sz="4" w:space="0" w:color="auto"/>
            </w:tcBorders>
            <w:vAlign w:val="center"/>
          </w:tcPr>
          <w:p w14:paraId="1AEB9B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BB9EE2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6F2D1F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6D01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F19CB5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1E61F8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SD-20 (20 litros)</w:t>
            </w:r>
          </w:p>
        </w:tc>
        <w:tc>
          <w:tcPr>
            <w:tcW w:w="2268" w:type="dxa"/>
            <w:tcBorders>
              <w:top w:val="nil"/>
              <w:left w:val="nil"/>
              <w:bottom w:val="single" w:sz="4" w:space="0" w:color="auto"/>
              <w:right w:val="single" w:sz="4" w:space="0" w:color="auto"/>
            </w:tcBorders>
            <w:vAlign w:val="center"/>
          </w:tcPr>
          <w:p w14:paraId="2453CF3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4136B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DDCE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64C7B0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4D87DC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B9B6B41"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Lustra Muebles 5 frascos de 250 ml.</w:t>
            </w:r>
          </w:p>
        </w:tc>
        <w:tc>
          <w:tcPr>
            <w:tcW w:w="2268" w:type="dxa"/>
            <w:tcBorders>
              <w:top w:val="nil"/>
              <w:left w:val="nil"/>
              <w:bottom w:val="single" w:sz="4" w:space="0" w:color="auto"/>
              <w:right w:val="single" w:sz="4" w:space="0" w:color="auto"/>
            </w:tcBorders>
            <w:vAlign w:val="center"/>
          </w:tcPr>
          <w:p w14:paraId="546E667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5ECD5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F9173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BFD70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B88EE1A"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05F2352"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Amonio cuaternario de cuarta generación (20 litros)</w:t>
            </w:r>
          </w:p>
        </w:tc>
        <w:tc>
          <w:tcPr>
            <w:tcW w:w="2268" w:type="dxa"/>
            <w:tcBorders>
              <w:top w:val="nil"/>
              <w:left w:val="nil"/>
              <w:bottom w:val="single" w:sz="4" w:space="0" w:color="auto"/>
              <w:right w:val="single" w:sz="4" w:space="0" w:color="auto"/>
            </w:tcBorders>
            <w:vAlign w:val="center"/>
          </w:tcPr>
          <w:p w14:paraId="3CDAF8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782D04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7DF07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A7DEA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4950CB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F23658A"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Detergente en polvo (150 gr.) de buena calidad (70 bolsas)</w:t>
            </w:r>
          </w:p>
        </w:tc>
        <w:tc>
          <w:tcPr>
            <w:tcW w:w="2268" w:type="dxa"/>
            <w:tcBorders>
              <w:top w:val="nil"/>
              <w:left w:val="nil"/>
              <w:bottom w:val="single" w:sz="4" w:space="0" w:color="auto"/>
              <w:right w:val="single" w:sz="4" w:space="0" w:color="auto"/>
            </w:tcBorders>
            <w:vAlign w:val="center"/>
          </w:tcPr>
          <w:p w14:paraId="1BFB2FF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6C89A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4E97A7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C0D48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884B3B"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51532C0"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Esponjas (60 unidades)</w:t>
            </w:r>
          </w:p>
        </w:tc>
        <w:tc>
          <w:tcPr>
            <w:tcW w:w="2268" w:type="dxa"/>
            <w:tcBorders>
              <w:top w:val="nil"/>
              <w:left w:val="nil"/>
              <w:bottom w:val="single" w:sz="4" w:space="0" w:color="auto"/>
              <w:right w:val="single" w:sz="4" w:space="0" w:color="auto"/>
            </w:tcBorders>
            <w:vAlign w:val="center"/>
          </w:tcPr>
          <w:p w14:paraId="5948D60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A47A2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920F94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10825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CC05CB"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7BADC4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Franelas de diferentes colores de buena calidad (90 undiades) 40x40</w:t>
            </w:r>
          </w:p>
        </w:tc>
        <w:tc>
          <w:tcPr>
            <w:tcW w:w="2268" w:type="dxa"/>
            <w:tcBorders>
              <w:top w:val="nil"/>
              <w:left w:val="nil"/>
              <w:bottom w:val="single" w:sz="4" w:space="0" w:color="auto"/>
              <w:right w:val="single" w:sz="4" w:space="0" w:color="auto"/>
            </w:tcBorders>
            <w:vAlign w:val="center"/>
          </w:tcPr>
          <w:p w14:paraId="66A101A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C8710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A4F6D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89E02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E5CFC2"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E06F5D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Franelas naranjas (40 unidades)</w:t>
            </w:r>
          </w:p>
        </w:tc>
        <w:tc>
          <w:tcPr>
            <w:tcW w:w="2268" w:type="dxa"/>
            <w:tcBorders>
              <w:top w:val="nil"/>
              <w:left w:val="nil"/>
              <w:bottom w:val="single" w:sz="4" w:space="0" w:color="auto"/>
              <w:right w:val="single" w:sz="4" w:space="0" w:color="auto"/>
            </w:tcBorders>
            <w:vAlign w:val="center"/>
          </w:tcPr>
          <w:p w14:paraId="7C1222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EC9446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A52F3E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B6474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DD7C962"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6601966"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Guantes de goma diferentes colores negros, naranja y amarillo (90 pares)</w:t>
            </w:r>
          </w:p>
        </w:tc>
        <w:tc>
          <w:tcPr>
            <w:tcW w:w="2268" w:type="dxa"/>
            <w:tcBorders>
              <w:top w:val="nil"/>
              <w:left w:val="nil"/>
              <w:bottom w:val="single" w:sz="4" w:space="0" w:color="auto"/>
              <w:right w:val="single" w:sz="4" w:space="0" w:color="auto"/>
            </w:tcBorders>
            <w:vAlign w:val="center"/>
          </w:tcPr>
          <w:p w14:paraId="1FBB225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920431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BB602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06500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FAF74F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A559AF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Bolsas negras para todos los recipientes de residuos 35x65 (A requerimiento) </w:t>
            </w:r>
          </w:p>
        </w:tc>
        <w:tc>
          <w:tcPr>
            <w:tcW w:w="2268" w:type="dxa"/>
            <w:tcBorders>
              <w:top w:val="nil"/>
              <w:left w:val="nil"/>
              <w:bottom w:val="single" w:sz="4" w:space="0" w:color="auto"/>
              <w:right w:val="single" w:sz="4" w:space="0" w:color="auto"/>
            </w:tcBorders>
            <w:vAlign w:val="center"/>
          </w:tcPr>
          <w:p w14:paraId="7126611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868E45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B0C9DAC"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E098E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9F88AC"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9281B1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Bolsas negras para todos los recipientes de residuos 50x65 (500 unidades) </w:t>
            </w:r>
          </w:p>
        </w:tc>
        <w:tc>
          <w:tcPr>
            <w:tcW w:w="2268" w:type="dxa"/>
            <w:tcBorders>
              <w:top w:val="nil"/>
              <w:left w:val="nil"/>
              <w:bottom w:val="single" w:sz="4" w:space="0" w:color="auto"/>
              <w:right w:val="single" w:sz="4" w:space="0" w:color="auto"/>
            </w:tcBorders>
            <w:vAlign w:val="center"/>
          </w:tcPr>
          <w:p w14:paraId="42A389D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EB99B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755D3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C870A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54686E"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1A4AD3CD"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 xml:space="preserve">Trapeadores de color gris ( 40 unidades) </w:t>
            </w:r>
          </w:p>
        </w:tc>
        <w:tc>
          <w:tcPr>
            <w:tcW w:w="2268" w:type="dxa"/>
            <w:tcBorders>
              <w:top w:val="nil"/>
              <w:left w:val="nil"/>
              <w:bottom w:val="single" w:sz="4" w:space="0" w:color="auto"/>
              <w:right w:val="single" w:sz="4" w:space="0" w:color="auto"/>
            </w:tcBorders>
            <w:vAlign w:val="center"/>
          </w:tcPr>
          <w:p w14:paraId="43AC247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0067B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969F1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D61C1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6B2C05"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23371C14"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Bolsas Rojas para todos los recipientes de residuos (65x50) (A requerimiento)</w:t>
            </w:r>
          </w:p>
        </w:tc>
        <w:tc>
          <w:tcPr>
            <w:tcW w:w="2268" w:type="dxa"/>
            <w:tcBorders>
              <w:top w:val="nil"/>
              <w:left w:val="nil"/>
              <w:bottom w:val="single" w:sz="4" w:space="0" w:color="auto"/>
              <w:right w:val="single" w:sz="4" w:space="0" w:color="auto"/>
            </w:tcBorders>
            <w:vAlign w:val="center"/>
          </w:tcPr>
          <w:p w14:paraId="143CF61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1BAC85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5A4C3F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CFDC493" w14:textId="77777777" w:rsidR="003A48B4" w:rsidRPr="003A48B4" w:rsidRDefault="003A48B4" w:rsidP="00F87F7C">
            <w:pPr>
              <w:rPr>
                <w:rFonts w:asciiTheme="minorHAnsi" w:hAnsiTheme="minorHAnsi" w:cstheme="minorHAnsi"/>
                <w:color w:val="000000"/>
                <w:lang w:eastAsia="es-ES"/>
              </w:rPr>
            </w:pPr>
          </w:p>
        </w:tc>
      </w:tr>
      <w:tr w:rsidR="003A48B4" w:rsidRPr="003A48B4" w14:paraId="5F64AA41"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08495E2"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Bolsas Rojas para todos los recipientes de residuos (65x80) (A requerimiento)</w:t>
            </w:r>
          </w:p>
        </w:tc>
        <w:tc>
          <w:tcPr>
            <w:tcW w:w="2268" w:type="dxa"/>
            <w:tcBorders>
              <w:top w:val="nil"/>
              <w:left w:val="nil"/>
              <w:bottom w:val="single" w:sz="4" w:space="0" w:color="auto"/>
              <w:right w:val="single" w:sz="4" w:space="0" w:color="auto"/>
            </w:tcBorders>
            <w:vAlign w:val="center"/>
          </w:tcPr>
          <w:p w14:paraId="6976BF5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B96537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10C587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1AB9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34637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3E46631"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PAPEL INTERFOLEADO NACIONAL 800 paquetes de 200 unidades ultra absorbente</w:t>
            </w:r>
          </w:p>
        </w:tc>
        <w:tc>
          <w:tcPr>
            <w:tcW w:w="2268" w:type="dxa"/>
            <w:tcBorders>
              <w:top w:val="nil"/>
              <w:left w:val="nil"/>
              <w:bottom w:val="single" w:sz="4" w:space="0" w:color="auto"/>
              <w:right w:val="single" w:sz="4" w:space="0" w:color="auto"/>
            </w:tcBorders>
            <w:vAlign w:val="center"/>
          </w:tcPr>
          <w:p w14:paraId="5C3132D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77BE5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ACEDD5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D0E07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3FC4A0"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AD99ED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Bolsas Rojas para todos los recipientes de residuos (35x65) (A requerimiento)</w:t>
            </w:r>
          </w:p>
        </w:tc>
        <w:tc>
          <w:tcPr>
            <w:tcW w:w="2268" w:type="dxa"/>
            <w:tcBorders>
              <w:top w:val="nil"/>
              <w:left w:val="nil"/>
              <w:bottom w:val="single" w:sz="4" w:space="0" w:color="auto"/>
              <w:right w:val="single" w:sz="4" w:space="0" w:color="auto"/>
            </w:tcBorders>
            <w:vAlign w:val="center"/>
          </w:tcPr>
          <w:p w14:paraId="39AF24E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F285FF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AF5F4E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8C0EC8D" w14:textId="77777777" w:rsidR="003A48B4" w:rsidRPr="003A48B4" w:rsidRDefault="003A48B4" w:rsidP="00F87F7C">
            <w:pPr>
              <w:rPr>
                <w:rFonts w:asciiTheme="minorHAnsi" w:hAnsiTheme="minorHAnsi" w:cstheme="minorHAnsi"/>
                <w:color w:val="000000"/>
                <w:lang w:eastAsia="es-ES"/>
              </w:rPr>
            </w:pPr>
          </w:p>
        </w:tc>
      </w:tr>
      <w:tr w:rsidR="003A48B4" w:rsidRPr="003A48B4" w14:paraId="43C4C4C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566FB14"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Jabón líquido (60 litros)</w:t>
            </w:r>
          </w:p>
        </w:tc>
        <w:tc>
          <w:tcPr>
            <w:tcW w:w="2268" w:type="dxa"/>
            <w:tcBorders>
              <w:top w:val="nil"/>
              <w:left w:val="nil"/>
              <w:bottom w:val="single" w:sz="4" w:space="0" w:color="auto"/>
              <w:right w:val="single" w:sz="4" w:space="0" w:color="auto"/>
            </w:tcBorders>
            <w:vAlign w:val="center"/>
          </w:tcPr>
          <w:p w14:paraId="1ABAF6A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95039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B8788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BF57CE1" w14:textId="77777777" w:rsidR="003A48B4" w:rsidRPr="003A48B4" w:rsidRDefault="003A48B4" w:rsidP="00F87F7C">
            <w:pPr>
              <w:rPr>
                <w:rFonts w:asciiTheme="minorHAnsi" w:hAnsiTheme="minorHAnsi" w:cstheme="minorHAnsi"/>
                <w:color w:val="000000"/>
                <w:lang w:eastAsia="es-ES"/>
              </w:rPr>
            </w:pPr>
          </w:p>
        </w:tc>
      </w:tr>
      <w:tr w:rsidR="003A48B4" w:rsidRPr="003A48B4" w14:paraId="5102CCB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6EBD64F3"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Cera para piso frio (40 litros)</w:t>
            </w:r>
          </w:p>
        </w:tc>
        <w:tc>
          <w:tcPr>
            <w:tcW w:w="2268" w:type="dxa"/>
            <w:tcBorders>
              <w:top w:val="nil"/>
              <w:left w:val="nil"/>
              <w:bottom w:val="single" w:sz="4" w:space="0" w:color="auto"/>
              <w:right w:val="single" w:sz="4" w:space="0" w:color="auto"/>
            </w:tcBorders>
            <w:vAlign w:val="center"/>
          </w:tcPr>
          <w:p w14:paraId="72D69EA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909D7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CF5DEB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F6E997A" w14:textId="77777777" w:rsidR="003A48B4" w:rsidRPr="003A48B4" w:rsidRDefault="003A48B4" w:rsidP="00F87F7C">
            <w:pPr>
              <w:rPr>
                <w:rFonts w:asciiTheme="minorHAnsi" w:hAnsiTheme="minorHAnsi" w:cstheme="minorHAnsi"/>
                <w:color w:val="000000"/>
                <w:lang w:eastAsia="es-ES"/>
              </w:rPr>
            </w:pPr>
          </w:p>
        </w:tc>
      </w:tr>
      <w:tr w:rsidR="003A48B4" w:rsidRPr="003A48B4" w14:paraId="52D2B4EF"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3754C65"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Clorospar (20 Kilos)</w:t>
            </w:r>
          </w:p>
        </w:tc>
        <w:tc>
          <w:tcPr>
            <w:tcW w:w="2268" w:type="dxa"/>
            <w:tcBorders>
              <w:top w:val="nil"/>
              <w:left w:val="nil"/>
              <w:bottom w:val="single" w:sz="4" w:space="0" w:color="auto"/>
              <w:right w:val="single" w:sz="4" w:space="0" w:color="auto"/>
            </w:tcBorders>
            <w:vAlign w:val="center"/>
          </w:tcPr>
          <w:p w14:paraId="7600A17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3E7BD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521B07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87B720A" w14:textId="77777777" w:rsidR="003A48B4" w:rsidRPr="003A48B4" w:rsidRDefault="003A48B4" w:rsidP="00F87F7C">
            <w:pPr>
              <w:rPr>
                <w:rFonts w:asciiTheme="minorHAnsi" w:hAnsiTheme="minorHAnsi" w:cstheme="minorHAnsi"/>
                <w:color w:val="000000"/>
                <w:lang w:eastAsia="es-ES"/>
              </w:rPr>
            </w:pPr>
          </w:p>
        </w:tc>
      </w:tr>
      <w:tr w:rsidR="003A48B4" w:rsidRPr="003A48B4" w14:paraId="38AA214D"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87423B7"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Metacuat (20 litros)</w:t>
            </w:r>
          </w:p>
        </w:tc>
        <w:tc>
          <w:tcPr>
            <w:tcW w:w="2268" w:type="dxa"/>
            <w:tcBorders>
              <w:top w:val="nil"/>
              <w:left w:val="nil"/>
              <w:bottom w:val="single" w:sz="4" w:space="0" w:color="auto"/>
              <w:right w:val="single" w:sz="4" w:space="0" w:color="auto"/>
            </w:tcBorders>
            <w:vAlign w:val="center"/>
          </w:tcPr>
          <w:p w14:paraId="1A8B1D1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E7CDB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8CB3DC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80D7E10" w14:textId="77777777" w:rsidR="003A48B4" w:rsidRPr="003A48B4" w:rsidRDefault="003A48B4" w:rsidP="00F87F7C">
            <w:pPr>
              <w:rPr>
                <w:rFonts w:asciiTheme="minorHAnsi" w:hAnsiTheme="minorHAnsi" w:cstheme="minorHAnsi"/>
                <w:color w:val="000000"/>
                <w:lang w:eastAsia="es-ES"/>
              </w:rPr>
            </w:pPr>
          </w:p>
        </w:tc>
      </w:tr>
      <w:tr w:rsidR="003A48B4" w:rsidRPr="003A48B4" w14:paraId="4C49DEF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1CC599E"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Higienico Jumbo doble hoja megarrollos 400 unidades</w:t>
            </w:r>
          </w:p>
        </w:tc>
        <w:tc>
          <w:tcPr>
            <w:tcW w:w="2268" w:type="dxa"/>
            <w:tcBorders>
              <w:top w:val="nil"/>
              <w:left w:val="nil"/>
              <w:bottom w:val="single" w:sz="4" w:space="0" w:color="auto"/>
              <w:right w:val="single" w:sz="4" w:space="0" w:color="auto"/>
            </w:tcBorders>
            <w:vAlign w:val="center"/>
          </w:tcPr>
          <w:p w14:paraId="4796E9A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8E6AD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9A54BF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55F18DF" w14:textId="77777777" w:rsidR="003A48B4" w:rsidRPr="003A48B4" w:rsidRDefault="003A48B4" w:rsidP="00F87F7C">
            <w:pPr>
              <w:rPr>
                <w:rFonts w:asciiTheme="minorHAnsi" w:hAnsiTheme="minorHAnsi" w:cstheme="minorHAnsi"/>
                <w:color w:val="000000"/>
                <w:lang w:eastAsia="es-ES"/>
              </w:rPr>
            </w:pPr>
          </w:p>
        </w:tc>
      </w:tr>
      <w:tr w:rsidR="003A48B4" w:rsidRPr="003A48B4" w14:paraId="7C685BE7"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8FB1C78"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lastRenderedPageBreak/>
              <w:t>Vaselina liquida (2 litros anual)</w:t>
            </w:r>
          </w:p>
        </w:tc>
        <w:tc>
          <w:tcPr>
            <w:tcW w:w="2268" w:type="dxa"/>
            <w:tcBorders>
              <w:top w:val="nil"/>
              <w:left w:val="nil"/>
              <w:bottom w:val="single" w:sz="4" w:space="0" w:color="auto"/>
              <w:right w:val="single" w:sz="4" w:space="0" w:color="auto"/>
            </w:tcBorders>
            <w:vAlign w:val="center"/>
          </w:tcPr>
          <w:p w14:paraId="647FFBA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E67AF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107C672"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254DB28" w14:textId="77777777" w:rsidR="003A48B4" w:rsidRPr="003A48B4" w:rsidRDefault="003A48B4" w:rsidP="00F87F7C">
            <w:pPr>
              <w:rPr>
                <w:rFonts w:asciiTheme="minorHAnsi" w:hAnsiTheme="minorHAnsi" w:cstheme="minorHAnsi"/>
                <w:color w:val="000000"/>
                <w:lang w:eastAsia="es-ES"/>
              </w:rPr>
            </w:pPr>
          </w:p>
        </w:tc>
      </w:tr>
      <w:tr w:rsidR="003A48B4" w:rsidRPr="003A48B4" w14:paraId="0597504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4A9AACF8"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Silicona Para Cuero en Spray (4 unidades anual)</w:t>
            </w:r>
          </w:p>
        </w:tc>
        <w:tc>
          <w:tcPr>
            <w:tcW w:w="2268" w:type="dxa"/>
            <w:tcBorders>
              <w:top w:val="nil"/>
              <w:left w:val="nil"/>
              <w:bottom w:val="single" w:sz="4" w:space="0" w:color="auto"/>
              <w:right w:val="single" w:sz="4" w:space="0" w:color="auto"/>
            </w:tcBorders>
            <w:vAlign w:val="center"/>
          </w:tcPr>
          <w:p w14:paraId="2AEA904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AD694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AD9EB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5ADBF78" w14:textId="77777777" w:rsidR="003A48B4" w:rsidRPr="003A48B4" w:rsidRDefault="003A48B4" w:rsidP="00F87F7C">
            <w:pPr>
              <w:rPr>
                <w:rFonts w:asciiTheme="minorHAnsi" w:hAnsiTheme="minorHAnsi" w:cstheme="minorHAnsi"/>
                <w:color w:val="000000"/>
                <w:lang w:eastAsia="es-ES"/>
              </w:rPr>
            </w:pPr>
          </w:p>
        </w:tc>
      </w:tr>
      <w:tr w:rsidR="003A48B4" w:rsidRPr="003A48B4" w14:paraId="3EE36C34"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18EEE2E0"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Ambientadores Ecológicos (20 frascos)</w:t>
            </w:r>
          </w:p>
        </w:tc>
        <w:tc>
          <w:tcPr>
            <w:tcW w:w="2268" w:type="dxa"/>
            <w:tcBorders>
              <w:top w:val="nil"/>
              <w:left w:val="nil"/>
              <w:bottom w:val="single" w:sz="4" w:space="0" w:color="auto"/>
              <w:right w:val="single" w:sz="4" w:space="0" w:color="auto"/>
            </w:tcBorders>
            <w:vAlign w:val="center"/>
          </w:tcPr>
          <w:p w14:paraId="1F82584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680AE3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1A991A8"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145D4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EE87B6"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35BADD0F" w14:textId="77777777" w:rsidR="003A48B4" w:rsidRPr="003A48B4" w:rsidRDefault="003A48B4" w:rsidP="003A48B4">
            <w:pPr>
              <w:pStyle w:val="Prrafodelista"/>
              <w:numPr>
                <w:ilvl w:val="0"/>
                <w:numId w:val="146"/>
              </w:numPr>
              <w:rPr>
                <w:rFonts w:asciiTheme="minorHAnsi" w:hAnsiTheme="minorHAnsi" w:cstheme="minorHAnsi"/>
                <w:color w:val="000000"/>
                <w:lang w:eastAsia="es-ES"/>
              </w:rPr>
            </w:pPr>
            <w:r w:rsidRPr="003A48B4">
              <w:rPr>
                <w:rFonts w:asciiTheme="minorHAnsi" w:hAnsiTheme="minorHAnsi" w:cstheme="minorHAnsi"/>
              </w:rPr>
              <w:t>BH-38 (20 litros)</w:t>
            </w:r>
          </w:p>
        </w:tc>
        <w:tc>
          <w:tcPr>
            <w:tcW w:w="2268" w:type="dxa"/>
            <w:tcBorders>
              <w:top w:val="nil"/>
              <w:left w:val="nil"/>
              <w:bottom w:val="single" w:sz="4" w:space="0" w:color="auto"/>
              <w:right w:val="single" w:sz="4" w:space="0" w:color="auto"/>
            </w:tcBorders>
            <w:vAlign w:val="center"/>
          </w:tcPr>
          <w:p w14:paraId="5CBF5DF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83CA0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EB5D5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667CB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5091609"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7D922F0"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SD-20 (20 litros)</w:t>
            </w:r>
          </w:p>
        </w:tc>
        <w:tc>
          <w:tcPr>
            <w:tcW w:w="2268" w:type="dxa"/>
            <w:tcBorders>
              <w:top w:val="nil"/>
              <w:left w:val="nil"/>
              <w:bottom w:val="single" w:sz="4" w:space="0" w:color="auto"/>
              <w:right w:val="single" w:sz="4" w:space="0" w:color="auto"/>
            </w:tcBorders>
            <w:vAlign w:val="center"/>
          </w:tcPr>
          <w:p w14:paraId="601E388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26AE60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A06D48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3155921" w14:textId="77777777" w:rsidR="003A48B4" w:rsidRPr="003A48B4" w:rsidRDefault="003A48B4" w:rsidP="00F87F7C">
            <w:pPr>
              <w:rPr>
                <w:rFonts w:asciiTheme="minorHAnsi" w:hAnsiTheme="minorHAnsi" w:cstheme="minorHAnsi"/>
                <w:color w:val="000000"/>
                <w:lang w:eastAsia="es-ES"/>
              </w:rPr>
            </w:pPr>
          </w:p>
        </w:tc>
      </w:tr>
      <w:tr w:rsidR="003A48B4" w:rsidRPr="003A48B4" w14:paraId="576965A6" w14:textId="77777777" w:rsidTr="003C3F4D">
        <w:trPr>
          <w:trHeight w:val="300"/>
        </w:trPr>
        <w:tc>
          <w:tcPr>
            <w:tcW w:w="5955" w:type="dxa"/>
            <w:tcBorders>
              <w:top w:val="nil"/>
              <w:left w:val="single" w:sz="4" w:space="0" w:color="auto"/>
              <w:bottom w:val="single" w:sz="4" w:space="0" w:color="auto"/>
              <w:right w:val="single" w:sz="4" w:space="0" w:color="auto"/>
            </w:tcBorders>
            <w:shd w:val="clear" w:color="auto" w:fill="FFFFFF" w:themeFill="background1"/>
          </w:tcPr>
          <w:p w14:paraId="789F494F" w14:textId="77777777" w:rsidR="003A48B4" w:rsidRPr="003A48B4" w:rsidRDefault="003A48B4" w:rsidP="003A48B4">
            <w:pPr>
              <w:pStyle w:val="Prrafodelista"/>
              <w:numPr>
                <w:ilvl w:val="0"/>
                <w:numId w:val="146"/>
              </w:numPr>
              <w:rPr>
                <w:rFonts w:asciiTheme="minorHAnsi" w:hAnsiTheme="minorHAnsi" w:cstheme="minorHAnsi"/>
              </w:rPr>
            </w:pPr>
            <w:r w:rsidRPr="003A48B4">
              <w:rPr>
                <w:rFonts w:asciiTheme="minorHAnsi" w:hAnsiTheme="minorHAnsi" w:cstheme="minorHAnsi"/>
              </w:rPr>
              <w:t>Lustra Muebles 5 frascos de 250 ml.</w:t>
            </w:r>
          </w:p>
        </w:tc>
        <w:tc>
          <w:tcPr>
            <w:tcW w:w="2268" w:type="dxa"/>
            <w:tcBorders>
              <w:top w:val="nil"/>
              <w:left w:val="nil"/>
              <w:bottom w:val="single" w:sz="4" w:space="0" w:color="auto"/>
              <w:right w:val="single" w:sz="4" w:space="0" w:color="auto"/>
            </w:tcBorders>
            <w:vAlign w:val="center"/>
          </w:tcPr>
          <w:p w14:paraId="11CC473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4D5225B"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F93F64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A5C710A" w14:textId="77777777" w:rsidR="003A48B4" w:rsidRPr="003A48B4" w:rsidRDefault="003A48B4" w:rsidP="00F87F7C">
            <w:pPr>
              <w:rPr>
                <w:rFonts w:asciiTheme="minorHAnsi" w:hAnsiTheme="minorHAnsi" w:cstheme="minorHAnsi"/>
                <w:color w:val="000000"/>
                <w:lang w:eastAsia="es-ES"/>
              </w:rPr>
            </w:pPr>
          </w:p>
        </w:tc>
      </w:tr>
      <w:tr w:rsidR="003A48B4" w:rsidRPr="003A48B4" w14:paraId="1F6E61A3" w14:textId="77777777" w:rsidTr="003C3F4D">
        <w:trPr>
          <w:trHeight w:val="530"/>
        </w:trPr>
        <w:tc>
          <w:tcPr>
            <w:tcW w:w="5955" w:type="dxa"/>
            <w:tcBorders>
              <w:top w:val="nil"/>
              <w:left w:val="single" w:sz="4" w:space="0" w:color="auto"/>
              <w:bottom w:val="single" w:sz="4" w:space="0" w:color="auto"/>
              <w:right w:val="single" w:sz="4" w:space="0" w:color="auto"/>
            </w:tcBorders>
            <w:vAlign w:val="center"/>
          </w:tcPr>
          <w:p w14:paraId="016D63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Otros que sean necesarios para la ejecución del servicio según se detalla en las demás especificaciones técnicas y sin tener que limitarse a la lista descrita precedentemente.</w:t>
            </w:r>
          </w:p>
        </w:tc>
        <w:tc>
          <w:tcPr>
            <w:tcW w:w="2268" w:type="dxa"/>
            <w:tcBorders>
              <w:top w:val="nil"/>
              <w:left w:val="nil"/>
              <w:bottom w:val="single" w:sz="4" w:space="0" w:color="auto"/>
              <w:right w:val="single" w:sz="4" w:space="0" w:color="auto"/>
            </w:tcBorders>
            <w:vAlign w:val="center"/>
          </w:tcPr>
          <w:p w14:paraId="5C7DCA1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0BE51B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05270E4"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5C19B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16B4F73" w14:textId="77777777" w:rsidTr="00496464">
        <w:trPr>
          <w:trHeight w:val="1329"/>
        </w:trPr>
        <w:tc>
          <w:tcPr>
            <w:tcW w:w="5955" w:type="dxa"/>
            <w:tcBorders>
              <w:top w:val="nil"/>
              <w:left w:val="single" w:sz="4" w:space="0" w:color="auto"/>
              <w:bottom w:val="single" w:sz="4" w:space="0" w:color="auto"/>
              <w:right w:val="single" w:sz="4" w:space="0" w:color="auto"/>
            </w:tcBorders>
            <w:vAlign w:val="center"/>
          </w:tcPr>
          <w:p w14:paraId="68A47B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2.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2268" w:type="dxa"/>
            <w:tcBorders>
              <w:top w:val="nil"/>
              <w:left w:val="nil"/>
              <w:bottom w:val="single" w:sz="4" w:space="0" w:color="auto"/>
              <w:right w:val="single" w:sz="4" w:space="0" w:color="auto"/>
            </w:tcBorders>
            <w:vAlign w:val="center"/>
          </w:tcPr>
          <w:p w14:paraId="0928ED3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2223E1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6B5A9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22786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CEFF33" w14:textId="77777777" w:rsidTr="00496464">
        <w:trPr>
          <w:trHeight w:val="1406"/>
        </w:trPr>
        <w:tc>
          <w:tcPr>
            <w:tcW w:w="5955" w:type="dxa"/>
            <w:tcBorders>
              <w:top w:val="nil"/>
              <w:left w:val="single" w:sz="4" w:space="0" w:color="auto"/>
              <w:bottom w:val="single" w:sz="4" w:space="0" w:color="auto"/>
              <w:right w:val="single" w:sz="4" w:space="0" w:color="auto"/>
            </w:tcBorders>
            <w:vAlign w:val="center"/>
          </w:tcPr>
          <w:p w14:paraId="7CD3B4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2268" w:type="dxa"/>
            <w:tcBorders>
              <w:top w:val="nil"/>
              <w:left w:val="nil"/>
              <w:bottom w:val="single" w:sz="4" w:space="0" w:color="auto"/>
              <w:right w:val="single" w:sz="4" w:space="0" w:color="auto"/>
            </w:tcBorders>
            <w:vAlign w:val="center"/>
          </w:tcPr>
          <w:p w14:paraId="60C4A9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3AB463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CB0D0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63874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DA17FD9" w14:textId="77777777" w:rsidTr="00496464">
        <w:trPr>
          <w:trHeight w:val="300"/>
        </w:trPr>
        <w:tc>
          <w:tcPr>
            <w:tcW w:w="5955"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62141BD" w14:textId="77777777" w:rsidR="003A48B4" w:rsidRPr="003A48B4" w:rsidRDefault="003A48B4" w:rsidP="00496464">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B. GRUPOS Y HORARIOS DE TRABAJO</w:t>
            </w:r>
          </w:p>
        </w:tc>
        <w:tc>
          <w:tcPr>
            <w:tcW w:w="2268"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4E3AD08"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7D71B6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noWrap/>
            <w:vAlign w:val="bottom"/>
          </w:tcPr>
          <w:p w14:paraId="0E6C13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63451E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BCDD64B" w14:textId="77777777" w:rsidTr="003C3F4D">
        <w:trPr>
          <w:trHeight w:val="672"/>
        </w:trPr>
        <w:tc>
          <w:tcPr>
            <w:tcW w:w="5955" w:type="dxa"/>
            <w:tcBorders>
              <w:top w:val="single" w:sz="4" w:space="0" w:color="auto"/>
              <w:left w:val="single" w:sz="4" w:space="0" w:color="auto"/>
              <w:bottom w:val="single" w:sz="4" w:space="0" w:color="auto"/>
              <w:right w:val="single" w:sz="4" w:space="0" w:color="auto"/>
            </w:tcBorders>
            <w:vAlign w:val="center"/>
          </w:tcPr>
          <w:p w14:paraId="67B299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Empresa Adjudicataria se compromete a proveer personal de limpieza durante las 24 Hrs. del día, los 365 días del año. El Servicio de Limpieza se ejecutará con la cantidad de personal necesario para cubrir mínimamente los siguientes horarios para el personal operativo, de lunes a domingo:</w:t>
            </w:r>
          </w:p>
        </w:tc>
        <w:tc>
          <w:tcPr>
            <w:tcW w:w="2268" w:type="dxa"/>
            <w:tcBorders>
              <w:top w:val="single" w:sz="4" w:space="0" w:color="auto"/>
              <w:left w:val="nil"/>
              <w:bottom w:val="single" w:sz="4" w:space="0" w:color="auto"/>
              <w:right w:val="single" w:sz="4" w:space="0" w:color="auto"/>
            </w:tcBorders>
            <w:vAlign w:val="center"/>
          </w:tcPr>
          <w:p w14:paraId="49C8CB5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72D3D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5D980F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2D9943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75A21F" w14:textId="77777777" w:rsidTr="003C3F4D">
        <w:trPr>
          <w:trHeight w:val="2966"/>
        </w:trPr>
        <w:tc>
          <w:tcPr>
            <w:tcW w:w="5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2E6FE"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 xml:space="preserve">LA PAZ </w:t>
            </w:r>
          </w:p>
          <w:p w14:paraId="4E847FE8" w14:textId="77777777" w:rsidR="003A48B4" w:rsidRPr="003A48B4" w:rsidRDefault="003A48B4" w:rsidP="00F87F7C">
            <w:pPr>
              <w:rPr>
                <w:rFonts w:asciiTheme="minorHAnsi" w:eastAsiaTheme="minorEastAsia" w:hAnsiTheme="minorHAnsi" w:cstheme="minorHAnsi"/>
                <w:lang w:val="es-BO" w:eastAsia="es-BO"/>
              </w:rPr>
            </w:pPr>
            <w:r w:rsidRPr="003A48B4">
              <w:rPr>
                <w:rFonts w:asciiTheme="minorHAnsi" w:hAnsiTheme="minorHAnsi" w:cstheme="minorHAnsi"/>
              </w:rPr>
              <w:object w:dxaOrig="9690" w:dyaOrig="5610" w14:anchorId="397E9546">
                <v:shape id="_x0000_i1026" type="#_x0000_t75" style="width:193.8pt;height:125.4pt" o:ole="">
                  <v:imagedata r:id="rId18" o:title=""/>
                </v:shape>
                <o:OLEObject Type="Embed" ProgID="PBrush" ShapeID="_x0000_i1026" DrawAspect="Content" ObjectID="_1817016191" r:id="rId19"/>
              </w:object>
            </w:r>
          </w:p>
        </w:tc>
        <w:tc>
          <w:tcPr>
            <w:tcW w:w="2268" w:type="dxa"/>
            <w:tcBorders>
              <w:top w:val="single" w:sz="4" w:space="0" w:color="auto"/>
              <w:left w:val="single" w:sz="4" w:space="0" w:color="auto"/>
              <w:bottom w:val="single" w:sz="4" w:space="0" w:color="auto"/>
              <w:right w:val="single" w:sz="4" w:space="0" w:color="auto"/>
            </w:tcBorders>
            <w:vAlign w:val="center"/>
          </w:tcPr>
          <w:p w14:paraId="4C2BB4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43C249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0F81D1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024587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D98D694" w14:textId="77777777" w:rsidTr="003C3F4D">
        <w:trPr>
          <w:trHeight w:val="1140"/>
        </w:trPr>
        <w:tc>
          <w:tcPr>
            <w:tcW w:w="5955" w:type="dxa"/>
            <w:tcBorders>
              <w:top w:val="single" w:sz="4" w:space="0" w:color="auto"/>
              <w:left w:val="single" w:sz="4" w:space="0" w:color="auto"/>
              <w:bottom w:val="single" w:sz="4" w:space="0" w:color="auto"/>
              <w:right w:val="single" w:sz="4" w:space="0" w:color="auto"/>
            </w:tcBorders>
            <w:vAlign w:val="center"/>
          </w:tcPr>
          <w:p w14:paraId="7BD9632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Santa Cruz</w:t>
            </w:r>
          </w:p>
          <w:p w14:paraId="5DBD51CA"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1- Turnos de Lunes a viernes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2ADAD683"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42F79A02" w14:textId="77777777" w:rsidR="003A48B4" w:rsidRPr="003A48B4" w:rsidRDefault="003A48B4" w:rsidP="00F87F7C">
                  <w:pPr>
                    <w:jc w:val="center"/>
                    <w:rPr>
                      <w:rFonts w:asciiTheme="minorHAnsi" w:hAnsiTheme="minorHAnsi" w:cstheme="minorHAnsi"/>
                    </w:rPr>
                  </w:pPr>
                  <w:bookmarkStart w:id="2" w:name="_Hlk199592082"/>
                  <w:r w:rsidRPr="003A48B4">
                    <w:rPr>
                      <w:rFonts w:asciiTheme="minorHAnsi" w:hAnsiTheme="minorHAnsi" w:cstheme="minorHAnsi"/>
                      <w:b/>
                      <w:bCs/>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2FDC2096"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10E41C73"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2864260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lastRenderedPageBreak/>
                    <w:t>Mañana</w:t>
                  </w:r>
                </w:p>
                <w:p w14:paraId="2513842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78C0B88E"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1475263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6D488F01"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13A316F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2B405D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7F52328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0F6A0C7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726DD2F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7A43AA2B" w14:textId="77777777" w:rsidR="003A48B4" w:rsidRPr="003A48B4" w:rsidRDefault="003A48B4" w:rsidP="00F87F7C">
                  <w:pPr>
                    <w:jc w:val="both"/>
                    <w:rPr>
                      <w:rFonts w:asciiTheme="minorHAnsi" w:hAnsiTheme="minorHAnsi" w:cstheme="minorHAnsi"/>
                    </w:rPr>
                  </w:pPr>
                </w:p>
              </w:tc>
            </w:tr>
            <w:tr w:rsidR="003A48B4" w:rsidRPr="003A48B4" w14:paraId="281556C1" w14:textId="77777777" w:rsidTr="00F87F7C">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A241FC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Tarde</w:t>
                  </w:r>
                </w:p>
                <w:p w14:paraId="76E2D68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774CC159"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6A2581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2D1B0FD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023BE455"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4EB344F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4E6927B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324CD7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25EAA34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35877161" w14:textId="77777777" w:rsidR="003A48B4" w:rsidRPr="003A48B4" w:rsidRDefault="003A48B4" w:rsidP="00F87F7C">
                  <w:pPr>
                    <w:jc w:val="both"/>
                    <w:rPr>
                      <w:rFonts w:asciiTheme="minorHAnsi" w:hAnsiTheme="minorHAnsi" w:cstheme="minorHAnsi"/>
                    </w:rPr>
                  </w:pPr>
                </w:p>
              </w:tc>
            </w:tr>
            <w:tr w:rsidR="003A48B4" w:rsidRPr="003A48B4" w14:paraId="7263B955" w14:textId="77777777" w:rsidTr="00F87F7C">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5ADECA6"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 - Tarde</w:t>
                  </w:r>
                </w:p>
                <w:p w14:paraId="0C5C8189"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53E22774"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610804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y vestidores</w:t>
                  </w:r>
                </w:p>
                <w:p w14:paraId="62171124"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2do piso (Sara) y áreas comunes</w:t>
                  </w:r>
                </w:p>
                <w:p w14:paraId="29F985F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4to piso (Sara) y 5to piso (Sara)</w:t>
                  </w:r>
                </w:p>
                <w:p w14:paraId="64963B09" w14:textId="77777777" w:rsidR="003A48B4" w:rsidRPr="003A48B4" w:rsidRDefault="003A48B4" w:rsidP="00F87F7C">
                  <w:pPr>
                    <w:jc w:val="both"/>
                    <w:rPr>
                      <w:rFonts w:asciiTheme="minorHAnsi" w:hAnsiTheme="minorHAnsi" w:cstheme="minorHAnsi"/>
                    </w:rPr>
                  </w:pPr>
                </w:p>
              </w:tc>
            </w:tr>
            <w:tr w:rsidR="003A48B4" w:rsidRPr="003A48B4" w14:paraId="781BE044" w14:textId="77777777" w:rsidTr="00F87F7C">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6C9F5C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 xml:space="preserve">Noche 19 a 07h, </w:t>
                  </w:r>
                </w:p>
                <w:p w14:paraId="3CE5BAF7" w14:textId="77777777" w:rsidR="003A48B4" w:rsidRPr="003A48B4" w:rsidRDefault="003A48B4" w:rsidP="00F87F7C">
                  <w:pPr>
                    <w:ind w:left="113" w:right="113"/>
                    <w:jc w:val="center"/>
                    <w:rPr>
                      <w:rFonts w:asciiTheme="minorHAnsi" w:hAnsiTheme="minorHAnsi" w:cstheme="minorHAnsi"/>
                      <w:b/>
                      <w:bCs/>
                    </w:rPr>
                  </w:pPr>
                </w:p>
              </w:tc>
              <w:tc>
                <w:tcPr>
                  <w:tcW w:w="439" w:type="dxa"/>
                  <w:tcBorders>
                    <w:top w:val="single" w:sz="4" w:space="0" w:color="auto"/>
                    <w:left w:val="single" w:sz="4" w:space="0" w:color="auto"/>
                    <w:bottom w:val="single" w:sz="4" w:space="0" w:color="auto"/>
                    <w:right w:val="single" w:sz="4" w:space="0" w:color="auto"/>
                  </w:tcBorders>
                  <w:vAlign w:val="center"/>
                </w:tcPr>
                <w:p w14:paraId="54426514"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04</w:t>
                  </w:r>
                </w:p>
              </w:tc>
              <w:tc>
                <w:tcPr>
                  <w:tcW w:w="3727" w:type="dxa"/>
                  <w:tcBorders>
                    <w:top w:val="single" w:sz="4" w:space="0" w:color="auto"/>
                    <w:left w:val="single" w:sz="4" w:space="0" w:color="auto"/>
                    <w:bottom w:val="single" w:sz="4" w:space="0" w:color="auto"/>
                    <w:right w:val="single" w:sz="4" w:space="0" w:color="auto"/>
                  </w:tcBorders>
                  <w:vAlign w:val="center"/>
                </w:tcPr>
                <w:p w14:paraId="122C97D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+ 1er piso Sara</w:t>
                  </w:r>
                </w:p>
                <w:p w14:paraId="53C907D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Salas Internación 2do (Sara y Junín)</w:t>
                  </w:r>
                </w:p>
                <w:p w14:paraId="623D9D1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(Sara), UTI y UTIN (Junín)</w:t>
                  </w:r>
                </w:p>
                <w:p w14:paraId="70BF5B3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de internación Piso 4 (Sara y Junín), 5to Piso laboratorio (Junín)</w:t>
                  </w:r>
                </w:p>
              </w:tc>
            </w:tr>
            <w:tr w:rsidR="003A48B4" w:rsidRPr="003A48B4" w14:paraId="183EB6B5"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60777807" w14:textId="77777777" w:rsidR="003A48B4" w:rsidRPr="003A48B4" w:rsidRDefault="003A48B4" w:rsidP="00F87F7C">
                  <w:pPr>
                    <w:jc w:val="center"/>
                    <w:rPr>
                      <w:rFonts w:asciiTheme="minorHAnsi" w:hAnsiTheme="minorHAnsi" w:cstheme="minorHAnsi"/>
                      <w:b/>
                      <w:bCs/>
                      <w:color w:val="FF0000"/>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24490F6"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21</w:t>
                  </w:r>
                </w:p>
              </w:tc>
              <w:tc>
                <w:tcPr>
                  <w:tcW w:w="3727" w:type="dxa"/>
                  <w:tcBorders>
                    <w:top w:val="single" w:sz="4" w:space="0" w:color="auto"/>
                    <w:left w:val="single" w:sz="4" w:space="0" w:color="auto"/>
                    <w:bottom w:val="single" w:sz="4" w:space="0" w:color="auto"/>
                    <w:right w:val="single" w:sz="4" w:space="0" w:color="auto"/>
                  </w:tcBorders>
                  <w:vAlign w:val="center"/>
                </w:tcPr>
                <w:p w14:paraId="7B7A2733"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bookmarkEnd w:id="2"/>
          </w:tbl>
          <w:p w14:paraId="38F3F5E0" w14:textId="77777777" w:rsidR="003A48B4" w:rsidRPr="003A48B4" w:rsidRDefault="003A48B4" w:rsidP="00F87F7C">
            <w:pPr>
              <w:contextualSpacing/>
              <w:rPr>
                <w:rFonts w:asciiTheme="minorHAnsi" w:hAnsiTheme="minorHAnsi" w:cstheme="minorHAnsi"/>
                <w:b/>
                <w:bCs/>
              </w:rPr>
            </w:pPr>
          </w:p>
          <w:p w14:paraId="022C6E17"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2- Turnos de Sábados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2D5F3CD3"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D88286A"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b/>
                      <w:bCs/>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6B83765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00A9DBA6"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9AD291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w:t>
                  </w:r>
                </w:p>
                <w:p w14:paraId="430D56C7"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71C6F5D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78D157D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122402A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0A86FDB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7C013AB"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1EBF7E2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3589CA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697F7D40"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5AF4E960" w14:textId="77777777" w:rsidR="003A48B4" w:rsidRPr="003A48B4" w:rsidRDefault="003A48B4" w:rsidP="00F87F7C">
                  <w:pPr>
                    <w:jc w:val="both"/>
                    <w:rPr>
                      <w:rFonts w:asciiTheme="minorHAnsi" w:hAnsiTheme="minorHAnsi" w:cstheme="minorHAnsi"/>
                    </w:rPr>
                  </w:pPr>
                </w:p>
              </w:tc>
            </w:tr>
            <w:tr w:rsidR="003A48B4" w:rsidRPr="003A48B4" w14:paraId="4739F298" w14:textId="77777777" w:rsidTr="00F87F7C">
              <w:trPr>
                <w:cantSplit/>
                <w:trHeight w:val="182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F5C25A2"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lastRenderedPageBreak/>
                    <w:t>Tarde</w:t>
                  </w:r>
                </w:p>
                <w:p w14:paraId="5D1C5F6A"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24854741"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07</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280B4D6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1er piso (Sara), Edificio Administrativo </w:t>
                  </w:r>
                </w:p>
                <w:p w14:paraId="54A5122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(Junín) y 2do. piso (Junín)</w:t>
                  </w:r>
                </w:p>
                <w:p w14:paraId="5BB642A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Especialidades</w:t>
                  </w:r>
                </w:p>
                <w:p w14:paraId="7A28BEE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esterilización (Sara)</w:t>
                  </w:r>
                </w:p>
                <w:p w14:paraId="082FF4B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Laboratorio 5to piso (Junín). </w:t>
                  </w:r>
                </w:p>
                <w:p w14:paraId="32CBD9D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Neonatología 3er piso (Junín) </w:t>
                  </w:r>
                </w:p>
                <w:p w14:paraId="5170B9E9"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Sala de internación 4to piso (Junín) </w:t>
                  </w:r>
                </w:p>
                <w:p w14:paraId="6C99114F" w14:textId="77777777" w:rsidR="003A48B4" w:rsidRPr="003A48B4" w:rsidRDefault="003A48B4" w:rsidP="00F87F7C">
                  <w:pPr>
                    <w:jc w:val="both"/>
                    <w:rPr>
                      <w:rFonts w:asciiTheme="minorHAnsi" w:hAnsiTheme="minorHAnsi" w:cstheme="minorHAnsi"/>
                    </w:rPr>
                  </w:pPr>
                </w:p>
              </w:tc>
            </w:tr>
            <w:tr w:rsidR="003A48B4" w:rsidRPr="003A48B4" w14:paraId="79D1F3A6" w14:textId="77777777" w:rsidTr="00F87F7C">
              <w:trPr>
                <w:cantSplit/>
                <w:trHeight w:val="154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51C8478"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Mañana - Tarde</w:t>
                  </w:r>
                </w:p>
                <w:p w14:paraId="02129B81"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6horas</w:t>
                  </w:r>
                </w:p>
              </w:tc>
              <w:tc>
                <w:tcPr>
                  <w:tcW w:w="439" w:type="dxa"/>
                  <w:tcBorders>
                    <w:top w:val="single" w:sz="4" w:space="0" w:color="auto"/>
                    <w:left w:val="single" w:sz="4" w:space="0" w:color="auto"/>
                    <w:bottom w:val="single" w:sz="4" w:space="0" w:color="auto"/>
                    <w:right w:val="single" w:sz="4" w:space="0" w:color="auto"/>
                  </w:tcBorders>
                  <w:vAlign w:val="center"/>
                </w:tcPr>
                <w:p w14:paraId="1EE46846"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03</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B81190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PERSONAL DE 12 HORAS DE LUNES A VIERNES EL DIA SABADO APOYO DE 6 HORAS PARA LIMPIEZAS PROFUNDAS DE LAS DIFERENTES AREAS</w:t>
                  </w:r>
                </w:p>
                <w:p w14:paraId="62AAED79"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7:00 a 13:00</w:t>
                  </w:r>
                </w:p>
                <w:p w14:paraId="52652E6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10:00 a 16:00</w:t>
                  </w:r>
                </w:p>
                <w:p w14:paraId="0EB2BB8E"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13:00 a 19:00</w:t>
                  </w:r>
                </w:p>
              </w:tc>
            </w:tr>
            <w:tr w:rsidR="003A48B4" w:rsidRPr="003A48B4" w14:paraId="00D958C7"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67D28EF" w14:textId="77777777" w:rsidR="003A48B4" w:rsidRPr="003A48B4" w:rsidRDefault="003A48B4" w:rsidP="00F87F7C">
                  <w:pPr>
                    <w:jc w:val="center"/>
                    <w:rPr>
                      <w:rFonts w:asciiTheme="minorHAnsi" w:hAnsiTheme="minorHAnsi" w:cstheme="minorHAnsi"/>
                      <w:b/>
                      <w:bCs/>
                      <w:color w:val="FF0000"/>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0A981598"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21</w:t>
                  </w:r>
                </w:p>
              </w:tc>
              <w:tc>
                <w:tcPr>
                  <w:tcW w:w="3727" w:type="dxa"/>
                  <w:tcBorders>
                    <w:top w:val="single" w:sz="4" w:space="0" w:color="auto"/>
                    <w:left w:val="single" w:sz="4" w:space="0" w:color="auto"/>
                    <w:bottom w:val="single" w:sz="4" w:space="0" w:color="auto"/>
                    <w:right w:val="single" w:sz="4" w:space="0" w:color="auto"/>
                  </w:tcBorders>
                  <w:vAlign w:val="center"/>
                </w:tcPr>
                <w:p w14:paraId="0781279D"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tbl>
          <w:p w14:paraId="2D2F7A40" w14:textId="77777777" w:rsidR="003A48B4" w:rsidRPr="003A48B4" w:rsidRDefault="003A48B4" w:rsidP="00F87F7C">
            <w:pPr>
              <w:ind w:left="636"/>
              <w:contextualSpacing/>
              <w:rPr>
                <w:rFonts w:asciiTheme="minorHAnsi" w:hAnsiTheme="minorHAnsi" w:cstheme="minorHAnsi"/>
                <w:b/>
                <w:bCs/>
              </w:rPr>
            </w:pPr>
          </w:p>
          <w:p w14:paraId="1171A652" w14:textId="77777777" w:rsidR="003A48B4" w:rsidRPr="003A48B4" w:rsidRDefault="003A48B4" w:rsidP="00F87F7C">
            <w:pPr>
              <w:ind w:left="636"/>
              <w:contextualSpacing/>
              <w:rPr>
                <w:rFonts w:asciiTheme="minorHAnsi" w:hAnsiTheme="minorHAnsi" w:cstheme="minorHAnsi"/>
                <w:b/>
                <w:bCs/>
              </w:rPr>
            </w:pPr>
            <w:r w:rsidRPr="003A48B4">
              <w:rPr>
                <w:rFonts w:asciiTheme="minorHAnsi" w:hAnsiTheme="minorHAnsi" w:cstheme="minorHAnsi"/>
                <w:b/>
                <w:bCs/>
              </w:rPr>
              <w:t>Cuadro 3- Turnos Domingos y feriados</w:t>
            </w:r>
          </w:p>
          <w:tbl>
            <w:tblPr>
              <w:tblW w:w="50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727"/>
            </w:tblGrid>
            <w:tr w:rsidR="003A48B4" w:rsidRPr="003A48B4" w14:paraId="1A853372" w14:textId="77777777" w:rsidTr="00F87F7C">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5006583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b/>
                      <w:bCs/>
                    </w:rPr>
                    <w:t>Turno</w:t>
                  </w:r>
                </w:p>
              </w:tc>
              <w:tc>
                <w:tcPr>
                  <w:tcW w:w="4166" w:type="dxa"/>
                  <w:gridSpan w:val="2"/>
                  <w:tcBorders>
                    <w:top w:val="single" w:sz="4" w:space="0" w:color="auto"/>
                    <w:left w:val="single" w:sz="4" w:space="0" w:color="auto"/>
                    <w:bottom w:val="single" w:sz="4" w:space="0" w:color="auto"/>
                    <w:right w:val="single" w:sz="4" w:space="0" w:color="auto"/>
                  </w:tcBorders>
                  <w:vAlign w:val="center"/>
                </w:tcPr>
                <w:p w14:paraId="1E721B1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 xml:space="preserve"> (Bloques Sara y Junín)</w:t>
                  </w:r>
                </w:p>
              </w:tc>
            </w:tr>
            <w:tr w:rsidR="003A48B4" w:rsidRPr="003A48B4" w14:paraId="67A4F7C4" w14:textId="77777777" w:rsidTr="00F87F7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3134ED8"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Día</w:t>
                  </w:r>
                </w:p>
                <w:p w14:paraId="16C47150"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093BD06D"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6</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56B79F3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Sara y Junín</w:t>
                  </w:r>
                </w:p>
                <w:p w14:paraId="5D63F4F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1er piso Sara y 2do piso Junín</w:t>
                  </w:r>
                </w:p>
                <w:p w14:paraId="5EB9AED3"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Quirófano y UTI</w:t>
                  </w:r>
                </w:p>
                <w:p w14:paraId="1474C19A"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2do piso Sara, Especialidades y vestidores</w:t>
                  </w:r>
                </w:p>
                <w:p w14:paraId="5E33E877"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piso Sara y 3er piso Junín </w:t>
                  </w:r>
                </w:p>
                <w:p w14:paraId="086A0DE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y 5to piso Junín </w:t>
                  </w:r>
                </w:p>
              </w:tc>
            </w:tr>
            <w:tr w:rsidR="003A48B4" w:rsidRPr="003A48B4" w14:paraId="127B30ED" w14:textId="77777777" w:rsidTr="00F87F7C">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EC1FCA9"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Noche</w:t>
                  </w:r>
                </w:p>
                <w:p w14:paraId="3306ACCC" w14:textId="77777777" w:rsidR="003A48B4" w:rsidRPr="003A48B4" w:rsidRDefault="003A48B4" w:rsidP="00F87F7C">
                  <w:pPr>
                    <w:ind w:left="113" w:right="113"/>
                    <w:jc w:val="center"/>
                    <w:rPr>
                      <w:rFonts w:asciiTheme="minorHAnsi" w:hAnsiTheme="minorHAnsi" w:cstheme="minorHAnsi"/>
                      <w:b/>
                      <w:bCs/>
                    </w:rPr>
                  </w:pPr>
                  <w:r w:rsidRPr="003A48B4">
                    <w:rPr>
                      <w:rFonts w:asciiTheme="minorHAnsi" w:hAnsiTheme="minorHAnsi" w:cstheme="minorHAnsi"/>
                      <w:b/>
                      <w:bCs/>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221FD9F0" w14:textId="77777777" w:rsidR="003A48B4" w:rsidRPr="003A48B4" w:rsidRDefault="003A48B4" w:rsidP="00F87F7C">
                  <w:pPr>
                    <w:jc w:val="center"/>
                    <w:rPr>
                      <w:rFonts w:asciiTheme="minorHAnsi" w:hAnsiTheme="minorHAnsi" w:cstheme="minorHAnsi"/>
                    </w:rPr>
                  </w:pPr>
                  <w:r w:rsidRPr="003A48B4">
                    <w:rPr>
                      <w:rFonts w:asciiTheme="minorHAnsi" w:hAnsiTheme="minorHAnsi" w:cstheme="minorHAnsi"/>
                    </w:rPr>
                    <w:t>5</w:t>
                  </w:r>
                </w:p>
              </w:tc>
              <w:tc>
                <w:tcPr>
                  <w:tcW w:w="3727" w:type="dxa"/>
                  <w:tcBorders>
                    <w:top w:val="single" w:sz="4" w:space="0" w:color="auto"/>
                    <w:left w:val="single" w:sz="4" w:space="0" w:color="auto"/>
                    <w:bottom w:val="single" w:sz="4" w:space="0" w:color="auto"/>
                    <w:right w:val="single" w:sz="4" w:space="0" w:color="auto"/>
                  </w:tcBorders>
                  <w:shd w:val="clear" w:color="auto" w:fill="FFFFFF"/>
                  <w:vAlign w:val="center"/>
                </w:tcPr>
                <w:p w14:paraId="3AF89F22"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planta Baja y 1er piso (Sara)</w:t>
                  </w:r>
                </w:p>
                <w:p w14:paraId="6EFDB81C"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Sala Internación 2do. piso (Sara-Junín)</w:t>
                  </w:r>
                </w:p>
                <w:p w14:paraId="168D056F"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Quirófano y esterilización (Sara) y UTIN </w:t>
                  </w:r>
                </w:p>
                <w:p w14:paraId="3B161F28"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1: 4to piso Sara y Junín, 1er piso Junín  </w:t>
                  </w:r>
                </w:p>
                <w:p w14:paraId="5AB62556"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1:  UTI, 5to Piso Sara, Vestidores, y planta baja Junín</w:t>
                  </w:r>
                </w:p>
                <w:p w14:paraId="18C32BFC" w14:textId="77777777" w:rsidR="003A48B4" w:rsidRPr="003A48B4" w:rsidRDefault="003A48B4" w:rsidP="00F87F7C">
                  <w:pPr>
                    <w:jc w:val="both"/>
                    <w:rPr>
                      <w:rFonts w:asciiTheme="minorHAnsi" w:hAnsiTheme="minorHAnsi" w:cstheme="minorHAnsi"/>
                    </w:rPr>
                  </w:pPr>
                </w:p>
              </w:tc>
            </w:tr>
            <w:tr w:rsidR="003A48B4" w:rsidRPr="003A48B4" w14:paraId="5BFBB910" w14:textId="77777777" w:rsidTr="00F87F7C">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1B10A76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8F3C45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11</w:t>
                  </w:r>
                </w:p>
              </w:tc>
              <w:tc>
                <w:tcPr>
                  <w:tcW w:w="3727" w:type="dxa"/>
                  <w:tcBorders>
                    <w:top w:val="single" w:sz="4" w:space="0" w:color="auto"/>
                    <w:left w:val="single" w:sz="4" w:space="0" w:color="auto"/>
                    <w:bottom w:val="single" w:sz="4" w:space="0" w:color="auto"/>
                    <w:right w:val="single" w:sz="4" w:space="0" w:color="auto"/>
                  </w:tcBorders>
                  <w:vAlign w:val="center"/>
                </w:tcPr>
                <w:p w14:paraId="6ABFD282"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OPERARIOS CON LOS QUE SE DEBE PRESTAR EL SERVICIO</w:t>
                  </w:r>
                </w:p>
              </w:tc>
            </w:tr>
          </w:tbl>
          <w:p w14:paraId="62F793F8"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single" w:sz="4" w:space="0" w:color="auto"/>
              <w:left w:val="nil"/>
              <w:bottom w:val="single" w:sz="4" w:space="0" w:color="auto"/>
              <w:right w:val="single" w:sz="4" w:space="0" w:color="auto"/>
            </w:tcBorders>
            <w:vAlign w:val="center"/>
          </w:tcPr>
          <w:p w14:paraId="4EF48648"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5D0554C"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464EF9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496447" w14:textId="77777777" w:rsidR="003A48B4" w:rsidRPr="003A48B4" w:rsidRDefault="003A48B4" w:rsidP="00F87F7C">
            <w:pPr>
              <w:rPr>
                <w:rFonts w:asciiTheme="minorHAnsi" w:hAnsiTheme="minorHAnsi" w:cstheme="minorHAnsi"/>
                <w:color w:val="000000"/>
                <w:lang w:eastAsia="es-ES"/>
              </w:rPr>
            </w:pPr>
          </w:p>
        </w:tc>
      </w:tr>
      <w:tr w:rsidR="003A48B4" w:rsidRPr="003A48B4" w14:paraId="7696AB42" w14:textId="77777777" w:rsidTr="003C3F4D">
        <w:trPr>
          <w:trHeight w:val="1140"/>
        </w:trPr>
        <w:tc>
          <w:tcPr>
            <w:tcW w:w="5955" w:type="dxa"/>
            <w:tcBorders>
              <w:top w:val="single" w:sz="4" w:space="0" w:color="auto"/>
              <w:left w:val="single" w:sz="4" w:space="0" w:color="auto"/>
              <w:bottom w:val="single" w:sz="4" w:space="0" w:color="auto"/>
              <w:right w:val="single" w:sz="4" w:space="0" w:color="auto"/>
            </w:tcBorders>
            <w:vAlign w:val="center"/>
          </w:tcPr>
          <w:p w14:paraId="0B6CBCF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El proponente adjudicado deberá contar con </w:t>
            </w:r>
            <w:r w:rsidRPr="003A48B4">
              <w:rPr>
                <w:rFonts w:asciiTheme="minorHAnsi" w:hAnsiTheme="minorHAnsi" w:cstheme="minorHAnsi"/>
                <w:b/>
                <w:bCs/>
                <w:color w:val="000000"/>
                <w:lang w:eastAsia="es-ES"/>
              </w:rPr>
              <w:t>un Supervisor con permanencia física (lunes a sábado) en la Clínica</w:t>
            </w:r>
            <w:r w:rsidRPr="003A48B4">
              <w:rPr>
                <w:rFonts w:asciiTheme="minorHAnsi" w:hAnsiTheme="minorHAnsi" w:cstheme="minorHAnsi"/>
                <w:color w:val="000000"/>
                <w:lang w:eastAsia="es-ES"/>
              </w:rPr>
              <w:t xml:space="preserve"> y a llamado las 24 horas de los 365 días del año, no siendo este funcionario parte del personal operativo de limpieza.</w:t>
            </w:r>
          </w:p>
        </w:tc>
        <w:tc>
          <w:tcPr>
            <w:tcW w:w="2268" w:type="dxa"/>
            <w:tcBorders>
              <w:top w:val="single" w:sz="4" w:space="0" w:color="auto"/>
              <w:left w:val="nil"/>
              <w:bottom w:val="single" w:sz="4" w:space="0" w:color="auto"/>
              <w:right w:val="single" w:sz="4" w:space="0" w:color="auto"/>
            </w:tcBorders>
            <w:vAlign w:val="center"/>
          </w:tcPr>
          <w:p w14:paraId="659B0BD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82291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12728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6423F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A039B01"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0D34F2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ausencia no prevista de algún funcionario, obliga a la Empresa a sustituir la misma de manera inmediata con personal de apoyo</w:t>
            </w:r>
            <w:r w:rsidRPr="003A48B4">
              <w:rPr>
                <w:rFonts w:asciiTheme="minorHAnsi" w:hAnsiTheme="minorHAnsi" w:cstheme="minorHAnsi"/>
                <w:b/>
                <w:bCs/>
                <w:color w:val="000000"/>
                <w:lang w:eastAsia="es-ES"/>
              </w:rPr>
              <w:t>, no siendo este parte del personal operativo del turno.</w:t>
            </w:r>
          </w:p>
        </w:tc>
        <w:tc>
          <w:tcPr>
            <w:tcW w:w="2268" w:type="dxa"/>
            <w:tcBorders>
              <w:top w:val="nil"/>
              <w:left w:val="nil"/>
              <w:bottom w:val="single" w:sz="4" w:space="0" w:color="auto"/>
              <w:right w:val="single" w:sz="4" w:space="0" w:color="auto"/>
            </w:tcBorders>
            <w:vAlign w:val="center"/>
          </w:tcPr>
          <w:p w14:paraId="434C8A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A5B57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D47D2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621D1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44A11E5" w14:textId="77777777" w:rsidTr="003C3F4D">
        <w:trPr>
          <w:trHeight w:val="1995"/>
        </w:trPr>
        <w:tc>
          <w:tcPr>
            <w:tcW w:w="5955" w:type="dxa"/>
            <w:tcBorders>
              <w:top w:val="nil"/>
              <w:left w:val="single" w:sz="4" w:space="0" w:color="auto"/>
              <w:bottom w:val="single" w:sz="4" w:space="0" w:color="auto"/>
              <w:right w:val="single" w:sz="4" w:space="0" w:color="auto"/>
            </w:tcBorders>
            <w:vAlign w:val="center"/>
          </w:tcPr>
          <w:p w14:paraId="275E5B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2268" w:type="dxa"/>
            <w:tcBorders>
              <w:top w:val="nil"/>
              <w:left w:val="nil"/>
              <w:bottom w:val="single" w:sz="4" w:space="0" w:color="auto"/>
              <w:right w:val="single" w:sz="4" w:space="0" w:color="auto"/>
            </w:tcBorders>
            <w:vAlign w:val="center"/>
          </w:tcPr>
          <w:p w14:paraId="69E5DA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FB8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5878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1A05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6456895"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89D5D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Los horarios, días, grupos, etc. del listado precedente podrán ser ajustados a requerimiento de la CSBP en coordinación con la Empresa Adjudicada con el fin de obtener un mejor Servicio.</w:t>
            </w:r>
          </w:p>
        </w:tc>
        <w:tc>
          <w:tcPr>
            <w:tcW w:w="2268" w:type="dxa"/>
            <w:tcBorders>
              <w:top w:val="nil"/>
              <w:left w:val="nil"/>
              <w:bottom w:val="single" w:sz="4" w:space="0" w:color="auto"/>
              <w:right w:val="single" w:sz="4" w:space="0" w:color="auto"/>
            </w:tcBorders>
            <w:vAlign w:val="center"/>
          </w:tcPr>
          <w:p w14:paraId="6818D3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68C5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D6112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011CF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6FF14D1"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FC9EC4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control del cumplimiento de horario se efectuará mediante el registro biométrico (tarjetero), mismas que deben ser provistas por el proponente adjudicado. </w:t>
            </w:r>
          </w:p>
        </w:tc>
        <w:tc>
          <w:tcPr>
            <w:tcW w:w="2268" w:type="dxa"/>
            <w:tcBorders>
              <w:top w:val="nil"/>
              <w:left w:val="nil"/>
              <w:bottom w:val="single" w:sz="4" w:space="0" w:color="auto"/>
              <w:right w:val="single" w:sz="4" w:space="0" w:color="auto"/>
            </w:tcBorders>
            <w:vAlign w:val="center"/>
          </w:tcPr>
          <w:p w14:paraId="207B2D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8B68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3C5F4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205F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E6D17C" w14:textId="77777777" w:rsidTr="00496464">
        <w:trPr>
          <w:trHeight w:val="315"/>
        </w:trPr>
        <w:tc>
          <w:tcPr>
            <w:tcW w:w="5955" w:type="dxa"/>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14:paraId="42CE795B"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C. EQUIPAMIENTO MINIMO E INSUMOS PARA EL SERVICIO EN CLINICA</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127353" w14:textId="77777777" w:rsidR="003A48B4" w:rsidRPr="00496464" w:rsidRDefault="003A48B4" w:rsidP="00F87F7C">
            <w:pPr>
              <w:jc w:val="center"/>
              <w:rPr>
                <w:rFonts w:asciiTheme="minorHAnsi" w:hAnsiTheme="minorHAnsi" w:cstheme="minorHAnsi"/>
                <w:b/>
                <w:bCs/>
                <w:color w:val="000000"/>
                <w:lang w:eastAsia="es-ES"/>
              </w:rPr>
            </w:pPr>
          </w:p>
        </w:tc>
        <w:tc>
          <w:tcPr>
            <w:tcW w:w="567" w:type="dxa"/>
            <w:tcBorders>
              <w:top w:val="single" w:sz="4" w:space="0" w:color="auto"/>
              <w:left w:val="single" w:sz="4" w:space="0" w:color="auto"/>
              <w:bottom w:val="single" w:sz="4" w:space="0" w:color="auto"/>
              <w:right w:val="nil"/>
            </w:tcBorders>
            <w:shd w:val="clear" w:color="auto" w:fill="BDD6EE" w:themeFill="accent1" w:themeFillTint="66"/>
            <w:vAlign w:val="center"/>
          </w:tcPr>
          <w:p w14:paraId="0CDEF3C6"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c>
          <w:tcPr>
            <w:tcW w:w="567"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03AA461"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4C118F2"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w:t>
            </w:r>
          </w:p>
        </w:tc>
      </w:tr>
      <w:tr w:rsidR="003A48B4" w:rsidRPr="003A48B4" w14:paraId="70D9C4D0"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37FF46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Lustradora Industrial de pisos (1 por planta como mínimo) </w:t>
            </w:r>
          </w:p>
          <w:p w14:paraId="57334A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PAZ 8 LUSTRADORAS</w:t>
            </w:r>
          </w:p>
          <w:p w14:paraId="65C354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SANTA CRUZ 4 LUSTRADORAS</w:t>
            </w:r>
          </w:p>
          <w:p w14:paraId="119984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 4 LUSTRADORAS</w:t>
            </w:r>
          </w:p>
        </w:tc>
        <w:tc>
          <w:tcPr>
            <w:tcW w:w="2268" w:type="dxa"/>
            <w:tcBorders>
              <w:top w:val="single" w:sz="4" w:space="0" w:color="auto"/>
              <w:left w:val="nil"/>
              <w:bottom w:val="single" w:sz="4" w:space="0" w:color="auto"/>
              <w:right w:val="single" w:sz="4" w:space="0" w:color="auto"/>
            </w:tcBorders>
            <w:vAlign w:val="center"/>
          </w:tcPr>
          <w:p w14:paraId="4972AF0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FB0EF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1D8C4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3FBE0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33D83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D6058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Aspiradora Industrial de Polvo y Agua (1 por planta como mínimo)</w:t>
            </w:r>
          </w:p>
          <w:p w14:paraId="2435A0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LA PAZ 8 ASPIRADORAS</w:t>
            </w:r>
          </w:p>
          <w:p w14:paraId="384E26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SANTA CRUZ 4 ASPIRADORAS</w:t>
            </w:r>
          </w:p>
          <w:p w14:paraId="291D57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 4 ASPIRADORAS</w:t>
            </w:r>
          </w:p>
        </w:tc>
        <w:tc>
          <w:tcPr>
            <w:tcW w:w="2268" w:type="dxa"/>
            <w:tcBorders>
              <w:top w:val="nil"/>
              <w:left w:val="nil"/>
              <w:bottom w:val="single" w:sz="4" w:space="0" w:color="auto"/>
              <w:right w:val="single" w:sz="4" w:space="0" w:color="auto"/>
            </w:tcBorders>
            <w:vAlign w:val="center"/>
          </w:tcPr>
          <w:p w14:paraId="65A0D7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67A09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2CD2B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3FA9BB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E87DE56"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5FFA02E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Equipo para lavado de Vidrios (lo necesario de acuerdo a la infraestructura)</w:t>
            </w:r>
          </w:p>
        </w:tc>
        <w:tc>
          <w:tcPr>
            <w:tcW w:w="2268" w:type="dxa"/>
            <w:tcBorders>
              <w:top w:val="single" w:sz="4" w:space="0" w:color="auto"/>
              <w:left w:val="nil"/>
              <w:bottom w:val="single" w:sz="4" w:space="0" w:color="auto"/>
              <w:right w:val="single" w:sz="4" w:space="0" w:color="auto"/>
            </w:tcBorders>
            <w:vAlign w:val="center"/>
          </w:tcPr>
          <w:p w14:paraId="154D503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520B84C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1EF2B4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60022D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DFDE79" w14:textId="77777777" w:rsidTr="003C3F4D">
        <w:trPr>
          <w:trHeight w:val="1725"/>
        </w:trPr>
        <w:tc>
          <w:tcPr>
            <w:tcW w:w="5955" w:type="dxa"/>
            <w:tcBorders>
              <w:top w:val="single" w:sz="4" w:space="0" w:color="auto"/>
              <w:left w:val="single" w:sz="4" w:space="0" w:color="auto"/>
              <w:bottom w:val="single" w:sz="4" w:space="0" w:color="auto"/>
              <w:right w:val="single" w:sz="4" w:space="0" w:color="auto"/>
            </w:tcBorders>
            <w:noWrap/>
            <w:vAlign w:val="bottom"/>
          </w:tcPr>
          <w:p w14:paraId="4D69581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Mopeadoras de acuerdo a imagen (12 mínimo, cada una con cinco mopas para recambio) que será a requerimiento.</w:t>
            </w:r>
          </w:p>
          <w:p w14:paraId="5D6461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noProof/>
                <w:color w:val="000000"/>
                <w:lang w:eastAsia="es-ES"/>
              </w:rPr>
              <w:drawing>
                <wp:anchor distT="0" distB="0" distL="114300" distR="114300" simplePos="0" relativeHeight="251670528" behindDoc="0" locked="0" layoutInCell="1" allowOverlap="1" wp14:anchorId="267B9E15" wp14:editId="6F6C5535">
                  <wp:simplePos x="0" y="0"/>
                  <wp:positionH relativeFrom="column">
                    <wp:posOffset>545465</wp:posOffset>
                  </wp:positionH>
                  <wp:positionV relativeFrom="paragraph">
                    <wp:posOffset>23495</wp:posOffset>
                  </wp:positionV>
                  <wp:extent cx="809625" cy="590550"/>
                  <wp:effectExtent l="0" t="0" r="0" b="0"/>
                  <wp:wrapNone/>
                  <wp:docPr id="22" name="Imagen 22" descr="http://www.eurocuidados.com/fotos/limpieza_ofic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http://www.eurocuidados.com/fotos/limpieza_oficina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09625" cy="590550"/>
                          </a:xfrm>
                          <a:prstGeom prst="rect">
                            <a:avLst/>
                          </a:prstGeom>
                          <a:noFill/>
                        </pic:spPr>
                      </pic:pic>
                    </a:graphicData>
                  </a:graphic>
                </wp:anchor>
              </w:drawing>
            </w:r>
          </w:p>
          <w:p w14:paraId="6EF60B6F" w14:textId="77777777" w:rsidR="003A48B4" w:rsidRPr="003A48B4" w:rsidRDefault="003A48B4" w:rsidP="00F87F7C">
            <w:pPr>
              <w:rPr>
                <w:rFonts w:asciiTheme="minorHAnsi" w:hAnsiTheme="minorHAnsi" w:cstheme="minorHAnsi"/>
                <w:color w:val="000000"/>
                <w:lang w:eastAsia="es-ES"/>
              </w:rPr>
            </w:pPr>
          </w:p>
          <w:p w14:paraId="70218533" w14:textId="77777777" w:rsidR="003A48B4" w:rsidRPr="003A48B4" w:rsidRDefault="003A48B4" w:rsidP="00F87F7C">
            <w:pPr>
              <w:rPr>
                <w:rFonts w:asciiTheme="minorHAnsi" w:hAnsiTheme="minorHAnsi" w:cstheme="minorHAnsi"/>
                <w:color w:val="000000"/>
                <w:lang w:eastAsia="es-ES"/>
              </w:rPr>
            </w:pPr>
          </w:p>
          <w:p w14:paraId="50FFFAAD"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074090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52E6B8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783B37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12CDFF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DCEFA3"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3E6684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Escobillones Grandes (suficientes para áreas administrativas y otras)</w:t>
            </w:r>
          </w:p>
        </w:tc>
        <w:tc>
          <w:tcPr>
            <w:tcW w:w="2268" w:type="dxa"/>
            <w:tcBorders>
              <w:top w:val="single" w:sz="4" w:space="0" w:color="auto"/>
              <w:left w:val="nil"/>
              <w:bottom w:val="single" w:sz="4" w:space="0" w:color="auto"/>
              <w:right w:val="single" w:sz="4" w:space="0" w:color="auto"/>
            </w:tcBorders>
            <w:vAlign w:val="center"/>
          </w:tcPr>
          <w:p w14:paraId="7DF0339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2F8A3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1792A4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6FCCDA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17A84C" w14:textId="77777777" w:rsidTr="003C3F4D">
        <w:trPr>
          <w:trHeight w:val="1995"/>
        </w:trPr>
        <w:tc>
          <w:tcPr>
            <w:tcW w:w="5955" w:type="dxa"/>
            <w:tcBorders>
              <w:top w:val="single" w:sz="4" w:space="0" w:color="auto"/>
              <w:left w:val="single" w:sz="4" w:space="0" w:color="auto"/>
              <w:bottom w:val="single" w:sz="4" w:space="0" w:color="auto"/>
              <w:right w:val="single" w:sz="4" w:space="0" w:color="auto"/>
            </w:tcBorders>
            <w:noWrap/>
            <w:vAlign w:val="bottom"/>
          </w:tcPr>
          <w:p w14:paraId="56E210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noProof/>
                <w:color w:val="000000"/>
                <w:lang w:eastAsia="es-ES"/>
              </w:rPr>
              <w:drawing>
                <wp:anchor distT="0" distB="0" distL="114300" distR="114300" simplePos="0" relativeHeight="251671552" behindDoc="0" locked="0" layoutInCell="1" allowOverlap="1" wp14:anchorId="2A0DBA55" wp14:editId="6BB20DE4">
                  <wp:simplePos x="0" y="0"/>
                  <wp:positionH relativeFrom="column">
                    <wp:posOffset>798830</wp:posOffset>
                  </wp:positionH>
                  <wp:positionV relativeFrom="paragraph">
                    <wp:posOffset>740410</wp:posOffset>
                  </wp:positionV>
                  <wp:extent cx="586740" cy="488950"/>
                  <wp:effectExtent l="0" t="0" r="3810" b="6350"/>
                  <wp:wrapNone/>
                  <wp:docPr id="21" name="Imagen 21"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www.solostocks.com/img/carro-de-limpieza-4538375z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86740" cy="488950"/>
                          </a:xfrm>
                          <a:prstGeom prst="rect">
                            <a:avLst/>
                          </a:prstGeom>
                          <a:noFill/>
                        </pic:spPr>
                      </pic:pic>
                    </a:graphicData>
                  </a:graphic>
                </wp:anchor>
              </w:drawing>
            </w:r>
            <w:r w:rsidRPr="003A48B4">
              <w:rPr>
                <w:rFonts w:asciiTheme="minorHAnsi" w:hAnsiTheme="minorHAnsi" w:cstheme="minorHAnsi"/>
                <w:color w:val="000000"/>
                <w:lang w:eastAsia="es-ES"/>
              </w:rPr>
              <w:t xml:space="preserve">·         Carros de Limpieza específicos con sistema doble cubo, lavables, desinfectables, de material anticorrosivo (16 mínimo de acuerdo a imagen). PARA CADA REGIONAL </w:t>
            </w:r>
          </w:p>
          <w:p w14:paraId="39A9ECCB" w14:textId="77777777" w:rsidR="003A48B4" w:rsidRPr="003A48B4" w:rsidRDefault="003A48B4" w:rsidP="00F87F7C">
            <w:pPr>
              <w:rPr>
                <w:rFonts w:asciiTheme="minorHAnsi" w:hAnsiTheme="minorHAnsi" w:cstheme="minorHAnsi"/>
                <w:color w:val="000000"/>
                <w:lang w:eastAsia="es-ES"/>
              </w:rPr>
            </w:pPr>
          </w:p>
          <w:p w14:paraId="46EE0D6C" w14:textId="77777777" w:rsidR="003A48B4" w:rsidRPr="003A48B4" w:rsidRDefault="003A48B4" w:rsidP="00F87F7C">
            <w:pPr>
              <w:rPr>
                <w:rFonts w:asciiTheme="minorHAnsi" w:hAnsiTheme="minorHAnsi" w:cstheme="minorHAnsi"/>
                <w:color w:val="000000"/>
                <w:lang w:eastAsia="es-ES"/>
              </w:rPr>
            </w:pPr>
          </w:p>
          <w:p w14:paraId="3585D4BB"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6A3EE4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09CBF3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704BE07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29EEE01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3D150F8"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42A0529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Baldes con capacidad de 10 lts. (32 unidades mínimo) PARA CADA REGIONAL</w:t>
            </w:r>
          </w:p>
        </w:tc>
        <w:tc>
          <w:tcPr>
            <w:tcW w:w="2268" w:type="dxa"/>
            <w:tcBorders>
              <w:top w:val="single" w:sz="4" w:space="0" w:color="auto"/>
              <w:left w:val="nil"/>
              <w:bottom w:val="single" w:sz="4" w:space="0" w:color="auto"/>
              <w:right w:val="single" w:sz="4" w:space="0" w:color="auto"/>
            </w:tcBorders>
            <w:vAlign w:val="center"/>
          </w:tcPr>
          <w:p w14:paraId="1B8C27D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AE05E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3C8442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38F180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3F1396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01C056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Cepillos (2 unidades mínimo por carro y adicionales en cantidad necesaria para reposición) PARA CADA REGIONAL</w:t>
            </w:r>
          </w:p>
        </w:tc>
        <w:tc>
          <w:tcPr>
            <w:tcW w:w="2268" w:type="dxa"/>
            <w:tcBorders>
              <w:top w:val="nil"/>
              <w:left w:val="nil"/>
              <w:bottom w:val="single" w:sz="4" w:space="0" w:color="auto"/>
              <w:right w:val="single" w:sz="4" w:space="0" w:color="auto"/>
            </w:tcBorders>
            <w:vAlign w:val="center"/>
          </w:tcPr>
          <w:p w14:paraId="3E07E2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8C67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8748F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AC288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E0B625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8348C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Trapos rejillas de 4 colores diferentes (1 unidad por cada color para cada carro y cantidad necesaria para reposición por desgaste) PARA CADA REGIONAL</w:t>
            </w:r>
          </w:p>
        </w:tc>
        <w:tc>
          <w:tcPr>
            <w:tcW w:w="2268" w:type="dxa"/>
            <w:tcBorders>
              <w:top w:val="nil"/>
              <w:left w:val="nil"/>
              <w:bottom w:val="single" w:sz="4" w:space="0" w:color="auto"/>
              <w:right w:val="single" w:sz="4" w:space="0" w:color="auto"/>
            </w:tcBorders>
            <w:vAlign w:val="center"/>
          </w:tcPr>
          <w:p w14:paraId="530385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935D0F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9E04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911E1A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3F0B71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5C8A22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Trapo de piso (2 unidades por cada carro y cantidad necesaria para reposición por desgaste)</w:t>
            </w:r>
          </w:p>
        </w:tc>
        <w:tc>
          <w:tcPr>
            <w:tcW w:w="2268" w:type="dxa"/>
            <w:tcBorders>
              <w:top w:val="nil"/>
              <w:left w:val="nil"/>
              <w:bottom w:val="single" w:sz="4" w:space="0" w:color="auto"/>
              <w:right w:val="single" w:sz="4" w:space="0" w:color="auto"/>
            </w:tcBorders>
            <w:vAlign w:val="center"/>
          </w:tcPr>
          <w:p w14:paraId="4D01D0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B3C3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066AC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DE421C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B7CC94C"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4ABF6F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Esponja bicolor (suave y áspera), 3 por carro y cantidad suficiente para reposición por desgaste.</w:t>
            </w:r>
          </w:p>
        </w:tc>
        <w:tc>
          <w:tcPr>
            <w:tcW w:w="2268" w:type="dxa"/>
            <w:tcBorders>
              <w:top w:val="nil"/>
              <w:left w:val="nil"/>
              <w:bottom w:val="single" w:sz="4" w:space="0" w:color="auto"/>
              <w:right w:val="single" w:sz="4" w:space="0" w:color="auto"/>
            </w:tcBorders>
            <w:vAlign w:val="center"/>
          </w:tcPr>
          <w:p w14:paraId="242E62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B5EF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1F78C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0C61E1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54B6E3"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4D432E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en polvo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56AC9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CB5AA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0629A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1DE40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0E7F09"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0AF90D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desinfectante liquido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0F7AD0E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5AD4D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48396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73AF67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74B0EF"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632C588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Desinfectantes, para contingencias por derrame de fluidos corporales. Soluciones cloradas,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374C3D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2E811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EED0A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3C6CB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F232F9"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53B4AE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Desinfectantes para superficies contaminadas: Amonios Cuaternarios (Cantidad suficiente para todos los ambientes de la clínica, </w:t>
            </w:r>
            <w:r w:rsidRPr="003A48B4">
              <w:rPr>
                <w:rFonts w:asciiTheme="minorHAnsi" w:hAnsiTheme="minorHAnsi" w:cstheme="minorHAnsi"/>
                <w:b/>
                <w:bCs/>
                <w:color w:val="000000"/>
                <w:lang w:eastAsia="es-ES"/>
              </w:rPr>
              <w:t>presentar en la propuesta las fichas técnicas de los productos ofertados</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558C7BA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97173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074D5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D3C8C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2E496A2"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649A2B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alcalinas y desengrasantes,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p>
        </w:tc>
        <w:tc>
          <w:tcPr>
            <w:tcW w:w="2268" w:type="dxa"/>
            <w:tcBorders>
              <w:top w:val="nil"/>
              <w:left w:val="nil"/>
              <w:bottom w:val="single" w:sz="4" w:space="0" w:color="auto"/>
              <w:right w:val="single" w:sz="4" w:space="0" w:color="auto"/>
            </w:tcBorders>
            <w:vAlign w:val="center"/>
          </w:tcPr>
          <w:p w14:paraId="097980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5362C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A5491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970AE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AC031A8"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4673A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Soluciones desincrustantes  y antisarro (Cantidad suficiente para todos los ambientes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5F1421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59B2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627F3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5B779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BB10BD"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0A3DBC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Limpiador desinfectante aromatizado para superficies (Cantidad suficiente para ambientes administrativos de la Clínica,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 xml:space="preserve">) </w:t>
            </w:r>
          </w:p>
        </w:tc>
        <w:tc>
          <w:tcPr>
            <w:tcW w:w="2268" w:type="dxa"/>
            <w:tcBorders>
              <w:top w:val="nil"/>
              <w:left w:val="nil"/>
              <w:bottom w:val="single" w:sz="4" w:space="0" w:color="auto"/>
              <w:right w:val="single" w:sz="4" w:space="0" w:color="auto"/>
            </w:tcBorders>
            <w:vAlign w:val="center"/>
          </w:tcPr>
          <w:p w14:paraId="7D722C2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01512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367877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5C5AE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40D6346" w14:textId="77777777" w:rsidTr="003C3F4D">
        <w:trPr>
          <w:trHeight w:val="585"/>
        </w:trPr>
        <w:tc>
          <w:tcPr>
            <w:tcW w:w="5955" w:type="dxa"/>
            <w:tcBorders>
              <w:top w:val="nil"/>
              <w:left w:val="single" w:sz="4" w:space="0" w:color="auto"/>
              <w:bottom w:val="single" w:sz="4" w:space="0" w:color="auto"/>
              <w:right w:val="single" w:sz="4" w:space="0" w:color="auto"/>
            </w:tcBorders>
            <w:vAlign w:val="center"/>
          </w:tcPr>
          <w:p w14:paraId="327DF8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Solución para limpiar vidrios (cantidad suficiente para todos los ambientes,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5B9F2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9A334F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332F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7BC0B6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681DEAB" w14:textId="77777777" w:rsidTr="003C3F4D">
        <w:trPr>
          <w:trHeight w:val="885"/>
        </w:trPr>
        <w:tc>
          <w:tcPr>
            <w:tcW w:w="5955" w:type="dxa"/>
            <w:tcBorders>
              <w:top w:val="nil"/>
              <w:left w:val="single" w:sz="4" w:space="0" w:color="auto"/>
              <w:bottom w:val="single" w:sz="4" w:space="0" w:color="auto"/>
              <w:right w:val="single" w:sz="4" w:space="0" w:color="auto"/>
            </w:tcBorders>
            <w:vAlign w:val="center"/>
          </w:tcPr>
          <w:p w14:paraId="20A668D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Cera fría para pisos (cantidad suficiente de acuerdo a infraestructura para todos los ambientes,  </w:t>
            </w:r>
            <w:r w:rsidRPr="003A48B4">
              <w:rPr>
                <w:rFonts w:asciiTheme="minorHAnsi" w:hAnsiTheme="minorHAnsi" w:cstheme="minorHAnsi"/>
                <w:b/>
                <w:bCs/>
                <w:color w:val="000000"/>
                <w:lang w:eastAsia="es-ES"/>
              </w:rPr>
              <w:t>presentar en la propuesta la ficha técnica del producto ofertado</w:t>
            </w:r>
            <w:r w:rsidRPr="003A48B4">
              <w:rPr>
                <w:rFonts w:asciiTheme="minorHAnsi" w:hAnsiTheme="minorHAnsi" w:cstheme="minorHAnsi"/>
                <w:color w:val="000000"/>
                <w:lang w:eastAsia="es-ES"/>
              </w:rPr>
              <w:t>).</w:t>
            </w:r>
          </w:p>
        </w:tc>
        <w:tc>
          <w:tcPr>
            <w:tcW w:w="2268" w:type="dxa"/>
            <w:tcBorders>
              <w:top w:val="nil"/>
              <w:left w:val="nil"/>
              <w:bottom w:val="single" w:sz="4" w:space="0" w:color="auto"/>
              <w:right w:val="single" w:sz="4" w:space="0" w:color="auto"/>
            </w:tcBorders>
            <w:vAlign w:val="center"/>
          </w:tcPr>
          <w:p w14:paraId="2B11F0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A50C93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844E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C2A0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BA975F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4F4833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Guantes gruesos de látex de 3 colores diferentes (3 pares por color y por operador y cantidad suficiente para reposición por desgaste) </w:t>
            </w:r>
          </w:p>
        </w:tc>
        <w:tc>
          <w:tcPr>
            <w:tcW w:w="2268" w:type="dxa"/>
            <w:tcBorders>
              <w:top w:val="nil"/>
              <w:left w:val="nil"/>
              <w:bottom w:val="single" w:sz="4" w:space="0" w:color="auto"/>
              <w:right w:val="single" w:sz="4" w:space="0" w:color="auto"/>
            </w:tcBorders>
            <w:vAlign w:val="center"/>
          </w:tcPr>
          <w:p w14:paraId="1FF8AF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BE00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54F11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5151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BAEC122"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0F1EF0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Recogedores de residuos (1 unidad por carro)y adicionales para ambientes externos y otros) SEGÚN REQUERIMIENTO</w:t>
            </w:r>
          </w:p>
        </w:tc>
        <w:tc>
          <w:tcPr>
            <w:tcW w:w="2268" w:type="dxa"/>
            <w:tcBorders>
              <w:top w:val="nil"/>
              <w:left w:val="nil"/>
              <w:bottom w:val="single" w:sz="4" w:space="0" w:color="auto"/>
              <w:right w:val="single" w:sz="4" w:space="0" w:color="auto"/>
            </w:tcBorders>
            <w:vAlign w:val="center"/>
          </w:tcPr>
          <w:p w14:paraId="30F1B73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40E4E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3E8A9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C60B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9EB906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A3400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xml:space="preserve">·         Araganes (1 unidad por carro) y adicionales para ambientes externos  y habitaciones en aislamiento SEGÚN REQUERIMIENTO </w:t>
            </w:r>
          </w:p>
        </w:tc>
        <w:tc>
          <w:tcPr>
            <w:tcW w:w="2268" w:type="dxa"/>
            <w:tcBorders>
              <w:top w:val="nil"/>
              <w:left w:val="nil"/>
              <w:bottom w:val="single" w:sz="4" w:space="0" w:color="auto"/>
              <w:right w:val="single" w:sz="4" w:space="0" w:color="auto"/>
            </w:tcBorders>
            <w:vAlign w:val="center"/>
          </w:tcPr>
          <w:p w14:paraId="680CD5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64D27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9EA58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4F0E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9CBA42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D1076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Sopapas (una por carro)</w:t>
            </w:r>
          </w:p>
        </w:tc>
        <w:tc>
          <w:tcPr>
            <w:tcW w:w="2268" w:type="dxa"/>
            <w:tcBorders>
              <w:top w:val="nil"/>
              <w:left w:val="nil"/>
              <w:bottom w:val="single" w:sz="4" w:space="0" w:color="auto"/>
              <w:right w:val="single" w:sz="4" w:space="0" w:color="auto"/>
            </w:tcBorders>
            <w:vAlign w:val="center"/>
          </w:tcPr>
          <w:p w14:paraId="7B942D4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E996B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EB78FC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31438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FB2D2F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465B8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Escobas y escobillones suficientes para ambientes externos y otros</w:t>
            </w:r>
          </w:p>
        </w:tc>
        <w:tc>
          <w:tcPr>
            <w:tcW w:w="2268" w:type="dxa"/>
            <w:tcBorders>
              <w:top w:val="nil"/>
              <w:left w:val="nil"/>
              <w:bottom w:val="single" w:sz="4" w:space="0" w:color="auto"/>
              <w:right w:val="single" w:sz="4" w:space="0" w:color="auto"/>
            </w:tcBorders>
            <w:vAlign w:val="center"/>
          </w:tcPr>
          <w:p w14:paraId="1D6986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45DBB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ADCE9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800B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86E545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A5397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Mangueras de alta presión para ambientes externos, estacionamientos (longitud de acuerdo a la distancia de los puntos de agua, 50 Mts. o más).PARA CADA REGIONAL</w:t>
            </w:r>
          </w:p>
        </w:tc>
        <w:tc>
          <w:tcPr>
            <w:tcW w:w="2268" w:type="dxa"/>
            <w:tcBorders>
              <w:top w:val="nil"/>
              <w:left w:val="nil"/>
              <w:bottom w:val="single" w:sz="4" w:space="0" w:color="auto"/>
              <w:right w:val="single" w:sz="4" w:space="0" w:color="auto"/>
            </w:tcBorders>
            <w:vAlign w:val="center"/>
          </w:tcPr>
          <w:p w14:paraId="33EA165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66846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6655A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5EFB7E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958768B"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5BA71F8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Extensores eléctricos cuyos cables estén de acuerdo a las dimensiones de los ambientes y distancia de los toma corrientes (5 unidades mínimo).PARA CADA REGIONAL</w:t>
            </w:r>
          </w:p>
        </w:tc>
        <w:tc>
          <w:tcPr>
            <w:tcW w:w="2268" w:type="dxa"/>
            <w:tcBorders>
              <w:top w:val="nil"/>
              <w:left w:val="nil"/>
              <w:bottom w:val="single" w:sz="4" w:space="0" w:color="auto"/>
              <w:right w:val="single" w:sz="4" w:space="0" w:color="auto"/>
            </w:tcBorders>
            <w:vAlign w:val="center"/>
          </w:tcPr>
          <w:p w14:paraId="3571F4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B73CB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3A213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BC0AA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0997E48"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21C867C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negras y rojas resistentes y opacas, con capacidad para recipientes de clasificación inicial e intermedia, con gramaje de 85 a120 micrones. En cantidad suficiente para el manejo de 3 tonelada semanales aproximadamente (1/3 residuos patógenos y 2/3 residuos comunes), de residuos generados por semana en la Clínica CSBP</w:t>
            </w:r>
          </w:p>
        </w:tc>
        <w:tc>
          <w:tcPr>
            <w:tcW w:w="2268" w:type="dxa"/>
            <w:tcBorders>
              <w:top w:val="nil"/>
              <w:left w:val="nil"/>
              <w:bottom w:val="single" w:sz="4" w:space="0" w:color="auto"/>
              <w:right w:val="single" w:sz="4" w:space="0" w:color="auto"/>
            </w:tcBorders>
            <w:vAlign w:val="center"/>
          </w:tcPr>
          <w:p w14:paraId="2041D0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7D65F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62446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8AAEED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C76E94D"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3B8E51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El proveedor deberá contar con escaleras telescópicas para la limpieza de vidrios, paredes y superficies altas, de las siguientes características mínimas:</w:t>
            </w:r>
          </w:p>
          <w:p w14:paraId="5DD097F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de 16 peldaños extensible a 32 peldaños</w:t>
            </w:r>
          </w:p>
          <w:p w14:paraId="266389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*Una (1) escalera de 8 peldaños</w:t>
            </w:r>
          </w:p>
          <w:p w14:paraId="539222A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tijera de 3 peldaños</w:t>
            </w:r>
          </w:p>
          <w:p w14:paraId="2848D1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Todas las escaleras deben permanecer en perfecto estado de uso.</w:t>
            </w:r>
          </w:p>
        </w:tc>
        <w:tc>
          <w:tcPr>
            <w:tcW w:w="2268" w:type="dxa"/>
            <w:tcBorders>
              <w:top w:val="nil"/>
              <w:left w:val="nil"/>
              <w:bottom w:val="single" w:sz="4" w:space="0" w:color="auto"/>
              <w:right w:val="single" w:sz="4" w:space="0" w:color="auto"/>
            </w:tcBorders>
            <w:vAlign w:val="center"/>
          </w:tcPr>
          <w:p w14:paraId="0C8B1AF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95DF2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39FA7B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EF15C8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088822F"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28E1156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El proveedor deberá contar con el equipo adecuado de limpieza y de seguridad industrial para la limpieza trimestral de vidrios y superficies exteriores, de acuerdo a los requerimientos establecidos por Ordenanzas o Reglamentos Municipales, el mismo que mínimamente debe comprender: </w:t>
            </w:r>
          </w:p>
          <w:p w14:paraId="5DFECF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p w14:paraId="136E65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*Tramos de cable de acero</w:t>
            </w:r>
          </w:p>
          <w:p w14:paraId="0D3FF39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Cinturones con arnés y soga al andamio.</w:t>
            </w:r>
          </w:p>
          <w:p w14:paraId="6971D6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Cascos de protección.</w:t>
            </w:r>
          </w:p>
          <w:p w14:paraId="4F469D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Botas antideslizantes.</w:t>
            </w:r>
          </w:p>
          <w:p w14:paraId="630A41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Guantes apropiados.</w:t>
            </w:r>
          </w:p>
          <w:p w14:paraId="1B7C51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Ropa térmica.</w:t>
            </w:r>
          </w:p>
          <w:p w14:paraId="0B574A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Otros equipos de seguridad.</w:t>
            </w:r>
          </w:p>
        </w:tc>
        <w:tc>
          <w:tcPr>
            <w:tcW w:w="2268" w:type="dxa"/>
            <w:tcBorders>
              <w:top w:val="nil"/>
              <w:left w:val="nil"/>
              <w:bottom w:val="single" w:sz="4" w:space="0" w:color="auto"/>
              <w:right w:val="single" w:sz="4" w:space="0" w:color="auto"/>
            </w:tcBorders>
            <w:vAlign w:val="center"/>
          </w:tcPr>
          <w:p w14:paraId="2EC637E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55B8D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4563F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BD75FF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469C4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7FF712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Recipientes para el líquido limpiador y enjuague, que deben ser rectangulares para sujetar en el interior del andamio. </w:t>
            </w:r>
          </w:p>
        </w:tc>
        <w:tc>
          <w:tcPr>
            <w:tcW w:w="2268" w:type="dxa"/>
            <w:tcBorders>
              <w:top w:val="nil"/>
              <w:left w:val="nil"/>
              <w:bottom w:val="single" w:sz="4" w:space="0" w:color="auto"/>
              <w:right w:val="single" w:sz="4" w:space="0" w:color="auto"/>
            </w:tcBorders>
            <w:vAlign w:val="center"/>
          </w:tcPr>
          <w:p w14:paraId="448F7E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FE254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8D8D49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1604BB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631C00"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DE62B2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Todas las herramientas y equipos de trabajo deben contar con cables sujetos al andamio, no se permitirán elementos sueltos.</w:t>
            </w:r>
          </w:p>
        </w:tc>
        <w:tc>
          <w:tcPr>
            <w:tcW w:w="2268" w:type="dxa"/>
            <w:tcBorders>
              <w:top w:val="nil"/>
              <w:left w:val="nil"/>
              <w:bottom w:val="single" w:sz="4" w:space="0" w:color="auto"/>
              <w:right w:val="single" w:sz="4" w:space="0" w:color="auto"/>
            </w:tcBorders>
            <w:vAlign w:val="center"/>
          </w:tcPr>
          <w:p w14:paraId="72117A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3A61CE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6AEDF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D02D3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3633D40" w14:textId="77777777" w:rsidTr="003C3F4D">
        <w:trPr>
          <w:trHeight w:val="984"/>
        </w:trPr>
        <w:tc>
          <w:tcPr>
            <w:tcW w:w="5955" w:type="dxa"/>
            <w:tcBorders>
              <w:top w:val="nil"/>
              <w:left w:val="single" w:sz="4" w:space="0" w:color="auto"/>
              <w:bottom w:val="single" w:sz="4" w:space="0" w:color="auto"/>
              <w:right w:val="single" w:sz="4" w:space="0" w:color="auto"/>
            </w:tcBorders>
            <w:vAlign w:val="center"/>
          </w:tcPr>
          <w:p w14:paraId="03360C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La Empresa adjudicataria, debe complementar la Maquinaria, personal e Insumos Adicionales necesarios, (presentar propuesta especificando características del procedimiento).</w:t>
            </w:r>
            <w:r w:rsidRPr="003A48B4">
              <w:rPr>
                <w:rFonts w:asciiTheme="minorHAnsi" w:hAnsiTheme="minorHAnsi" w:cstheme="minorHAnsi"/>
                <w:color w:val="000000"/>
                <w:lang w:eastAsia="es-ES"/>
              </w:rPr>
              <w:br/>
              <w:t>La Empresa adjudicataria, se compromete a mantener el equipamiento básico de equipos, insumos y material mínimo requerido, asimismo, estarán sujetos a la supervisión de cumplimiento del Comité de Vigilancia Epidemiológica.</w:t>
            </w:r>
          </w:p>
        </w:tc>
        <w:tc>
          <w:tcPr>
            <w:tcW w:w="2268" w:type="dxa"/>
            <w:tcBorders>
              <w:top w:val="nil"/>
              <w:left w:val="nil"/>
              <w:bottom w:val="single" w:sz="4" w:space="0" w:color="auto"/>
              <w:right w:val="single" w:sz="4" w:space="0" w:color="auto"/>
            </w:tcBorders>
            <w:vAlign w:val="center"/>
          </w:tcPr>
          <w:p w14:paraId="4B87CF6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2C441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13BF9A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4E514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80018C"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01318616"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 CENTRAL.</w:t>
            </w:r>
          </w:p>
        </w:tc>
        <w:tc>
          <w:tcPr>
            <w:tcW w:w="2268" w:type="dxa"/>
            <w:tcBorders>
              <w:top w:val="nil"/>
              <w:left w:val="nil"/>
              <w:bottom w:val="single" w:sz="4" w:space="0" w:color="auto"/>
              <w:right w:val="single" w:sz="4" w:space="0" w:color="auto"/>
            </w:tcBorders>
            <w:noWrap/>
            <w:vAlign w:val="bottom"/>
          </w:tcPr>
          <w:p w14:paraId="63F1B8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B4213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0E49B6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D29892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2E12508"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12C84A47"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OFICINAS ADMINISTRATIVAS </w:t>
            </w:r>
          </w:p>
        </w:tc>
        <w:tc>
          <w:tcPr>
            <w:tcW w:w="2268" w:type="dxa"/>
            <w:tcBorders>
              <w:top w:val="nil"/>
              <w:left w:val="nil"/>
              <w:bottom w:val="single" w:sz="4" w:space="0" w:color="auto"/>
              <w:right w:val="single" w:sz="4" w:space="0" w:color="auto"/>
            </w:tcBorders>
            <w:noWrap/>
            <w:vAlign w:val="bottom"/>
          </w:tcPr>
          <w:p w14:paraId="28D6474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3F7965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2F39CE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7B7D7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896C22"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52568563"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LA PAZ</w:t>
            </w:r>
          </w:p>
          <w:p w14:paraId="5C480CDE" w14:textId="1E710DCC" w:rsidR="003A48B4" w:rsidRPr="00496464" w:rsidRDefault="00EE76DB" w:rsidP="00F87F7C">
            <w:pPr>
              <w:rPr>
                <w:rFonts w:asciiTheme="minorHAnsi" w:hAnsiTheme="minorHAnsi" w:cstheme="minorHAnsi"/>
                <w:b/>
                <w:bCs/>
                <w:color w:val="000000"/>
                <w:lang w:eastAsia="es-ES"/>
              </w:rPr>
            </w:pPr>
            <w:r>
              <w:rPr>
                <w:rFonts w:asciiTheme="minorHAnsi" w:hAnsiTheme="minorHAnsi" w:cstheme="minorHAnsi"/>
                <w:b/>
                <w:bCs/>
                <w:color w:val="000000"/>
                <w:lang w:eastAsia="es-ES"/>
              </w:rPr>
              <w:t>O</w:t>
            </w:r>
            <w:r w:rsidRPr="00496464">
              <w:rPr>
                <w:rFonts w:asciiTheme="minorHAnsi" w:hAnsiTheme="minorHAnsi" w:cstheme="minorHAnsi"/>
                <w:b/>
                <w:bCs/>
                <w:color w:val="000000"/>
                <w:lang w:eastAsia="es-ES"/>
              </w:rPr>
              <w:t xml:space="preserve">ficinas </w:t>
            </w:r>
            <w:r>
              <w:rPr>
                <w:rFonts w:asciiTheme="minorHAnsi" w:hAnsiTheme="minorHAnsi" w:cstheme="minorHAnsi"/>
                <w:b/>
                <w:bCs/>
                <w:color w:val="000000"/>
                <w:lang w:eastAsia="es-ES"/>
              </w:rPr>
              <w:t>A</w:t>
            </w:r>
            <w:r w:rsidRPr="00496464">
              <w:rPr>
                <w:rFonts w:asciiTheme="minorHAnsi" w:hAnsiTheme="minorHAnsi" w:cstheme="minorHAnsi"/>
                <w:b/>
                <w:bCs/>
                <w:color w:val="000000"/>
                <w:lang w:eastAsia="es-ES"/>
              </w:rPr>
              <w:t>dministrativas (oficina nacional)</w:t>
            </w:r>
          </w:p>
          <w:p w14:paraId="53227BAF" w14:textId="15124C63" w:rsidR="003A48B4" w:rsidRPr="00496464" w:rsidRDefault="00EE76DB"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COCHABAMBA</w:t>
            </w:r>
          </w:p>
          <w:p w14:paraId="6CEFDD03"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 y Oficinas Administrativas</w:t>
            </w:r>
          </w:p>
          <w:p w14:paraId="48FEA045"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Vacunatorio y Oficinas Administrativas</w:t>
            </w:r>
          </w:p>
          <w:p w14:paraId="69AFB0D3" w14:textId="77777777" w:rsidR="00EE76DB" w:rsidRDefault="00EE76DB"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SANTA CRUZ</w:t>
            </w:r>
          </w:p>
          <w:p w14:paraId="6B574B5C" w14:textId="141F7C0D"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Policonsultorio</w:t>
            </w:r>
          </w:p>
          <w:p w14:paraId="0EF2EF87" w14:textId="77777777"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Oficinas Administrativas y almacenes </w:t>
            </w:r>
          </w:p>
          <w:p w14:paraId="18DBBF20" w14:textId="2C6E9345" w:rsidR="003A48B4" w:rsidRPr="00496464" w:rsidRDefault="003A48B4" w:rsidP="00F87F7C">
            <w:pPr>
              <w:rPr>
                <w:rFonts w:asciiTheme="minorHAnsi" w:hAnsiTheme="minorHAnsi" w:cstheme="minorHAnsi"/>
                <w:b/>
                <w:bCs/>
                <w:color w:val="000000"/>
                <w:lang w:eastAsia="es-ES"/>
              </w:rPr>
            </w:pPr>
            <w:r w:rsidRPr="00496464">
              <w:rPr>
                <w:rFonts w:asciiTheme="minorHAnsi" w:hAnsiTheme="minorHAnsi" w:cstheme="minorHAnsi"/>
                <w:b/>
                <w:bCs/>
                <w:color w:val="000000"/>
                <w:lang w:eastAsia="es-ES"/>
              </w:rPr>
              <w:t xml:space="preserve">Clínica </w:t>
            </w:r>
            <w:r w:rsidR="00EE76DB" w:rsidRPr="00496464">
              <w:rPr>
                <w:rFonts w:asciiTheme="minorHAnsi" w:hAnsiTheme="minorHAnsi" w:cstheme="minorHAnsi"/>
                <w:b/>
                <w:bCs/>
                <w:color w:val="000000"/>
                <w:lang w:eastAsia="es-ES"/>
              </w:rPr>
              <w:t>Odontológica</w:t>
            </w:r>
          </w:p>
        </w:tc>
        <w:tc>
          <w:tcPr>
            <w:tcW w:w="2268" w:type="dxa"/>
            <w:tcBorders>
              <w:top w:val="nil"/>
              <w:left w:val="nil"/>
              <w:bottom w:val="single" w:sz="4" w:space="0" w:color="auto"/>
              <w:right w:val="single" w:sz="4" w:space="0" w:color="auto"/>
            </w:tcBorders>
            <w:noWrap/>
            <w:vAlign w:val="bottom"/>
          </w:tcPr>
          <w:p w14:paraId="413FE12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4AAC72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noWrap/>
            <w:vAlign w:val="bottom"/>
          </w:tcPr>
          <w:p w14:paraId="54BCE4B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D9EE37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C16B63C" w14:textId="77777777" w:rsidTr="00EE76DB">
        <w:trPr>
          <w:trHeight w:val="315"/>
        </w:trPr>
        <w:tc>
          <w:tcPr>
            <w:tcW w:w="5955" w:type="dxa"/>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4A05F971"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A. SUMINISTRO DE MATERIALES HIGIÉNICOS</w:t>
            </w:r>
          </w:p>
        </w:tc>
        <w:tc>
          <w:tcPr>
            <w:tcW w:w="2268" w:type="dxa"/>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623F3A84"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2EB4CB5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68E8DB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484577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7AC7428" w14:textId="77777777" w:rsidTr="003C3F4D">
        <w:trPr>
          <w:trHeight w:val="570"/>
        </w:trPr>
        <w:tc>
          <w:tcPr>
            <w:tcW w:w="5955" w:type="dxa"/>
            <w:tcBorders>
              <w:top w:val="single" w:sz="4" w:space="0" w:color="auto"/>
              <w:left w:val="single" w:sz="4" w:space="0" w:color="auto"/>
              <w:bottom w:val="single" w:sz="4" w:space="0" w:color="auto"/>
              <w:right w:val="single" w:sz="4" w:space="0" w:color="auto"/>
            </w:tcBorders>
            <w:vAlign w:val="center"/>
          </w:tcPr>
          <w:p w14:paraId="7E59EE4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  La empresa proponente deberá incluir en su oferta la provisión mensual de material de primera calidad de acuerdo con el siguiente detalle:</w:t>
            </w:r>
          </w:p>
        </w:tc>
        <w:tc>
          <w:tcPr>
            <w:tcW w:w="2268" w:type="dxa"/>
            <w:tcBorders>
              <w:top w:val="single" w:sz="4" w:space="0" w:color="auto"/>
              <w:left w:val="nil"/>
              <w:bottom w:val="single" w:sz="4" w:space="0" w:color="auto"/>
              <w:right w:val="single" w:sz="4" w:space="0" w:color="auto"/>
            </w:tcBorders>
            <w:vAlign w:val="center"/>
          </w:tcPr>
          <w:p w14:paraId="5B178C8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7837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BF8AB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DE7FB9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F41AC2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DF0C5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Papel Higiénico rollos grandes para dispensadores (150 unidades)</w:t>
            </w:r>
          </w:p>
        </w:tc>
        <w:tc>
          <w:tcPr>
            <w:tcW w:w="2268" w:type="dxa"/>
            <w:tcBorders>
              <w:top w:val="nil"/>
              <w:left w:val="nil"/>
              <w:bottom w:val="single" w:sz="4" w:space="0" w:color="auto"/>
              <w:right w:val="single" w:sz="4" w:space="0" w:color="auto"/>
            </w:tcBorders>
            <w:vAlign w:val="center"/>
          </w:tcPr>
          <w:p w14:paraId="18E4D8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E47200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9A47D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7F5D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B976BC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577049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*Ambientador (15 Lts.)</w:t>
            </w:r>
          </w:p>
        </w:tc>
        <w:tc>
          <w:tcPr>
            <w:tcW w:w="2268" w:type="dxa"/>
            <w:tcBorders>
              <w:top w:val="nil"/>
              <w:left w:val="nil"/>
              <w:bottom w:val="single" w:sz="4" w:space="0" w:color="auto"/>
              <w:right w:val="single" w:sz="4" w:space="0" w:color="auto"/>
            </w:tcBorders>
            <w:vAlign w:val="center"/>
          </w:tcPr>
          <w:p w14:paraId="11F862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0D7AD2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D1B604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E486D5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28300D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B0FCF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Alcohol (21 Lts.)</w:t>
            </w:r>
          </w:p>
        </w:tc>
        <w:tc>
          <w:tcPr>
            <w:tcW w:w="2268" w:type="dxa"/>
            <w:tcBorders>
              <w:top w:val="nil"/>
              <w:left w:val="nil"/>
              <w:bottom w:val="single" w:sz="4" w:space="0" w:color="auto"/>
              <w:right w:val="single" w:sz="4" w:space="0" w:color="auto"/>
            </w:tcBorders>
            <w:vAlign w:val="center"/>
          </w:tcPr>
          <w:p w14:paraId="78A398A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7242C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1D802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6D19D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36AF8E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6C553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BH-38 (15 Lts.)</w:t>
            </w:r>
          </w:p>
        </w:tc>
        <w:tc>
          <w:tcPr>
            <w:tcW w:w="2268" w:type="dxa"/>
            <w:tcBorders>
              <w:top w:val="nil"/>
              <w:left w:val="nil"/>
              <w:bottom w:val="single" w:sz="4" w:space="0" w:color="auto"/>
              <w:right w:val="single" w:sz="4" w:space="0" w:color="auto"/>
            </w:tcBorders>
            <w:vAlign w:val="center"/>
          </w:tcPr>
          <w:p w14:paraId="4B17180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01F9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6BC0A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F6C18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6A4F1CD"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9DCDF1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SD-20 (20 Lts.)</w:t>
            </w:r>
          </w:p>
        </w:tc>
        <w:tc>
          <w:tcPr>
            <w:tcW w:w="2268" w:type="dxa"/>
            <w:tcBorders>
              <w:top w:val="nil"/>
              <w:left w:val="nil"/>
              <w:bottom w:val="single" w:sz="4" w:space="0" w:color="auto"/>
              <w:right w:val="single" w:sz="4" w:space="0" w:color="auto"/>
            </w:tcBorders>
            <w:vAlign w:val="center"/>
          </w:tcPr>
          <w:p w14:paraId="496634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0F5AAE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AA95C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A407A6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C149FA"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0DD0F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Detergente en polvo (40 unidades)</w:t>
            </w:r>
          </w:p>
        </w:tc>
        <w:tc>
          <w:tcPr>
            <w:tcW w:w="2268" w:type="dxa"/>
            <w:tcBorders>
              <w:top w:val="nil"/>
              <w:left w:val="nil"/>
              <w:bottom w:val="single" w:sz="4" w:space="0" w:color="auto"/>
              <w:right w:val="single" w:sz="4" w:space="0" w:color="auto"/>
            </w:tcBorders>
            <w:vAlign w:val="center"/>
          </w:tcPr>
          <w:p w14:paraId="4BA5AD2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DF081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EB2ED2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141B4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006B2F6"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23FD6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Esponjas (40 unidades)</w:t>
            </w:r>
          </w:p>
        </w:tc>
        <w:tc>
          <w:tcPr>
            <w:tcW w:w="2268" w:type="dxa"/>
            <w:tcBorders>
              <w:top w:val="nil"/>
              <w:left w:val="nil"/>
              <w:bottom w:val="single" w:sz="4" w:space="0" w:color="auto"/>
              <w:right w:val="single" w:sz="4" w:space="0" w:color="auto"/>
            </w:tcBorders>
            <w:vAlign w:val="center"/>
          </w:tcPr>
          <w:p w14:paraId="7608A52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4B4F8C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DB9A15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56EA0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0340E1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C0C369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Clorospam  (10 kilos)</w:t>
            </w:r>
          </w:p>
        </w:tc>
        <w:tc>
          <w:tcPr>
            <w:tcW w:w="2268" w:type="dxa"/>
            <w:tcBorders>
              <w:top w:val="nil"/>
              <w:left w:val="nil"/>
              <w:bottom w:val="single" w:sz="4" w:space="0" w:color="auto"/>
              <w:right w:val="single" w:sz="4" w:space="0" w:color="auto"/>
            </w:tcBorders>
            <w:vAlign w:val="center"/>
          </w:tcPr>
          <w:p w14:paraId="1B96698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45AB2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6786EB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53C952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81D8CE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80D059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Cera para muebles (30 unidades)</w:t>
            </w:r>
          </w:p>
        </w:tc>
        <w:tc>
          <w:tcPr>
            <w:tcW w:w="2268" w:type="dxa"/>
            <w:tcBorders>
              <w:top w:val="nil"/>
              <w:left w:val="nil"/>
              <w:bottom w:val="single" w:sz="4" w:space="0" w:color="auto"/>
              <w:right w:val="single" w:sz="4" w:space="0" w:color="auto"/>
            </w:tcBorders>
            <w:vAlign w:val="center"/>
          </w:tcPr>
          <w:p w14:paraId="369C09A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B2C4F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DE9FB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473C37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692FE6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0B4803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Guantes de goma de diferentes colores; amarillo, naranja y negro (57 pares)</w:t>
            </w:r>
          </w:p>
        </w:tc>
        <w:tc>
          <w:tcPr>
            <w:tcW w:w="2268" w:type="dxa"/>
            <w:tcBorders>
              <w:top w:val="nil"/>
              <w:left w:val="nil"/>
              <w:bottom w:val="single" w:sz="4" w:space="0" w:color="auto"/>
              <w:right w:val="single" w:sz="4" w:space="0" w:color="auto"/>
            </w:tcBorders>
            <w:vAlign w:val="center"/>
          </w:tcPr>
          <w:p w14:paraId="17A7C48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2C37C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D63BB7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661C4B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2EB76A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037C1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negras Paquete x 50 unidades (33 paquetes)</w:t>
            </w:r>
          </w:p>
        </w:tc>
        <w:tc>
          <w:tcPr>
            <w:tcW w:w="2268" w:type="dxa"/>
            <w:tcBorders>
              <w:top w:val="nil"/>
              <w:left w:val="nil"/>
              <w:bottom w:val="single" w:sz="4" w:space="0" w:color="auto"/>
              <w:right w:val="single" w:sz="4" w:space="0" w:color="auto"/>
            </w:tcBorders>
            <w:vAlign w:val="center"/>
          </w:tcPr>
          <w:p w14:paraId="660997F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917B2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D3054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231FE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86F0F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E331D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Repasadores de tela amarillo, celeste y rosado (40 unidades)</w:t>
            </w:r>
          </w:p>
        </w:tc>
        <w:tc>
          <w:tcPr>
            <w:tcW w:w="2268" w:type="dxa"/>
            <w:tcBorders>
              <w:top w:val="nil"/>
              <w:left w:val="nil"/>
              <w:bottom w:val="single" w:sz="4" w:space="0" w:color="auto"/>
              <w:right w:val="single" w:sz="4" w:space="0" w:color="auto"/>
            </w:tcBorders>
            <w:vAlign w:val="center"/>
          </w:tcPr>
          <w:p w14:paraId="79F0C07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4149AC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581ABF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AAEF2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D99B53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7D652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Trapeadores color gris(38 unidades)</w:t>
            </w:r>
          </w:p>
        </w:tc>
        <w:tc>
          <w:tcPr>
            <w:tcW w:w="2268" w:type="dxa"/>
            <w:tcBorders>
              <w:top w:val="nil"/>
              <w:left w:val="nil"/>
              <w:bottom w:val="single" w:sz="4" w:space="0" w:color="auto"/>
              <w:right w:val="single" w:sz="4" w:space="0" w:color="auto"/>
            </w:tcBorders>
            <w:vAlign w:val="center"/>
          </w:tcPr>
          <w:p w14:paraId="44380D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578A0D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FC0265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98C7CB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593CE5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CCA3A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Rojas (1860 unidades)</w:t>
            </w:r>
          </w:p>
        </w:tc>
        <w:tc>
          <w:tcPr>
            <w:tcW w:w="2268" w:type="dxa"/>
            <w:tcBorders>
              <w:top w:val="nil"/>
              <w:left w:val="nil"/>
              <w:bottom w:val="single" w:sz="4" w:space="0" w:color="auto"/>
              <w:right w:val="single" w:sz="4" w:space="0" w:color="auto"/>
            </w:tcBorders>
            <w:vAlign w:val="center"/>
          </w:tcPr>
          <w:p w14:paraId="253CB8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58F72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B38E0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00CC95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74655D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25FB60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Jabón líquido (35 Lts.)</w:t>
            </w:r>
          </w:p>
        </w:tc>
        <w:tc>
          <w:tcPr>
            <w:tcW w:w="2268" w:type="dxa"/>
            <w:tcBorders>
              <w:top w:val="nil"/>
              <w:left w:val="nil"/>
              <w:bottom w:val="single" w:sz="4" w:space="0" w:color="auto"/>
              <w:right w:val="single" w:sz="4" w:space="0" w:color="auto"/>
            </w:tcBorders>
            <w:vAlign w:val="center"/>
          </w:tcPr>
          <w:p w14:paraId="1CD5E2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44D4A6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2C81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A70DFC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A897AA4"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0583D4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Franela Naranjada 50</w:t>
            </w:r>
          </w:p>
        </w:tc>
        <w:tc>
          <w:tcPr>
            <w:tcW w:w="2268" w:type="dxa"/>
            <w:tcBorders>
              <w:top w:val="nil"/>
              <w:left w:val="nil"/>
              <w:bottom w:val="single" w:sz="4" w:space="0" w:color="auto"/>
              <w:right w:val="single" w:sz="4" w:space="0" w:color="auto"/>
            </w:tcBorders>
            <w:vAlign w:val="center"/>
          </w:tcPr>
          <w:p w14:paraId="04337F4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6A74A9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AE4933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DF0661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987A0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732A9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Amonio Cuaternario de cuarta generación (10 Lts.)</w:t>
            </w:r>
          </w:p>
        </w:tc>
        <w:tc>
          <w:tcPr>
            <w:tcW w:w="2268" w:type="dxa"/>
            <w:tcBorders>
              <w:top w:val="nil"/>
              <w:left w:val="nil"/>
              <w:bottom w:val="single" w:sz="4" w:space="0" w:color="auto"/>
              <w:right w:val="single" w:sz="4" w:space="0" w:color="auto"/>
            </w:tcBorders>
            <w:vAlign w:val="center"/>
          </w:tcPr>
          <w:p w14:paraId="5DAA62C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C9CB65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30D564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1B457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337033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A8D7D3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Bolsas negras grandes ( 60 unidades)</w:t>
            </w:r>
          </w:p>
        </w:tc>
        <w:tc>
          <w:tcPr>
            <w:tcW w:w="2268" w:type="dxa"/>
            <w:tcBorders>
              <w:top w:val="nil"/>
              <w:left w:val="nil"/>
              <w:bottom w:val="single" w:sz="4" w:space="0" w:color="auto"/>
              <w:right w:val="single" w:sz="4" w:space="0" w:color="auto"/>
            </w:tcBorders>
            <w:vAlign w:val="center"/>
          </w:tcPr>
          <w:p w14:paraId="21095C5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7F27E8F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9204B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6EA3D1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4C1FD4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081FBC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*Cera para piso frio 30 lts.</w:t>
            </w:r>
          </w:p>
        </w:tc>
        <w:tc>
          <w:tcPr>
            <w:tcW w:w="2268" w:type="dxa"/>
            <w:tcBorders>
              <w:top w:val="nil"/>
              <w:left w:val="nil"/>
              <w:bottom w:val="single" w:sz="4" w:space="0" w:color="auto"/>
              <w:right w:val="single" w:sz="4" w:space="0" w:color="auto"/>
            </w:tcBorders>
            <w:vAlign w:val="center"/>
          </w:tcPr>
          <w:p w14:paraId="45A451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BE85CE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C40AEE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883D6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17A2D9F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11E5F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  Cera para madera (24 unidades)</w:t>
            </w:r>
          </w:p>
        </w:tc>
        <w:tc>
          <w:tcPr>
            <w:tcW w:w="2268" w:type="dxa"/>
            <w:tcBorders>
              <w:top w:val="nil"/>
              <w:left w:val="nil"/>
              <w:bottom w:val="single" w:sz="4" w:space="0" w:color="auto"/>
              <w:right w:val="single" w:sz="4" w:space="0" w:color="auto"/>
            </w:tcBorders>
            <w:vAlign w:val="center"/>
          </w:tcPr>
          <w:p w14:paraId="254032F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AEF069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EDBB94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6083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9A1104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D909F3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Virutillas (25 unidades)</w:t>
            </w:r>
          </w:p>
        </w:tc>
        <w:tc>
          <w:tcPr>
            <w:tcW w:w="2268" w:type="dxa"/>
            <w:tcBorders>
              <w:top w:val="nil"/>
              <w:left w:val="nil"/>
              <w:bottom w:val="single" w:sz="4" w:space="0" w:color="auto"/>
              <w:right w:val="single" w:sz="4" w:space="0" w:color="auto"/>
            </w:tcBorders>
            <w:vAlign w:val="center"/>
          </w:tcPr>
          <w:p w14:paraId="1039BE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23DD3B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8EFF42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5875C8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C4C8500"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2FB70A7"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COCHABAMBA: Materiales</w:t>
            </w:r>
          </w:p>
        </w:tc>
        <w:tc>
          <w:tcPr>
            <w:tcW w:w="2268" w:type="dxa"/>
            <w:tcBorders>
              <w:top w:val="nil"/>
              <w:left w:val="nil"/>
              <w:bottom w:val="single" w:sz="4" w:space="0" w:color="auto"/>
              <w:right w:val="single" w:sz="4" w:space="0" w:color="auto"/>
            </w:tcBorders>
            <w:vAlign w:val="center"/>
          </w:tcPr>
          <w:p w14:paraId="331D9B3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1D8AA8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13E30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5FA3EEA" w14:textId="77777777" w:rsidR="003A48B4" w:rsidRPr="003A48B4" w:rsidRDefault="003A48B4" w:rsidP="00F87F7C">
            <w:pPr>
              <w:rPr>
                <w:rFonts w:asciiTheme="minorHAnsi" w:hAnsiTheme="minorHAnsi" w:cstheme="minorHAnsi"/>
                <w:color w:val="000000"/>
                <w:lang w:eastAsia="es-ES"/>
              </w:rPr>
            </w:pPr>
          </w:p>
        </w:tc>
      </w:tr>
      <w:tr w:rsidR="003A48B4" w:rsidRPr="003A48B4" w14:paraId="6787C9B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tbl>
            <w:tblPr>
              <w:tblW w:w="5528" w:type="dxa"/>
              <w:tblCellMar>
                <w:left w:w="70" w:type="dxa"/>
                <w:right w:w="70" w:type="dxa"/>
              </w:tblCellMar>
              <w:tblLook w:val="04A0" w:firstRow="1" w:lastRow="0" w:firstColumn="1" w:lastColumn="0" w:noHBand="0" w:noVBand="1"/>
            </w:tblPr>
            <w:tblGrid>
              <w:gridCol w:w="3044"/>
              <w:gridCol w:w="1403"/>
              <w:gridCol w:w="1081"/>
            </w:tblGrid>
            <w:tr w:rsidR="003A48B4" w:rsidRPr="003A48B4" w14:paraId="210C7703" w14:textId="77777777" w:rsidTr="00F87F7C">
              <w:trPr>
                <w:trHeight w:val="603"/>
              </w:trPr>
              <w:tc>
                <w:tcPr>
                  <w:tcW w:w="3044" w:type="dxa"/>
                  <w:tcBorders>
                    <w:top w:val="nil"/>
                    <w:left w:val="nil"/>
                    <w:bottom w:val="single" w:sz="8" w:space="0" w:color="000000"/>
                    <w:right w:val="single" w:sz="8" w:space="0" w:color="000000"/>
                  </w:tcBorders>
                  <w:shd w:val="clear" w:color="000000" w:fill="C5D9F0"/>
                  <w:vAlign w:val="center"/>
                  <w:hideMark/>
                </w:tcPr>
                <w:p w14:paraId="1E9743B8"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MATERIAL</w:t>
                  </w:r>
                </w:p>
              </w:tc>
              <w:tc>
                <w:tcPr>
                  <w:tcW w:w="1403" w:type="dxa"/>
                  <w:tcBorders>
                    <w:top w:val="nil"/>
                    <w:left w:val="nil"/>
                    <w:bottom w:val="single" w:sz="8" w:space="0" w:color="000000"/>
                    <w:right w:val="single" w:sz="8" w:space="0" w:color="000000"/>
                  </w:tcBorders>
                  <w:shd w:val="clear" w:color="000000" w:fill="C5D9F0"/>
                  <w:vAlign w:val="center"/>
                  <w:hideMark/>
                </w:tcPr>
                <w:p w14:paraId="2C0DA0EB"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POLICONSULTORIO Y OF. ADM.</w:t>
                  </w:r>
                </w:p>
              </w:tc>
              <w:tc>
                <w:tcPr>
                  <w:tcW w:w="1081" w:type="dxa"/>
                  <w:tcBorders>
                    <w:top w:val="nil"/>
                    <w:left w:val="nil"/>
                    <w:bottom w:val="single" w:sz="8" w:space="0" w:color="000000"/>
                    <w:right w:val="single" w:sz="8" w:space="0" w:color="000000"/>
                  </w:tcBorders>
                  <w:shd w:val="clear" w:color="000000" w:fill="C5D9F0"/>
                  <w:vAlign w:val="center"/>
                  <w:hideMark/>
                </w:tcPr>
                <w:p w14:paraId="21E31E41" w14:textId="77777777" w:rsidR="003A48B4" w:rsidRPr="003A48B4" w:rsidRDefault="003A48B4" w:rsidP="00F87F7C">
                  <w:pPr>
                    <w:jc w:val="center"/>
                    <w:rPr>
                      <w:rFonts w:asciiTheme="minorHAnsi" w:hAnsiTheme="minorHAnsi" w:cstheme="minorHAnsi"/>
                      <w:b/>
                      <w:bCs/>
                      <w:color w:val="000000"/>
                      <w:lang w:val="es-MX" w:eastAsia="es-MX"/>
                    </w:rPr>
                  </w:pPr>
                  <w:r w:rsidRPr="003A48B4">
                    <w:rPr>
                      <w:rFonts w:asciiTheme="minorHAnsi" w:hAnsiTheme="minorHAnsi" w:cstheme="minorHAnsi"/>
                      <w:b/>
                      <w:bCs/>
                      <w:color w:val="000000"/>
                      <w:lang w:eastAsia="es-MX"/>
                    </w:rPr>
                    <w:t>VACUNATORIO Y OF. ADM.</w:t>
                  </w:r>
                </w:p>
              </w:tc>
            </w:tr>
            <w:tr w:rsidR="003A48B4" w:rsidRPr="003A48B4" w14:paraId="307AEC8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63E67E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Ambientador aerosol</w:t>
                  </w:r>
                </w:p>
              </w:tc>
              <w:tc>
                <w:tcPr>
                  <w:tcW w:w="1403" w:type="dxa"/>
                  <w:tcBorders>
                    <w:top w:val="nil"/>
                    <w:left w:val="nil"/>
                    <w:bottom w:val="single" w:sz="8" w:space="0" w:color="000000"/>
                    <w:right w:val="single" w:sz="8" w:space="0" w:color="000000"/>
                  </w:tcBorders>
                  <w:vAlign w:val="center"/>
                  <w:hideMark/>
                </w:tcPr>
                <w:p w14:paraId="53261E5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8675D8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09E2FAD2"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6D1397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Ambientador liquido</w:t>
                  </w:r>
                </w:p>
              </w:tc>
              <w:tc>
                <w:tcPr>
                  <w:tcW w:w="1403" w:type="dxa"/>
                  <w:tcBorders>
                    <w:top w:val="nil"/>
                    <w:left w:val="nil"/>
                    <w:bottom w:val="single" w:sz="8" w:space="0" w:color="000000"/>
                    <w:right w:val="single" w:sz="8" w:space="0" w:color="000000"/>
                  </w:tcBorders>
                  <w:vAlign w:val="center"/>
                  <w:hideMark/>
                </w:tcPr>
                <w:p w14:paraId="53970B3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w:t>
                  </w:r>
                </w:p>
              </w:tc>
              <w:tc>
                <w:tcPr>
                  <w:tcW w:w="1081" w:type="dxa"/>
                  <w:tcBorders>
                    <w:top w:val="nil"/>
                    <w:left w:val="nil"/>
                    <w:bottom w:val="single" w:sz="8" w:space="0" w:color="000000"/>
                    <w:right w:val="single" w:sz="8" w:space="0" w:color="000000"/>
                  </w:tcBorders>
                  <w:vAlign w:val="center"/>
                  <w:hideMark/>
                </w:tcPr>
                <w:p w14:paraId="6496D7D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0ECE8C6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63BD081A"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Alcohol</w:t>
                  </w:r>
                </w:p>
              </w:tc>
              <w:tc>
                <w:tcPr>
                  <w:tcW w:w="1403" w:type="dxa"/>
                  <w:tcBorders>
                    <w:top w:val="nil"/>
                    <w:left w:val="nil"/>
                    <w:bottom w:val="single" w:sz="8" w:space="0" w:color="000000"/>
                    <w:right w:val="single" w:sz="8" w:space="0" w:color="000000"/>
                  </w:tcBorders>
                  <w:vAlign w:val="center"/>
                  <w:hideMark/>
                </w:tcPr>
                <w:p w14:paraId="65ECC80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w:t>
                  </w:r>
                </w:p>
              </w:tc>
              <w:tc>
                <w:tcPr>
                  <w:tcW w:w="1081" w:type="dxa"/>
                  <w:tcBorders>
                    <w:top w:val="nil"/>
                    <w:left w:val="nil"/>
                    <w:bottom w:val="single" w:sz="8" w:space="0" w:color="000000"/>
                    <w:right w:val="single" w:sz="8" w:space="0" w:color="000000"/>
                  </w:tcBorders>
                  <w:vAlign w:val="center"/>
                  <w:hideMark/>
                </w:tcPr>
                <w:p w14:paraId="47C294A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1733B1E0"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4ED70A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Desengrasante</w:t>
                  </w:r>
                </w:p>
              </w:tc>
              <w:tc>
                <w:tcPr>
                  <w:tcW w:w="1403" w:type="dxa"/>
                  <w:tcBorders>
                    <w:top w:val="nil"/>
                    <w:left w:val="nil"/>
                    <w:bottom w:val="single" w:sz="8" w:space="0" w:color="000000"/>
                    <w:right w:val="single" w:sz="8" w:space="0" w:color="000000"/>
                  </w:tcBorders>
                  <w:vAlign w:val="center"/>
                  <w:hideMark/>
                </w:tcPr>
                <w:p w14:paraId="4406E48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577AA5B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3A7D227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53B9CC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55 cm</w:t>
                  </w:r>
                </w:p>
              </w:tc>
              <w:tc>
                <w:tcPr>
                  <w:tcW w:w="1403" w:type="dxa"/>
                  <w:tcBorders>
                    <w:top w:val="nil"/>
                    <w:left w:val="nil"/>
                    <w:bottom w:val="single" w:sz="8" w:space="0" w:color="000000"/>
                    <w:right w:val="single" w:sz="8" w:space="0" w:color="000000"/>
                  </w:tcBorders>
                  <w:vAlign w:val="center"/>
                  <w:hideMark/>
                </w:tcPr>
                <w:p w14:paraId="4AFAD6F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500</w:t>
                  </w:r>
                </w:p>
              </w:tc>
              <w:tc>
                <w:tcPr>
                  <w:tcW w:w="1081" w:type="dxa"/>
                  <w:tcBorders>
                    <w:top w:val="nil"/>
                    <w:left w:val="nil"/>
                    <w:bottom w:val="single" w:sz="8" w:space="0" w:color="000000"/>
                    <w:right w:val="single" w:sz="8" w:space="0" w:color="000000"/>
                  </w:tcBorders>
                  <w:vAlign w:val="center"/>
                  <w:hideMark/>
                </w:tcPr>
                <w:p w14:paraId="1416671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200</w:t>
                  </w:r>
                </w:p>
              </w:tc>
            </w:tr>
            <w:tr w:rsidR="003A48B4" w:rsidRPr="003A48B4" w14:paraId="3FC60910"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6D9FEB8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65*80</w:t>
                  </w:r>
                </w:p>
              </w:tc>
              <w:tc>
                <w:tcPr>
                  <w:tcW w:w="1403" w:type="dxa"/>
                  <w:tcBorders>
                    <w:top w:val="nil"/>
                    <w:left w:val="nil"/>
                    <w:bottom w:val="single" w:sz="8" w:space="0" w:color="000000"/>
                    <w:right w:val="single" w:sz="8" w:space="0" w:color="000000"/>
                  </w:tcBorders>
                  <w:vAlign w:val="center"/>
                  <w:hideMark/>
                </w:tcPr>
                <w:p w14:paraId="2B1C3C2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53CFD1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2655F69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B567D29"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negras 90*110</w:t>
                  </w:r>
                </w:p>
              </w:tc>
              <w:tc>
                <w:tcPr>
                  <w:tcW w:w="1403" w:type="dxa"/>
                  <w:tcBorders>
                    <w:top w:val="nil"/>
                    <w:left w:val="nil"/>
                    <w:bottom w:val="single" w:sz="8" w:space="0" w:color="000000"/>
                    <w:right w:val="single" w:sz="8" w:space="0" w:color="000000"/>
                  </w:tcBorders>
                  <w:vAlign w:val="center"/>
                  <w:hideMark/>
                </w:tcPr>
                <w:p w14:paraId="300C594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64C9A1E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5B590BCB"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4AE1AB2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Bolsas rojas 50*65</w:t>
                  </w:r>
                </w:p>
              </w:tc>
              <w:tc>
                <w:tcPr>
                  <w:tcW w:w="1403" w:type="dxa"/>
                  <w:tcBorders>
                    <w:top w:val="nil"/>
                    <w:left w:val="nil"/>
                    <w:bottom w:val="single" w:sz="8" w:space="0" w:color="000000"/>
                    <w:right w:val="single" w:sz="8" w:space="0" w:color="000000"/>
                  </w:tcBorders>
                  <w:vAlign w:val="center"/>
                  <w:hideMark/>
                </w:tcPr>
                <w:p w14:paraId="4E6F44F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600</w:t>
                  </w:r>
                </w:p>
              </w:tc>
              <w:tc>
                <w:tcPr>
                  <w:tcW w:w="1081" w:type="dxa"/>
                  <w:tcBorders>
                    <w:top w:val="nil"/>
                    <w:left w:val="nil"/>
                    <w:bottom w:val="single" w:sz="8" w:space="0" w:color="000000"/>
                    <w:right w:val="single" w:sz="8" w:space="0" w:color="000000"/>
                  </w:tcBorders>
                  <w:vAlign w:val="center"/>
                  <w:hideMark/>
                </w:tcPr>
                <w:p w14:paraId="1DB59D1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200</w:t>
                  </w:r>
                </w:p>
              </w:tc>
            </w:tr>
            <w:tr w:rsidR="003A48B4" w:rsidRPr="003A48B4" w14:paraId="461B47C3"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022655A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Brilla metal</w:t>
                  </w:r>
                </w:p>
              </w:tc>
              <w:tc>
                <w:tcPr>
                  <w:tcW w:w="1403" w:type="dxa"/>
                  <w:tcBorders>
                    <w:top w:val="nil"/>
                    <w:left w:val="nil"/>
                    <w:bottom w:val="single" w:sz="8" w:space="0" w:color="000000"/>
                    <w:right w:val="single" w:sz="8" w:space="0" w:color="000000"/>
                  </w:tcBorders>
                  <w:vAlign w:val="center"/>
                  <w:hideMark/>
                </w:tcPr>
                <w:p w14:paraId="13B162A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172373B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74166075"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F9CEF97"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Cera blanca liquida</w:t>
                  </w:r>
                </w:p>
              </w:tc>
              <w:tc>
                <w:tcPr>
                  <w:tcW w:w="1403" w:type="dxa"/>
                  <w:tcBorders>
                    <w:top w:val="nil"/>
                    <w:left w:val="nil"/>
                    <w:bottom w:val="single" w:sz="8" w:space="0" w:color="000000"/>
                    <w:right w:val="single" w:sz="8" w:space="0" w:color="000000"/>
                  </w:tcBorders>
                  <w:vAlign w:val="center"/>
                  <w:hideMark/>
                </w:tcPr>
                <w:p w14:paraId="62A02EF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w:t>
                  </w:r>
                </w:p>
              </w:tc>
              <w:tc>
                <w:tcPr>
                  <w:tcW w:w="1081" w:type="dxa"/>
                  <w:tcBorders>
                    <w:top w:val="nil"/>
                    <w:left w:val="nil"/>
                    <w:bottom w:val="single" w:sz="8" w:space="0" w:color="000000"/>
                    <w:right w:val="single" w:sz="8" w:space="0" w:color="000000"/>
                  </w:tcBorders>
                  <w:vAlign w:val="center"/>
                  <w:hideMark/>
                </w:tcPr>
                <w:p w14:paraId="3636EC5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7F66531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97F5CF2"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Champoo multiuso</w:t>
                  </w:r>
                </w:p>
              </w:tc>
              <w:tc>
                <w:tcPr>
                  <w:tcW w:w="1403" w:type="dxa"/>
                  <w:tcBorders>
                    <w:top w:val="nil"/>
                    <w:left w:val="nil"/>
                    <w:bottom w:val="single" w:sz="8" w:space="0" w:color="000000"/>
                    <w:right w:val="single" w:sz="8" w:space="0" w:color="000000"/>
                  </w:tcBorders>
                  <w:vAlign w:val="center"/>
                  <w:hideMark/>
                </w:tcPr>
                <w:p w14:paraId="461D6DE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720D32E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952CCB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38E2905"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Detergente polvo 150gr</w:t>
                  </w:r>
                </w:p>
              </w:tc>
              <w:tc>
                <w:tcPr>
                  <w:tcW w:w="1403" w:type="dxa"/>
                  <w:tcBorders>
                    <w:top w:val="nil"/>
                    <w:left w:val="nil"/>
                    <w:bottom w:val="single" w:sz="8" w:space="0" w:color="000000"/>
                    <w:right w:val="single" w:sz="8" w:space="0" w:color="000000"/>
                  </w:tcBorders>
                  <w:vAlign w:val="center"/>
                  <w:hideMark/>
                </w:tcPr>
                <w:p w14:paraId="4FC856F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12</w:t>
                  </w:r>
                </w:p>
              </w:tc>
              <w:tc>
                <w:tcPr>
                  <w:tcW w:w="1081" w:type="dxa"/>
                  <w:tcBorders>
                    <w:top w:val="nil"/>
                    <w:left w:val="nil"/>
                    <w:bottom w:val="single" w:sz="8" w:space="0" w:color="000000"/>
                    <w:right w:val="single" w:sz="8" w:space="0" w:color="000000"/>
                  </w:tcBorders>
                  <w:vAlign w:val="center"/>
                  <w:hideMark/>
                </w:tcPr>
                <w:p w14:paraId="53BC493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631C872"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884E969"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Detergente vajillero</w:t>
                  </w:r>
                </w:p>
              </w:tc>
              <w:tc>
                <w:tcPr>
                  <w:tcW w:w="1403" w:type="dxa"/>
                  <w:tcBorders>
                    <w:top w:val="nil"/>
                    <w:left w:val="nil"/>
                    <w:bottom w:val="single" w:sz="8" w:space="0" w:color="000000"/>
                    <w:right w:val="single" w:sz="8" w:space="0" w:color="000000"/>
                  </w:tcBorders>
                  <w:vAlign w:val="center"/>
                  <w:hideMark/>
                </w:tcPr>
                <w:p w14:paraId="1DFB6C7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w:t>
                  </w:r>
                </w:p>
              </w:tc>
              <w:tc>
                <w:tcPr>
                  <w:tcW w:w="1081" w:type="dxa"/>
                  <w:tcBorders>
                    <w:top w:val="nil"/>
                    <w:left w:val="nil"/>
                    <w:bottom w:val="single" w:sz="8" w:space="0" w:color="000000"/>
                    <w:right w:val="single" w:sz="8" w:space="0" w:color="000000"/>
                  </w:tcBorders>
                  <w:vAlign w:val="center"/>
                  <w:hideMark/>
                </w:tcPr>
                <w:p w14:paraId="517BD1F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481A33B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0EE3723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Esponjas</w:t>
                  </w:r>
                </w:p>
              </w:tc>
              <w:tc>
                <w:tcPr>
                  <w:tcW w:w="1403" w:type="dxa"/>
                  <w:tcBorders>
                    <w:top w:val="nil"/>
                    <w:left w:val="nil"/>
                    <w:bottom w:val="single" w:sz="8" w:space="0" w:color="000000"/>
                    <w:right w:val="single" w:sz="8" w:space="0" w:color="000000"/>
                  </w:tcBorders>
                  <w:vAlign w:val="center"/>
                  <w:hideMark/>
                </w:tcPr>
                <w:p w14:paraId="46A26A2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5FCFF5E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F88F4B9"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03E597B"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de goma</w:t>
                  </w:r>
                </w:p>
              </w:tc>
              <w:tc>
                <w:tcPr>
                  <w:tcW w:w="1403" w:type="dxa"/>
                  <w:tcBorders>
                    <w:top w:val="nil"/>
                    <w:left w:val="nil"/>
                    <w:bottom w:val="single" w:sz="8" w:space="0" w:color="000000"/>
                    <w:right w:val="single" w:sz="8" w:space="0" w:color="000000"/>
                  </w:tcBorders>
                  <w:vAlign w:val="center"/>
                  <w:hideMark/>
                </w:tcPr>
                <w:p w14:paraId="62FB9C6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000000"/>
                    <w:right w:val="single" w:sz="8" w:space="0" w:color="000000"/>
                  </w:tcBorders>
                  <w:vAlign w:val="center"/>
                  <w:hideMark/>
                </w:tcPr>
                <w:p w14:paraId="69ABD14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D0F71E8"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44214C2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de nitrilo</w:t>
                  </w:r>
                </w:p>
              </w:tc>
              <w:tc>
                <w:tcPr>
                  <w:tcW w:w="1403" w:type="dxa"/>
                  <w:tcBorders>
                    <w:top w:val="nil"/>
                    <w:left w:val="nil"/>
                    <w:bottom w:val="single" w:sz="8" w:space="0" w:color="000000"/>
                    <w:right w:val="single" w:sz="8" w:space="0" w:color="000000"/>
                  </w:tcBorders>
                  <w:vAlign w:val="center"/>
                  <w:hideMark/>
                </w:tcPr>
                <w:p w14:paraId="4C7434A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2114265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4D0281BB"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491A1C0"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Guantes negros</w:t>
                  </w:r>
                </w:p>
              </w:tc>
              <w:tc>
                <w:tcPr>
                  <w:tcW w:w="1403" w:type="dxa"/>
                  <w:tcBorders>
                    <w:top w:val="nil"/>
                    <w:left w:val="nil"/>
                    <w:bottom w:val="single" w:sz="8" w:space="0" w:color="000000"/>
                    <w:right w:val="single" w:sz="8" w:space="0" w:color="000000"/>
                  </w:tcBorders>
                  <w:vAlign w:val="center"/>
                  <w:hideMark/>
                </w:tcPr>
                <w:p w14:paraId="11F7461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564916F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05F65B36"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437BCC5"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Jabon de manos (Hand Cleaner)</w:t>
                  </w:r>
                </w:p>
              </w:tc>
              <w:tc>
                <w:tcPr>
                  <w:tcW w:w="1403" w:type="dxa"/>
                  <w:tcBorders>
                    <w:top w:val="nil"/>
                    <w:left w:val="nil"/>
                    <w:bottom w:val="single" w:sz="8" w:space="0" w:color="000000"/>
                    <w:right w:val="single" w:sz="8" w:space="0" w:color="000000"/>
                  </w:tcBorders>
                  <w:vAlign w:val="center"/>
                  <w:hideMark/>
                </w:tcPr>
                <w:p w14:paraId="1951C99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25</w:t>
                  </w:r>
                </w:p>
              </w:tc>
              <w:tc>
                <w:tcPr>
                  <w:tcW w:w="1081" w:type="dxa"/>
                  <w:tcBorders>
                    <w:top w:val="nil"/>
                    <w:left w:val="nil"/>
                    <w:bottom w:val="single" w:sz="8" w:space="0" w:color="000000"/>
                    <w:right w:val="single" w:sz="8" w:space="0" w:color="000000"/>
                  </w:tcBorders>
                  <w:vAlign w:val="center"/>
                  <w:hideMark/>
                </w:tcPr>
                <w:p w14:paraId="71AFF27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15</w:t>
                  </w:r>
                </w:p>
              </w:tc>
            </w:tr>
            <w:tr w:rsidR="003A48B4" w:rsidRPr="003A48B4" w14:paraId="4628E9F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5715EA47"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Jabon en pasta</w:t>
                  </w:r>
                </w:p>
              </w:tc>
              <w:tc>
                <w:tcPr>
                  <w:tcW w:w="1403" w:type="dxa"/>
                  <w:tcBorders>
                    <w:top w:val="nil"/>
                    <w:left w:val="nil"/>
                    <w:bottom w:val="single" w:sz="8" w:space="0" w:color="000000"/>
                    <w:right w:val="single" w:sz="8" w:space="0" w:color="000000"/>
                  </w:tcBorders>
                  <w:vAlign w:val="center"/>
                  <w:hideMark/>
                </w:tcPr>
                <w:p w14:paraId="7EC9807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w:t>
                  </w:r>
                </w:p>
              </w:tc>
              <w:tc>
                <w:tcPr>
                  <w:tcW w:w="1081" w:type="dxa"/>
                  <w:tcBorders>
                    <w:top w:val="nil"/>
                    <w:left w:val="nil"/>
                    <w:bottom w:val="single" w:sz="8" w:space="0" w:color="000000"/>
                    <w:right w:val="single" w:sz="8" w:space="0" w:color="000000"/>
                  </w:tcBorders>
                  <w:vAlign w:val="center"/>
                  <w:hideMark/>
                </w:tcPr>
                <w:p w14:paraId="1351DA1B"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7CE3382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2AA39BDE"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Lavandina litros</w:t>
                  </w:r>
                </w:p>
              </w:tc>
              <w:tc>
                <w:tcPr>
                  <w:tcW w:w="1403" w:type="dxa"/>
                  <w:tcBorders>
                    <w:top w:val="nil"/>
                    <w:left w:val="nil"/>
                    <w:bottom w:val="single" w:sz="8" w:space="0" w:color="000000"/>
                    <w:right w:val="single" w:sz="8" w:space="0" w:color="000000"/>
                  </w:tcBorders>
                  <w:vAlign w:val="center"/>
                  <w:hideMark/>
                </w:tcPr>
                <w:p w14:paraId="619F5AE7"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30</w:t>
                  </w:r>
                </w:p>
              </w:tc>
              <w:tc>
                <w:tcPr>
                  <w:tcW w:w="1081" w:type="dxa"/>
                  <w:tcBorders>
                    <w:top w:val="nil"/>
                    <w:left w:val="nil"/>
                    <w:bottom w:val="single" w:sz="8" w:space="0" w:color="000000"/>
                    <w:right w:val="single" w:sz="8" w:space="0" w:color="000000"/>
                  </w:tcBorders>
                  <w:vAlign w:val="center"/>
                  <w:hideMark/>
                </w:tcPr>
                <w:p w14:paraId="396F462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15</w:t>
                  </w:r>
                </w:p>
              </w:tc>
            </w:tr>
            <w:tr w:rsidR="003A48B4" w:rsidRPr="003A48B4" w14:paraId="7F312325"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33ED54C2"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Limpiador desincrustante (antisarro)</w:t>
                  </w:r>
                </w:p>
              </w:tc>
              <w:tc>
                <w:tcPr>
                  <w:tcW w:w="1403" w:type="dxa"/>
                  <w:tcBorders>
                    <w:top w:val="nil"/>
                    <w:left w:val="nil"/>
                    <w:bottom w:val="single" w:sz="8" w:space="0" w:color="000000"/>
                    <w:right w:val="single" w:sz="8" w:space="0" w:color="000000"/>
                  </w:tcBorders>
                  <w:vAlign w:val="center"/>
                  <w:hideMark/>
                </w:tcPr>
                <w:p w14:paraId="32D9593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w:t>
                  </w:r>
                </w:p>
              </w:tc>
              <w:tc>
                <w:tcPr>
                  <w:tcW w:w="1081" w:type="dxa"/>
                  <w:tcBorders>
                    <w:top w:val="nil"/>
                    <w:left w:val="nil"/>
                    <w:bottom w:val="single" w:sz="8" w:space="0" w:color="000000"/>
                    <w:right w:val="single" w:sz="8" w:space="0" w:color="000000"/>
                  </w:tcBorders>
                  <w:vAlign w:val="center"/>
                  <w:hideMark/>
                </w:tcPr>
                <w:p w14:paraId="57414CE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w:t>
                  </w:r>
                </w:p>
              </w:tc>
            </w:tr>
            <w:tr w:rsidR="003A48B4" w:rsidRPr="003A48B4" w14:paraId="1F6EA0BC"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B1E36B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Lustramuebles</w:t>
                  </w:r>
                </w:p>
              </w:tc>
              <w:tc>
                <w:tcPr>
                  <w:tcW w:w="1403" w:type="dxa"/>
                  <w:tcBorders>
                    <w:top w:val="nil"/>
                    <w:left w:val="nil"/>
                    <w:bottom w:val="single" w:sz="8" w:space="0" w:color="000000"/>
                    <w:right w:val="single" w:sz="8" w:space="0" w:color="000000"/>
                  </w:tcBorders>
                  <w:vAlign w:val="center"/>
                  <w:hideMark/>
                </w:tcPr>
                <w:p w14:paraId="71267A2C"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6</w:t>
                  </w:r>
                </w:p>
              </w:tc>
              <w:tc>
                <w:tcPr>
                  <w:tcW w:w="1081" w:type="dxa"/>
                  <w:tcBorders>
                    <w:top w:val="nil"/>
                    <w:left w:val="nil"/>
                    <w:bottom w:val="single" w:sz="8" w:space="0" w:color="000000"/>
                    <w:right w:val="single" w:sz="8" w:space="0" w:color="000000"/>
                  </w:tcBorders>
                  <w:vAlign w:val="center"/>
                  <w:hideMark/>
                </w:tcPr>
                <w:p w14:paraId="6C29ECC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3</w:t>
                  </w:r>
                </w:p>
              </w:tc>
            </w:tr>
            <w:tr w:rsidR="003A48B4" w:rsidRPr="003A48B4" w14:paraId="1B53E7DA"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219168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higienico institucional Copelme</w:t>
                  </w:r>
                </w:p>
              </w:tc>
              <w:tc>
                <w:tcPr>
                  <w:tcW w:w="1403" w:type="dxa"/>
                  <w:tcBorders>
                    <w:top w:val="nil"/>
                    <w:left w:val="nil"/>
                    <w:bottom w:val="single" w:sz="8" w:space="0" w:color="000000"/>
                    <w:right w:val="single" w:sz="8" w:space="0" w:color="000000"/>
                  </w:tcBorders>
                  <w:vAlign w:val="center"/>
                  <w:hideMark/>
                </w:tcPr>
                <w:p w14:paraId="4782F949"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06A24C4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39552129"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7CF25D4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higienico extra blanco (verde)</w:t>
                  </w:r>
                </w:p>
              </w:tc>
              <w:tc>
                <w:tcPr>
                  <w:tcW w:w="1403" w:type="dxa"/>
                  <w:tcBorders>
                    <w:top w:val="nil"/>
                    <w:left w:val="nil"/>
                    <w:bottom w:val="single" w:sz="8" w:space="0" w:color="000000"/>
                    <w:right w:val="single" w:sz="8" w:space="0" w:color="000000"/>
                  </w:tcBorders>
                  <w:vAlign w:val="center"/>
                  <w:hideMark/>
                </w:tcPr>
                <w:p w14:paraId="78F23B4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180</w:t>
                  </w:r>
                </w:p>
              </w:tc>
              <w:tc>
                <w:tcPr>
                  <w:tcW w:w="1081" w:type="dxa"/>
                  <w:tcBorders>
                    <w:top w:val="nil"/>
                    <w:left w:val="nil"/>
                    <w:bottom w:val="single" w:sz="8" w:space="0" w:color="000000"/>
                    <w:right w:val="single" w:sz="8" w:space="0" w:color="000000"/>
                  </w:tcBorders>
                  <w:vAlign w:val="center"/>
                  <w:hideMark/>
                </w:tcPr>
                <w:p w14:paraId="7FD8C04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60</w:t>
                  </w:r>
                </w:p>
              </w:tc>
            </w:tr>
            <w:tr w:rsidR="003A48B4" w:rsidRPr="003A48B4" w14:paraId="1C846DF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1E5F2BF"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toalla institucional copelme 200 mts</w:t>
                  </w:r>
                </w:p>
              </w:tc>
              <w:tc>
                <w:tcPr>
                  <w:tcW w:w="1403" w:type="dxa"/>
                  <w:tcBorders>
                    <w:top w:val="nil"/>
                    <w:left w:val="nil"/>
                    <w:bottom w:val="single" w:sz="8" w:space="0" w:color="000000"/>
                    <w:right w:val="single" w:sz="8" w:space="0" w:color="000000"/>
                  </w:tcBorders>
                  <w:vAlign w:val="center"/>
                  <w:hideMark/>
                </w:tcPr>
                <w:p w14:paraId="3D9E3C7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40</w:t>
                  </w:r>
                </w:p>
              </w:tc>
              <w:tc>
                <w:tcPr>
                  <w:tcW w:w="1081" w:type="dxa"/>
                  <w:tcBorders>
                    <w:top w:val="nil"/>
                    <w:left w:val="nil"/>
                    <w:bottom w:val="single" w:sz="8" w:space="0" w:color="000000"/>
                    <w:right w:val="single" w:sz="8" w:space="0" w:color="000000"/>
                  </w:tcBorders>
                  <w:vAlign w:val="center"/>
                  <w:hideMark/>
                </w:tcPr>
                <w:p w14:paraId="7A835C9A"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1523C90F"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F7A82E8"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toalla Multifolder (cortado)</w:t>
                  </w:r>
                </w:p>
              </w:tc>
              <w:tc>
                <w:tcPr>
                  <w:tcW w:w="1403" w:type="dxa"/>
                  <w:tcBorders>
                    <w:top w:val="nil"/>
                    <w:left w:val="nil"/>
                    <w:bottom w:val="single" w:sz="8" w:space="0" w:color="000000"/>
                    <w:right w:val="single" w:sz="8" w:space="0" w:color="000000"/>
                  </w:tcBorders>
                  <w:vAlign w:val="center"/>
                  <w:hideMark/>
                </w:tcPr>
                <w:p w14:paraId="39FCB54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000000"/>
                    <w:right w:val="single" w:sz="8" w:space="0" w:color="000000"/>
                  </w:tcBorders>
                  <w:vAlign w:val="center"/>
                  <w:hideMark/>
                </w:tcPr>
                <w:p w14:paraId="2EC34B12"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30874B74"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18E4FDEC"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Papel toalla cocina doble hoja</w:t>
                  </w:r>
                </w:p>
              </w:tc>
              <w:tc>
                <w:tcPr>
                  <w:tcW w:w="1403" w:type="dxa"/>
                  <w:tcBorders>
                    <w:top w:val="nil"/>
                    <w:left w:val="nil"/>
                    <w:bottom w:val="single" w:sz="8" w:space="0" w:color="000000"/>
                    <w:right w:val="single" w:sz="8" w:space="0" w:color="000000"/>
                  </w:tcBorders>
                  <w:vAlign w:val="center"/>
                  <w:hideMark/>
                </w:tcPr>
                <w:p w14:paraId="23EE066D"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250</w:t>
                  </w:r>
                </w:p>
              </w:tc>
              <w:tc>
                <w:tcPr>
                  <w:tcW w:w="1081" w:type="dxa"/>
                  <w:tcBorders>
                    <w:top w:val="nil"/>
                    <w:left w:val="nil"/>
                    <w:bottom w:val="single" w:sz="8" w:space="0" w:color="000000"/>
                    <w:right w:val="single" w:sz="8" w:space="0" w:color="000000"/>
                  </w:tcBorders>
                  <w:vAlign w:val="center"/>
                  <w:hideMark/>
                </w:tcPr>
                <w:p w14:paraId="7D794635"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40</w:t>
                  </w:r>
                </w:p>
              </w:tc>
            </w:tr>
            <w:tr w:rsidR="003A48B4" w:rsidRPr="003A48B4" w14:paraId="6DA0B0B1" w14:textId="77777777" w:rsidTr="00F87F7C">
              <w:trPr>
                <w:trHeight w:val="266"/>
              </w:trPr>
              <w:tc>
                <w:tcPr>
                  <w:tcW w:w="3044" w:type="dxa"/>
                  <w:tcBorders>
                    <w:top w:val="nil"/>
                    <w:left w:val="nil"/>
                    <w:bottom w:val="single" w:sz="8" w:space="0" w:color="000000"/>
                    <w:right w:val="single" w:sz="8" w:space="0" w:color="000000"/>
                  </w:tcBorders>
                  <w:vAlign w:val="center"/>
                  <w:hideMark/>
                </w:tcPr>
                <w:p w14:paraId="51665FB4"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Pastillas para inodoro</w:t>
                  </w:r>
                </w:p>
              </w:tc>
              <w:tc>
                <w:tcPr>
                  <w:tcW w:w="1403" w:type="dxa"/>
                  <w:tcBorders>
                    <w:top w:val="nil"/>
                    <w:left w:val="nil"/>
                    <w:bottom w:val="single" w:sz="8" w:space="0" w:color="000000"/>
                    <w:right w:val="single" w:sz="8" w:space="0" w:color="000000"/>
                  </w:tcBorders>
                  <w:vAlign w:val="center"/>
                  <w:hideMark/>
                </w:tcPr>
                <w:p w14:paraId="5F726FE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30</w:t>
                  </w:r>
                </w:p>
              </w:tc>
              <w:tc>
                <w:tcPr>
                  <w:tcW w:w="1081" w:type="dxa"/>
                  <w:tcBorders>
                    <w:top w:val="nil"/>
                    <w:left w:val="nil"/>
                    <w:bottom w:val="single" w:sz="8" w:space="0" w:color="000000"/>
                    <w:right w:val="single" w:sz="8" w:space="0" w:color="000000"/>
                  </w:tcBorders>
                  <w:vAlign w:val="center"/>
                  <w:hideMark/>
                </w:tcPr>
                <w:p w14:paraId="443CDAB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0BC842E1" w14:textId="77777777" w:rsidTr="00F87F7C">
              <w:trPr>
                <w:trHeight w:val="266"/>
              </w:trPr>
              <w:tc>
                <w:tcPr>
                  <w:tcW w:w="3044" w:type="dxa"/>
                  <w:tcBorders>
                    <w:top w:val="nil"/>
                    <w:left w:val="nil"/>
                    <w:bottom w:val="single" w:sz="8" w:space="0" w:color="auto"/>
                    <w:right w:val="single" w:sz="8" w:space="0" w:color="000000"/>
                  </w:tcBorders>
                  <w:vAlign w:val="center"/>
                  <w:hideMark/>
                </w:tcPr>
                <w:p w14:paraId="48A7784D"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Desinfectante SANI-T-10</w:t>
                  </w:r>
                </w:p>
              </w:tc>
              <w:tc>
                <w:tcPr>
                  <w:tcW w:w="1403" w:type="dxa"/>
                  <w:tcBorders>
                    <w:top w:val="nil"/>
                    <w:left w:val="nil"/>
                    <w:bottom w:val="single" w:sz="8" w:space="0" w:color="auto"/>
                    <w:right w:val="single" w:sz="8" w:space="0" w:color="000000"/>
                  </w:tcBorders>
                  <w:vAlign w:val="center"/>
                  <w:hideMark/>
                </w:tcPr>
                <w:p w14:paraId="5BBF0181"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w:t>
                  </w:r>
                </w:p>
              </w:tc>
              <w:tc>
                <w:tcPr>
                  <w:tcW w:w="1081" w:type="dxa"/>
                  <w:tcBorders>
                    <w:top w:val="nil"/>
                    <w:left w:val="nil"/>
                    <w:bottom w:val="single" w:sz="8" w:space="0" w:color="auto"/>
                    <w:right w:val="single" w:sz="8" w:space="0" w:color="000000"/>
                  </w:tcBorders>
                  <w:vAlign w:val="center"/>
                  <w:hideMark/>
                </w:tcPr>
                <w:p w14:paraId="49A9A26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2</w:t>
                  </w:r>
                </w:p>
              </w:tc>
            </w:tr>
            <w:tr w:rsidR="003A48B4" w:rsidRPr="003A48B4" w14:paraId="6B4BAB4B" w14:textId="77777777" w:rsidTr="00F87F7C">
              <w:trPr>
                <w:trHeight w:val="266"/>
              </w:trPr>
              <w:tc>
                <w:tcPr>
                  <w:tcW w:w="3044" w:type="dxa"/>
                  <w:tcBorders>
                    <w:top w:val="nil"/>
                    <w:left w:val="nil"/>
                    <w:bottom w:val="single" w:sz="8" w:space="0" w:color="auto"/>
                    <w:right w:val="single" w:sz="8" w:space="0" w:color="auto"/>
                  </w:tcBorders>
                  <w:vAlign w:val="center"/>
                  <w:hideMark/>
                </w:tcPr>
                <w:p w14:paraId="1CBA7613"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Trapeador (trapos plomos)</w:t>
                  </w:r>
                </w:p>
              </w:tc>
              <w:tc>
                <w:tcPr>
                  <w:tcW w:w="1403" w:type="dxa"/>
                  <w:tcBorders>
                    <w:top w:val="nil"/>
                    <w:left w:val="nil"/>
                    <w:bottom w:val="single" w:sz="8" w:space="0" w:color="auto"/>
                    <w:right w:val="single" w:sz="8" w:space="0" w:color="auto"/>
                  </w:tcBorders>
                  <w:vAlign w:val="center"/>
                  <w:hideMark/>
                </w:tcPr>
                <w:p w14:paraId="3850838E"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03D3B17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1DBD6F9E" w14:textId="77777777" w:rsidTr="00F87F7C">
              <w:trPr>
                <w:trHeight w:val="266"/>
              </w:trPr>
              <w:tc>
                <w:tcPr>
                  <w:tcW w:w="3044" w:type="dxa"/>
                  <w:tcBorders>
                    <w:top w:val="nil"/>
                    <w:left w:val="nil"/>
                    <w:bottom w:val="single" w:sz="8" w:space="0" w:color="auto"/>
                    <w:right w:val="single" w:sz="8" w:space="0" w:color="auto"/>
                  </w:tcBorders>
                  <w:vAlign w:val="center"/>
                  <w:hideMark/>
                </w:tcPr>
                <w:p w14:paraId="50F75BA0"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Toallitas de mano (franelas)</w:t>
                  </w:r>
                </w:p>
              </w:tc>
              <w:tc>
                <w:tcPr>
                  <w:tcW w:w="1403" w:type="dxa"/>
                  <w:tcBorders>
                    <w:top w:val="nil"/>
                    <w:left w:val="nil"/>
                    <w:bottom w:val="single" w:sz="8" w:space="0" w:color="auto"/>
                    <w:right w:val="single" w:sz="8" w:space="0" w:color="auto"/>
                  </w:tcBorders>
                  <w:vAlign w:val="center"/>
                  <w:hideMark/>
                </w:tcPr>
                <w:p w14:paraId="3C82DADF"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20</w:t>
                  </w:r>
                </w:p>
              </w:tc>
              <w:tc>
                <w:tcPr>
                  <w:tcW w:w="1081" w:type="dxa"/>
                  <w:tcBorders>
                    <w:top w:val="nil"/>
                    <w:left w:val="nil"/>
                    <w:bottom w:val="single" w:sz="8" w:space="0" w:color="auto"/>
                    <w:right w:val="single" w:sz="8" w:space="0" w:color="auto"/>
                  </w:tcBorders>
                  <w:vAlign w:val="center"/>
                  <w:hideMark/>
                </w:tcPr>
                <w:p w14:paraId="03137D6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10</w:t>
                  </w:r>
                </w:p>
              </w:tc>
            </w:tr>
            <w:tr w:rsidR="003A48B4" w:rsidRPr="003A48B4" w14:paraId="7D06CE1E" w14:textId="77777777" w:rsidTr="00F87F7C">
              <w:trPr>
                <w:trHeight w:val="266"/>
              </w:trPr>
              <w:tc>
                <w:tcPr>
                  <w:tcW w:w="3044" w:type="dxa"/>
                  <w:tcBorders>
                    <w:top w:val="nil"/>
                    <w:left w:val="nil"/>
                    <w:bottom w:val="single" w:sz="8" w:space="0" w:color="auto"/>
                    <w:right w:val="single" w:sz="8" w:space="0" w:color="auto"/>
                  </w:tcBorders>
                  <w:vAlign w:val="center"/>
                  <w:hideMark/>
                </w:tcPr>
                <w:p w14:paraId="076FCC88"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lastRenderedPageBreak/>
                    <w:t>Toallas para piso</w:t>
                  </w:r>
                </w:p>
              </w:tc>
              <w:tc>
                <w:tcPr>
                  <w:tcW w:w="1403" w:type="dxa"/>
                  <w:tcBorders>
                    <w:top w:val="nil"/>
                    <w:left w:val="nil"/>
                    <w:bottom w:val="single" w:sz="8" w:space="0" w:color="auto"/>
                    <w:right w:val="single" w:sz="8" w:space="0" w:color="auto"/>
                  </w:tcBorders>
                  <w:vAlign w:val="center"/>
                  <w:hideMark/>
                </w:tcPr>
                <w:p w14:paraId="67063680"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7465B612"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5</w:t>
                  </w:r>
                </w:p>
              </w:tc>
            </w:tr>
            <w:tr w:rsidR="003A48B4" w:rsidRPr="003A48B4" w14:paraId="3DEA23CB" w14:textId="77777777" w:rsidTr="00F87F7C">
              <w:trPr>
                <w:trHeight w:val="266"/>
              </w:trPr>
              <w:tc>
                <w:tcPr>
                  <w:tcW w:w="3044" w:type="dxa"/>
                  <w:tcBorders>
                    <w:top w:val="nil"/>
                    <w:left w:val="nil"/>
                    <w:bottom w:val="single" w:sz="8" w:space="0" w:color="auto"/>
                    <w:right w:val="single" w:sz="8" w:space="0" w:color="auto"/>
                  </w:tcBorders>
                  <w:vAlign w:val="center"/>
                  <w:hideMark/>
                </w:tcPr>
                <w:p w14:paraId="091E3F3A"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Desinfectante en aerosol</w:t>
                  </w:r>
                </w:p>
              </w:tc>
              <w:tc>
                <w:tcPr>
                  <w:tcW w:w="1403" w:type="dxa"/>
                  <w:tcBorders>
                    <w:top w:val="nil"/>
                    <w:left w:val="nil"/>
                    <w:bottom w:val="single" w:sz="8" w:space="0" w:color="auto"/>
                    <w:right w:val="single" w:sz="8" w:space="0" w:color="auto"/>
                  </w:tcBorders>
                  <w:vAlign w:val="center"/>
                  <w:hideMark/>
                </w:tcPr>
                <w:p w14:paraId="686C3DF4"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10</w:t>
                  </w:r>
                </w:p>
              </w:tc>
              <w:tc>
                <w:tcPr>
                  <w:tcW w:w="1081" w:type="dxa"/>
                  <w:tcBorders>
                    <w:top w:val="nil"/>
                    <w:left w:val="nil"/>
                    <w:bottom w:val="single" w:sz="8" w:space="0" w:color="auto"/>
                    <w:right w:val="single" w:sz="8" w:space="0" w:color="auto"/>
                  </w:tcBorders>
                  <w:vAlign w:val="center"/>
                  <w:hideMark/>
                </w:tcPr>
                <w:p w14:paraId="1B91A816"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val="es-MX" w:eastAsia="es-MX"/>
                    </w:rPr>
                    <w:t>4</w:t>
                  </w:r>
                </w:p>
              </w:tc>
            </w:tr>
            <w:tr w:rsidR="003A48B4" w:rsidRPr="003A48B4" w14:paraId="09E3B14D" w14:textId="77777777" w:rsidTr="00F87F7C">
              <w:trPr>
                <w:trHeight w:val="405"/>
              </w:trPr>
              <w:tc>
                <w:tcPr>
                  <w:tcW w:w="3044" w:type="dxa"/>
                  <w:tcBorders>
                    <w:top w:val="nil"/>
                    <w:left w:val="nil"/>
                    <w:bottom w:val="single" w:sz="8" w:space="0" w:color="auto"/>
                    <w:right w:val="single" w:sz="8" w:space="0" w:color="auto"/>
                  </w:tcBorders>
                  <w:vAlign w:val="center"/>
                  <w:hideMark/>
                </w:tcPr>
                <w:p w14:paraId="5A6BE761" w14:textId="77777777" w:rsidR="003A48B4" w:rsidRPr="003A48B4" w:rsidRDefault="003A48B4" w:rsidP="00F87F7C">
                  <w:pPr>
                    <w:rPr>
                      <w:rFonts w:asciiTheme="minorHAnsi" w:hAnsiTheme="minorHAnsi" w:cstheme="minorHAnsi"/>
                      <w:lang w:val="es-MX" w:eastAsia="es-MX"/>
                    </w:rPr>
                  </w:pPr>
                  <w:r w:rsidRPr="003A48B4">
                    <w:rPr>
                      <w:rFonts w:asciiTheme="minorHAnsi" w:hAnsiTheme="minorHAnsi" w:cstheme="minorHAnsi"/>
                      <w:lang w:eastAsia="es-MX"/>
                    </w:rPr>
                    <w:t>Otros utensilios necesarios para la limpieza</w:t>
                  </w:r>
                </w:p>
              </w:tc>
              <w:tc>
                <w:tcPr>
                  <w:tcW w:w="1403" w:type="dxa"/>
                  <w:tcBorders>
                    <w:top w:val="nil"/>
                    <w:left w:val="nil"/>
                    <w:bottom w:val="single" w:sz="8" w:space="0" w:color="auto"/>
                    <w:right w:val="single" w:sz="8" w:space="0" w:color="auto"/>
                  </w:tcBorders>
                  <w:vAlign w:val="center"/>
                  <w:hideMark/>
                </w:tcPr>
                <w:p w14:paraId="78985CC3"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Según se requiera</w:t>
                  </w:r>
                </w:p>
              </w:tc>
              <w:tc>
                <w:tcPr>
                  <w:tcW w:w="1081" w:type="dxa"/>
                  <w:tcBorders>
                    <w:top w:val="nil"/>
                    <w:left w:val="nil"/>
                    <w:bottom w:val="single" w:sz="8" w:space="0" w:color="auto"/>
                    <w:right w:val="single" w:sz="8" w:space="0" w:color="auto"/>
                  </w:tcBorders>
                  <w:vAlign w:val="center"/>
                  <w:hideMark/>
                </w:tcPr>
                <w:p w14:paraId="082B8D98" w14:textId="77777777" w:rsidR="003A48B4" w:rsidRPr="003A48B4" w:rsidRDefault="003A48B4" w:rsidP="00F87F7C">
                  <w:pPr>
                    <w:jc w:val="center"/>
                    <w:rPr>
                      <w:rFonts w:asciiTheme="minorHAnsi" w:hAnsiTheme="minorHAnsi" w:cstheme="minorHAnsi"/>
                      <w:lang w:val="es-MX" w:eastAsia="es-MX"/>
                    </w:rPr>
                  </w:pPr>
                  <w:r w:rsidRPr="003A48B4">
                    <w:rPr>
                      <w:rFonts w:asciiTheme="minorHAnsi" w:hAnsiTheme="minorHAnsi" w:cstheme="minorHAnsi"/>
                      <w:lang w:eastAsia="es-MX"/>
                    </w:rPr>
                    <w:t>Según se requiera</w:t>
                  </w:r>
                </w:p>
              </w:tc>
            </w:tr>
          </w:tbl>
          <w:p w14:paraId="7F158979" w14:textId="77777777" w:rsidR="003A48B4" w:rsidRPr="003A48B4" w:rsidRDefault="003A48B4" w:rsidP="00F87F7C">
            <w:pPr>
              <w:rPr>
                <w:rFonts w:asciiTheme="minorHAnsi" w:hAnsiTheme="minorHAnsi" w:cstheme="minorHAnsi"/>
                <w:color w:val="000000"/>
                <w:lang w:eastAsia="es-ES"/>
              </w:rPr>
            </w:pPr>
          </w:p>
        </w:tc>
        <w:tc>
          <w:tcPr>
            <w:tcW w:w="2268" w:type="dxa"/>
            <w:tcBorders>
              <w:top w:val="nil"/>
              <w:left w:val="nil"/>
              <w:bottom w:val="single" w:sz="4" w:space="0" w:color="auto"/>
              <w:right w:val="single" w:sz="4" w:space="0" w:color="auto"/>
            </w:tcBorders>
            <w:vAlign w:val="center"/>
          </w:tcPr>
          <w:p w14:paraId="7847D12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62EC7A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AE952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39CF59F" w14:textId="77777777" w:rsidR="003A48B4" w:rsidRPr="003A48B4" w:rsidRDefault="003A48B4" w:rsidP="00F87F7C">
            <w:pPr>
              <w:rPr>
                <w:rFonts w:asciiTheme="minorHAnsi" w:hAnsiTheme="minorHAnsi" w:cstheme="minorHAnsi"/>
                <w:color w:val="000000"/>
                <w:lang w:eastAsia="es-ES"/>
              </w:rPr>
            </w:pPr>
          </w:p>
        </w:tc>
      </w:tr>
      <w:tr w:rsidR="003A48B4" w:rsidRPr="003A48B4" w14:paraId="4B22A867"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F52ACE0" w14:textId="77777777" w:rsidR="003A48B4" w:rsidRPr="003A48B4" w:rsidRDefault="003A48B4" w:rsidP="00F87F7C">
            <w:pPr>
              <w:jc w:val="both"/>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NOTA: </w:t>
            </w:r>
            <w:r w:rsidRPr="003A48B4">
              <w:rPr>
                <w:rFonts w:asciiTheme="minorHAnsi" w:hAnsiTheme="minorHAnsi" w:cstheme="minorHAnsi"/>
                <w:iCs/>
                <w:lang w:eastAsia="es-MX"/>
              </w:rPr>
              <w:t>Los ítems anteriormente descritos son enunciativos y no limitativos pudiendo la empresa incrementar ítems que mejoren el servicio de limpieza.</w:t>
            </w:r>
          </w:p>
        </w:tc>
        <w:tc>
          <w:tcPr>
            <w:tcW w:w="2268" w:type="dxa"/>
            <w:tcBorders>
              <w:top w:val="nil"/>
              <w:left w:val="nil"/>
              <w:bottom w:val="single" w:sz="4" w:space="0" w:color="auto"/>
              <w:right w:val="single" w:sz="4" w:space="0" w:color="auto"/>
            </w:tcBorders>
            <w:vAlign w:val="center"/>
          </w:tcPr>
          <w:p w14:paraId="01BEF21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59C7E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56AC3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8193C15" w14:textId="77777777" w:rsidR="003A48B4" w:rsidRPr="003A48B4" w:rsidRDefault="003A48B4" w:rsidP="00F87F7C">
            <w:pPr>
              <w:rPr>
                <w:rFonts w:asciiTheme="minorHAnsi" w:hAnsiTheme="minorHAnsi" w:cstheme="minorHAnsi"/>
                <w:color w:val="000000"/>
                <w:lang w:eastAsia="es-ES"/>
              </w:rPr>
            </w:pPr>
          </w:p>
        </w:tc>
      </w:tr>
      <w:tr w:rsidR="003A48B4" w:rsidRPr="003A48B4" w14:paraId="326E2841" w14:textId="77777777" w:rsidTr="003C3F4D">
        <w:trPr>
          <w:trHeight w:val="855"/>
        </w:trPr>
        <w:tc>
          <w:tcPr>
            <w:tcW w:w="5955" w:type="dxa"/>
            <w:tcBorders>
              <w:top w:val="single" w:sz="4" w:space="0" w:color="auto"/>
              <w:left w:val="single" w:sz="4" w:space="0" w:color="auto"/>
              <w:bottom w:val="single" w:sz="4" w:space="0" w:color="auto"/>
              <w:right w:val="single" w:sz="4" w:space="0" w:color="auto"/>
            </w:tcBorders>
            <w:vAlign w:val="center"/>
          </w:tcPr>
          <w:p w14:paraId="0BA348CB"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Santa Cruz: Materiales </w:t>
            </w:r>
          </w:p>
          <w:tbl>
            <w:tblPr>
              <w:tblW w:w="5188" w:type="dxa"/>
              <w:tblLayout w:type="fixed"/>
              <w:tblCellMar>
                <w:left w:w="70" w:type="dxa"/>
                <w:right w:w="70" w:type="dxa"/>
              </w:tblCellMar>
              <w:tblLook w:val="0000" w:firstRow="0" w:lastRow="0" w:firstColumn="0" w:lastColumn="0" w:noHBand="0" w:noVBand="0"/>
            </w:tblPr>
            <w:tblGrid>
              <w:gridCol w:w="2473"/>
              <w:gridCol w:w="718"/>
              <w:gridCol w:w="708"/>
              <w:gridCol w:w="709"/>
              <w:gridCol w:w="580"/>
            </w:tblGrid>
            <w:tr w:rsidR="003A48B4" w:rsidRPr="003A48B4" w14:paraId="368D651B"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center"/>
                </w:tcPr>
                <w:p w14:paraId="122C5144" w14:textId="77777777" w:rsidR="003A48B4" w:rsidRPr="003A48B4" w:rsidRDefault="003A48B4" w:rsidP="00F87F7C">
                  <w:pPr>
                    <w:ind w:left="214"/>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Materiales</w:t>
                  </w:r>
                </w:p>
              </w:tc>
              <w:tc>
                <w:tcPr>
                  <w:tcW w:w="718" w:type="dxa"/>
                  <w:tcBorders>
                    <w:top w:val="single" w:sz="4" w:space="0" w:color="auto"/>
                    <w:left w:val="nil"/>
                    <w:bottom w:val="single" w:sz="4" w:space="0" w:color="auto"/>
                    <w:right w:val="single" w:sz="4" w:space="0" w:color="auto"/>
                  </w:tcBorders>
                  <w:noWrap/>
                  <w:vAlign w:val="center"/>
                </w:tcPr>
                <w:p w14:paraId="4936560D"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Policonsultorio</w:t>
                  </w:r>
                </w:p>
                <w:p w14:paraId="448FFAFA" w14:textId="77777777" w:rsidR="003A48B4" w:rsidRPr="003A48B4" w:rsidRDefault="003A48B4" w:rsidP="00F87F7C">
                  <w:pPr>
                    <w:jc w:val="center"/>
                    <w:rPr>
                      <w:rFonts w:asciiTheme="minorHAnsi" w:eastAsia="MS Mincho" w:hAnsiTheme="minorHAnsi" w:cstheme="minorHAnsi"/>
                      <w:b/>
                      <w:bCs/>
                      <w:color w:val="FF0000"/>
                      <w:lang w:val="es-ES_tradnl" w:eastAsia="ja-JP"/>
                    </w:rPr>
                  </w:pPr>
                </w:p>
              </w:tc>
              <w:tc>
                <w:tcPr>
                  <w:tcW w:w="708" w:type="dxa"/>
                  <w:tcBorders>
                    <w:top w:val="single" w:sz="4" w:space="0" w:color="auto"/>
                    <w:left w:val="nil"/>
                    <w:bottom w:val="single" w:sz="4" w:space="0" w:color="auto"/>
                    <w:right w:val="single" w:sz="4" w:space="0" w:color="auto"/>
                  </w:tcBorders>
                </w:tcPr>
                <w:p w14:paraId="629C22E2"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Oficinas Adm. Y Almacenes</w:t>
                  </w:r>
                </w:p>
                <w:p w14:paraId="1AF31EAE" w14:textId="77777777" w:rsidR="003A48B4" w:rsidRPr="003A48B4" w:rsidRDefault="003A48B4" w:rsidP="00F87F7C">
                  <w:pPr>
                    <w:jc w:val="center"/>
                    <w:rPr>
                      <w:rFonts w:asciiTheme="minorHAnsi" w:eastAsia="MS Mincho" w:hAnsiTheme="minorHAnsi" w:cstheme="minorHAnsi"/>
                      <w:b/>
                      <w:bCs/>
                      <w:color w:val="FF0000"/>
                      <w:lang w:val="es-ES_tradnl" w:eastAsia="ja-JP"/>
                    </w:rPr>
                  </w:pPr>
                </w:p>
              </w:tc>
              <w:tc>
                <w:tcPr>
                  <w:tcW w:w="709" w:type="dxa"/>
                  <w:tcBorders>
                    <w:top w:val="single" w:sz="4" w:space="0" w:color="auto"/>
                    <w:left w:val="single" w:sz="4" w:space="0" w:color="auto"/>
                    <w:bottom w:val="single" w:sz="4" w:space="0" w:color="auto"/>
                    <w:right w:val="single" w:sz="4" w:space="0" w:color="auto"/>
                  </w:tcBorders>
                </w:tcPr>
                <w:p w14:paraId="7BECC63C" w14:textId="77777777" w:rsidR="003A48B4" w:rsidRPr="003A48B4" w:rsidRDefault="003A48B4" w:rsidP="00F87F7C">
                  <w:pPr>
                    <w:jc w:val="center"/>
                    <w:rPr>
                      <w:rFonts w:asciiTheme="minorHAnsi" w:eastAsia="MS Mincho" w:hAnsiTheme="minorHAnsi" w:cstheme="minorHAnsi"/>
                      <w:b/>
                      <w:bCs/>
                      <w:color w:val="FF0000"/>
                      <w:lang w:val="es-ES_tradnl" w:eastAsia="ja-JP"/>
                    </w:rPr>
                  </w:pPr>
                </w:p>
                <w:p w14:paraId="457DE182"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 xml:space="preserve">Clínica </w:t>
                  </w:r>
                </w:p>
                <w:p w14:paraId="09411FDB"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Odontológica</w:t>
                  </w:r>
                </w:p>
              </w:tc>
              <w:tc>
                <w:tcPr>
                  <w:tcW w:w="580" w:type="dxa"/>
                  <w:tcBorders>
                    <w:top w:val="single" w:sz="4" w:space="0" w:color="auto"/>
                    <w:left w:val="single" w:sz="4" w:space="0" w:color="auto"/>
                    <w:bottom w:val="single" w:sz="4" w:space="0" w:color="auto"/>
                    <w:right w:val="single" w:sz="4" w:space="0" w:color="auto"/>
                  </w:tcBorders>
                </w:tcPr>
                <w:p w14:paraId="226FD00E" w14:textId="77777777" w:rsidR="003A48B4" w:rsidRPr="003A48B4" w:rsidRDefault="003A48B4" w:rsidP="00F87F7C">
                  <w:pPr>
                    <w:jc w:val="center"/>
                    <w:rPr>
                      <w:rFonts w:asciiTheme="minorHAnsi" w:eastAsia="MS Mincho" w:hAnsiTheme="minorHAnsi" w:cstheme="minorHAnsi"/>
                      <w:b/>
                      <w:bCs/>
                      <w:color w:val="FF0000"/>
                      <w:lang w:val="es-ES_tradnl" w:eastAsia="ja-JP"/>
                    </w:rPr>
                  </w:pPr>
                  <w:r w:rsidRPr="003A48B4">
                    <w:rPr>
                      <w:rFonts w:asciiTheme="minorHAnsi" w:eastAsia="MS Mincho" w:hAnsiTheme="minorHAnsi" w:cstheme="minorHAnsi"/>
                      <w:b/>
                      <w:bCs/>
                      <w:color w:val="FF0000"/>
                      <w:lang w:val="es-ES_tradnl" w:eastAsia="ja-JP"/>
                    </w:rPr>
                    <w:t>Costo Unitario en Bs.</w:t>
                  </w:r>
                </w:p>
              </w:tc>
            </w:tr>
            <w:tr w:rsidR="003A48B4" w:rsidRPr="003A48B4" w14:paraId="6EFDFE30" w14:textId="77777777" w:rsidTr="00F87F7C">
              <w:trPr>
                <w:trHeight w:val="70"/>
              </w:trPr>
              <w:tc>
                <w:tcPr>
                  <w:tcW w:w="2473" w:type="dxa"/>
                  <w:tcBorders>
                    <w:top w:val="single" w:sz="4" w:space="0" w:color="auto"/>
                    <w:left w:val="single" w:sz="4" w:space="0" w:color="auto"/>
                    <w:bottom w:val="single" w:sz="4" w:space="0" w:color="auto"/>
                    <w:right w:val="single" w:sz="4" w:space="0" w:color="auto"/>
                  </w:tcBorders>
                  <w:noWrap/>
                  <w:vAlign w:val="bottom"/>
                </w:tcPr>
                <w:p w14:paraId="696C833D" w14:textId="77777777" w:rsidR="003A48B4" w:rsidRPr="003A48B4" w:rsidRDefault="003A48B4" w:rsidP="00F87F7C">
                  <w:pPr>
                    <w:jc w:val="both"/>
                    <w:rPr>
                      <w:rFonts w:asciiTheme="minorHAnsi" w:hAnsiTheme="minorHAnsi" w:cstheme="minorHAnsi"/>
                    </w:rPr>
                  </w:pPr>
                  <w:r w:rsidRPr="003A48B4">
                    <w:rPr>
                      <w:rFonts w:asciiTheme="minorHAnsi" w:hAnsiTheme="minorHAnsi" w:cstheme="minorHAnsi"/>
                    </w:rPr>
                    <w:t xml:space="preserve">Papel Higiénico rollos grandes 500 MTS. para dispensadores color blanco </w:t>
                  </w:r>
                </w:p>
              </w:tc>
              <w:tc>
                <w:tcPr>
                  <w:tcW w:w="718" w:type="dxa"/>
                  <w:tcBorders>
                    <w:top w:val="single" w:sz="4" w:space="0" w:color="auto"/>
                    <w:left w:val="nil"/>
                    <w:bottom w:val="single" w:sz="4" w:space="0" w:color="auto"/>
                    <w:right w:val="single" w:sz="4" w:space="0" w:color="auto"/>
                  </w:tcBorders>
                  <w:noWrap/>
                  <w:vAlign w:val="center"/>
                </w:tcPr>
                <w:p w14:paraId="02F3B17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35</w:t>
                  </w:r>
                </w:p>
              </w:tc>
              <w:tc>
                <w:tcPr>
                  <w:tcW w:w="708" w:type="dxa"/>
                  <w:tcBorders>
                    <w:top w:val="single" w:sz="4" w:space="0" w:color="auto"/>
                    <w:left w:val="nil"/>
                    <w:bottom w:val="single" w:sz="4" w:space="0" w:color="auto"/>
                    <w:right w:val="single" w:sz="4" w:space="0" w:color="auto"/>
                  </w:tcBorders>
                  <w:vAlign w:val="center"/>
                </w:tcPr>
                <w:p w14:paraId="59EC4187"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30</w:t>
                  </w:r>
                </w:p>
              </w:tc>
              <w:tc>
                <w:tcPr>
                  <w:tcW w:w="709" w:type="dxa"/>
                  <w:tcBorders>
                    <w:top w:val="single" w:sz="4" w:space="0" w:color="auto"/>
                    <w:left w:val="single" w:sz="4" w:space="0" w:color="auto"/>
                    <w:bottom w:val="single" w:sz="4" w:space="0" w:color="auto"/>
                    <w:right w:val="single" w:sz="4" w:space="0" w:color="auto"/>
                  </w:tcBorders>
                </w:tcPr>
                <w:p w14:paraId="579AB854" w14:textId="77777777" w:rsidR="003A48B4" w:rsidRPr="003A48B4" w:rsidRDefault="003A48B4" w:rsidP="00F87F7C">
                  <w:pPr>
                    <w:jc w:val="center"/>
                    <w:rPr>
                      <w:rFonts w:asciiTheme="minorHAnsi" w:hAnsiTheme="minorHAnsi" w:cstheme="minorHAnsi"/>
                      <w:b/>
                      <w:bCs/>
                    </w:rPr>
                  </w:pPr>
                </w:p>
                <w:p w14:paraId="659E48A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15</w:t>
                  </w:r>
                </w:p>
                <w:p w14:paraId="04561C38" w14:textId="77777777" w:rsidR="003A48B4" w:rsidRPr="003A48B4" w:rsidRDefault="003A48B4" w:rsidP="00F87F7C">
                  <w:pPr>
                    <w:rPr>
                      <w:rFonts w:asciiTheme="minorHAnsi" w:hAnsiTheme="minorHAnsi" w:cstheme="minorHAnsi"/>
                      <w:b/>
                      <w:bCs/>
                    </w:rPr>
                  </w:pPr>
                </w:p>
              </w:tc>
              <w:tc>
                <w:tcPr>
                  <w:tcW w:w="580" w:type="dxa"/>
                  <w:tcBorders>
                    <w:top w:val="single" w:sz="4" w:space="0" w:color="auto"/>
                    <w:left w:val="single" w:sz="4" w:space="0" w:color="auto"/>
                    <w:bottom w:val="single" w:sz="4" w:space="0" w:color="auto"/>
                    <w:right w:val="single" w:sz="4" w:space="0" w:color="auto"/>
                  </w:tcBorders>
                </w:tcPr>
                <w:p w14:paraId="768532E2" w14:textId="77777777" w:rsidR="003A48B4" w:rsidRPr="003A48B4" w:rsidRDefault="003A48B4" w:rsidP="00F87F7C">
                  <w:pPr>
                    <w:jc w:val="center"/>
                    <w:rPr>
                      <w:rFonts w:asciiTheme="minorHAnsi" w:hAnsiTheme="minorHAnsi" w:cstheme="minorHAnsi"/>
                      <w:b/>
                      <w:bCs/>
                    </w:rPr>
                  </w:pPr>
                </w:p>
              </w:tc>
            </w:tr>
            <w:tr w:rsidR="003A48B4" w:rsidRPr="003A48B4" w14:paraId="0096BA62"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10D5B7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Papel Toalla rollos grandes 200 Mts. para dispensadores </w:t>
                  </w:r>
                </w:p>
              </w:tc>
              <w:tc>
                <w:tcPr>
                  <w:tcW w:w="718" w:type="dxa"/>
                  <w:tcBorders>
                    <w:top w:val="single" w:sz="4" w:space="0" w:color="auto"/>
                    <w:left w:val="nil"/>
                    <w:bottom w:val="single" w:sz="4" w:space="0" w:color="auto"/>
                    <w:right w:val="single" w:sz="4" w:space="0" w:color="auto"/>
                  </w:tcBorders>
                  <w:noWrap/>
                  <w:vAlign w:val="center"/>
                </w:tcPr>
                <w:p w14:paraId="187AD0F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70</w:t>
                  </w:r>
                </w:p>
              </w:tc>
              <w:tc>
                <w:tcPr>
                  <w:tcW w:w="708" w:type="dxa"/>
                  <w:tcBorders>
                    <w:top w:val="single" w:sz="4" w:space="0" w:color="auto"/>
                    <w:left w:val="nil"/>
                    <w:bottom w:val="single" w:sz="4" w:space="0" w:color="auto"/>
                    <w:right w:val="single" w:sz="4" w:space="0" w:color="auto"/>
                  </w:tcBorders>
                  <w:vAlign w:val="center"/>
                </w:tcPr>
                <w:p w14:paraId="3AAEE99F"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30</w:t>
                  </w:r>
                </w:p>
              </w:tc>
              <w:tc>
                <w:tcPr>
                  <w:tcW w:w="709" w:type="dxa"/>
                  <w:tcBorders>
                    <w:top w:val="single" w:sz="4" w:space="0" w:color="auto"/>
                    <w:left w:val="single" w:sz="4" w:space="0" w:color="auto"/>
                    <w:bottom w:val="single" w:sz="4" w:space="0" w:color="auto"/>
                    <w:right w:val="single" w:sz="4" w:space="0" w:color="auto"/>
                  </w:tcBorders>
                </w:tcPr>
                <w:p w14:paraId="63454F7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w:t>
                  </w:r>
                </w:p>
              </w:tc>
              <w:tc>
                <w:tcPr>
                  <w:tcW w:w="580" w:type="dxa"/>
                  <w:tcBorders>
                    <w:top w:val="single" w:sz="4" w:space="0" w:color="auto"/>
                    <w:left w:val="single" w:sz="4" w:space="0" w:color="auto"/>
                    <w:bottom w:val="single" w:sz="4" w:space="0" w:color="auto"/>
                    <w:right w:val="single" w:sz="4" w:space="0" w:color="auto"/>
                  </w:tcBorders>
                </w:tcPr>
                <w:p w14:paraId="7505F50C" w14:textId="77777777" w:rsidR="003A48B4" w:rsidRPr="003A48B4" w:rsidRDefault="003A48B4" w:rsidP="00F87F7C">
                  <w:pPr>
                    <w:jc w:val="center"/>
                    <w:rPr>
                      <w:rFonts w:asciiTheme="minorHAnsi" w:hAnsiTheme="minorHAnsi" w:cstheme="minorHAnsi"/>
                      <w:b/>
                      <w:bCs/>
                    </w:rPr>
                  </w:pPr>
                </w:p>
              </w:tc>
            </w:tr>
            <w:tr w:rsidR="003A48B4" w:rsidRPr="003A48B4" w14:paraId="3B4BBDBC"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3179002B"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Papel Toalla Multiuso</w:t>
                  </w:r>
                </w:p>
              </w:tc>
              <w:tc>
                <w:tcPr>
                  <w:tcW w:w="718" w:type="dxa"/>
                  <w:tcBorders>
                    <w:top w:val="single" w:sz="4" w:space="0" w:color="auto"/>
                    <w:left w:val="nil"/>
                    <w:bottom w:val="single" w:sz="4" w:space="0" w:color="auto"/>
                    <w:right w:val="single" w:sz="4" w:space="0" w:color="auto"/>
                  </w:tcBorders>
                  <w:noWrap/>
                  <w:vAlign w:val="center"/>
                </w:tcPr>
                <w:p w14:paraId="0A083EC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30</w:t>
                  </w:r>
                </w:p>
              </w:tc>
              <w:tc>
                <w:tcPr>
                  <w:tcW w:w="708" w:type="dxa"/>
                  <w:tcBorders>
                    <w:top w:val="single" w:sz="4" w:space="0" w:color="auto"/>
                    <w:left w:val="nil"/>
                    <w:bottom w:val="single" w:sz="4" w:space="0" w:color="auto"/>
                    <w:right w:val="single" w:sz="4" w:space="0" w:color="auto"/>
                  </w:tcBorders>
                  <w:vAlign w:val="center"/>
                </w:tcPr>
                <w:p w14:paraId="795E00E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24</w:t>
                  </w:r>
                </w:p>
              </w:tc>
              <w:tc>
                <w:tcPr>
                  <w:tcW w:w="709" w:type="dxa"/>
                  <w:tcBorders>
                    <w:top w:val="single" w:sz="4" w:space="0" w:color="auto"/>
                    <w:left w:val="single" w:sz="4" w:space="0" w:color="auto"/>
                    <w:bottom w:val="single" w:sz="4" w:space="0" w:color="auto"/>
                    <w:right w:val="single" w:sz="4" w:space="0" w:color="auto"/>
                  </w:tcBorders>
                </w:tcPr>
                <w:p w14:paraId="26553F2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w:t>
                  </w:r>
                </w:p>
              </w:tc>
              <w:tc>
                <w:tcPr>
                  <w:tcW w:w="580" w:type="dxa"/>
                  <w:tcBorders>
                    <w:top w:val="single" w:sz="4" w:space="0" w:color="auto"/>
                    <w:left w:val="single" w:sz="4" w:space="0" w:color="auto"/>
                    <w:bottom w:val="single" w:sz="4" w:space="0" w:color="auto"/>
                    <w:right w:val="single" w:sz="4" w:space="0" w:color="auto"/>
                  </w:tcBorders>
                </w:tcPr>
                <w:p w14:paraId="2F6470E5" w14:textId="77777777" w:rsidR="003A48B4" w:rsidRPr="003A48B4" w:rsidRDefault="003A48B4" w:rsidP="00F87F7C">
                  <w:pPr>
                    <w:jc w:val="center"/>
                    <w:rPr>
                      <w:rFonts w:asciiTheme="minorHAnsi" w:hAnsiTheme="minorHAnsi" w:cstheme="minorHAnsi"/>
                      <w:b/>
                      <w:bCs/>
                    </w:rPr>
                  </w:pPr>
                </w:p>
              </w:tc>
            </w:tr>
            <w:tr w:rsidR="003A48B4" w:rsidRPr="003A48B4" w14:paraId="46A86FA2"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3BAA62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Desodorante Aerosol</w:t>
                  </w:r>
                </w:p>
              </w:tc>
              <w:tc>
                <w:tcPr>
                  <w:tcW w:w="718" w:type="dxa"/>
                  <w:tcBorders>
                    <w:top w:val="single" w:sz="4" w:space="0" w:color="auto"/>
                    <w:left w:val="nil"/>
                    <w:bottom w:val="single" w:sz="4" w:space="0" w:color="auto"/>
                    <w:right w:val="single" w:sz="4" w:space="0" w:color="auto"/>
                  </w:tcBorders>
                  <w:noWrap/>
                  <w:vAlign w:val="center"/>
                </w:tcPr>
                <w:p w14:paraId="0A84B2E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30</w:t>
                  </w:r>
                </w:p>
              </w:tc>
              <w:tc>
                <w:tcPr>
                  <w:tcW w:w="708" w:type="dxa"/>
                  <w:tcBorders>
                    <w:top w:val="single" w:sz="4" w:space="0" w:color="auto"/>
                    <w:left w:val="nil"/>
                    <w:bottom w:val="single" w:sz="4" w:space="0" w:color="auto"/>
                    <w:right w:val="single" w:sz="4" w:space="0" w:color="auto"/>
                  </w:tcBorders>
                  <w:vAlign w:val="center"/>
                </w:tcPr>
                <w:p w14:paraId="1FD0437A"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20</w:t>
                  </w:r>
                </w:p>
              </w:tc>
              <w:tc>
                <w:tcPr>
                  <w:tcW w:w="709" w:type="dxa"/>
                  <w:tcBorders>
                    <w:top w:val="single" w:sz="4" w:space="0" w:color="auto"/>
                    <w:left w:val="single" w:sz="4" w:space="0" w:color="auto"/>
                    <w:bottom w:val="single" w:sz="4" w:space="0" w:color="auto"/>
                    <w:right w:val="single" w:sz="4" w:space="0" w:color="auto"/>
                  </w:tcBorders>
                </w:tcPr>
                <w:p w14:paraId="13B966F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4AAF6AFE" w14:textId="77777777" w:rsidR="003A48B4" w:rsidRPr="003A48B4" w:rsidRDefault="003A48B4" w:rsidP="00F87F7C">
                  <w:pPr>
                    <w:jc w:val="center"/>
                    <w:rPr>
                      <w:rFonts w:asciiTheme="minorHAnsi" w:hAnsiTheme="minorHAnsi" w:cstheme="minorHAnsi"/>
                      <w:b/>
                      <w:bCs/>
                    </w:rPr>
                  </w:pPr>
                </w:p>
              </w:tc>
            </w:tr>
            <w:tr w:rsidR="003A48B4" w:rsidRPr="003A48B4" w14:paraId="49FD6E56"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46CF8021"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Ambientador CHERRY   o similar (litros)para pisos</w:t>
                  </w:r>
                </w:p>
              </w:tc>
              <w:tc>
                <w:tcPr>
                  <w:tcW w:w="718" w:type="dxa"/>
                  <w:tcBorders>
                    <w:top w:val="single" w:sz="4" w:space="0" w:color="auto"/>
                    <w:left w:val="nil"/>
                    <w:bottom w:val="single" w:sz="4" w:space="0" w:color="auto"/>
                    <w:right w:val="single" w:sz="4" w:space="0" w:color="auto"/>
                  </w:tcBorders>
                  <w:noWrap/>
                  <w:vAlign w:val="center"/>
                </w:tcPr>
                <w:p w14:paraId="2173498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20</w:t>
                  </w:r>
                </w:p>
              </w:tc>
              <w:tc>
                <w:tcPr>
                  <w:tcW w:w="708" w:type="dxa"/>
                  <w:tcBorders>
                    <w:top w:val="single" w:sz="4" w:space="0" w:color="auto"/>
                    <w:left w:val="nil"/>
                    <w:bottom w:val="single" w:sz="4" w:space="0" w:color="auto"/>
                    <w:right w:val="single" w:sz="4" w:space="0" w:color="auto"/>
                  </w:tcBorders>
                  <w:vAlign w:val="center"/>
                </w:tcPr>
                <w:p w14:paraId="5ED7B9B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15</w:t>
                  </w:r>
                </w:p>
              </w:tc>
              <w:tc>
                <w:tcPr>
                  <w:tcW w:w="709" w:type="dxa"/>
                  <w:tcBorders>
                    <w:top w:val="single" w:sz="4" w:space="0" w:color="auto"/>
                    <w:left w:val="single" w:sz="4" w:space="0" w:color="auto"/>
                    <w:bottom w:val="single" w:sz="4" w:space="0" w:color="auto"/>
                    <w:right w:val="single" w:sz="4" w:space="0" w:color="auto"/>
                  </w:tcBorders>
                </w:tcPr>
                <w:p w14:paraId="14FBC7B8"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1A29A075" w14:textId="77777777" w:rsidR="003A48B4" w:rsidRPr="003A48B4" w:rsidRDefault="003A48B4" w:rsidP="00F87F7C">
                  <w:pPr>
                    <w:jc w:val="center"/>
                    <w:rPr>
                      <w:rFonts w:asciiTheme="minorHAnsi" w:hAnsiTheme="minorHAnsi" w:cstheme="minorHAnsi"/>
                      <w:b/>
                      <w:bCs/>
                    </w:rPr>
                  </w:pPr>
                </w:p>
              </w:tc>
            </w:tr>
            <w:tr w:rsidR="003A48B4" w:rsidRPr="003A48B4" w14:paraId="588FD999"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1A7EBE2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Alcohol (1 litro)</w:t>
                  </w:r>
                </w:p>
              </w:tc>
              <w:tc>
                <w:tcPr>
                  <w:tcW w:w="718" w:type="dxa"/>
                  <w:tcBorders>
                    <w:top w:val="single" w:sz="4" w:space="0" w:color="auto"/>
                    <w:left w:val="nil"/>
                    <w:bottom w:val="single" w:sz="4" w:space="0" w:color="auto"/>
                    <w:right w:val="single" w:sz="4" w:space="0" w:color="auto"/>
                  </w:tcBorders>
                  <w:noWrap/>
                  <w:vAlign w:val="center"/>
                </w:tcPr>
                <w:p w14:paraId="0B526B2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20</w:t>
                  </w:r>
                </w:p>
              </w:tc>
              <w:tc>
                <w:tcPr>
                  <w:tcW w:w="708" w:type="dxa"/>
                  <w:tcBorders>
                    <w:top w:val="single" w:sz="4" w:space="0" w:color="auto"/>
                    <w:left w:val="nil"/>
                    <w:bottom w:val="single" w:sz="4" w:space="0" w:color="auto"/>
                    <w:right w:val="single" w:sz="4" w:space="0" w:color="auto"/>
                  </w:tcBorders>
                  <w:vAlign w:val="center"/>
                </w:tcPr>
                <w:p w14:paraId="73E5E12D"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54FC81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6</w:t>
                  </w:r>
                </w:p>
              </w:tc>
              <w:tc>
                <w:tcPr>
                  <w:tcW w:w="580" w:type="dxa"/>
                  <w:tcBorders>
                    <w:top w:val="single" w:sz="4" w:space="0" w:color="auto"/>
                    <w:left w:val="single" w:sz="4" w:space="0" w:color="auto"/>
                    <w:bottom w:val="single" w:sz="4" w:space="0" w:color="auto"/>
                    <w:right w:val="single" w:sz="4" w:space="0" w:color="auto"/>
                  </w:tcBorders>
                </w:tcPr>
                <w:p w14:paraId="75EE7873" w14:textId="77777777" w:rsidR="003A48B4" w:rsidRPr="003A48B4" w:rsidRDefault="003A48B4" w:rsidP="00F87F7C">
                  <w:pPr>
                    <w:jc w:val="center"/>
                    <w:rPr>
                      <w:rFonts w:asciiTheme="minorHAnsi" w:hAnsiTheme="minorHAnsi" w:cstheme="minorHAnsi"/>
                      <w:b/>
                      <w:bCs/>
                    </w:rPr>
                  </w:pPr>
                </w:p>
              </w:tc>
            </w:tr>
            <w:tr w:rsidR="003A48B4" w:rsidRPr="003A48B4" w14:paraId="61A8E70B"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19BAC4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Pastillas desodorantes para tanque de inodoro </w:t>
                  </w:r>
                </w:p>
              </w:tc>
              <w:tc>
                <w:tcPr>
                  <w:tcW w:w="718" w:type="dxa"/>
                  <w:tcBorders>
                    <w:top w:val="single" w:sz="4" w:space="0" w:color="auto"/>
                    <w:left w:val="nil"/>
                    <w:bottom w:val="single" w:sz="4" w:space="0" w:color="auto"/>
                    <w:right w:val="single" w:sz="4" w:space="0" w:color="auto"/>
                  </w:tcBorders>
                  <w:noWrap/>
                  <w:vAlign w:val="center"/>
                </w:tcPr>
                <w:p w14:paraId="6C2E117D" w14:textId="77777777" w:rsidR="003A48B4" w:rsidRPr="003A48B4" w:rsidRDefault="003A48B4" w:rsidP="00F87F7C">
                  <w:pPr>
                    <w:rPr>
                      <w:rFonts w:asciiTheme="minorHAnsi" w:hAnsiTheme="minorHAnsi" w:cstheme="minorHAnsi"/>
                      <w:b/>
                      <w:bCs/>
                    </w:rPr>
                  </w:pPr>
                  <w:r w:rsidRPr="003A48B4">
                    <w:rPr>
                      <w:rFonts w:asciiTheme="minorHAnsi" w:hAnsiTheme="minorHAnsi" w:cstheme="minorHAnsi"/>
                      <w:b/>
                      <w:bCs/>
                    </w:rPr>
                    <w:t xml:space="preserve">       -</w:t>
                  </w:r>
                </w:p>
              </w:tc>
              <w:tc>
                <w:tcPr>
                  <w:tcW w:w="708" w:type="dxa"/>
                  <w:tcBorders>
                    <w:top w:val="single" w:sz="4" w:space="0" w:color="auto"/>
                    <w:left w:val="nil"/>
                    <w:bottom w:val="single" w:sz="4" w:space="0" w:color="auto"/>
                    <w:right w:val="single" w:sz="4" w:space="0" w:color="auto"/>
                  </w:tcBorders>
                  <w:vAlign w:val="center"/>
                </w:tcPr>
                <w:p w14:paraId="3E61CA7E"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20</w:t>
                  </w:r>
                </w:p>
              </w:tc>
              <w:tc>
                <w:tcPr>
                  <w:tcW w:w="709" w:type="dxa"/>
                  <w:tcBorders>
                    <w:top w:val="single" w:sz="4" w:space="0" w:color="auto"/>
                    <w:left w:val="single" w:sz="4" w:space="0" w:color="auto"/>
                    <w:bottom w:val="single" w:sz="4" w:space="0" w:color="auto"/>
                    <w:right w:val="single" w:sz="4" w:space="0" w:color="auto"/>
                  </w:tcBorders>
                </w:tcPr>
                <w:p w14:paraId="48A214C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0D03B0F9" w14:textId="77777777" w:rsidR="003A48B4" w:rsidRPr="003A48B4" w:rsidRDefault="003A48B4" w:rsidP="00F87F7C">
                  <w:pPr>
                    <w:jc w:val="center"/>
                    <w:rPr>
                      <w:rFonts w:asciiTheme="minorHAnsi" w:hAnsiTheme="minorHAnsi" w:cstheme="minorHAnsi"/>
                      <w:b/>
                      <w:bCs/>
                    </w:rPr>
                  </w:pPr>
                </w:p>
              </w:tc>
            </w:tr>
            <w:tr w:rsidR="003A48B4" w:rsidRPr="003A48B4" w14:paraId="78BEF004"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27B47F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Limpiavidrios SD-20 o Similar (litros)</w:t>
                  </w:r>
                </w:p>
              </w:tc>
              <w:tc>
                <w:tcPr>
                  <w:tcW w:w="718" w:type="dxa"/>
                  <w:tcBorders>
                    <w:top w:val="single" w:sz="4" w:space="0" w:color="auto"/>
                    <w:left w:val="nil"/>
                    <w:bottom w:val="single" w:sz="4" w:space="0" w:color="auto"/>
                    <w:right w:val="single" w:sz="4" w:space="0" w:color="auto"/>
                  </w:tcBorders>
                  <w:noWrap/>
                  <w:vAlign w:val="center"/>
                </w:tcPr>
                <w:p w14:paraId="5295615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vAlign w:val="center"/>
                </w:tcPr>
                <w:p w14:paraId="47C3D464"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w:t>
                  </w:r>
                </w:p>
              </w:tc>
              <w:tc>
                <w:tcPr>
                  <w:tcW w:w="709" w:type="dxa"/>
                  <w:tcBorders>
                    <w:top w:val="single" w:sz="4" w:space="0" w:color="auto"/>
                    <w:left w:val="single" w:sz="4" w:space="0" w:color="auto"/>
                    <w:bottom w:val="single" w:sz="4" w:space="0" w:color="auto"/>
                    <w:right w:val="single" w:sz="4" w:space="0" w:color="auto"/>
                  </w:tcBorders>
                </w:tcPr>
                <w:p w14:paraId="3EB7EA5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580" w:type="dxa"/>
                  <w:tcBorders>
                    <w:top w:val="single" w:sz="4" w:space="0" w:color="auto"/>
                    <w:left w:val="single" w:sz="4" w:space="0" w:color="auto"/>
                    <w:bottom w:val="single" w:sz="4" w:space="0" w:color="auto"/>
                    <w:right w:val="single" w:sz="4" w:space="0" w:color="auto"/>
                  </w:tcBorders>
                </w:tcPr>
                <w:p w14:paraId="30A6595C" w14:textId="77777777" w:rsidR="003A48B4" w:rsidRPr="003A48B4" w:rsidRDefault="003A48B4" w:rsidP="00F87F7C">
                  <w:pPr>
                    <w:jc w:val="center"/>
                    <w:rPr>
                      <w:rFonts w:asciiTheme="minorHAnsi" w:hAnsiTheme="minorHAnsi" w:cstheme="minorHAnsi"/>
                      <w:b/>
                      <w:bCs/>
                    </w:rPr>
                  </w:pPr>
                </w:p>
              </w:tc>
            </w:tr>
            <w:tr w:rsidR="003A48B4" w:rsidRPr="003A48B4" w14:paraId="1C1425CD"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500AC23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Lustra Muebles Arche (10 unidades) o similar (frasco 2.50 Ml)</w:t>
                  </w:r>
                </w:p>
              </w:tc>
              <w:tc>
                <w:tcPr>
                  <w:tcW w:w="718" w:type="dxa"/>
                  <w:tcBorders>
                    <w:top w:val="single" w:sz="4" w:space="0" w:color="auto"/>
                    <w:left w:val="nil"/>
                    <w:bottom w:val="single" w:sz="4" w:space="0" w:color="auto"/>
                    <w:right w:val="single" w:sz="4" w:space="0" w:color="auto"/>
                  </w:tcBorders>
                  <w:noWrap/>
                  <w:vAlign w:val="center"/>
                </w:tcPr>
                <w:p w14:paraId="47CA708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w:t>
                  </w:r>
                </w:p>
              </w:tc>
              <w:tc>
                <w:tcPr>
                  <w:tcW w:w="708" w:type="dxa"/>
                  <w:tcBorders>
                    <w:top w:val="single" w:sz="4" w:space="0" w:color="auto"/>
                    <w:left w:val="nil"/>
                    <w:bottom w:val="single" w:sz="4" w:space="0" w:color="auto"/>
                    <w:right w:val="single" w:sz="4" w:space="0" w:color="auto"/>
                  </w:tcBorders>
                  <w:vAlign w:val="center"/>
                </w:tcPr>
                <w:p w14:paraId="3C4AF69B"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2</w:t>
                  </w:r>
                </w:p>
              </w:tc>
              <w:tc>
                <w:tcPr>
                  <w:tcW w:w="709" w:type="dxa"/>
                  <w:tcBorders>
                    <w:top w:val="single" w:sz="4" w:space="0" w:color="auto"/>
                    <w:left w:val="single" w:sz="4" w:space="0" w:color="auto"/>
                    <w:bottom w:val="single" w:sz="4" w:space="0" w:color="auto"/>
                    <w:right w:val="single" w:sz="4" w:space="0" w:color="auto"/>
                  </w:tcBorders>
                </w:tcPr>
                <w:p w14:paraId="22E367CF"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09123F54" w14:textId="77777777" w:rsidR="003A48B4" w:rsidRPr="003A48B4" w:rsidRDefault="003A48B4" w:rsidP="00F87F7C">
                  <w:pPr>
                    <w:jc w:val="center"/>
                    <w:rPr>
                      <w:rFonts w:asciiTheme="minorHAnsi" w:hAnsiTheme="minorHAnsi" w:cstheme="minorHAnsi"/>
                      <w:b/>
                      <w:bCs/>
                    </w:rPr>
                  </w:pPr>
                </w:p>
              </w:tc>
            </w:tr>
            <w:tr w:rsidR="003A48B4" w:rsidRPr="003A48B4" w14:paraId="6E87BE38"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4BFAEA5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Bolsas negras BELEM o similar para basureros (unidad) (60 a 120 micro gramaje) medida 47cm x60cm </w:t>
                  </w:r>
                </w:p>
              </w:tc>
              <w:tc>
                <w:tcPr>
                  <w:tcW w:w="718" w:type="dxa"/>
                  <w:tcBorders>
                    <w:top w:val="single" w:sz="4" w:space="0" w:color="auto"/>
                    <w:left w:val="nil"/>
                    <w:bottom w:val="single" w:sz="4" w:space="0" w:color="auto"/>
                    <w:right w:val="single" w:sz="4" w:space="0" w:color="auto"/>
                  </w:tcBorders>
                  <w:noWrap/>
                  <w:vAlign w:val="center"/>
                </w:tcPr>
                <w:p w14:paraId="73FDB0CC"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1000</w:t>
                  </w:r>
                </w:p>
              </w:tc>
              <w:tc>
                <w:tcPr>
                  <w:tcW w:w="708" w:type="dxa"/>
                  <w:tcBorders>
                    <w:top w:val="single" w:sz="4" w:space="0" w:color="auto"/>
                    <w:left w:val="nil"/>
                    <w:bottom w:val="single" w:sz="4" w:space="0" w:color="auto"/>
                    <w:right w:val="single" w:sz="4" w:space="0" w:color="auto"/>
                  </w:tcBorders>
                  <w:vAlign w:val="center"/>
                </w:tcPr>
                <w:p w14:paraId="66747918"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500</w:t>
                  </w:r>
                </w:p>
              </w:tc>
              <w:tc>
                <w:tcPr>
                  <w:tcW w:w="709" w:type="dxa"/>
                  <w:tcBorders>
                    <w:top w:val="single" w:sz="4" w:space="0" w:color="auto"/>
                    <w:left w:val="single" w:sz="4" w:space="0" w:color="auto"/>
                    <w:bottom w:val="single" w:sz="4" w:space="0" w:color="auto"/>
                    <w:right w:val="single" w:sz="4" w:space="0" w:color="auto"/>
                  </w:tcBorders>
                </w:tcPr>
                <w:p w14:paraId="1D5678A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500</w:t>
                  </w:r>
                </w:p>
              </w:tc>
              <w:tc>
                <w:tcPr>
                  <w:tcW w:w="580" w:type="dxa"/>
                  <w:tcBorders>
                    <w:top w:val="single" w:sz="4" w:space="0" w:color="auto"/>
                    <w:left w:val="single" w:sz="4" w:space="0" w:color="auto"/>
                    <w:bottom w:val="single" w:sz="4" w:space="0" w:color="auto"/>
                    <w:right w:val="single" w:sz="4" w:space="0" w:color="auto"/>
                  </w:tcBorders>
                </w:tcPr>
                <w:p w14:paraId="195F0D23" w14:textId="77777777" w:rsidR="003A48B4" w:rsidRPr="003A48B4" w:rsidRDefault="003A48B4" w:rsidP="00F87F7C">
                  <w:pPr>
                    <w:jc w:val="center"/>
                    <w:rPr>
                      <w:rFonts w:asciiTheme="minorHAnsi" w:hAnsiTheme="minorHAnsi" w:cstheme="minorHAnsi"/>
                      <w:b/>
                      <w:bCs/>
                    </w:rPr>
                  </w:pPr>
                </w:p>
              </w:tc>
            </w:tr>
            <w:tr w:rsidR="003A48B4" w:rsidRPr="003A48B4" w14:paraId="4D363743"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899679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negras grandes BELEM o similar medidas 90cm x 100cm</w:t>
                  </w:r>
                </w:p>
              </w:tc>
              <w:tc>
                <w:tcPr>
                  <w:tcW w:w="718" w:type="dxa"/>
                  <w:tcBorders>
                    <w:top w:val="single" w:sz="4" w:space="0" w:color="auto"/>
                    <w:left w:val="nil"/>
                    <w:bottom w:val="single" w:sz="4" w:space="0" w:color="auto"/>
                    <w:right w:val="single" w:sz="4" w:space="0" w:color="auto"/>
                  </w:tcBorders>
                  <w:noWrap/>
                  <w:vAlign w:val="center"/>
                </w:tcPr>
                <w:p w14:paraId="6029339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100</w:t>
                  </w:r>
                </w:p>
              </w:tc>
              <w:tc>
                <w:tcPr>
                  <w:tcW w:w="708" w:type="dxa"/>
                  <w:tcBorders>
                    <w:top w:val="single" w:sz="4" w:space="0" w:color="auto"/>
                    <w:left w:val="nil"/>
                    <w:bottom w:val="single" w:sz="4" w:space="0" w:color="auto"/>
                    <w:right w:val="single" w:sz="4" w:space="0" w:color="auto"/>
                  </w:tcBorders>
                  <w:vAlign w:val="center"/>
                </w:tcPr>
                <w:p w14:paraId="27AC6F10"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500</w:t>
                  </w:r>
                </w:p>
              </w:tc>
              <w:tc>
                <w:tcPr>
                  <w:tcW w:w="709" w:type="dxa"/>
                  <w:tcBorders>
                    <w:top w:val="single" w:sz="4" w:space="0" w:color="auto"/>
                    <w:left w:val="single" w:sz="4" w:space="0" w:color="auto"/>
                    <w:bottom w:val="single" w:sz="4" w:space="0" w:color="auto"/>
                    <w:right w:val="single" w:sz="4" w:space="0" w:color="auto"/>
                  </w:tcBorders>
                </w:tcPr>
                <w:p w14:paraId="1D2D786E"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w:t>
                  </w:r>
                </w:p>
              </w:tc>
              <w:tc>
                <w:tcPr>
                  <w:tcW w:w="580" w:type="dxa"/>
                  <w:tcBorders>
                    <w:top w:val="single" w:sz="4" w:space="0" w:color="auto"/>
                    <w:left w:val="single" w:sz="4" w:space="0" w:color="auto"/>
                    <w:bottom w:val="single" w:sz="4" w:space="0" w:color="auto"/>
                    <w:right w:val="single" w:sz="4" w:space="0" w:color="auto"/>
                  </w:tcBorders>
                </w:tcPr>
                <w:p w14:paraId="7471CF9A" w14:textId="77777777" w:rsidR="003A48B4" w:rsidRPr="003A48B4" w:rsidRDefault="003A48B4" w:rsidP="00F87F7C">
                  <w:pPr>
                    <w:jc w:val="center"/>
                    <w:rPr>
                      <w:rFonts w:asciiTheme="minorHAnsi" w:hAnsiTheme="minorHAnsi" w:cstheme="minorHAnsi"/>
                      <w:b/>
                      <w:bCs/>
                    </w:rPr>
                  </w:pPr>
                </w:p>
              </w:tc>
            </w:tr>
            <w:tr w:rsidR="003A48B4" w:rsidRPr="003A48B4" w14:paraId="69E3FD1E"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33F2E9F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Bolsas Rojas (60 a 120 micro gramaje) medida 47cm x60cm</w:t>
                  </w:r>
                </w:p>
              </w:tc>
              <w:tc>
                <w:tcPr>
                  <w:tcW w:w="718" w:type="dxa"/>
                  <w:tcBorders>
                    <w:top w:val="single" w:sz="4" w:space="0" w:color="auto"/>
                    <w:left w:val="nil"/>
                    <w:bottom w:val="single" w:sz="4" w:space="0" w:color="auto"/>
                    <w:right w:val="single" w:sz="4" w:space="0" w:color="auto"/>
                  </w:tcBorders>
                  <w:noWrap/>
                  <w:vAlign w:val="center"/>
                </w:tcPr>
                <w:p w14:paraId="0906A6C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500</w:t>
                  </w:r>
                </w:p>
              </w:tc>
              <w:tc>
                <w:tcPr>
                  <w:tcW w:w="708" w:type="dxa"/>
                  <w:tcBorders>
                    <w:top w:val="single" w:sz="4" w:space="0" w:color="auto"/>
                    <w:left w:val="nil"/>
                    <w:bottom w:val="single" w:sz="4" w:space="0" w:color="auto"/>
                    <w:right w:val="single" w:sz="4" w:space="0" w:color="auto"/>
                  </w:tcBorders>
                  <w:vAlign w:val="center"/>
                </w:tcPr>
                <w:p w14:paraId="5F384E3F"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100</w:t>
                  </w:r>
                </w:p>
              </w:tc>
              <w:tc>
                <w:tcPr>
                  <w:tcW w:w="709" w:type="dxa"/>
                  <w:tcBorders>
                    <w:top w:val="single" w:sz="4" w:space="0" w:color="auto"/>
                    <w:left w:val="single" w:sz="4" w:space="0" w:color="auto"/>
                    <w:bottom w:val="single" w:sz="4" w:space="0" w:color="auto"/>
                    <w:right w:val="single" w:sz="4" w:space="0" w:color="auto"/>
                  </w:tcBorders>
                </w:tcPr>
                <w:p w14:paraId="0E1EA4B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250</w:t>
                  </w:r>
                </w:p>
              </w:tc>
              <w:tc>
                <w:tcPr>
                  <w:tcW w:w="580" w:type="dxa"/>
                  <w:tcBorders>
                    <w:top w:val="single" w:sz="4" w:space="0" w:color="auto"/>
                    <w:left w:val="single" w:sz="4" w:space="0" w:color="auto"/>
                    <w:bottom w:val="single" w:sz="4" w:space="0" w:color="auto"/>
                    <w:right w:val="single" w:sz="4" w:space="0" w:color="auto"/>
                  </w:tcBorders>
                </w:tcPr>
                <w:p w14:paraId="48A12A63" w14:textId="77777777" w:rsidR="003A48B4" w:rsidRPr="003A48B4" w:rsidRDefault="003A48B4" w:rsidP="00F87F7C">
                  <w:pPr>
                    <w:jc w:val="center"/>
                    <w:rPr>
                      <w:rFonts w:asciiTheme="minorHAnsi" w:hAnsiTheme="minorHAnsi" w:cstheme="minorHAnsi"/>
                      <w:b/>
                      <w:bCs/>
                    </w:rPr>
                  </w:pPr>
                </w:p>
              </w:tc>
            </w:tr>
            <w:tr w:rsidR="003A48B4" w:rsidRPr="003A48B4" w14:paraId="2361FB92" w14:textId="77777777" w:rsidTr="00F87F7C">
              <w:trPr>
                <w:trHeight w:val="481"/>
              </w:trPr>
              <w:tc>
                <w:tcPr>
                  <w:tcW w:w="2473" w:type="dxa"/>
                  <w:tcBorders>
                    <w:top w:val="single" w:sz="4" w:space="0" w:color="auto"/>
                    <w:left w:val="single" w:sz="4" w:space="0" w:color="auto"/>
                    <w:bottom w:val="single" w:sz="4" w:space="0" w:color="auto"/>
                    <w:right w:val="single" w:sz="4" w:space="0" w:color="auto"/>
                  </w:tcBorders>
                  <w:noWrap/>
                  <w:vAlign w:val="bottom"/>
                </w:tcPr>
                <w:p w14:paraId="6A7249F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 xml:space="preserve">Jabón líquido antibacterial cremoso para manos, baño </w:t>
                  </w:r>
                  <w:r w:rsidRPr="003A48B4">
                    <w:rPr>
                      <w:rFonts w:asciiTheme="minorHAnsi" w:hAnsiTheme="minorHAnsi" w:cstheme="minorHAnsi"/>
                    </w:rPr>
                    <w:lastRenderedPageBreak/>
                    <w:t>público pacientes, personal (litros)</w:t>
                  </w:r>
                </w:p>
              </w:tc>
              <w:tc>
                <w:tcPr>
                  <w:tcW w:w="718" w:type="dxa"/>
                  <w:tcBorders>
                    <w:top w:val="single" w:sz="4" w:space="0" w:color="auto"/>
                    <w:left w:val="nil"/>
                    <w:bottom w:val="single" w:sz="4" w:space="0" w:color="auto"/>
                    <w:right w:val="single" w:sz="4" w:space="0" w:color="auto"/>
                  </w:tcBorders>
                  <w:noWrap/>
                  <w:vAlign w:val="center"/>
                </w:tcPr>
                <w:p w14:paraId="3D8CF31B" w14:textId="77777777" w:rsidR="003A48B4" w:rsidRPr="003A48B4" w:rsidRDefault="003A48B4" w:rsidP="00F87F7C">
                  <w:pPr>
                    <w:jc w:val="center"/>
                    <w:rPr>
                      <w:rFonts w:asciiTheme="minorHAnsi" w:hAnsiTheme="minorHAnsi" w:cstheme="minorHAnsi"/>
                      <w:b/>
                      <w:bCs/>
                    </w:rPr>
                  </w:pPr>
                </w:p>
                <w:p w14:paraId="6357333D" w14:textId="77777777" w:rsidR="003A48B4" w:rsidRPr="003A48B4" w:rsidRDefault="003A48B4" w:rsidP="00F87F7C">
                  <w:pPr>
                    <w:jc w:val="center"/>
                    <w:rPr>
                      <w:rFonts w:asciiTheme="minorHAnsi" w:hAnsiTheme="minorHAnsi" w:cstheme="minorHAnsi"/>
                      <w:b/>
                      <w:bCs/>
                    </w:rPr>
                  </w:pPr>
                </w:p>
                <w:p w14:paraId="2355A29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lastRenderedPageBreak/>
                    <w:t>20</w:t>
                  </w:r>
                </w:p>
              </w:tc>
              <w:tc>
                <w:tcPr>
                  <w:tcW w:w="708" w:type="dxa"/>
                  <w:tcBorders>
                    <w:top w:val="single" w:sz="4" w:space="0" w:color="auto"/>
                    <w:left w:val="nil"/>
                    <w:bottom w:val="single" w:sz="4" w:space="0" w:color="auto"/>
                    <w:right w:val="single" w:sz="4" w:space="0" w:color="auto"/>
                  </w:tcBorders>
                  <w:vAlign w:val="center"/>
                </w:tcPr>
                <w:p w14:paraId="274B8F97" w14:textId="77777777" w:rsidR="003A48B4" w:rsidRPr="003A48B4" w:rsidRDefault="003A48B4" w:rsidP="00F87F7C">
                  <w:pPr>
                    <w:jc w:val="center"/>
                    <w:rPr>
                      <w:rFonts w:asciiTheme="minorHAnsi" w:hAnsiTheme="minorHAnsi" w:cstheme="minorHAnsi"/>
                      <w:b/>
                      <w:bCs/>
                      <w:color w:val="000000"/>
                    </w:rPr>
                  </w:pPr>
                </w:p>
                <w:p w14:paraId="18D05CB0" w14:textId="77777777" w:rsidR="003A48B4" w:rsidRPr="003A48B4" w:rsidRDefault="003A48B4" w:rsidP="00F87F7C">
                  <w:pPr>
                    <w:jc w:val="center"/>
                    <w:rPr>
                      <w:rFonts w:asciiTheme="minorHAnsi" w:hAnsiTheme="minorHAnsi" w:cstheme="minorHAnsi"/>
                      <w:b/>
                      <w:bCs/>
                      <w:color w:val="000000"/>
                    </w:rPr>
                  </w:pPr>
                </w:p>
                <w:p w14:paraId="0C8094B2"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lastRenderedPageBreak/>
                    <w:t>10</w:t>
                  </w:r>
                </w:p>
              </w:tc>
              <w:tc>
                <w:tcPr>
                  <w:tcW w:w="709" w:type="dxa"/>
                  <w:tcBorders>
                    <w:top w:val="single" w:sz="4" w:space="0" w:color="auto"/>
                    <w:left w:val="single" w:sz="4" w:space="0" w:color="auto"/>
                    <w:bottom w:val="single" w:sz="4" w:space="0" w:color="auto"/>
                    <w:right w:val="single" w:sz="4" w:space="0" w:color="auto"/>
                  </w:tcBorders>
                </w:tcPr>
                <w:p w14:paraId="3BD53274" w14:textId="77777777" w:rsidR="003A48B4" w:rsidRPr="003A48B4" w:rsidRDefault="003A48B4" w:rsidP="00F87F7C">
                  <w:pPr>
                    <w:jc w:val="center"/>
                    <w:rPr>
                      <w:rFonts w:asciiTheme="minorHAnsi" w:hAnsiTheme="minorHAnsi" w:cstheme="minorHAnsi"/>
                      <w:b/>
                      <w:bCs/>
                    </w:rPr>
                  </w:pPr>
                </w:p>
                <w:p w14:paraId="7CFD520C" w14:textId="77777777" w:rsidR="003A48B4" w:rsidRPr="003A48B4" w:rsidRDefault="003A48B4" w:rsidP="00F87F7C">
                  <w:pPr>
                    <w:jc w:val="center"/>
                    <w:rPr>
                      <w:rFonts w:asciiTheme="minorHAnsi" w:hAnsiTheme="minorHAnsi" w:cstheme="minorHAnsi"/>
                      <w:b/>
                      <w:bCs/>
                    </w:rPr>
                  </w:pPr>
                </w:p>
                <w:p w14:paraId="1D41824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lastRenderedPageBreak/>
                    <w:t>7</w:t>
                  </w:r>
                </w:p>
              </w:tc>
              <w:tc>
                <w:tcPr>
                  <w:tcW w:w="580" w:type="dxa"/>
                  <w:tcBorders>
                    <w:top w:val="single" w:sz="4" w:space="0" w:color="auto"/>
                    <w:left w:val="single" w:sz="4" w:space="0" w:color="auto"/>
                    <w:bottom w:val="single" w:sz="4" w:space="0" w:color="auto"/>
                    <w:right w:val="single" w:sz="4" w:space="0" w:color="auto"/>
                  </w:tcBorders>
                </w:tcPr>
                <w:p w14:paraId="752EE707" w14:textId="77777777" w:rsidR="003A48B4" w:rsidRPr="003A48B4" w:rsidRDefault="003A48B4" w:rsidP="00F87F7C">
                  <w:pPr>
                    <w:jc w:val="center"/>
                    <w:rPr>
                      <w:rFonts w:asciiTheme="minorHAnsi" w:hAnsiTheme="minorHAnsi" w:cstheme="minorHAnsi"/>
                      <w:b/>
                      <w:bCs/>
                    </w:rPr>
                  </w:pPr>
                </w:p>
              </w:tc>
            </w:tr>
            <w:tr w:rsidR="003A48B4" w:rsidRPr="003A48B4" w14:paraId="7E7B54A3"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00FCC59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Desincrustante o Saca Sarro para inodoros (litro)</w:t>
                  </w:r>
                </w:p>
              </w:tc>
              <w:tc>
                <w:tcPr>
                  <w:tcW w:w="718" w:type="dxa"/>
                  <w:tcBorders>
                    <w:top w:val="single" w:sz="4" w:space="0" w:color="auto"/>
                    <w:left w:val="nil"/>
                    <w:bottom w:val="single" w:sz="4" w:space="0" w:color="auto"/>
                    <w:right w:val="single" w:sz="4" w:space="0" w:color="auto"/>
                  </w:tcBorders>
                  <w:noWrap/>
                  <w:vAlign w:val="center"/>
                </w:tcPr>
                <w:p w14:paraId="7C35ED00"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15</w:t>
                  </w:r>
                </w:p>
              </w:tc>
              <w:tc>
                <w:tcPr>
                  <w:tcW w:w="708" w:type="dxa"/>
                  <w:tcBorders>
                    <w:top w:val="single" w:sz="4" w:space="0" w:color="auto"/>
                    <w:left w:val="nil"/>
                    <w:bottom w:val="single" w:sz="4" w:space="0" w:color="auto"/>
                    <w:right w:val="single" w:sz="4" w:space="0" w:color="auto"/>
                  </w:tcBorders>
                  <w:vAlign w:val="center"/>
                </w:tcPr>
                <w:p w14:paraId="3BD21874"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0600FE7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6F2F23BF" w14:textId="77777777" w:rsidR="003A48B4" w:rsidRPr="003A48B4" w:rsidRDefault="003A48B4" w:rsidP="00F87F7C">
                  <w:pPr>
                    <w:jc w:val="center"/>
                    <w:rPr>
                      <w:rFonts w:asciiTheme="minorHAnsi" w:hAnsiTheme="minorHAnsi" w:cstheme="minorHAnsi"/>
                      <w:b/>
                      <w:bCs/>
                    </w:rPr>
                  </w:pPr>
                </w:p>
              </w:tc>
            </w:tr>
            <w:tr w:rsidR="003A48B4" w:rsidRPr="003A48B4" w14:paraId="5B97C340"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5C6AF3F7"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Cera Blanca ARCHER o similar litro</w:t>
                  </w:r>
                </w:p>
              </w:tc>
              <w:tc>
                <w:tcPr>
                  <w:tcW w:w="718" w:type="dxa"/>
                  <w:tcBorders>
                    <w:top w:val="single" w:sz="4" w:space="0" w:color="auto"/>
                    <w:left w:val="nil"/>
                    <w:bottom w:val="single" w:sz="4" w:space="0" w:color="auto"/>
                    <w:right w:val="single" w:sz="4" w:space="0" w:color="auto"/>
                  </w:tcBorders>
                  <w:noWrap/>
                  <w:vAlign w:val="center"/>
                </w:tcPr>
                <w:p w14:paraId="0E1E233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708" w:type="dxa"/>
                  <w:tcBorders>
                    <w:top w:val="single" w:sz="4" w:space="0" w:color="auto"/>
                    <w:left w:val="nil"/>
                    <w:bottom w:val="single" w:sz="4" w:space="0" w:color="auto"/>
                    <w:right w:val="single" w:sz="4" w:space="0" w:color="auto"/>
                  </w:tcBorders>
                  <w:vAlign w:val="center"/>
                </w:tcPr>
                <w:p w14:paraId="353A090A"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0E799B7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6A4E5ECD" w14:textId="77777777" w:rsidR="003A48B4" w:rsidRPr="003A48B4" w:rsidRDefault="003A48B4" w:rsidP="00F87F7C">
                  <w:pPr>
                    <w:jc w:val="center"/>
                    <w:rPr>
                      <w:rFonts w:asciiTheme="minorHAnsi" w:hAnsiTheme="minorHAnsi" w:cstheme="minorHAnsi"/>
                      <w:b/>
                      <w:bCs/>
                    </w:rPr>
                  </w:pPr>
                </w:p>
              </w:tc>
            </w:tr>
            <w:tr w:rsidR="003A48B4" w:rsidRPr="003A48B4" w14:paraId="16CA9E9D" w14:textId="77777777" w:rsidTr="00F87F7C">
              <w:trPr>
                <w:trHeight w:val="213"/>
              </w:trPr>
              <w:tc>
                <w:tcPr>
                  <w:tcW w:w="2473" w:type="dxa"/>
                  <w:tcBorders>
                    <w:top w:val="single" w:sz="4" w:space="0" w:color="auto"/>
                    <w:left w:val="single" w:sz="4" w:space="0" w:color="auto"/>
                    <w:bottom w:val="single" w:sz="4" w:space="0" w:color="auto"/>
                    <w:right w:val="single" w:sz="4" w:space="0" w:color="auto"/>
                  </w:tcBorders>
                  <w:noWrap/>
                  <w:vAlign w:val="bottom"/>
                </w:tcPr>
                <w:p w14:paraId="682A53DA"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Jabón neutro para pisos litro</w:t>
                  </w:r>
                </w:p>
              </w:tc>
              <w:tc>
                <w:tcPr>
                  <w:tcW w:w="718" w:type="dxa"/>
                  <w:tcBorders>
                    <w:top w:val="single" w:sz="4" w:space="0" w:color="auto"/>
                    <w:left w:val="nil"/>
                    <w:bottom w:val="single" w:sz="4" w:space="0" w:color="auto"/>
                    <w:right w:val="single" w:sz="4" w:space="0" w:color="auto"/>
                  </w:tcBorders>
                  <w:noWrap/>
                  <w:vAlign w:val="center"/>
                </w:tcPr>
                <w:p w14:paraId="3ADFB7B9"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vAlign w:val="center"/>
                </w:tcPr>
                <w:p w14:paraId="339812C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12</w:t>
                  </w:r>
                </w:p>
              </w:tc>
              <w:tc>
                <w:tcPr>
                  <w:tcW w:w="709" w:type="dxa"/>
                  <w:tcBorders>
                    <w:top w:val="single" w:sz="4" w:space="0" w:color="auto"/>
                    <w:left w:val="single" w:sz="4" w:space="0" w:color="auto"/>
                    <w:bottom w:val="single" w:sz="4" w:space="0" w:color="auto"/>
                    <w:right w:val="single" w:sz="4" w:space="0" w:color="auto"/>
                  </w:tcBorders>
                </w:tcPr>
                <w:p w14:paraId="6C14CBE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74DE7F68" w14:textId="77777777" w:rsidR="003A48B4" w:rsidRPr="003A48B4" w:rsidRDefault="003A48B4" w:rsidP="00F87F7C">
                  <w:pPr>
                    <w:jc w:val="center"/>
                    <w:rPr>
                      <w:rFonts w:asciiTheme="minorHAnsi" w:hAnsiTheme="minorHAnsi" w:cstheme="minorHAnsi"/>
                      <w:b/>
                      <w:bCs/>
                    </w:rPr>
                  </w:pPr>
                </w:p>
              </w:tc>
            </w:tr>
            <w:tr w:rsidR="003A48B4" w:rsidRPr="003A48B4" w14:paraId="194E85E0"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6339AD0"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Lavandina concentrada X5 (250 Ml)</w:t>
                  </w:r>
                </w:p>
              </w:tc>
              <w:tc>
                <w:tcPr>
                  <w:tcW w:w="718" w:type="dxa"/>
                  <w:tcBorders>
                    <w:top w:val="single" w:sz="4" w:space="0" w:color="auto"/>
                    <w:left w:val="nil"/>
                    <w:bottom w:val="single" w:sz="4" w:space="0" w:color="auto"/>
                    <w:right w:val="single" w:sz="4" w:space="0" w:color="auto"/>
                  </w:tcBorders>
                  <w:noWrap/>
                  <w:vAlign w:val="center"/>
                </w:tcPr>
                <w:p w14:paraId="34C71D17"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40</w:t>
                  </w:r>
                </w:p>
              </w:tc>
              <w:tc>
                <w:tcPr>
                  <w:tcW w:w="708" w:type="dxa"/>
                  <w:tcBorders>
                    <w:top w:val="single" w:sz="4" w:space="0" w:color="auto"/>
                    <w:left w:val="nil"/>
                    <w:bottom w:val="single" w:sz="4" w:space="0" w:color="auto"/>
                    <w:right w:val="single" w:sz="4" w:space="0" w:color="auto"/>
                  </w:tcBorders>
                  <w:vAlign w:val="center"/>
                </w:tcPr>
                <w:p w14:paraId="55B3DB30" w14:textId="77777777" w:rsidR="003A48B4" w:rsidRPr="003A48B4" w:rsidRDefault="003A48B4" w:rsidP="00F87F7C">
                  <w:pPr>
                    <w:jc w:val="center"/>
                    <w:rPr>
                      <w:rFonts w:asciiTheme="minorHAnsi" w:hAnsiTheme="minorHAnsi" w:cstheme="minorHAnsi"/>
                      <w:b/>
                      <w:color w:val="000000"/>
                    </w:rPr>
                  </w:pPr>
                  <w:r w:rsidRPr="003A48B4">
                    <w:rPr>
                      <w:rFonts w:asciiTheme="minorHAnsi" w:hAnsiTheme="minorHAnsi" w:cstheme="minorHAnsi"/>
                      <w:b/>
                      <w:color w:val="000000"/>
                    </w:rPr>
                    <w:t>24</w:t>
                  </w:r>
                </w:p>
              </w:tc>
              <w:tc>
                <w:tcPr>
                  <w:tcW w:w="709" w:type="dxa"/>
                  <w:tcBorders>
                    <w:top w:val="single" w:sz="4" w:space="0" w:color="auto"/>
                    <w:left w:val="single" w:sz="4" w:space="0" w:color="auto"/>
                    <w:bottom w:val="single" w:sz="4" w:space="0" w:color="auto"/>
                    <w:right w:val="single" w:sz="4" w:space="0" w:color="auto"/>
                  </w:tcBorders>
                </w:tcPr>
                <w:p w14:paraId="6FECA67D"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30</w:t>
                  </w:r>
                </w:p>
              </w:tc>
              <w:tc>
                <w:tcPr>
                  <w:tcW w:w="580" w:type="dxa"/>
                  <w:tcBorders>
                    <w:top w:val="single" w:sz="4" w:space="0" w:color="auto"/>
                    <w:left w:val="single" w:sz="4" w:space="0" w:color="auto"/>
                    <w:bottom w:val="single" w:sz="4" w:space="0" w:color="auto"/>
                    <w:right w:val="single" w:sz="4" w:space="0" w:color="auto"/>
                  </w:tcBorders>
                </w:tcPr>
                <w:p w14:paraId="64BBF262" w14:textId="77777777" w:rsidR="003A48B4" w:rsidRPr="003A48B4" w:rsidRDefault="003A48B4" w:rsidP="00F87F7C">
                  <w:pPr>
                    <w:jc w:val="center"/>
                    <w:rPr>
                      <w:rFonts w:asciiTheme="minorHAnsi" w:hAnsiTheme="minorHAnsi" w:cstheme="minorHAnsi"/>
                      <w:b/>
                    </w:rPr>
                  </w:pPr>
                </w:p>
              </w:tc>
            </w:tr>
            <w:tr w:rsidR="003A48B4" w:rsidRPr="003A48B4" w14:paraId="1F807E86"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472A7E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Baygón Aerosol</w:t>
                  </w:r>
                </w:p>
              </w:tc>
              <w:tc>
                <w:tcPr>
                  <w:tcW w:w="718" w:type="dxa"/>
                  <w:tcBorders>
                    <w:top w:val="single" w:sz="4" w:space="0" w:color="auto"/>
                    <w:left w:val="nil"/>
                    <w:bottom w:val="single" w:sz="4" w:space="0" w:color="auto"/>
                    <w:right w:val="single" w:sz="4" w:space="0" w:color="auto"/>
                  </w:tcBorders>
                  <w:noWrap/>
                  <w:vAlign w:val="center"/>
                </w:tcPr>
                <w:p w14:paraId="6DA05EB2"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12</w:t>
                  </w:r>
                </w:p>
              </w:tc>
              <w:tc>
                <w:tcPr>
                  <w:tcW w:w="708" w:type="dxa"/>
                  <w:tcBorders>
                    <w:top w:val="single" w:sz="4" w:space="0" w:color="auto"/>
                    <w:left w:val="nil"/>
                    <w:bottom w:val="single" w:sz="4" w:space="0" w:color="auto"/>
                    <w:right w:val="single" w:sz="4" w:space="0" w:color="auto"/>
                  </w:tcBorders>
                  <w:vAlign w:val="center"/>
                </w:tcPr>
                <w:p w14:paraId="3C5DD6C3"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8</w:t>
                  </w:r>
                </w:p>
              </w:tc>
              <w:tc>
                <w:tcPr>
                  <w:tcW w:w="709" w:type="dxa"/>
                  <w:tcBorders>
                    <w:top w:val="single" w:sz="4" w:space="0" w:color="auto"/>
                    <w:left w:val="single" w:sz="4" w:space="0" w:color="auto"/>
                    <w:bottom w:val="single" w:sz="4" w:space="0" w:color="auto"/>
                    <w:right w:val="single" w:sz="4" w:space="0" w:color="auto"/>
                  </w:tcBorders>
                </w:tcPr>
                <w:p w14:paraId="7704D9AB"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101F655E" w14:textId="77777777" w:rsidR="003A48B4" w:rsidRPr="003A48B4" w:rsidRDefault="003A48B4" w:rsidP="00F87F7C">
                  <w:pPr>
                    <w:jc w:val="center"/>
                    <w:rPr>
                      <w:rFonts w:asciiTheme="minorHAnsi" w:hAnsiTheme="minorHAnsi" w:cstheme="minorHAnsi"/>
                      <w:b/>
                      <w:bCs/>
                    </w:rPr>
                  </w:pPr>
                </w:p>
              </w:tc>
            </w:tr>
            <w:tr w:rsidR="003A48B4" w:rsidRPr="003A48B4" w14:paraId="585809E7"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1F829713"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Silicona limpiadora de sillas, monitores, etc. (250 Ml)</w:t>
                  </w:r>
                </w:p>
              </w:tc>
              <w:tc>
                <w:tcPr>
                  <w:tcW w:w="718" w:type="dxa"/>
                  <w:tcBorders>
                    <w:top w:val="single" w:sz="4" w:space="0" w:color="auto"/>
                    <w:left w:val="nil"/>
                    <w:bottom w:val="single" w:sz="4" w:space="0" w:color="auto"/>
                    <w:right w:val="single" w:sz="4" w:space="0" w:color="auto"/>
                  </w:tcBorders>
                  <w:noWrap/>
                  <w:vAlign w:val="center"/>
                </w:tcPr>
                <w:p w14:paraId="6FEA76D0"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10DCEB46"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6</w:t>
                  </w:r>
                </w:p>
              </w:tc>
              <w:tc>
                <w:tcPr>
                  <w:tcW w:w="709" w:type="dxa"/>
                  <w:tcBorders>
                    <w:top w:val="single" w:sz="4" w:space="0" w:color="auto"/>
                    <w:left w:val="single" w:sz="4" w:space="0" w:color="auto"/>
                    <w:bottom w:val="single" w:sz="4" w:space="0" w:color="auto"/>
                    <w:right w:val="single" w:sz="4" w:space="0" w:color="auto"/>
                  </w:tcBorders>
                </w:tcPr>
                <w:p w14:paraId="063A8A8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w:t>
                  </w:r>
                </w:p>
              </w:tc>
              <w:tc>
                <w:tcPr>
                  <w:tcW w:w="580" w:type="dxa"/>
                  <w:tcBorders>
                    <w:top w:val="single" w:sz="4" w:space="0" w:color="auto"/>
                    <w:left w:val="single" w:sz="4" w:space="0" w:color="auto"/>
                    <w:bottom w:val="single" w:sz="4" w:space="0" w:color="auto"/>
                    <w:right w:val="single" w:sz="4" w:space="0" w:color="auto"/>
                  </w:tcBorders>
                </w:tcPr>
                <w:p w14:paraId="0EE09245" w14:textId="77777777" w:rsidR="003A48B4" w:rsidRPr="003A48B4" w:rsidRDefault="003A48B4" w:rsidP="00F87F7C">
                  <w:pPr>
                    <w:jc w:val="center"/>
                    <w:rPr>
                      <w:rFonts w:asciiTheme="minorHAnsi" w:hAnsiTheme="minorHAnsi" w:cstheme="minorHAnsi"/>
                      <w:b/>
                      <w:bCs/>
                    </w:rPr>
                  </w:pPr>
                </w:p>
              </w:tc>
            </w:tr>
            <w:tr w:rsidR="003A48B4" w:rsidRPr="003A48B4" w14:paraId="07D543C3"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4480BC88"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Detergente OLA para Vajilla 500 Ml</w:t>
                  </w:r>
                </w:p>
              </w:tc>
              <w:tc>
                <w:tcPr>
                  <w:tcW w:w="718" w:type="dxa"/>
                  <w:tcBorders>
                    <w:top w:val="single" w:sz="4" w:space="0" w:color="auto"/>
                    <w:left w:val="nil"/>
                    <w:bottom w:val="single" w:sz="4" w:space="0" w:color="auto"/>
                    <w:right w:val="single" w:sz="4" w:space="0" w:color="auto"/>
                  </w:tcBorders>
                  <w:noWrap/>
                  <w:vAlign w:val="center"/>
                </w:tcPr>
                <w:p w14:paraId="19CD908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708" w:type="dxa"/>
                  <w:tcBorders>
                    <w:top w:val="single" w:sz="4" w:space="0" w:color="auto"/>
                    <w:left w:val="nil"/>
                    <w:bottom w:val="single" w:sz="4" w:space="0" w:color="auto"/>
                    <w:right w:val="single" w:sz="4" w:space="0" w:color="auto"/>
                  </w:tcBorders>
                  <w:vAlign w:val="center"/>
                </w:tcPr>
                <w:p w14:paraId="7E2EBD8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4</w:t>
                  </w:r>
                </w:p>
              </w:tc>
              <w:tc>
                <w:tcPr>
                  <w:tcW w:w="709" w:type="dxa"/>
                  <w:tcBorders>
                    <w:top w:val="single" w:sz="4" w:space="0" w:color="auto"/>
                    <w:left w:val="single" w:sz="4" w:space="0" w:color="auto"/>
                    <w:bottom w:val="single" w:sz="4" w:space="0" w:color="auto"/>
                    <w:right w:val="single" w:sz="4" w:space="0" w:color="auto"/>
                  </w:tcBorders>
                </w:tcPr>
                <w:p w14:paraId="62298AC7"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3</w:t>
                  </w:r>
                </w:p>
              </w:tc>
              <w:tc>
                <w:tcPr>
                  <w:tcW w:w="580" w:type="dxa"/>
                  <w:tcBorders>
                    <w:top w:val="single" w:sz="4" w:space="0" w:color="auto"/>
                    <w:left w:val="single" w:sz="4" w:space="0" w:color="auto"/>
                    <w:bottom w:val="single" w:sz="4" w:space="0" w:color="auto"/>
                    <w:right w:val="single" w:sz="4" w:space="0" w:color="auto"/>
                  </w:tcBorders>
                </w:tcPr>
                <w:p w14:paraId="6EBDF10C" w14:textId="77777777" w:rsidR="003A48B4" w:rsidRPr="003A48B4" w:rsidRDefault="003A48B4" w:rsidP="00F87F7C">
                  <w:pPr>
                    <w:jc w:val="center"/>
                    <w:rPr>
                      <w:rFonts w:asciiTheme="minorHAnsi" w:hAnsiTheme="minorHAnsi" w:cstheme="minorHAnsi"/>
                      <w:b/>
                      <w:bCs/>
                    </w:rPr>
                  </w:pPr>
                </w:p>
              </w:tc>
            </w:tr>
            <w:tr w:rsidR="003A48B4" w:rsidRPr="003A48B4" w14:paraId="27A75A5D"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1B95409F"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Ace o similar 250 Mg</w:t>
                  </w:r>
                </w:p>
              </w:tc>
              <w:tc>
                <w:tcPr>
                  <w:tcW w:w="718" w:type="dxa"/>
                  <w:tcBorders>
                    <w:top w:val="single" w:sz="4" w:space="0" w:color="auto"/>
                    <w:left w:val="nil"/>
                    <w:bottom w:val="single" w:sz="4" w:space="0" w:color="auto"/>
                    <w:right w:val="single" w:sz="4" w:space="0" w:color="auto"/>
                  </w:tcBorders>
                  <w:noWrap/>
                  <w:vAlign w:val="center"/>
                </w:tcPr>
                <w:p w14:paraId="47DCD0C1"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20</w:t>
                  </w:r>
                </w:p>
              </w:tc>
              <w:tc>
                <w:tcPr>
                  <w:tcW w:w="708" w:type="dxa"/>
                  <w:tcBorders>
                    <w:top w:val="single" w:sz="4" w:space="0" w:color="auto"/>
                    <w:left w:val="nil"/>
                    <w:bottom w:val="single" w:sz="4" w:space="0" w:color="auto"/>
                    <w:right w:val="single" w:sz="4" w:space="0" w:color="auto"/>
                  </w:tcBorders>
                  <w:vAlign w:val="center"/>
                </w:tcPr>
                <w:p w14:paraId="7D415067" w14:textId="77777777" w:rsidR="003A48B4" w:rsidRPr="003A48B4" w:rsidRDefault="003A48B4" w:rsidP="00F87F7C">
                  <w:pPr>
                    <w:jc w:val="center"/>
                    <w:rPr>
                      <w:rFonts w:asciiTheme="minorHAnsi" w:hAnsiTheme="minorHAnsi" w:cstheme="minorHAnsi"/>
                      <w:b/>
                      <w:color w:val="000000"/>
                    </w:rPr>
                  </w:pPr>
                  <w:r w:rsidRPr="003A48B4">
                    <w:rPr>
                      <w:rFonts w:asciiTheme="minorHAnsi" w:hAnsiTheme="minorHAnsi" w:cstheme="minorHAnsi"/>
                      <w:b/>
                      <w:color w:val="000000"/>
                    </w:rPr>
                    <w:t>10</w:t>
                  </w:r>
                </w:p>
              </w:tc>
              <w:tc>
                <w:tcPr>
                  <w:tcW w:w="709" w:type="dxa"/>
                  <w:tcBorders>
                    <w:top w:val="single" w:sz="4" w:space="0" w:color="auto"/>
                    <w:left w:val="single" w:sz="4" w:space="0" w:color="auto"/>
                    <w:bottom w:val="single" w:sz="4" w:space="0" w:color="auto"/>
                    <w:right w:val="single" w:sz="4" w:space="0" w:color="auto"/>
                  </w:tcBorders>
                </w:tcPr>
                <w:p w14:paraId="4DB68CE2" w14:textId="77777777" w:rsidR="003A48B4" w:rsidRPr="003A48B4" w:rsidRDefault="003A48B4" w:rsidP="00F87F7C">
                  <w:pPr>
                    <w:jc w:val="center"/>
                    <w:rPr>
                      <w:rFonts w:asciiTheme="minorHAnsi" w:hAnsiTheme="minorHAnsi" w:cstheme="minorHAnsi"/>
                      <w:b/>
                    </w:rPr>
                  </w:pPr>
                  <w:r w:rsidRPr="003A48B4">
                    <w:rPr>
                      <w:rFonts w:asciiTheme="minorHAnsi" w:hAnsiTheme="minorHAnsi" w:cstheme="minorHAnsi"/>
                      <w:b/>
                    </w:rPr>
                    <w:t>10</w:t>
                  </w:r>
                </w:p>
              </w:tc>
              <w:tc>
                <w:tcPr>
                  <w:tcW w:w="580" w:type="dxa"/>
                  <w:tcBorders>
                    <w:top w:val="single" w:sz="4" w:space="0" w:color="auto"/>
                    <w:left w:val="single" w:sz="4" w:space="0" w:color="auto"/>
                    <w:bottom w:val="single" w:sz="4" w:space="0" w:color="auto"/>
                    <w:right w:val="single" w:sz="4" w:space="0" w:color="auto"/>
                  </w:tcBorders>
                </w:tcPr>
                <w:p w14:paraId="6F47918A" w14:textId="77777777" w:rsidR="003A48B4" w:rsidRPr="003A48B4" w:rsidRDefault="003A48B4" w:rsidP="00F87F7C">
                  <w:pPr>
                    <w:jc w:val="center"/>
                    <w:rPr>
                      <w:rFonts w:asciiTheme="minorHAnsi" w:hAnsiTheme="minorHAnsi" w:cstheme="minorHAnsi"/>
                      <w:b/>
                    </w:rPr>
                  </w:pPr>
                </w:p>
              </w:tc>
            </w:tr>
            <w:tr w:rsidR="003A48B4" w:rsidRPr="003A48B4" w14:paraId="51CD9773"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5A4265BE"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Esponja</w:t>
                  </w:r>
                </w:p>
              </w:tc>
              <w:tc>
                <w:tcPr>
                  <w:tcW w:w="718" w:type="dxa"/>
                  <w:tcBorders>
                    <w:top w:val="single" w:sz="4" w:space="0" w:color="auto"/>
                    <w:left w:val="nil"/>
                    <w:bottom w:val="single" w:sz="4" w:space="0" w:color="auto"/>
                    <w:right w:val="single" w:sz="4" w:space="0" w:color="auto"/>
                  </w:tcBorders>
                  <w:noWrap/>
                  <w:vAlign w:val="center"/>
                </w:tcPr>
                <w:p w14:paraId="4046208F"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25</w:t>
                  </w:r>
                </w:p>
              </w:tc>
              <w:tc>
                <w:tcPr>
                  <w:tcW w:w="708" w:type="dxa"/>
                  <w:tcBorders>
                    <w:top w:val="single" w:sz="4" w:space="0" w:color="auto"/>
                    <w:left w:val="nil"/>
                    <w:bottom w:val="single" w:sz="4" w:space="0" w:color="auto"/>
                    <w:right w:val="single" w:sz="4" w:space="0" w:color="auto"/>
                  </w:tcBorders>
                  <w:vAlign w:val="center"/>
                </w:tcPr>
                <w:p w14:paraId="5D5BF56C"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2BE32A8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8</w:t>
                  </w:r>
                </w:p>
              </w:tc>
              <w:tc>
                <w:tcPr>
                  <w:tcW w:w="580" w:type="dxa"/>
                  <w:tcBorders>
                    <w:top w:val="single" w:sz="4" w:space="0" w:color="auto"/>
                    <w:left w:val="single" w:sz="4" w:space="0" w:color="auto"/>
                    <w:bottom w:val="single" w:sz="4" w:space="0" w:color="auto"/>
                    <w:right w:val="single" w:sz="4" w:space="0" w:color="auto"/>
                  </w:tcBorders>
                </w:tcPr>
                <w:p w14:paraId="44E2F493" w14:textId="77777777" w:rsidR="003A48B4" w:rsidRPr="003A48B4" w:rsidRDefault="003A48B4" w:rsidP="00F87F7C">
                  <w:pPr>
                    <w:jc w:val="center"/>
                    <w:rPr>
                      <w:rFonts w:asciiTheme="minorHAnsi" w:hAnsiTheme="minorHAnsi" w:cstheme="minorHAnsi"/>
                      <w:b/>
                      <w:bCs/>
                    </w:rPr>
                  </w:pPr>
                </w:p>
              </w:tc>
            </w:tr>
            <w:tr w:rsidR="003A48B4" w:rsidRPr="003A48B4" w14:paraId="1B0FD0E9"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5737EDC5"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Guantes de goma (par)</w:t>
                  </w:r>
                </w:p>
              </w:tc>
              <w:tc>
                <w:tcPr>
                  <w:tcW w:w="718" w:type="dxa"/>
                  <w:tcBorders>
                    <w:top w:val="single" w:sz="4" w:space="0" w:color="auto"/>
                    <w:left w:val="nil"/>
                    <w:bottom w:val="single" w:sz="4" w:space="0" w:color="auto"/>
                    <w:right w:val="single" w:sz="4" w:space="0" w:color="auto"/>
                  </w:tcBorders>
                  <w:noWrap/>
                  <w:vAlign w:val="center"/>
                </w:tcPr>
                <w:p w14:paraId="17A973FD"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5AD3671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10</w:t>
                  </w:r>
                </w:p>
              </w:tc>
              <w:tc>
                <w:tcPr>
                  <w:tcW w:w="709" w:type="dxa"/>
                  <w:tcBorders>
                    <w:top w:val="single" w:sz="4" w:space="0" w:color="auto"/>
                    <w:left w:val="single" w:sz="4" w:space="0" w:color="auto"/>
                    <w:bottom w:val="single" w:sz="4" w:space="0" w:color="auto"/>
                    <w:right w:val="single" w:sz="4" w:space="0" w:color="auto"/>
                  </w:tcBorders>
                </w:tcPr>
                <w:p w14:paraId="7B2676FA"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4</w:t>
                  </w:r>
                </w:p>
              </w:tc>
              <w:tc>
                <w:tcPr>
                  <w:tcW w:w="580" w:type="dxa"/>
                  <w:tcBorders>
                    <w:top w:val="single" w:sz="4" w:space="0" w:color="auto"/>
                    <w:left w:val="single" w:sz="4" w:space="0" w:color="auto"/>
                    <w:bottom w:val="single" w:sz="4" w:space="0" w:color="auto"/>
                    <w:right w:val="single" w:sz="4" w:space="0" w:color="auto"/>
                  </w:tcBorders>
                </w:tcPr>
                <w:p w14:paraId="0DAF59AC" w14:textId="77777777" w:rsidR="003A48B4" w:rsidRPr="003A48B4" w:rsidRDefault="003A48B4" w:rsidP="00F87F7C">
                  <w:pPr>
                    <w:jc w:val="center"/>
                    <w:rPr>
                      <w:rFonts w:asciiTheme="minorHAnsi" w:hAnsiTheme="minorHAnsi" w:cstheme="minorHAnsi"/>
                      <w:b/>
                      <w:bCs/>
                    </w:rPr>
                  </w:pPr>
                </w:p>
              </w:tc>
            </w:tr>
            <w:tr w:rsidR="003A48B4" w:rsidRPr="003A48B4" w14:paraId="366FA249"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48CE41A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Ácido Nítrico</w:t>
                  </w:r>
                </w:p>
              </w:tc>
              <w:tc>
                <w:tcPr>
                  <w:tcW w:w="718" w:type="dxa"/>
                  <w:tcBorders>
                    <w:top w:val="single" w:sz="4" w:space="0" w:color="auto"/>
                    <w:left w:val="nil"/>
                    <w:bottom w:val="single" w:sz="4" w:space="0" w:color="auto"/>
                    <w:right w:val="single" w:sz="4" w:space="0" w:color="auto"/>
                  </w:tcBorders>
                  <w:noWrap/>
                  <w:vAlign w:val="center"/>
                </w:tcPr>
                <w:p w14:paraId="2BBA6B2E"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29AE9BAE"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2A971F2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02920251" w14:textId="77777777" w:rsidR="003A48B4" w:rsidRPr="003A48B4" w:rsidRDefault="003A48B4" w:rsidP="00F87F7C">
                  <w:pPr>
                    <w:jc w:val="center"/>
                    <w:rPr>
                      <w:rFonts w:asciiTheme="minorHAnsi" w:hAnsiTheme="minorHAnsi" w:cstheme="minorHAnsi"/>
                      <w:b/>
                      <w:bCs/>
                    </w:rPr>
                  </w:pPr>
                </w:p>
              </w:tc>
            </w:tr>
            <w:tr w:rsidR="003A48B4" w:rsidRPr="003A48B4" w14:paraId="7DDF1548" w14:textId="77777777" w:rsidTr="00F87F7C">
              <w:trPr>
                <w:trHeight w:val="201"/>
              </w:trPr>
              <w:tc>
                <w:tcPr>
                  <w:tcW w:w="2473" w:type="dxa"/>
                  <w:tcBorders>
                    <w:top w:val="single" w:sz="4" w:space="0" w:color="auto"/>
                    <w:left w:val="single" w:sz="4" w:space="0" w:color="auto"/>
                    <w:bottom w:val="single" w:sz="4" w:space="0" w:color="auto"/>
                    <w:right w:val="single" w:sz="4" w:space="0" w:color="auto"/>
                  </w:tcBorders>
                  <w:noWrap/>
                  <w:vAlign w:val="bottom"/>
                </w:tcPr>
                <w:p w14:paraId="73B1A19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Sellador tresentte para pisos vinílicos (5 litros)</w:t>
                  </w:r>
                </w:p>
              </w:tc>
              <w:tc>
                <w:tcPr>
                  <w:tcW w:w="718" w:type="dxa"/>
                  <w:tcBorders>
                    <w:top w:val="single" w:sz="4" w:space="0" w:color="auto"/>
                    <w:left w:val="nil"/>
                    <w:bottom w:val="single" w:sz="4" w:space="0" w:color="auto"/>
                    <w:right w:val="single" w:sz="4" w:space="0" w:color="auto"/>
                  </w:tcBorders>
                  <w:noWrap/>
                  <w:vAlign w:val="center"/>
                </w:tcPr>
                <w:p w14:paraId="0090EAE3"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708" w:type="dxa"/>
                  <w:tcBorders>
                    <w:top w:val="single" w:sz="4" w:space="0" w:color="auto"/>
                    <w:left w:val="nil"/>
                    <w:bottom w:val="single" w:sz="4" w:space="0" w:color="auto"/>
                    <w:right w:val="single" w:sz="4" w:space="0" w:color="auto"/>
                  </w:tcBorders>
                  <w:vAlign w:val="center"/>
                </w:tcPr>
                <w:p w14:paraId="528FAF73"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w:t>
                  </w:r>
                </w:p>
              </w:tc>
              <w:tc>
                <w:tcPr>
                  <w:tcW w:w="709" w:type="dxa"/>
                  <w:tcBorders>
                    <w:top w:val="single" w:sz="4" w:space="0" w:color="auto"/>
                    <w:left w:val="single" w:sz="4" w:space="0" w:color="auto"/>
                    <w:bottom w:val="single" w:sz="4" w:space="0" w:color="auto"/>
                    <w:right w:val="single" w:sz="4" w:space="0" w:color="auto"/>
                  </w:tcBorders>
                </w:tcPr>
                <w:p w14:paraId="6D4AB65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580" w:type="dxa"/>
                  <w:tcBorders>
                    <w:top w:val="single" w:sz="4" w:space="0" w:color="auto"/>
                    <w:left w:val="single" w:sz="4" w:space="0" w:color="auto"/>
                    <w:bottom w:val="single" w:sz="4" w:space="0" w:color="auto"/>
                    <w:right w:val="single" w:sz="4" w:space="0" w:color="auto"/>
                  </w:tcBorders>
                </w:tcPr>
                <w:p w14:paraId="66419ADE" w14:textId="77777777" w:rsidR="003A48B4" w:rsidRPr="003A48B4" w:rsidRDefault="003A48B4" w:rsidP="00F87F7C">
                  <w:pPr>
                    <w:jc w:val="center"/>
                    <w:rPr>
                      <w:rFonts w:asciiTheme="minorHAnsi" w:hAnsiTheme="minorHAnsi" w:cstheme="minorHAnsi"/>
                      <w:b/>
                      <w:bCs/>
                    </w:rPr>
                  </w:pPr>
                </w:p>
              </w:tc>
            </w:tr>
            <w:tr w:rsidR="003A48B4" w:rsidRPr="003A48B4" w14:paraId="36B03D48"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724054CD"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Jabón Bolívar</w:t>
                  </w:r>
                </w:p>
              </w:tc>
              <w:tc>
                <w:tcPr>
                  <w:tcW w:w="718" w:type="dxa"/>
                  <w:tcBorders>
                    <w:top w:val="single" w:sz="4" w:space="0" w:color="auto"/>
                    <w:left w:val="nil"/>
                    <w:bottom w:val="single" w:sz="4" w:space="0" w:color="auto"/>
                    <w:right w:val="single" w:sz="4" w:space="0" w:color="auto"/>
                  </w:tcBorders>
                  <w:noWrap/>
                  <w:vAlign w:val="center"/>
                </w:tcPr>
                <w:p w14:paraId="2902412C"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10</w:t>
                  </w:r>
                </w:p>
              </w:tc>
              <w:tc>
                <w:tcPr>
                  <w:tcW w:w="708" w:type="dxa"/>
                  <w:tcBorders>
                    <w:top w:val="single" w:sz="4" w:space="0" w:color="auto"/>
                    <w:left w:val="nil"/>
                    <w:bottom w:val="single" w:sz="4" w:space="0" w:color="auto"/>
                    <w:right w:val="single" w:sz="4" w:space="0" w:color="auto"/>
                  </w:tcBorders>
                  <w:vAlign w:val="center"/>
                </w:tcPr>
                <w:p w14:paraId="568B02D5" w14:textId="77777777" w:rsidR="003A48B4" w:rsidRPr="003A48B4" w:rsidRDefault="003A48B4" w:rsidP="00F87F7C">
                  <w:pPr>
                    <w:jc w:val="center"/>
                    <w:rPr>
                      <w:rFonts w:asciiTheme="minorHAnsi" w:hAnsiTheme="minorHAnsi" w:cstheme="minorHAnsi"/>
                      <w:b/>
                      <w:bCs/>
                      <w:color w:val="000000"/>
                    </w:rPr>
                  </w:pPr>
                  <w:r w:rsidRPr="003A48B4">
                    <w:rPr>
                      <w:rFonts w:asciiTheme="minorHAnsi" w:hAnsiTheme="minorHAnsi" w:cstheme="minorHAnsi"/>
                      <w:b/>
                      <w:bCs/>
                      <w:color w:val="000000"/>
                    </w:rPr>
                    <w:t>8</w:t>
                  </w:r>
                </w:p>
              </w:tc>
              <w:tc>
                <w:tcPr>
                  <w:tcW w:w="709" w:type="dxa"/>
                  <w:tcBorders>
                    <w:top w:val="single" w:sz="4" w:space="0" w:color="auto"/>
                    <w:left w:val="single" w:sz="4" w:space="0" w:color="auto"/>
                    <w:bottom w:val="single" w:sz="4" w:space="0" w:color="auto"/>
                    <w:right w:val="single" w:sz="4" w:space="0" w:color="auto"/>
                  </w:tcBorders>
                </w:tcPr>
                <w:p w14:paraId="2DF89B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355FC909" w14:textId="77777777" w:rsidR="003A48B4" w:rsidRPr="003A48B4" w:rsidRDefault="003A48B4" w:rsidP="00F87F7C">
                  <w:pPr>
                    <w:jc w:val="center"/>
                    <w:rPr>
                      <w:rFonts w:asciiTheme="minorHAnsi" w:hAnsiTheme="minorHAnsi" w:cstheme="minorHAnsi"/>
                      <w:b/>
                      <w:bCs/>
                    </w:rPr>
                  </w:pPr>
                </w:p>
              </w:tc>
            </w:tr>
            <w:tr w:rsidR="003A48B4" w:rsidRPr="003A48B4" w14:paraId="557C1BC7"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222BB2EC"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Champú de alfombra (lavado de silla) litros</w:t>
                  </w:r>
                </w:p>
              </w:tc>
              <w:tc>
                <w:tcPr>
                  <w:tcW w:w="718" w:type="dxa"/>
                  <w:tcBorders>
                    <w:top w:val="single" w:sz="4" w:space="0" w:color="auto"/>
                    <w:left w:val="nil"/>
                    <w:bottom w:val="single" w:sz="4" w:space="0" w:color="auto"/>
                    <w:right w:val="single" w:sz="4" w:space="0" w:color="auto"/>
                  </w:tcBorders>
                  <w:noWrap/>
                  <w:vAlign w:val="center"/>
                </w:tcPr>
                <w:p w14:paraId="017BD15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1</w:t>
                  </w:r>
                </w:p>
              </w:tc>
              <w:tc>
                <w:tcPr>
                  <w:tcW w:w="708" w:type="dxa"/>
                  <w:tcBorders>
                    <w:top w:val="single" w:sz="4" w:space="0" w:color="auto"/>
                    <w:left w:val="nil"/>
                    <w:bottom w:val="single" w:sz="4" w:space="0" w:color="auto"/>
                    <w:right w:val="single" w:sz="4" w:space="0" w:color="auto"/>
                  </w:tcBorders>
                  <w:vAlign w:val="center"/>
                </w:tcPr>
                <w:p w14:paraId="0619D224" w14:textId="77777777" w:rsidR="003A48B4" w:rsidRPr="003A48B4" w:rsidRDefault="003A48B4" w:rsidP="00F87F7C">
                  <w:pPr>
                    <w:jc w:val="center"/>
                    <w:rPr>
                      <w:rFonts w:asciiTheme="minorHAnsi" w:hAnsiTheme="minorHAnsi" w:cstheme="minorHAnsi"/>
                      <w:b/>
                      <w:bCs/>
                      <w:color w:val="0070C0"/>
                    </w:rPr>
                  </w:pPr>
                  <w:r w:rsidRPr="003A48B4">
                    <w:rPr>
                      <w:rFonts w:asciiTheme="minorHAnsi" w:hAnsiTheme="minorHAnsi" w:cstheme="minorHAnsi"/>
                      <w:b/>
                      <w:bCs/>
                      <w:color w:val="0070C0"/>
                    </w:rPr>
                    <w:t>-</w:t>
                  </w:r>
                </w:p>
              </w:tc>
              <w:tc>
                <w:tcPr>
                  <w:tcW w:w="709" w:type="dxa"/>
                  <w:tcBorders>
                    <w:top w:val="single" w:sz="4" w:space="0" w:color="auto"/>
                    <w:left w:val="single" w:sz="4" w:space="0" w:color="auto"/>
                    <w:bottom w:val="single" w:sz="4" w:space="0" w:color="auto"/>
                    <w:right w:val="single" w:sz="4" w:space="0" w:color="auto"/>
                  </w:tcBorders>
                </w:tcPr>
                <w:p w14:paraId="279F6E05"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w:t>
                  </w:r>
                </w:p>
              </w:tc>
              <w:tc>
                <w:tcPr>
                  <w:tcW w:w="580" w:type="dxa"/>
                  <w:tcBorders>
                    <w:top w:val="single" w:sz="4" w:space="0" w:color="auto"/>
                    <w:left w:val="single" w:sz="4" w:space="0" w:color="auto"/>
                    <w:bottom w:val="single" w:sz="4" w:space="0" w:color="auto"/>
                    <w:right w:val="single" w:sz="4" w:space="0" w:color="auto"/>
                  </w:tcBorders>
                </w:tcPr>
                <w:p w14:paraId="2A4C8AF8" w14:textId="77777777" w:rsidR="003A48B4" w:rsidRPr="003A48B4" w:rsidRDefault="003A48B4" w:rsidP="00F87F7C">
                  <w:pPr>
                    <w:jc w:val="center"/>
                    <w:rPr>
                      <w:rFonts w:asciiTheme="minorHAnsi" w:hAnsiTheme="minorHAnsi" w:cstheme="minorHAnsi"/>
                      <w:b/>
                      <w:bCs/>
                    </w:rPr>
                  </w:pPr>
                </w:p>
              </w:tc>
            </w:tr>
            <w:tr w:rsidR="003A48B4" w:rsidRPr="003A48B4" w14:paraId="6AC4A357" w14:textId="77777777" w:rsidTr="00F87F7C">
              <w:trPr>
                <w:trHeight w:val="57"/>
              </w:trPr>
              <w:tc>
                <w:tcPr>
                  <w:tcW w:w="2473" w:type="dxa"/>
                  <w:tcBorders>
                    <w:top w:val="single" w:sz="4" w:space="0" w:color="auto"/>
                    <w:left w:val="single" w:sz="4" w:space="0" w:color="auto"/>
                    <w:bottom w:val="single" w:sz="4" w:space="0" w:color="auto"/>
                    <w:right w:val="single" w:sz="4" w:space="0" w:color="auto"/>
                  </w:tcBorders>
                  <w:noWrap/>
                  <w:vAlign w:val="bottom"/>
                </w:tcPr>
                <w:p w14:paraId="15429506" w14:textId="77777777" w:rsidR="003A48B4" w:rsidRPr="003A48B4" w:rsidRDefault="003A48B4" w:rsidP="00F87F7C">
                  <w:pPr>
                    <w:rPr>
                      <w:rFonts w:asciiTheme="minorHAnsi" w:hAnsiTheme="minorHAnsi" w:cstheme="minorHAnsi"/>
                    </w:rPr>
                  </w:pPr>
                  <w:r w:rsidRPr="003A48B4">
                    <w:rPr>
                      <w:rFonts w:asciiTheme="minorHAnsi" w:hAnsiTheme="minorHAnsi" w:cstheme="minorHAnsi"/>
                    </w:rPr>
                    <w:t>Desinfectante de alto espectro de 4ta o 5ta generación no jabonoso (Litro) deberá estar aprobado por jefatura de enfermería</w:t>
                  </w:r>
                </w:p>
              </w:tc>
              <w:tc>
                <w:tcPr>
                  <w:tcW w:w="718" w:type="dxa"/>
                  <w:tcBorders>
                    <w:top w:val="single" w:sz="4" w:space="0" w:color="auto"/>
                    <w:left w:val="nil"/>
                    <w:bottom w:val="single" w:sz="4" w:space="0" w:color="auto"/>
                    <w:right w:val="single" w:sz="4" w:space="0" w:color="auto"/>
                  </w:tcBorders>
                  <w:noWrap/>
                </w:tcPr>
                <w:p w14:paraId="365BBC61"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708" w:type="dxa"/>
                  <w:tcBorders>
                    <w:top w:val="single" w:sz="4" w:space="0" w:color="auto"/>
                    <w:left w:val="nil"/>
                    <w:bottom w:val="single" w:sz="4" w:space="0" w:color="auto"/>
                    <w:right w:val="single" w:sz="4" w:space="0" w:color="auto"/>
                  </w:tcBorders>
                </w:tcPr>
                <w:p w14:paraId="7856ADBA" w14:textId="77777777" w:rsidR="003A48B4" w:rsidRPr="003A48B4" w:rsidRDefault="003A48B4" w:rsidP="00F87F7C">
                  <w:pPr>
                    <w:jc w:val="center"/>
                    <w:rPr>
                      <w:rFonts w:asciiTheme="minorHAnsi" w:hAnsiTheme="minorHAnsi" w:cstheme="minorHAnsi"/>
                      <w:b/>
                      <w:bCs/>
                      <w:color w:val="0070C0"/>
                    </w:rPr>
                  </w:pPr>
                  <w:r w:rsidRPr="003A48B4">
                    <w:rPr>
                      <w:rFonts w:asciiTheme="minorHAnsi" w:hAnsiTheme="minorHAnsi" w:cstheme="minorHAnsi"/>
                      <w:b/>
                      <w:bCs/>
                      <w:color w:val="0070C0"/>
                    </w:rPr>
                    <w:t>-</w:t>
                  </w:r>
                </w:p>
              </w:tc>
              <w:tc>
                <w:tcPr>
                  <w:tcW w:w="709" w:type="dxa"/>
                  <w:tcBorders>
                    <w:top w:val="single" w:sz="4" w:space="0" w:color="auto"/>
                    <w:left w:val="single" w:sz="4" w:space="0" w:color="auto"/>
                    <w:bottom w:val="single" w:sz="4" w:space="0" w:color="auto"/>
                    <w:right w:val="single" w:sz="4" w:space="0" w:color="auto"/>
                  </w:tcBorders>
                </w:tcPr>
                <w:p w14:paraId="3053A644" w14:textId="77777777" w:rsidR="003A48B4" w:rsidRPr="003A48B4" w:rsidRDefault="003A48B4" w:rsidP="00F87F7C">
                  <w:pPr>
                    <w:jc w:val="center"/>
                    <w:rPr>
                      <w:rFonts w:asciiTheme="minorHAnsi" w:hAnsiTheme="minorHAnsi" w:cstheme="minorHAnsi"/>
                      <w:b/>
                      <w:bCs/>
                    </w:rPr>
                  </w:pPr>
                  <w:r w:rsidRPr="003A48B4">
                    <w:rPr>
                      <w:rFonts w:asciiTheme="minorHAnsi" w:hAnsiTheme="minorHAnsi" w:cstheme="minorHAnsi"/>
                      <w:b/>
                      <w:bCs/>
                    </w:rPr>
                    <w:t>5</w:t>
                  </w:r>
                </w:p>
              </w:tc>
              <w:tc>
                <w:tcPr>
                  <w:tcW w:w="580" w:type="dxa"/>
                  <w:tcBorders>
                    <w:top w:val="single" w:sz="4" w:space="0" w:color="auto"/>
                    <w:left w:val="single" w:sz="4" w:space="0" w:color="auto"/>
                    <w:bottom w:val="single" w:sz="4" w:space="0" w:color="auto"/>
                    <w:right w:val="single" w:sz="4" w:space="0" w:color="auto"/>
                  </w:tcBorders>
                </w:tcPr>
                <w:p w14:paraId="141E558C" w14:textId="77777777" w:rsidR="003A48B4" w:rsidRPr="003A48B4" w:rsidRDefault="003A48B4" w:rsidP="00F87F7C">
                  <w:pPr>
                    <w:jc w:val="center"/>
                    <w:rPr>
                      <w:rFonts w:asciiTheme="minorHAnsi" w:hAnsiTheme="minorHAnsi" w:cstheme="minorHAnsi"/>
                      <w:b/>
                      <w:bCs/>
                    </w:rPr>
                  </w:pPr>
                </w:p>
              </w:tc>
            </w:tr>
          </w:tbl>
          <w:p w14:paraId="14BB2563" w14:textId="77777777" w:rsidR="003A48B4" w:rsidRPr="003A48B4" w:rsidRDefault="003A48B4" w:rsidP="00F87F7C">
            <w:pPr>
              <w:rPr>
                <w:rFonts w:asciiTheme="minorHAnsi" w:hAnsiTheme="minorHAnsi" w:cstheme="minorHAnsi"/>
                <w:b/>
                <w:bCs/>
                <w:color w:val="000000"/>
                <w:lang w:eastAsia="es-ES"/>
              </w:rPr>
            </w:pPr>
          </w:p>
        </w:tc>
        <w:tc>
          <w:tcPr>
            <w:tcW w:w="2268" w:type="dxa"/>
            <w:tcBorders>
              <w:top w:val="single" w:sz="4" w:space="0" w:color="auto"/>
              <w:left w:val="nil"/>
              <w:bottom w:val="single" w:sz="4" w:space="0" w:color="auto"/>
              <w:right w:val="single" w:sz="4" w:space="0" w:color="auto"/>
            </w:tcBorders>
            <w:vAlign w:val="center"/>
          </w:tcPr>
          <w:p w14:paraId="6A960647"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87BBE4B"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5E3FF752"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56FFE7D8" w14:textId="77777777" w:rsidR="003A48B4" w:rsidRPr="003A48B4" w:rsidRDefault="003A48B4" w:rsidP="00F87F7C">
            <w:pPr>
              <w:rPr>
                <w:rFonts w:asciiTheme="minorHAnsi" w:hAnsiTheme="minorHAnsi" w:cstheme="minorHAnsi"/>
                <w:color w:val="000000"/>
                <w:lang w:eastAsia="es-ES"/>
              </w:rPr>
            </w:pPr>
          </w:p>
        </w:tc>
      </w:tr>
      <w:tr w:rsidR="003A48B4" w:rsidRPr="003A48B4" w14:paraId="1CA93528" w14:textId="77777777" w:rsidTr="003C3F4D">
        <w:trPr>
          <w:trHeight w:val="855"/>
        </w:trPr>
        <w:tc>
          <w:tcPr>
            <w:tcW w:w="5955" w:type="dxa"/>
            <w:tcBorders>
              <w:top w:val="single" w:sz="4" w:space="0" w:color="auto"/>
              <w:left w:val="single" w:sz="4" w:space="0" w:color="auto"/>
              <w:bottom w:val="single" w:sz="4" w:space="0" w:color="auto"/>
              <w:right w:val="single" w:sz="4" w:space="0" w:color="auto"/>
            </w:tcBorders>
            <w:vAlign w:val="center"/>
          </w:tcPr>
          <w:p w14:paraId="470B16D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  La empresa adjudicada deberá traer una muestra de todos los productos para su respectiva aprobación o rechazo, con una anticipación de tres (3) días hábiles a la presentación de productos (punto J.3).</w:t>
            </w:r>
          </w:p>
        </w:tc>
        <w:tc>
          <w:tcPr>
            <w:tcW w:w="2268" w:type="dxa"/>
            <w:tcBorders>
              <w:top w:val="single" w:sz="4" w:space="0" w:color="auto"/>
              <w:left w:val="nil"/>
              <w:bottom w:val="single" w:sz="4" w:space="0" w:color="auto"/>
              <w:right w:val="single" w:sz="4" w:space="0" w:color="auto"/>
            </w:tcBorders>
            <w:vAlign w:val="center"/>
          </w:tcPr>
          <w:p w14:paraId="0F77E5B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05B3518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B4B718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nil"/>
              <w:bottom w:val="single" w:sz="4" w:space="0" w:color="auto"/>
              <w:right w:val="single" w:sz="4" w:space="0" w:color="auto"/>
            </w:tcBorders>
            <w:noWrap/>
            <w:vAlign w:val="bottom"/>
          </w:tcPr>
          <w:p w14:paraId="284FE8F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49473A1" w14:textId="77777777" w:rsidTr="003C3F4D">
        <w:trPr>
          <w:trHeight w:val="855"/>
        </w:trPr>
        <w:tc>
          <w:tcPr>
            <w:tcW w:w="5955" w:type="dxa"/>
            <w:tcBorders>
              <w:top w:val="nil"/>
              <w:left w:val="single" w:sz="4" w:space="0" w:color="auto"/>
              <w:bottom w:val="single" w:sz="4" w:space="0" w:color="auto"/>
              <w:right w:val="single" w:sz="4" w:space="0" w:color="auto"/>
            </w:tcBorders>
            <w:shd w:val="clear" w:color="auto" w:fill="FFFFFF" w:themeFill="background1"/>
            <w:vAlign w:val="center"/>
          </w:tcPr>
          <w:p w14:paraId="226908D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2268" w:type="dxa"/>
            <w:tcBorders>
              <w:top w:val="nil"/>
              <w:left w:val="nil"/>
              <w:bottom w:val="single" w:sz="4" w:space="0" w:color="auto"/>
              <w:right w:val="single" w:sz="4" w:space="0" w:color="auto"/>
            </w:tcBorders>
            <w:vAlign w:val="center"/>
          </w:tcPr>
          <w:p w14:paraId="3283DFC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82C31A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278B5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BDD51B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6BF27F8" w14:textId="77777777" w:rsidTr="00EE76DB">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24D064"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B.  MAQUINARIA, EQUIPO, HERRAMIENTAS, UTENSILIOS.</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5B4B32"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0A607FD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33159AF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shd w:val="clear" w:color="auto" w:fill="BDD6EE" w:themeFill="accent1" w:themeFillTint="66"/>
            <w:noWrap/>
            <w:vAlign w:val="bottom"/>
          </w:tcPr>
          <w:p w14:paraId="5EE8097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ABA2977"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E6D087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Durante el plazo de ejecución del servicio, el proveedor deberá garantizar la correcta ejecución del servicio con equipo y maquinaria en óptimas condiciones de funcionamiento. </w:t>
            </w:r>
          </w:p>
        </w:tc>
        <w:tc>
          <w:tcPr>
            <w:tcW w:w="2268" w:type="dxa"/>
            <w:tcBorders>
              <w:top w:val="nil"/>
              <w:left w:val="nil"/>
              <w:bottom w:val="single" w:sz="4" w:space="0" w:color="auto"/>
              <w:right w:val="single" w:sz="4" w:space="0" w:color="auto"/>
            </w:tcBorders>
            <w:vAlign w:val="center"/>
          </w:tcPr>
          <w:p w14:paraId="67EBBAD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96BA7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20D061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8B09E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4DEC15B"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62D595B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al menos un (1) vehículo </w:t>
            </w:r>
            <w:r w:rsidRPr="003A48B4">
              <w:rPr>
                <w:rFonts w:asciiTheme="minorHAnsi" w:hAnsiTheme="minorHAnsi" w:cstheme="minorHAnsi"/>
                <w:color w:val="000000"/>
                <w:u w:val="single"/>
                <w:lang w:eastAsia="es-ES"/>
              </w:rPr>
              <w:t>apropiado</w:t>
            </w:r>
            <w:r w:rsidRPr="003A48B4">
              <w:rPr>
                <w:rFonts w:asciiTheme="minorHAnsi" w:hAnsiTheme="minorHAnsi" w:cstheme="minorHAnsi"/>
                <w:color w:val="000000"/>
                <w:lang w:eastAsia="es-ES"/>
              </w:rPr>
              <w:t xml:space="preserve"> para el transporte de material de desechos sólidos (vagonetas, camionetas y/o camiones), a objeto de cubrir la demanda del servicio. PARA CADA REGIONAL</w:t>
            </w:r>
          </w:p>
        </w:tc>
        <w:tc>
          <w:tcPr>
            <w:tcW w:w="2268" w:type="dxa"/>
            <w:tcBorders>
              <w:top w:val="nil"/>
              <w:left w:val="nil"/>
              <w:bottom w:val="single" w:sz="4" w:space="0" w:color="auto"/>
              <w:right w:val="single" w:sz="4" w:space="0" w:color="auto"/>
            </w:tcBorders>
            <w:vAlign w:val="center"/>
          </w:tcPr>
          <w:p w14:paraId="36DD85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B5232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B6C146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C57F1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AC346C6" w14:textId="77777777" w:rsidTr="003C3F4D">
        <w:trPr>
          <w:trHeight w:val="700"/>
        </w:trPr>
        <w:tc>
          <w:tcPr>
            <w:tcW w:w="5955" w:type="dxa"/>
            <w:tcBorders>
              <w:top w:val="nil"/>
              <w:left w:val="single" w:sz="4" w:space="0" w:color="auto"/>
              <w:bottom w:val="single" w:sz="4" w:space="0" w:color="auto"/>
              <w:right w:val="single" w:sz="4" w:space="0" w:color="auto"/>
            </w:tcBorders>
            <w:vAlign w:val="center"/>
          </w:tcPr>
          <w:p w14:paraId="10AC753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3.</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El proveedor deberá contar con cuatro (4) aspiradoras profesionales industriales (grandes) para polvo y agua, para mantenimiento y limpieza de grandes superficies de alfombra, con sus respectivos implementos para la limpieza de alfombras, pisos duros y tapices. (con adaptadores para toda clase de enchufes).PARA CADA REGIONAL</w:t>
            </w:r>
          </w:p>
        </w:tc>
        <w:tc>
          <w:tcPr>
            <w:tcW w:w="2268" w:type="dxa"/>
            <w:tcBorders>
              <w:top w:val="nil"/>
              <w:left w:val="nil"/>
              <w:bottom w:val="single" w:sz="4" w:space="0" w:color="auto"/>
              <w:right w:val="single" w:sz="4" w:space="0" w:color="auto"/>
            </w:tcBorders>
            <w:vAlign w:val="center"/>
          </w:tcPr>
          <w:p w14:paraId="43185D9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8CB820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24869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0D42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AAF7580"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07F240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4.</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El proveedor deberá contar con cuatro (4) lustradoras industriales para el lustrado de pisos de parket,  madera, pisos fríos, etc. (con adaptadores para toda clase de enchufes).</w:t>
            </w:r>
          </w:p>
        </w:tc>
        <w:tc>
          <w:tcPr>
            <w:tcW w:w="2268" w:type="dxa"/>
            <w:tcBorders>
              <w:top w:val="nil"/>
              <w:left w:val="nil"/>
              <w:bottom w:val="single" w:sz="4" w:space="0" w:color="auto"/>
              <w:right w:val="single" w:sz="4" w:space="0" w:color="auto"/>
            </w:tcBorders>
            <w:vAlign w:val="center"/>
          </w:tcPr>
          <w:p w14:paraId="1895CB0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59AA50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8B912E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F17AF5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03E4727"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83B8C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5.</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cuatro (4) máquina hidrolavadora industrial para el lavado de tapiz de tela, cuero y alfombras. </w:t>
            </w:r>
          </w:p>
        </w:tc>
        <w:tc>
          <w:tcPr>
            <w:tcW w:w="2268" w:type="dxa"/>
            <w:tcBorders>
              <w:top w:val="nil"/>
              <w:left w:val="nil"/>
              <w:bottom w:val="single" w:sz="4" w:space="0" w:color="auto"/>
              <w:right w:val="single" w:sz="4" w:space="0" w:color="auto"/>
            </w:tcBorders>
            <w:vAlign w:val="center"/>
          </w:tcPr>
          <w:p w14:paraId="3F97BA3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ACF0E0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45A9BD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1318FA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DD5FD6" w14:textId="77777777" w:rsidTr="003C3F4D">
        <w:trPr>
          <w:trHeight w:val="690"/>
        </w:trPr>
        <w:tc>
          <w:tcPr>
            <w:tcW w:w="5955" w:type="dxa"/>
            <w:tcBorders>
              <w:top w:val="nil"/>
              <w:left w:val="single" w:sz="4" w:space="0" w:color="auto"/>
              <w:bottom w:val="single" w:sz="4" w:space="0" w:color="auto"/>
              <w:right w:val="single" w:sz="4" w:space="0" w:color="auto"/>
            </w:tcBorders>
            <w:vAlign w:val="center"/>
          </w:tcPr>
          <w:p w14:paraId="303C69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6.</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maquinaria y equipo adecuado para limpieza interna y externa de todos los componentes de los inmuebles de la CSBP. </w:t>
            </w:r>
          </w:p>
        </w:tc>
        <w:tc>
          <w:tcPr>
            <w:tcW w:w="2268" w:type="dxa"/>
            <w:tcBorders>
              <w:top w:val="nil"/>
              <w:left w:val="nil"/>
              <w:bottom w:val="single" w:sz="4" w:space="0" w:color="auto"/>
              <w:right w:val="single" w:sz="4" w:space="0" w:color="auto"/>
            </w:tcBorders>
            <w:vAlign w:val="center"/>
          </w:tcPr>
          <w:p w14:paraId="189509E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8AABCA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91396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F818BC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076A13F" w14:textId="77777777" w:rsidTr="003C3F4D">
        <w:trPr>
          <w:trHeight w:val="690"/>
        </w:trPr>
        <w:tc>
          <w:tcPr>
            <w:tcW w:w="5955" w:type="dxa"/>
            <w:tcBorders>
              <w:top w:val="nil"/>
              <w:left w:val="single" w:sz="4" w:space="0" w:color="auto"/>
              <w:bottom w:val="single" w:sz="4" w:space="0" w:color="auto"/>
              <w:right w:val="single" w:sz="4" w:space="0" w:color="auto"/>
            </w:tcBorders>
            <w:vAlign w:val="center"/>
          </w:tcPr>
          <w:p w14:paraId="32B27434" w14:textId="77777777" w:rsidR="003A48B4" w:rsidRPr="003A48B4" w:rsidRDefault="003A48B4" w:rsidP="003A48B4">
            <w:pPr>
              <w:pStyle w:val="Prrafodelista"/>
              <w:numPr>
                <w:ilvl w:val="0"/>
                <w:numId w:val="177"/>
              </w:numPr>
              <w:ind w:left="360" w:hanging="284"/>
              <w:rPr>
                <w:rFonts w:asciiTheme="minorHAnsi" w:hAnsiTheme="minorHAnsi" w:cstheme="minorHAnsi"/>
                <w:color w:val="000000"/>
                <w:lang w:eastAsia="es-ES"/>
              </w:rPr>
            </w:pPr>
            <w:r w:rsidRPr="003A48B4">
              <w:rPr>
                <w:rFonts w:asciiTheme="minorHAnsi" w:hAnsiTheme="minorHAnsi" w:cstheme="minorHAnsi"/>
                <w:color w:val="000000"/>
                <w:lang w:eastAsia="es-ES"/>
              </w:rPr>
              <w:t>El proveedor deberá contar con escaleras telescópicas  de las siguientes características mínimas:</w:t>
            </w:r>
          </w:p>
          <w:p w14:paraId="0320B21B"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*Una (1) escalera de 16 peldaños extensible a 32 peldaños</w:t>
            </w:r>
          </w:p>
          <w:p w14:paraId="185D66AA"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de 8 peldaños</w:t>
            </w:r>
          </w:p>
          <w:p w14:paraId="52384BB8" w14:textId="77777777" w:rsidR="003A48B4" w:rsidRPr="003A48B4" w:rsidRDefault="003A48B4" w:rsidP="00F87F7C">
            <w:pPr>
              <w:ind w:left="60"/>
              <w:rPr>
                <w:rFonts w:asciiTheme="minorHAnsi" w:hAnsiTheme="minorHAnsi" w:cstheme="minorHAnsi"/>
                <w:color w:val="000000"/>
                <w:lang w:eastAsia="es-ES"/>
              </w:rPr>
            </w:pPr>
            <w:r w:rsidRPr="003A48B4">
              <w:rPr>
                <w:rFonts w:asciiTheme="minorHAnsi" w:hAnsiTheme="minorHAnsi" w:cstheme="minorHAnsi"/>
                <w:color w:val="000000"/>
                <w:lang w:eastAsia="es-ES"/>
              </w:rPr>
              <w:t>* Una (1) escalera tijera de 3 peldaños</w:t>
            </w:r>
          </w:p>
        </w:tc>
        <w:tc>
          <w:tcPr>
            <w:tcW w:w="2268" w:type="dxa"/>
            <w:tcBorders>
              <w:top w:val="nil"/>
              <w:left w:val="nil"/>
              <w:bottom w:val="single" w:sz="4" w:space="0" w:color="auto"/>
              <w:right w:val="single" w:sz="4" w:space="0" w:color="auto"/>
            </w:tcBorders>
            <w:vAlign w:val="center"/>
          </w:tcPr>
          <w:p w14:paraId="54BDB90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D6FD3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6072CD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C4F12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7301B5B4" w14:textId="77777777" w:rsidTr="003C3F4D">
        <w:trPr>
          <w:trHeight w:val="1140"/>
        </w:trPr>
        <w:tc>
          <w:tcPr>
            <w:tcW w:w="5955" w:type="dxa"/>
            <w:tcBorders>
              <w:top w:val="nil"/>
              <w:left w:val="single" w:sz="4" w:space="0" w:color="auto"/>
              <w:bottom w:val="single" w:sz="4" w:space="0" w:color="auto"/>
              <w:right w:val="single" w:sz="4" w:space="0" w:color="auto"/>
            </w:tcBorders>
            <w:vAlign w:val="center"/>
          </w:tcPr>
          <w:p w14:paraId="1214EF5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8.</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proveedor deberá contar con el equipo adecuado de limpieza y de seguridad para la limpieza de vidrios exteriores, de acuerdo a los requerimientos establecidos por Ordenanzas o Reglamentos Municipales, el mismo que mínimamente debe comprender: </w:t>
            </w:r>
          </w:p>
        </w:tc>
        <w:tc>
          <w:tcPr>
            <w:tcW w:w="2268" w:type="dxa"/>
            <w:tcBorders>
              <w:top w:val="nil"/>
              <w:left w:val="nil"/>
              <w:bottom w:val="single" w:sz="4" w:space="0" w:color="auto"/>
              <w:right w:val="single" w:sz="4" w:space="0" w:color="auto"/>
            </w:tcBorders>
            <w:vAlign w:val="center"/>
          </w:tcPr>
          <w:p w14:paraId="482F97D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64E0801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39E2D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6443D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CB44F1A"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23A4BB1F" w14:textId="3F2E245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(2) andamios con estructura metálica, plataforma de madera o metal antideslizante y protecciones laterales, tamaños sugeridos:</w:t>
            </w:r>
          </w:p>
        </w:tc>
        <w:tc>
          <w:tcPr>
            <w:tcW w:w="2268" w:type="dxa"/>
            <w:tcBorders>
              <w:top w:val="nil"/>
              <w:left w:val="nil"/>
              <w:bottom w:val="single" w:sz="4" w:space="0" w:color="auto"/>
              <w:right w:val="single" w:sz="4" w:space="0" w:color="auto"/>
            </w:tcBorders>
            <w:noWrap/>
            <w:vAlign w:val="center"/>
          </w:tcPr>
          <w:p w14:paraId="01AB4A2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2347EB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916A5C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4E267C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3E6B9DF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C4B846B" w14:textId="361D0C9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Un (1) andamio de 2.50 m de largo x 0,80 cm de ancho x 1.00 m. de alto de ancho y un andamio de 1.50 m. de largo x 0.80 cm. de ancho x 1.00 m. de alto, aparejos para cable de acero con frenos antideslizantes.</w:t>
            </w:r>
          </w:p>
        </w:tc>
        <w:tc>
          <w:tcPr>
            <w:tcW w:w="2268" w:type="dxa"/>
            <w:tcBorders>
              <w:top w:val="nil"/>
              <w:left w:val="nil"/>
              <w:bottom w:val="single" w:sz="4" w:space="0" w:color="auto"/>
              <w:right w:val="single" w:sz="4" w:space="0" w:color="auto"/>
            </w:tcBorders>
            <w:vAlign w:val="center"/>
          </w:tcPr>
          <w:p w14:paraId="3823CCE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07846B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13E501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3E9392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EEE91AE" w14:textId="77777777" w:rsidTr="003C3F4D">
        <w:trPr>
          <w:trHeight w:val="300"/>
        </w:trPr>
        <w:tc>
          <w:tcPr>
            <w:tcW w:w="5955" w:type="dxa"/>
            <w:tcBorders>
              <w:top w:val="nil"/>
              <w:left w:val="single" w:sz="4" w:space="0" w:color="auto"/>
              <w:bottom w:val="single" w:sz="4" w:space="0" w:color="auto"/>
              <w:right w:val="single" w:sz="4" w:space="0" w:color="auto"/>
            </w:tcBorders>
            <w:noWrap/>
            <w:vAlign w:val="center"/>
          </w:tcPr>
          <w:p w14:paraId="419726C1" w14:textId="2712AF40"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Dos (2) tramos de cable de acero </w:t>
            </w:r>
          </w:p>
        </w:tc>
        <w:tc>
          <w:tcPr>
            <w:tcW w:w="2268" w:type="dxa"/>
            <w:tcBorders>
              <w:top w:val="nil"/>
              <w:left w:val="nil"/>
              <w:bottom w:val="single" w:sz="4" w:space="0" w:color="auto"/>
              <w:right w:val="single" w:sz="4" w:space="0" w:color="auto"/>
            </w:tcBorders>
            <w:noWrap/>
            <w:vAlign w:val="center"/>
          </w:tcPr>
          <w:p w14:paraId="5EB68BC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1C1D776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noWrap/>
            <w:vAlign w:val="center"/>
          </w:tcPr>
          <w:p w14:paraId="317AC55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DF29944" w14:textId="77777777" w:rsidR="003A48B4" w:rsidRPr="003A48B4" w:rsidRDefault="003A48B4" w:rsidP="00F87F7C">
            <w:pPr>
              <w:rPr>
                <w:rFonts w:asciiTheme="minorHAnsi" w:hAnsiTheme="minorHAnsi" w:cstheme="minorHAnsi"/>
                <w:color w:val="000000"/>
                <w:lang w:eastAsia="es-ES"/>
              </w:rPr>
            </w:pPr>
          </w:p>
        </w:tc>
      </w:tr>
      <w:tr w:rsidR="003A48B4" w:rsidRPr="003A48B4" w14:paraId="1E9A879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157A118" w14:textId="3464B13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Cinturones con arnés y soga al andamio.</w:t>
            </w:r>
          </w:p>
        </w:tc>
        <w:tc>
          <w:tcPr>
            <w:tcW w:w="2268" w:type="dxa"/>
            <w:tcBorders>
              <w:top w:val="nil"/>
              <w:left w:val="nil"/>
              <w:bottom w:val="single" w:sz="4" w:space="0" w:color="auto"/>
              <w:right w:val="single" w:sz="4" w:space="0" w:color="auto"/>
            </w:tcBorders>
            <w:vAlign w:val="center"/>
          </w:tcPr>
          <w:p w14:paraId="29CBEA5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E8DBA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4042C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A4FB333" w14:textId="77777777" w:rsidR="003A48B4" w:rsidRPr="003A48B4" w:rsidRDefault="003A48B4" w:rsidP="00F87F7C">
            <w:pPr>
              <w:rPr>
                <w:rFonts w:asciiTheme="minorHAnsi" w:hAnsiTheme="minorHAnsi" w:cstheme="minorHAnsi"/>
                <w:color w:val="000000"/>
                <w:lang w:eastAsia="es-ES"/>
              </w:rPr>
            </w:pPr>
          </w:p>
        </w:tc>
      </w:tr>
      <w:tr w:rsidR="003A48B4" w:rsidRPr="003A48B4" w14:paraId="538AF30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95174F1" w14:textId="1A9D8334"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Cascos de protección.</w:t>
            </w:r>
          </w:p>
        </w:tc>
        <w:tc>
          <w:tcPr>
            <w:tcW w:w="2268" w:type="dxa"/>
            <w:tcBorders>
              <w:top w:val="nil"/>
              <w:left w:val="nil"/>
              <w:bottom w:val="single" w:sz="4" w:space="0" w:color="auto"/>
              <w:right w:val="single" w:sz="4" w:space="0" w:color="auto"/>
            </w:tcBorders>
            <w:vAlign w:val="center"/>
          </w:tcPr>
          <w:p w14:paraId="3500126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ECEAC8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9BD3F8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3A4C39" w14:textId="77777777" w:rsidR="003A48B4" w:rsidRPr="003A48B4" w:rsidRDefault="003A48B4" w:rsidP="00F87F7C">
            <w:pPr>
              <w:rPr>
                <w:rFonts w:asciiTheme="minorHAnsi" w:hAnsiTheme="minorHAnsi" w:cstheme="minorHAnsi"/>
                <w:color w:val="000000"/>
                <w:lang w:eastAsia="es-ES"/>
              </w:rPr>
            </w:pPr>
          </w:p>
        </w:tc>
      </w:tr>
      <w:tr w:rsidR="003A48B4" w:rsidRPr="003A48B4" w14:paraId="12FCBA1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49B63D0" w14:textId="7DDBA5D3"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Botas antideslizantes.</w:t>
            </w:r>
          </w:p>
        </w:tc>
        <w:tc>
          <w:tcPr>
            <w:tcW w:w="2268" w:type="dxa"/>
            <w:tcBorders>
              <w:top w:val="nil"/>
              <w:left w:val="nil"/>
              <w:bottom w:val="single" w:sz="4" w:space="0" w:color="auto"/>
              <w:right w:val="single" w:sz="4" w:space="0" w:color="auto"/>
            </w:tcBorders>
            <w:vAlign w:val="center"/>
          </w:tcPr>
          <w:p w14:paraId="2850E27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20D39D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070A694"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CB33B74" w14:textId="77777777" w:rsidR="003A48B4" w:rsidRPr="003A48B4" w:rsidRDefault="003A48B4" w:rsidP="00F87F7C">
            <w:pPr>
              <w:rPr>
                <w:rFonts w:asciiTheme="minorHAnsi" w:hAnsiTheme="minorHAnsi" w:cstheme="minorHAnsi"/>
                <w:color w:val="000000"/>
                <w:lang w:eastAsia="es-ES"/>
              </w:rPr>
            </w:pPr>
          </w:p>
        </w:tc>
      </w:tr>
      <w:tr w:rsidR="003A48B4" w:rsidRPr="003A48B4" w14:paraId="483249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47CD6BC" w14:textId="7274D23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Guantes apropiados.</w:t>
            </w:r>
          </w:p>
        </w:tc>
        <w:tc>
          <w:tcPr>
            <w:tcW w:w="2268" w:type="dxa"/>
            <w:tcBorders>
              <w:top w:val="nil"/>
              <w:left w:val="nil"/>
              <w:bottom w:val="single" w:sz="4" w:space="0" w:color="auto"/>
              <w:right w:val="single" w:sz="4" w:space="0" w:color="auto"/>
            </w:tcBorders>
            <w:vAlign w:val="center"/>
          </w:tcPr>
          <w:p w14:paraId="4446A8D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C8F37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930D327"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1215E7B" w14:textId="77777777" w:rsidR="003A48B4" w:rsidRPr="003A48B4" w:rsidRDefault="003A48B4" w:rsidP="00F87F7C">
            <w:pPr>
              <w:rPr>
                <w:rFonts w:asciiTheme="minorHAnsi" w:hAnsiTheme="minorHAnsi" w:cstheme="minorHAnsi"/>
                <w:color w:val="000000"/>
                <w:lang w:eastAsia="es-ES"/>
              </w:rPr>
            </w:pPr>
          </w:p>
        </w:tc>
      </w:tr>
      <w:tr w:rsidR="003A48B4" w:rsidRPr="003A48B4" w14:paraId="469C67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C4C1B76" w14:textId="0CBD007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Ropa térmica.</w:t>
            </w:r>
          </w:p>
        </w:tc>
        <w:tc>
          <w:tcPr>
            <w:tcW w:w="2268" w:type="dxa"/>
            <w:tcBorders>
              <w:top w:val="nil"/>
              <w:left w:val="nil"/>
              <w:bottom w:val="single" w:sz="4" w:space="0" w:color="auto"/>
              <w:right w:val="single" w:sz="4" w:space="0" w:color="auto"/>
            </w:tcBorders>
            <w:vAlign w:val="center"/>
          </w:tcPr>
          <w:p w14:paraId="1EC6677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C7B314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D1DE80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5B24B7" w14:textId="77777777" w:rsidR="003A48B4" w:rsidRPr="003A48B4" w:rsidRDefault="003A48B4" w:rsidP="00F87F7C">
            <w:pPr>
              <w:rPr>
                <w:rFonts w:asciiTheme="minorHAnsi" w:hAnsiTheme="minorHAnsi" w:cstheme="minorHAnsi"/>
                <w:color w:val="000000"/>
                <w:lang w:eastAsia="es-ES"/>
              </w:rPr>
            </w:pPr>
          </w:p>
        </w:tc>
      </w:tr>
      <w:tr w:rsidR="003A48B4" w:rsidRPr="003A48B4" w14:paraId="6327264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94CF5EC" w14:textId="571CE2F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Otros equipos de seguridad.</w:t>
            </w:r>
          </w:p>
        </w:tc>
        <w:tc>
          <w:tcPr>
            <w:tcW w:w="2268" w:type="dxa"/>
            <w:tcBorders>
              <w:top w:val="nil"/>
              <w:left w:val="nil"/>
              <w:bottom w:val="single" w:sz="4" w:space="0" w:color="auto"/>
              <w:right w:val="single" w:sz="4" w:space="0" w:color="auto"/>
            </w:tcBorders>
            <w:vAlign w:val="center"/>
          </w:tcPr>
          <w:p w14:paraId="1883495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FA2142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7ED06A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B25C5EF" w14:textId="77777777" w:rsidR="003A48B4" w:rsidRPr="003A48B4" w:rsidRDefault="003A48B4" w:rsidP="00F87F7C">
            <w:pPr>
              <w:rPr>
                <w:rFonts w:asciiTheme="minorHAnsi" w:hAnsiTheme="minorHAnsi" w:cstheme="minorHAnsi"/>
                <w:color w:val="000000"/>
                <w:lang w:eastAsia="es-ES"/>
              </w:rPr>
            </w:pPr>
          </w:p>
        </w:tc>
      </w:tr>
      <w:tr w:rsidR="003A48B4" w:rsidRPr="003A48B4" w14:paraId="2C5A0FD4"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6FF57F49" w14:textId="335365F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Recipientes para el líquido limpiador que deben ser rectangulares para sujetar en el interior del andamio. </w:t>
            </w:r>
          </w:p>
        </w:tc>
        <w:tc>
          <w:tcPr>
            <w:tcW w:w="2268" w:type="dxa"/>
            <w:tcBorders>
              <w:top w:val="nil"/>
              <w:left w:val="nil"/>
              <w:bottom w:val="single" w:sz="4" w:space="0" w:color="auto"/>
              <w:right w:val="single" w:sz="4" w:space="0" w:color="auto"/>
            </w:tcBorders>
            <w:vAlign w:val="center"/>
          </w:tcPr>
          <w:p w14:paraId="3821048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5B6EC2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58DA65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6328D0E" w14:textId="77777777" w:rsidR="003A48B4" w:rsidRPr="003A48B4" w:rsidRDefault="003A48B4" w:rsidP="00F87F7C">
            <w:pPr>
              <w:rPr>
                <w:rFonts w:asciiTheme="minorHAnsi" w:hAnsiTheme="minorHAnsi" w:cstheme="minorHAnsi"/>
                <w:color w:val="000000"/>
                <w:lang w:eastAsia="es-ES"/>
              </w:rPr>
            </w:pPr>
          </w:p>
        </w:tc>
      </w:tr>
      <w:tr w:rsidR="003A48B4" w:rsidRPr="003A48B4" w14:paraId="270D6878" w14:textId="77777777" w:rsidTr="003C3F4D">
        <w:trPr>
          <w:trHeight w:val="570"/>
        </w:trPr>
        <w:tc>
          <w:tcPr>
            <w:tcW w:w="5955" w:type="dxa"/>
            <w:tcBorders>
              <w:top w:val="nil"/>
              <w:left w:val="single" w:sz="4" w:space="0" w:color="auto"/>
              <w:bottom w:val="single" w:sz="4" w:space="0" w:color="auto"/>
              <w:right w:val="single" w:sz="4" w:space="0" w:color="auto"/>
            </w:tcBorders>
            <w:vAlign w:val="center"/>
          </w:tcPr>
          <w:p w14:paraId="161E0545" w14:textId="1FB705F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Todas las herramientas y equipos de trabajo deben contar con cables sujetos al andamio, no se permitirán elementos sueltos.</w:t>
            </w:r>
          </w:p>
        </w:tc>
        <w:tc>
          <w:tcPr>
            <w:tcW w:w="2268" w:type="dxa"/>
            <w:tcBorders>
              <w:top w:val="nil"/>
              <w:left w:val="nil"/>
              <w:bottom w:val="single" w:sz="4" w:space="0" w:color="auto"/>
              <w:right w:val="single" w:sz="4" w:space="0" w:color="auto"/>
            </w:tcBorders>
            <w:vAlign w:val="center"/>
          </w:tcPr>
          <w:p w14:paraId="18BCE5F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1CEC3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4230AD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F62A980" w14:textId="77777777" w:rsidR="003A48B4" w:rsidRPr="003A48B4" w:rsidRDefault="003A48B4" w:rsidP="00F87F7C">
            <w:pPr>
              <w:rPr>
                <w:rFonts w:asciiTheme="minorHAnsi" w:hAnsiTheme="minorHAnsi" w:cstheme="minorHAnsi"/>
                <w:color w:val="000000"/>
                <w:lang w:eastAsia="es-ES"/>
              </w:rPr>
            </w:pPr>
          </w:p>
        </w:tc>
      </w:tr>
      <w:tr w:rsidR="003A48B4" w:rsidRPr="003A48B4" w14:paraId="46ED5B7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486D9CAF" w14:textId="77777777" w:rsidR="003A48B4" w:rsidRPr="00EE76DB" w:rsidRDefault="003A48B4" w:rsidP="00EE76DB">
            <w:pPr>
              <w:rPr>
                <w:rFonts w:asciiTheme="minorHAnsi" w:hAnsiTheme="minorHAnsi" w:cstheme="minorHAnsi"/>
                <w:b/>
                <w:bCs/>
                <w:color w:val="000000"/>
                <w:lang w:eastAsia="es-ES"/>
              </w:rPr>
            </w:pPr>
            <w:r w:rsidRPr="00EE76DB">
              <w:rPr>
                <w:rFonts w:asciiTheme="minorHAnsi" w:hAnsiTheme="minorHAnsi" w:cstheme="minorHAnsi"/>
                <w:b/>
                <w:bCs/>
                <w:color w:val="000000"/>
                <w:lang w:eastAsia="es-ES"/>
              </w:rPr>
              <w:lastRenderedPageBreak/>
              <w:t xml:space="preserve">9.     </w:t>
            </w:r>
            <w:r w:rsidRPr="00EE76DB">
              <w:rPr>
                <w:rFonts w:asciiTheme="minorHAnsi" w:hAnsiTheme="minorHAnsi" w:cstheme="minorHAnsi"/>
                <w:color w:val="000000"/>
                <w:lang w:eastAsia="es-ES"/>
              </w:rPr>
              <w:t>Herramientas y utensilios nuevos de primera calidad, de acuerdo al siguiente detalle mínimo:</w:t>
            </w:r>
          </w:p>
        </w:tc>
        <w:tc>
          <w:tcPr>
            <w:tcW w:w="2268" w:type="dxa"/>
            <w:tcBorders>
              <w:top w:val="nil"/>
              <w:left w:val="nil"/>
              <w:bottom w:val="single" w:sz="4" w:space="0" w:color="auto"/>
              <w:right w:val="single" w:sz="4" w:space="0" w:color="auto"/>
            </w:tcBorders>
            <w:vAlign w:val="center"/>
          </w:tcPr>
          <w:p w14:paraId="3020BE4A"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vAlign w:val="center"/>
          </w:tcPr>
          <w:p w14:paraId="7330F91E" w14:textId="77777777" w:rsidR="003A48B4" w:rsidRPr="003A48B4" w:rsidRDefault="003A48B4" w:rsidP="00F87F7C">
            <w:pPr>
              <w:rPr>
                <w:rFonts w:asciiTheme="minorHAnsi" w:hAnsiTheme="minorHAnsi" w:cstheme="minorHAnsi"/>
                <w:b/>
                <w:bCs/>
                <w:color w:val="000000"/>
                <w:lang w:eastAsia="es-ES"/>
              </w:rPr>
            </w:pPr>
          </w:p>
        </w:tc>
        <w:tc>
          <w:tcPr>
            <w:tcW w:w="567" w:type="dxa"/>
            <w:tcBorders>
              <w:top w:val="nil"/>
              <w:left w:val="nil"/>
              <w:bottom w:val="single" w:sz="4" w:space="0" w:color="auto"/>
              <w:right w:val="single" w:sz="4" w:space="0" w:color="auto"/>
            </w:tcBorders>
            <w:vAlign w:val="center"/>
          </w:tcPr>
          <w:p w14:paraId="38D1E4BE" w14:textId="77777777" w:rsidR="003A48B4" w:rsidRPr="003A48B4" w:rsidRDefault="003A48B4" w:rsidP="00F87F7C">
            <w:pPr>
              <w:rPr>
                <w:rFonts w:asciiTheme="minorHAnsi" w:hAnsiTheme="minorHAnsi" w:cstheme="minorHAnsi"/>
                <w:b/>
                <w:bCs/>
                <w:color w:val="000000"/>
                <w:lang w:eastAsia="es-ES"/>
              </w:rPr>
            </w:pPr>
          </w:p>
        </w:tc>
        <w:tc>
          <w:tcPr>
            <w:tcW w:w="1417" w:type="dxa"/>
            <w:tcBorders>
              <w:top w:val="nil"/>
              <w:left w:val="nil"/>
              <w:bottom w:val="single" w:sz="4" w:space="0" w:color="auto"/>
              <w:right w:val="single" w:sz="4" w:space="0" w:color="auto"/>
            </w:tcBorders>
            <w:noWrap/>
            <w:vAlign w:val="bottom"/>
          </w:tcPr>
          <w:p w14:paraId="674115C7" w14:textId="77777777" w:rsidR="003A48B4" w:rsidRPr="003A48B4" w:rsidRDefault="003A48B4" w:rsidP="00F87F7C">
            <w:pPr>
              <w:rPr>
                <w:rFonts w:asciiTheme="minorHAnsi" w:hAnsiTheme="minorHAnsi" w:cstheme="minorHAnsi"/>
                <w:color w:val="000000"/>
                <w:lang w:eastAsia="es-ES"/>
              </w:rPr>
            </w:pPr>
          </w:p>
        </w:tc>
      </w:tr>
      <w:tr w:rsidR="003A48B4" w:rsidRPr="003A48B4" w14:paraId="66D08E1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AD9EA53" w14:textId="56DEAE3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mangueras de goma de 50 metros.</w:t>
            </w:r>
          </w:p>
        </w:tc>
        <w:tc>
          <w:tcPr>
            <w:tcW w:w="2268" w:type="dxa"/>
            <w:tcBorders>
              <w:top w:val="nil"/>
              <w:left w:val="nil"/>
              <w:bottom w:val="single" w:sz="4" w:space="0" w:color="auto"/>
              <w:right w:val="single" w:sz="4" w:space="0" w:color="auto"/>
            </w:tcBorders>
            <w:vAlign w:val="center"/>
          </w:tcPr>
          <w:p w14:paraId="34FF37B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0823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959A4E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19409C" w14:textId="77777777" w:rsidR="003A48B4" w:rsidRPr="003A48B4" w:rsidRDefault="003A48B4" w:rsidP="00F87F7C">
            <w:pPr>
              <w:rPr>
                <w:rFonts w:asciiTheme="minorHAnsi" w:hAnsiTheme="minorHAnsi" w:cstheme="minorHAnsi"/>
                <w:color w:val="000000"/>
                <w:lang w:eastAsia="es-ES"/>
              </w:rPr>
            </w:pPr>
          </w:p>
        </w:tc>
      </w:tr>
      <w:tr w:rsidR="003A48B4" w:rsidRPr="003A48B4" w14:paraId="1FF0575B"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9E70381" w14:textId="5ABD43F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escobas grandes de plástico</w:t>
            </w:r>
          </w:p>
        </w:tc>
        <w:tc>
          <w:tcPr>
            <w:tcW w:w="2268" w:type="dxa"/>
            <w:tcBorders>
              <w:top w:val="nil"/>
              <w:left w:val="nil"/>
              <w:bottom w:val="single" w:sz="4" w:space="0" w:color="auto"/>
              <w:right w:val="single" w:sz="4" w:space="0" w:color="auto"/>
            </w:tcBorders>
            <w:vAlign w:val="center"/>
          </w:tcPr>
          <w:p w14:paraId="5E7E6A3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2BCBD1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DAE9BF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EA1CADC" w14:textId="77777777" w:rsidR="003A48B4" w:rsidRPr="003A48B4" w:rsidRDefault="003A48B4" w:rsidP="00F87F7C">
            <w:pPr>
              <w:rPr>
                <w:rFonts w:asciiTheme="minorHAnsi" w:hAnsiTheme="minorHAnsi" w:cstheme="minorHAnsi"/>
                <w:color w:val="000000"/>
                <w:lang w:eastAsia="es-ES"/>
              </w:rPr>
            </w:pPr>
          </w:p>
        </w:tc>
      </w:tr>
      <w:tr w:rsidR="003A48B4" w:rsidRPr="003A48B4" w14:paraId="2CF2957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253F43B" w14:textId="0CD0184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Balanza Digital de alto Tráfico para pesar los residuos</w:t>
            </w:r>
          </w:p>
        </w:tc>
        <w:tc>
          <w:tcPr>
            <w:tcW w:w="2268" w:type="dxa"/>
            <w:tcBorders>
              <w:top w:val="nil"/>
              <w:left w:val="nil"/>
              <w:bottom w:val="single" w:sz="4" w:space="0" w:color="auto"/>
              <w:right w:val="single" w:sz="4" w:space="0" w:color="auto"/>
            </w:tcBorders>
            <w:vAlign w:val="center"/>
          </w:tcPr>
          <w:p w14:paraId="49CD61C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2D3A8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D2A429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948E7D4" w14:textId="77777777" w:rsidR="003A48B4" w:rsidRPr="003A48B4" w:rsidRDefault="003A48B4" w:rsidP="00F87F7C">
            <w:pPr>
              <w:rPr>
                <w:rFonts w:asciiTheme="minorHAnsi" w:hAnsiTheme="minorHAnsi" w:cstheme="minorHAnsi"/>
                <w:color w:val="000000"/>
                <w:lang w:eastAsia="es-ES"/>
              </w:rPr>
            </w:pPr>
          </w:p>
        </w:tc>
      </w:tr>
      <w:tr w:rsidR="003A48B4" w:rsidRPr="003A48B4" w14:paraId="47DBC69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15CF42F" w14:textId="4DC14D16"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Diez (10) levantadores de basura. </w:t>
            </w:r>
          </w:p>
        </w:tc>
        <w:tc>
          <w:tcPr>
            <w:tcW w:w="2268" w:type="dxa"/>
            <w:tcBorders>
              <w:top w:val="nil"/>
              <w:left w:val="nil"/>
              <w:bottom w:val="single" w:sz="4" w:space="0" w:color="auto"/>
              <w:right w:val="single" w:sz="4" w:space="0" w:color="auto"/>
            </w:tcBorders>
            <w:vAlign w:val="center"/>
          </w:tcPr>
          <w:p w14:paraId="161095E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552944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C105DB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AE6EB40" w14:textId="77777777" w:rsidR="003A48B4" w:rsidRPr="003A48B4" w:rsidRDefault="003A48B4" w:rsidP="00F87F7C">
            <w:pPr>
              <w:rPr>
                <w:rFonts w:asciiTheme="minorHAnsi" w:hAnsiTheme="minorHAnsi" w:cstheme="minorHAnsi"/>
                <w:color w:val="000000"/>
                <w:lang w:eastAsia="es-ES"/>
              </w:rPr>
            </w:pPr>
          </w:p>
        </w:tc>
      </w:tr>
      <w:tr w:rsidR="003A48B4" w:rsidRPr="003A48B4" w14:paraId="2A04B6E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55DC473" w14:textId="490DF8A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cepillos con palo.</w:t>
            </w:r>
          </w:p>
        </w:tc>
        <w:tc>
          <w:tcPr>
            <w:tcW w:w="2268" w:type="dxa"/>
            <w:tcBorders>
              <w:top w:val="nil"/>
              <w:left w:val="nil"/>
              <w:bottom w:val="single" w:sz="4" w:space="0" w:color="auto"/>
              <w:right w:val="single" w:sz="4" w:space="0" w:color="auto"/>
            </w:tcBorders>
            <w:vAlign w:val="center"/>
          </w:tcPr>
          <w:p w14:paraId="094661D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C237A4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8179A9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934D2E" w14:textId="77777777" w:rsidR="003A48B4" w:rsidRPr="003A48B4" w:rsidRDefault="003A48B4" w:rsidP="00F87F7C">
            <w:pPr>
              <w:rPr>
                <w:rFonts w:asciiTheme="minorHAnsi" w:hAnsiTheme="minorHAnsi" w:cstheme="minorHAnsi"/>
                <w:color w:val="000000"/>
                <w:lang w:eastAsia="es-ES"/>
              </w:rPr>
            </w:pPr>
          </w:p>
        </w:tc>
      </w:tr>
      <w:tr w:rsidR="003A48B4" w:rsidRPr="003A48B4" w14:paraId="7FF1C39F"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1E88F10" w14:textId="1ACD23F2"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Doce (12) cepillos de mano. </w:t>
            </w:r>
          </w:p>
        </w:tc>
        <w:tc>
          <w:tcPr>
            <w:tcW w:w="2268" w:type="dxa"/>
            <w:tcBorders>
              <w:top w:val="nil"/>
              <w:left w:val="nil"/>
              <w:bottom w:val="single" w:sz="4" w:space="0" w:color="auto"/>
              <w:right w:val="single" w:sz="4" w:space="0" w:color="auto"/>
            </w:tcBorders>
            <w:vAlign w:val="center"/>
          </w:tcPr>
          <w:p w14:paraId="21C50A9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F33278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880517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DC31462" w14:textId="77777777" w:rsidR="003A48B4" w:rsidRPr="003A48B4" w:rsidRDefault="003A48B4" w:rsidP="00F87F7C">
            <w:pPr>
              <w:rPr>
                <w:rFonts w:asciiTheme="minorHAnsi" w:hAnsiTheme="minorHAnsi" w:cstheme="minorHAnsi"/>
                <w:color w:val="000000"/>
                <w:lang w:eastAsia="es-ES"/>
              </w:rPr>
            </w:pPr>
          </w:p>
        </w:tc>
      </w:tr>
      <w:tr w:rsidR="003A48B4" w:rsidRPr="003A48B4" w14:paraId="775FBB9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8EAAAA9" w14:textId="498582EB"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Cinco (5) escobillones de cerda grande.</w:t>
            </w:r>
          </w:p>
        </w:tc>
        <w:tc>
          <w:tcPr>
            <w:tcW w:w="2268" w:type="dxa"/>
            <w:tcBorders>
              <w:top w:val="nil"/>
              <w:left w:val="nil"/>
              <w:bottom w:val="single" w:sz="4" w:space="0" w:color="auto"/>
              <w:right w:val="single" w:sz="4" w:space="0" w:color="auto"/>
            </w:tcBorders>
            <w:vAlign w:val="center"/>
          </w:tcPr>
          <w:p w14:paraId="5DA217F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7F5C31"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700935F"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C229FF8" w14:textId="77777777" w:rsidR="003A48B4" w:rsidRPr="003A48B4" w:rsidRDefault="003A48B4" w:rsidP="00F87F7C">
            <w:pPr>
              <w:rPr>
                <w:rFonts w:asciiTheme="minorHAnsi" w:hAnsiTheme="minorHAnsi" w:cstheme="minorHAnsi"/>
                <w:color w:val="000000"/>
                <w:lang w:eastAsia="es-ES"/>
              </w:rPr>
            </w:pPr>
          </w:p>
        </w:tc>
      </w:tr>
      <w:tr w:rsidR="003A48B4" w:rsidRPr="003A48B4" w14:paraId="615E25A1"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EAD8407" w14:textId="1AFD6C9F"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Seis (6)  escobillas metálicas. </w:t>
            </w:r>
          </w:p>
        </w:tc>
        <w:tc>
          <w:tcPr>
            <w:tcW w:w="2268" w:type="dxa"/>
            <w:tcBorders>
              <w:top w:val="nil"/>
              <w:left w:val="nil"/>
              <w:bottom w:val="single" w:sz="4" w:space="0" w:color="auto"/>
              <w:right w:val="single" w:sz="4" w:space="0" w:color="auto"/>
            </w:tcBorders>
            <w:vAlign w:val="center"/>
          </w:tcPr>
          <w:p w14:paraId="51AEBC1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7736786"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15741F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B8B7D98" w14:textId="77777777" w:rsidR="003A48B4" w:rsidRPr="003A48B4" w:rsidRDefault="003A48B4" w:rsidP="00F87F7C">
            <w:pPr>
              <w:rPr>
                <w:rFonts w:asciiTheme="minorHAnsi" w:hAnsiTheme="minorHAnsi" w:cstheme="minorHAnsi"/>
                <w:color w:val="000000"/>
                <w:lang w:eastAsia="es-ES"/>
              </w:rPr>
            </w:pPr>
          </w:p>
        </w:tc>
      </w:tr>
      <w:tr w:rsidR="003A48B4" w:rsidRPr="003A48B4" w14:paraId="00CC4FD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3D6839A" w14:textId="3BD38973"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Cinco (5) mopas</w:t>
            </w:r>
          </w:p>
        </w:tc>
        <w:tc>
          <w:tcPr>
            <w:tcW w:w="2268" w:type="dxa"/>
            <w:tcBorders>
              <w:top w:val="nil"/>
              <w:left w:val="nil"/>
              <w:bottom w:val="single" w:sz="4" w:space="0" w:color="auto"/>
              <w:right w:val="single" w:sz="4" w:space="0" w:color="auto"/>
            </w:tcBorders>
            <w:vAlign w:val="center"/>
          </w:tcPr>
          <w:p w14:paraId="07839D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F35DA8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00E35AE"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C2E219D" w14:textId="77777777" w:rsidR="003A48B4" w:rsidRPr="003A48B4" w:rsidRDefault="003A48B4" w:rsidP="00F87F7C">
            <w:pPr>
              <w:rPr>
                <w:rFonts w:asciiTheme="minorHAnsi" w:hAnsiTheme="minorHAnsi" w:cstheme="minorHAnsi"/>
                <w:color w:val="000000"/>
                <w:lang w:eastAsia="es-ES"/>
              </w:rPr>
            </w:pPr>
          </w:p>
        </w:tc>
      </w:tr>
      <w:tr w:rsidR="003A48B4" w:rsidRPr="003A48B4" w14:paraId="21E4A52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920A43B" w14:textId="0658773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araganes</w:t>
            </w:r>
          </w:p>
        </w:tc>
        <w:tc>
          <w:tcPr>
            <w:tcW w:w="2268" w:type="dxa"/>
            <w:tcBorders>
              <w:top w:val="nil"/>
              <w:left w:val="nil"/>
              <w:bottom w:val="single" w:sz="4" w:space="0" w:color="auto"/>
              <w:right w:val="single" w:sz="4" w:space="0" w:color="auto"/>
            </w:tcBorders>
            <w:vAlign w:val="center"/>
          </w:tcPr>
          <w:p w14:paraId="3449483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A6386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72C8CC8"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321C738" w14:textId="77777777" w:rsidR="003A48B4" w:rsidRPr="003A48B4" w:rsidRDefault="003A48B4" w:rsidP="00F87F7C">
            <w:pPr>
              <w:rPr>
                <w:rFonts w:asciiTheme="minorHAnsi" w:hAnsiTheme="minorHAnsi" w:cstheme="minorHAnsi"/>
                <w:color w:val="000000"/>
                <w:lang w:eastAsia="es-ES"/>
              </w:rPr>
            </w:pPr>
          </w:p>
        </w:tc>
      </w:tr>
      <w:tr w:rsidR="003A48B4" w:rsidRPr="003A48B4" w14:paraId="39419773"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B9FD182" w14:textId="11F5105E"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30 Atomizadores</w:t>
            </w:r>
          </w:p>
        </w:tc>
        <w:tc>
          <w:tcPr>
            <w:tcW w:w="2268" w:type="dxa"/>
            <w:tcBorders>
              <w:top w:val="nil"/>
              <w:left w:val="nil"/>
              <w:bottom w:val="single" w:sz="4" w:space="0" w:color="auto"/>
              <w:right w:val="single" w:sz="4" w:space="0" w:color="auto"/>
            </w:tcBorders>
            <w:vAlign w:val="center"/>
          </w:tcPr>
          <w:p w14:paraId="1D353EF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BE7D27"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CD403B5"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C9EF59F" w14:textId="77777777" w:rsidR="003A48B4" w:rsidRPr="003A48B4" w:rsidRDefault="003A48B4" w:rsidP="00F87F7C">
            <w:pPr>
              <w:rPr>
                <w:rFonts w:asciiTheme="minorHAnsi" w:hAnsiTheme="minorHAnsi" w:cstheme="minorHAnsi"/>
                <w:color w:val="000000"/>
                <w:lang w:eastAsia="es-ES"/>
              </w:rPr>
            </w:pPr>
          </w:p>
        </w:tc>
      </w:tr>
      <w:tr w:rsidR="003A48B4" w:rsidRPr="003A48B4" w14:paraId="6D56AF72"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45BE395" w14:textId="0CBC730A"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6 fundas para carro de transporte de residuos</w:t>
            </w:r>
          </w:p>
        </w:tc>
        <w:tc>
          <w:tcPr>
            <w:tcW w:w="2268" w:type="dxa"/>
            <w:tcBorders>
              <w:top w:val="nil"/>
              <w:left w:val="nil"/>
              <w:bottom w:val="single" w:sz="4" w:space="0" w:color="auto"/>
              <w:right w:val="single" w:sz="4" w:space="0" w:color="auto"/>
            </w:tcBorders>
            <w:vAlign w:val="center"/>
          </w:tcPr>
          <w:p w14:paraId="7436859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AAF25F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5C4FDB7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7EA3CF5A" w14:textId="77777777" w:rsidR="003A48B4" w:rsidRPr="003A48B4" w:rsidRDefault="003A48B4" w:rsidP="00F87F7C">
            <w:pPr>
              <w:rPr>
                <w:rFonts w:asciiTheme="minorHAnsi" w:hAnsiTheme="minorHAnsi" w:cstheme="minorHAnsi"/>
                <w:color w:val="000000"/>
                <w:lang w:eastAsia="es-ES"/>
              </w:rPr>
            </w:pPr>
          </w:p>
        </w:tc>
      </w:tr>
      <w:tr w:rsidR="003A48B4" w:rsidRPr="003A48B4" w14:paraId="5F3DAF0E"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1959D14" w14:textId="1F87C2B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Diez (10) sopapas</w:t>
            </w:r>
          </w:p>
        </w:tc>
        <w:tc>
          <w:tcPr>
            <w:tcW w:w="2268" w:type="dxa"/>
            <w:tcBorders>
              <w:top w:val="nil"/>
              <w:left w:val="nil"/>
              <w:bottom w:val="single" w:sz="4" w:space="0" w:color="auto"/>
              <w:right w:val="single" w:sz="4" w:space="0" w:color="auto"/>
            </w:tcBorders>
            <w:vAlign w:val="center"/>
          </w:tcPr>
          <w:p w14:paraId="53B7DB0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F5BC3A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E6D215B"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0BA54B12" w14:textId="77777777" w:rsidR="003A48B4" w:rsidRPr="003A48B4" w:rsidRDefault="003A48B4" w:rsidP="00F87F7C">
            <w:pPr>
              <w:rPr>
                <w:rFonts w:asciiTheme="minorHAnsi" w:hAnsiTheme="minorHAnsi" w:cstheme="minorHAnsi"/>
                <w:color w:val="000000"/>
                <w:lang w:eastAsia="es-ES"/>
              </w:rPr>
            </w:pPr>
          </w:p>
        </w:tc>
      </w:tr>
      <w:tr w:rsidR="003A48B4" w:rsidRPr="003A48B4" w14:paraId="66DBFA5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C718ACB" w14:textId="0F8E1D9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Doce (12) baldes grandes de plástico</w:t>
            </w:r>
          </w:p>
        </w:tc>
        <w:tc>
          <w:tcPr>
            <w:tcW w:w="2268" w:type="dxa"/>
            <w:tcBorders>
              <w:top w:val="nil"/>
              <w:left w:val="nil"/>
              <w:bottom w:val="single" w:sz="4" w:space="0" w:color="auto"/>
              <w:right w:val="single" w:sz="4" w:space="0" w:color="auto"/>
            </w:tcBorders>
            <w:vAlign w:val="center"/>
          </w:tcPr>
          <w:p w14:paraId="0AE67E5E"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78A8FD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BD5E6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0DBAF2B" w14:textId="77777777" w:rsidR="003A48B4" w:rsidRPr="003A48B4" w:rsidRDefault="003A48B4" w:rsidP="00F87F7C">
            <w:pPr>
              <w:rPr>
                <w:rFonts w:asciiTheme="minorHAnsi" w:hAnsiTheme="minorHAnsi" w:cstheme="minorHAnsi"/>
                <w:color w:val="000000"/>
                <w:lang w:eastAsia="es-ES"/>
              </w:rPr>
            </w:pPr>
          </w:p>
        </w:tc>
      </w:tr>
      <w:tr w:rsidR="003A48B4" w:rsidRPr="003A48B4" w14:paraId="5180DB3A"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201F766F" w14:textId="7FD9379D"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Doce (12) baldes pequeños de plástico</w:t>
            </w:r>
          </w:p>
        </w:tc>
        <w:tc>
          <w:tcPr>
            <w:tcW w:w="2268" w:type="dxa"/>
            <w:tcBorders>
              <w:top w:val="nil"/>
              <w:left w:val="nil"/>
              <w:bottom w:val="single" w:sz="4" w:space="0" w:color="auto"/>
              <w:right w:val="single" w:sz="4" w:space="0" w:color="auto"/>
            </w:tcBorders>
            <w:vAlign w:val="center"/>
          </w:tcPr>
          <w:p w14:paraId="720F34D9"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C6B4F5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BCF5C4D"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6D14C971" w14:textId="77777777" w:rsidR="003A48B4" w:rsidRPr="003A48B4" w:rsidRDefault="003A48B4" w:rsidP="00F87F7C">
            <w:pPr>
              <w:rPr>
                <w:rFonts w:asciiTheme="minorHAnsi" w:hAnsiTheme="minorHAnsi" w:cstheme="minorHAnsi"/>
                <w:color w:val="000000"/>
                <w:lang w:eastAsia="es-ES"/>
              </w:rPr>
            </w:pPr>
          </w:p>
        </w:tc>
      </w:tr>
      <w:tr w:rsidR="003A48B4" w:rsidRPr="003A48B4" w14:paraId="4CF841E9"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57671E8E" w14:textId="5A89264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Veinte (20) Atomizadores.</w:t>
            </w:r>
          </w:p>
        </w:tc>
        <w:tc>
          <w:tcPr>
            <w:tcW w:w="2268" w:type="dxa"/>
            <w:tcBorders>
              <w:top w:val="nil"/>
              <w:left w:val="nil"/>
              <w:bottom w:val="single" w:sz="4" w:space="0" w:color="auto"/>
              <w:right w:val="single" w:sz="4" w:space="0" w:color="auto"/>
            </w:tcBorders>
            <w:vAlign w:val="center"/>
          </w:tcPr>
          <w:p w14:paraId="2A0C094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CD8F0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AF531B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B815DCD" w14:textId="77777777" w:rsidR="003A48B4" w:rsidRPr="003A48B4" w:rsidRDefault="003A48B4" w:rsidP="00F87F7C">
            <w:pPr>
              <w:rPr>
                <w:rFonts w:asciiTheme="minorHAnsi" w:hAnsiTheme="minorHAnsi" w:cstheme="minorHAnsi"/>
                <w:color w:val="000000"/>
                <w:lang w:eastAsia="es-ES"/>
              </w:rPr>
            </w:pPr>
          </w:p>
        </w:tc>
      </w:tr>
      <w:tr w:rsidR="003A48B4" w:rsidRPr="003A48B4" w14:paraId="34F3361B"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6B056993" w14:textId="06A6FA19"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Pat y Cepillo para las lustradoras (de acuerdo a requerimiento). </w:t>
            </w:r>
          </w:p>
        </w:tc>
        <w:tc>
          <w:tcPr>
            <w:tcW w:w="2268" w:type="dxa"/>
            <w:tcBorders>
              <w:top w:val="nil"/>
              <w:left w:val="nil"/>
              <w:bottom w:val="single" w:sz="4" w:space="0" w:color="auto"/>
              <w:right w:val="single" w:sz="4" w:space="0" w:color="auto"/>
            </w:tcBorders>
            <w:vAlign w:val="center"/>
          </w:tcPr>
          <w:p w14:paraId="49B015C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33F4F9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EDC98A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FD97891" w14:textId="77777777" w:rsidR="003A48B4" w:rsidRPr="003A48B4" w:rsidRDefault="003A48B4" w:rsidP="00F87F7C">
            <w:pPr>
              <w:rPr>
                <w:rFonts w:asciiTheme="minorHAnsi" w:hAnsiTheme="minorHAnsi" w:cstheme="minorHAnsi"/>
                <w:color w:val="000000"/>
                <w:lang w:eastAsia="es-ES"/>
              </w:rPr>
            </w:pPr>
          </w:p>
        </w:tc>
      </w:tr>
      <w:tr w:rsidR="003A48B4" w:rsidRPr="003A48B4" w14:paraId="49FE051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716F8512" w14:textId="5FE0BC55"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Diez (10) trapos plomos para piso (mensual) </w:t>
            </w:r>
          </w:p>
        </w:tc>
        <w:tc>
          <w:tcPr>
            <w:tcW w:w="2268" w:type="dxa"/>
            <w:tcBorders>
              <w:top w:val="nil"/>
              <w:left w:val="nil"/>
              <w:bottom w:val="single" w:sz="4" w:space="0" w:color="auto"/>
              <w:right w:val="single" w:sz="4" w:space="0" w:color="auto"/>
            </w:tcBorders>
            <w:vAlign w:val="center"/>
          </w:tcPr>
          <w:p w14:paraId="5E50E68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60A85435"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4B35191"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5E4CF91F" w14:textId="77777777" w:rsidR="003A48B4" w:rsidRPr="003A48B4" w:rsidRDefault="003A48B4" w:rsidP="00F87F7C">
            <w:pPr>
              <w:rPr>
                <w:rFonts w:asciiTheme="minorHAnsi" w:hAnsiTheme="minorHAnsi" w:cstheme="minorHAnsi"/>
                <w:color w:val="000000"/>
                <w:lang w:eastAsia="es-ES"/>
              </w:rPr>
            </w:pPr>
          </w:p>
        </w:tc>
      </w:tr>
      <w:tr w:rsidR="003A48B4" w:rsidRPr="003A48B4" w14:paraId="68DD61D8"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116DDC3" w14:textId="0438C33E"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Dos (2) extensores eléctricos (cables) dada uno de veinte (20) metros de largo.</w:t>
            </w:r>
          </w:p>
        </w:tc>
        <w:tc>
          <w:tcPr>
            <w:tcW w:w="2268" w:type="dxa"/>
            <w:tcBorders>
              <w:top w:val="nil"/>
              <w:left w:val="nil"/>
              <w:bottom w:val="single" w:sz="4" w:space="0" w:color="auto"/>
              <w:right w:val="single" w:sz="4" w:space="0" w:color="auto"/>
            </w:tcBorders>
            <w:vAlign w:val="center"/>
          </w:tcPr>
          <w:p w14:paraId="55464C7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4F06E24"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6BE06B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3135CD7" w14:textId="77777777" w:rsidR="003A48B4" w:rsidRPr="003A48B4" w:rsidRDefault="003A48B4" w:rsidP="00F87F7C">
            <w:pPr>
              <w:rPr>
                <w:rFonts w:asciiTheme="minorHAnsi" w:hAnsiTheme="minorHAnsi" w:cstheme="minorHAnsi"/>
                <w:color w:val="000000"/>
                <w:lang w:eastAsia="es-ES"/>
              </w:rPr>
            </w:pPr>
          </w:p>
        </w:tc>
      </w:tr>
      <w:tr w:rsidR="003A48B4" w:rsidRPr="003A48B4" w14:paraId="5B1D7AF5"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0FFF8F16" w14:textId="0505B04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Seis (6) espátulas metálicas</w:t>
            </w:r>
          </w:p>
        </w:tc>
        <w:tc>
          <w:tcPr>
            <w:tcW w:w="2268" w:type="dxa"/>
            <w:tcBorders>
              <w:top w:val="nil"/>
              <w:left w:val="nil"/>
              <w:bottom w:val="single" w:sz="4" w:space="0" w:color="auto"/>
              <w:right w:val="single" w:sz="4" w:space="0" w:color="auto"/>
            </w:tcBorders>
            <w:vAlign w:val="center"/>
          </w:tcPr>
          <w:p w14:paraId="5A20FCE2"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3E92454A"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0C7903E6"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9974422" w14:textId="77777777" w:rsidR="003A48B4" w:rsidRPr="003A48B4" w:rsidRDefault="003A48B4" w:rsidP="00F87F7C">
            <w:pPr>
              <w:rPr>
                <w:rFonts w:asciiTheme="minorHAnsi" w:hAnsiTheme="minorHAnsi" w:cstheme="minorHAnsi"/>
                <w:color w:val="000000"/>
                <w:lang w:eastAsia="es-ES"/>
              </w:rPr>
            </w:pPr>
          </w:p>
        </w:tc>
      </w:tr>
      <w:tr w:rsidR="003A48B4" w:rsidRPr="003A48B4" w14:paraId="226FF9FC"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1502E219" w14:textId="4598FA0C"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Seis conos, para señalización </w:t>
            </w:r>
          </w:p>
        </w:tc>
        <w:tc>
          <w:tcPr>
            <w:tcW w:w="2268" w:type="dxa"/>
            <w:tcBorders>
              <w:top w:val="nil"/>
              <w:left w:val="nil"/>
              <w:bottom w:val="single" w:sz="4" w:space="0" w:color="auto"/>
              <w:right w:val="single" w:sz="4" w:space="0" w:color="auto"/>
            </w:tcBorders>
            <w:vAlign w:val="center"/>
          </w:tcPr>
          <w:p w14:paraId="2AA88B6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1EF9FD90"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78147CA"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35ABFF5A" w14:textId="77777777" w:rsidR="003A48B4" w:rsidRPr="003A48B4" w:rsidRDefault="003A48B4" w:rsidP="00F87F7C">
            <w:pPr>
              <w:rPr>
                <w:rFonts w:asciiTheme="minorHAnsi" w:hAnsiTheme="minorHAnsi" w:cstheme="minorHAnsi"/>
                <w:color w:val="000000"/>
                <w:lang w:eastAsia="es-ES"/>
              </w:rPr>
            </w:pPr>
          </w:p>
        </w:tc>
      </w:tr>
      <w:tr w:rsidR="003A48B4" w:rsidRPr="003A48B4" w14:paraId="12B80B56" w14:textId="77777777" w:rsidTr="003C3F4D">
        <w:trPr>
          <w:trHeight w:val="300"/>
        </w:trPr>
        <w:tc>
          <w:tcPr>
            <w:tcW w:w="5955" w:type="dxa"/>
            <w:tcBorders>
              <w:top w:val="nil"/>
              <w:left w:val="single" w:sz="4" w:space="0" w:color="auto"/>
              <w:bottom w:val="single" w:sz="4" w:space="0" w:color="auto"/>
              <w:right w:val="single" w:sz="4" w:space="0" w:color="auto"/>
            </w:tcBorders>
            <w:vAlign w:val="center"/>
          </w:tcPr>
          <w:p w14:paraId="3CD60DAA" w14:textId="4151A7A8" w:rsidR="003A48B4" w:rsidRPr="00EE76DB" w:rsidRDefault="003A48B4" w:rsidP="00EE76DB">
            <w:pPr>
              <w:pStyle w:val="Prrafodelista"/>
              <w:numPr>
                <w:ilvl w:val="0"/>
                <w:numId w:val="180"/>
              </w:numPr>
              <w:rPr>
                <w:rFonts w:asciiTheme="minorHAnsi" w:hAnsiTheme="minorHAnsi" w:cstheme="minorHAnsi"/>
                <w:color w:val="000000"/>
                <w:lang w:eastAsia="es-ES"/>
              </w:rPr>
            </w:pPr>
            <w:r w:rsidRPr="00EE76DB">
              <w:rPr>
                <w:rFonts w:asciiTheme="minorHAnsi" w:hAnsiTheme="minorHAnsi" w:cstheme="minorHAnsi"/>
                <w:color w:val="000000"/>
                <w:lang w:eastAsia="es-ES"/>
              </w:rPr>
              <w:t xml:space="preserve">Guantes de goma  (de acuerdo a requerimiento mensual)   </w:t>
            </w:r>
          </w:p>
        </w:tc>
        <w:tc>
          <w:tcPr>
            <w:tcW w:w="2268" w:type="dxa"/>
            <w:tcBorders>
              <w:top w:val="nil"/>
              <w:left w:val="nil"/>
              <w:bottom w:val="single" w:sz="4" w:space="0" w:color="auto"/>
              <w:right w:val="single" w:sz="4" w:space="0" w:color="auto"/>
            </w:tcBorders>
            <w:vAlign w:val="center"/>
          </w:tcPr>
          <w:p w14:paraId="7AD719C8"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2905047F"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8A32E9"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10CFE605" w14:textId="77777777" w:rsidR="003A48B4" w:rsidRPr="003A48B4" w:rsidRDefault="003A48B4" w:rsidP="00F87F7C">
            <w:pPr>
              <w:rPr>
                <w:rFonts w:asciiTheme="minorHAnsi" w:hAnsiTheme="minorHAnsi" w:cstheme="minorHAnsi"/>
                <w:color w:val="000000"/>
                <w:lang w:eastAsia="es-ES"/>
              </w:rPr>
            </w:pPr>
          </w:p>
        </w:tc>
      </w:tr>
      <w:tr w:rsidR="003A48B4" w:rsidRPr="003A48B4" w14:paraId="5DABAD44" w14:textId="77777777" w:rsidTr="003C3F4D">
        <w:trPr>
          <w:trHeight w:val="544"/>
        </w:trPr>
        <w:tc>
          <w:tcPr>
            <w:tcW w:w="5955" w:type="dxa"/>
            <w:tcBorders>
              <w:top w:val="nil"/>
              <w:left w:val="single" w:sz="4" w:space="0" w:color="auto"/>
              <w:bottom w:val="single" w:sz="4" w:space="0" w:color="auto"/>
              <w:right w:val="single" w:sz="4" w:space="0" w:color="auto"/>
            </w:tcBorders>
            <w:vAlign w:val="center"/>
          </w:tcPr>
          <w:p w14:paraId="39979A9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(Nota: Las cantidades señaladas en cada inciso son las mínimas, debiendo el proveedor, si fuera necesario, otorgar más insumos de acuerdo a requerimiento de la CSBP)</w:t>
            </w:r>
          </w:p>
        </w:tc>
        <w:tc>
          <w:tcPr>
            <w:tcW w:w="2268" w:type="dxa"/>
            <w:tcBorders>
              <w:top w:val="nil"/>
              <w:left w:val="nil"/>
              <w:bottom w:val="single" w:sz="4" w:space="0" w:color="auto"/>
              <w:right w:val="single" w:sz="4" w:space="0" w:color="auto"/>
            </w:tcBorders>
            <w:vAlign w:val="center"/>
          </w:tcPr>
          <w:p w14:paraId="08125D1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38AD53C"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0234560"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242940E7" w14:textId="77777777" w:rsidR="003A48B4" w:rsidRPr="003A48B4" w:rsidRDefault="003A48B4" w:rsidP="00F87F7C">
            <w:pPr>
              <w:rPr>
                <w:rFonts w:asciiTheme="minorHAnsi" w:hAnsiTheme="minorHAnsi" w:cstheme="minorHAnsi"/>
                <w:color w:val="000000"/>
                <w:lang w:eastAsia="es-ES"/>
              </w:rPr>
            </w:pPr>
          </w:p>
        </w:tc>
      </w:tr>
      <w:tr w:rsidR="003A48B4" w:rsidRPr="003A48B4" w14:paraId="17568492"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1E22F142"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10.</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Las herramientas y utensilios deben ser reemplazados con la frecuencia necesaria que garantice óptimas condiciones de uso para ofrecer un servicio de calidad.  </w:t>
            </w:r>
          </w:p>
        </w:tc>
        <w:tc>
          <w:tcPr>
            <w:tcW w:w="2268" w:type="dxa"/>
            <w:tcBorders>
              <w:top w:val="nil"/>
              <w:left w:val="nil"/>
              <w:bottom w:val="single" w:sz="4" w:space="0" w:color="auto"/>
              <w:right w:val="single" w:sz="4" w:space="0" w:color="auto"/>
            </w:tcBorders>
            <w:vAlign w:val="center"/>
          </w:tcPr>
          <w:p w14:paraId="3D8E258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141860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19BE9A6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036F4B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18588B4" w14:textId="77777777" w:rsidTr="003C3F4D">
        <w:trPr>
          <w:trHeight w:val="1725"/>
        </w:trPr>
        <w:tc>
          <w:tcPr>
            <w:tcW w:w="5955" w:type="dxa"/>
            <w:tcBorders>
              <w:top w:val="nil"/>
              <w:left w:val="single" w:sz="4" w:space="0" w:color="auto"/>
              <w:bottom w:val="single" w:sz="4" w:space="0" w:color="auto"/>
              <w:right w:val="single" w:sz="4" w:space="0" w:color="auto"/>
            </w:tcBorders>
            <w:vAlign w:val="center"/>
          </w:tcPr>
          <w:p w14:paraId="6D288D1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2268" w:type="dxa"/>
            <w:tcBorders>
              <w:top w:val="nil"/>
              <w:left w:val="nil"/>
              <w:bottom w:val="single" w:sz="4" w:space="0" w:color="auto"/>
              <w:right w:val="single" w:sz="4" w:space="0" w:color="auto"/>
            </w:tcBorders>
            <w:vAlign w:val="center"/>
          </w:tcPr>
          <w:p w14:paraId="47B959B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CB46BE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09D026C"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427299D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085F9E41" w14:textId="77777777" w:rsidTr="003C3F4D">
        <w:trPr>
          <w:trHeight w:val="315"/>
        </w:trPr>
        <w:tc>
          <w:tcPr>
            <w:tcW w:w="5955" w:type="dxa"/>
            <w:tcBorders>
              <w:top w:val="single" w:sz="8" w:space="0" w:color="auto"/>
              <w:left w:val="single" w:sz="8" w:space="0" w:color="auto"/>
              <w:bottom w:val="single" w:sz="8" w:space="0" w:color="auto"/>
              <w:right w:val="nil"/>
            </w:tcBorders>
            <w:shd w:val="clear" w:color="auto" w:fill="BDD6EE" w:themeFill="accent1" w:themeFillTint="66"/>
            <w:vAlign w:val="center"/>
          </w:tcPr>
          <w:p w14:paraId="3ADA3DED"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C. GRUPOS Y HORARIOS DE TRABAJO</w:t>
            </w:r>
          </w:p>
        </w:tc>
        <w:tc>
          <w:tcPr>
            <w:tcW w:w="2268" w:type="dxa"/>
            <w:tcBorders>
              <w:top w:val="single" w:sz="8" w:space="0" w:color="auto"/>
              <w:left w:val="single" w:sz="8" w:space="0" w:color="auto"/>
              <w:bottom w:val="single" w:sz="8" w:space="0" w:color="auto"/>
              <w:right w:val="nil"/>
            </w:tcBorders>
            <w:vAlign w:val="center"/>
          </w:tcPr>
          <w:p w14:paraId="61869373" w14:textId="77777777" w:rsidR="003A48B4" w:rsidRPr="003A48B4" w:rsidRDefault="003A48B4" w:rsidP="00F87F7C">
            <w:pPr>
              <w:jc w:val="center"/>
              <w:rPr>
                <w:rFonts w:asciiTheme="minorHAnsi" w:hAnsiTheme="minorHAnsi" w:cstheme="minorHAnsi"/>
                <w:b/>
                <w:bCs/>
                <w:color w:val="000000"/>
                <w:lang w:eastAsia="es-ES"/>
              </w:rPr>
            </w:pPr>
          </w:p>
        </w:tc>
        <w:tc>
          <w:tcPr>
            <w:tcW w:w="567" w:type="dxa"/>
            <w:tcBorders>
              <w:top w:val="nil"/>
              <w:left w:val="single" w:sz="4" w:space="0" w:color="auto"/>
              <w:bottom w:val="single" w:sz="4" w:space="0" w:color="auto"/>
              <w:right w:val="single" w:sz="4" w:space="0" w:color="auto"/>
            </w:tcBorders>
            <w:vAlign w:val="center"/>
          </w:tcPr>
          <w:p w14:paraId="02D3814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712C30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5D1B02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67A54483" w14:textId="77777777" w:rsidTr="003C3F4D">
        <w:trPr>
          <w:trHeight w:val="300"/>
        </w:trPr>
        <w:tc>
          <w:tcPr>
            <w:tcW w:w="5955" w:type="dxa"/>
            <w:tcBorders>
              <w:top w:val="single" w:sz="4" w:space="0" w:color="auto"/>
              <w:left w:val="single" w:sz="4" w:space="0" w:color="auto"/>
              <w:bottom w:val="single" w:sz="4" w:space="0" w:color="auto"/>
              <w:right w:val="single" w:sz="4" w:space="0" w:color="auto"/>
            </w:tcBorders>
            <w:vAlign w:val="center"/>
          </w:tcPr>
          <w:p w14:paraId="5746E2E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lastRenderedPageBreak/>
              <w:t>1.</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El servicio de limpieza se ejecutará con los siguientes grupos como mínimo.</w:t>
            </w:r>
          </w:p>
        </w:tc>
        <w:tc>
          <w:tcPr>
            <w:tcW w:w="2268" w:type="dxa"/>
            <w:tcBorders>
              <w:top w:val="single" w:sz="4" w:space="0" w:color="auto"/>
              <w:left w:val="nil"/>
              <w:bottom w:val="single" w:sz="4" w:space="0" w:color="auto"/>
              <w:right w:val="single" w:sz="4" w:space="0" w:color="auto"/>
            </w:tcBorders>
            <w:vAlign w:val="center"/>
          </w:tcPr>
          <w:p w14:paraId="557C8A9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25DDC3A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7A7E71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0F5915C8"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58409683" w14:textId="77777777" w:rsidTr="003C3F4D">
        <w:trPr>
          <w:trHeight w:val="7348"/>
        </w:trPr>
        <w:tc>
          <w:tcPr>
            <w:tcW w:w="5955" w:type="dxa"/>
            <w:tcBorders>
              <w:top w:val="single" w:sz="4" w:space="0" w:color="auto"/>
              <w:left w:val="single" w:sz="4" w:space="0" w:color="auto"/>
              <w:bottom w:val="single" w:sz="4" w:space="0" w:color="auto"/>
              <w:right w:val="single" w:sz="4" w:space="0" w:color="auto"/>
            </w:tcBorders>
            <w:noWrap/>
            <w:vAlign w:val="bottom"/>
          </w:tcPr>
          <w:tbl>
            <w:tblPr>
              <w:tblW w:w="8680" w:type="dxa"/>
              <w:tblCellSpacing w:w="0" w:type="dxa"/>
              <w:tblLayout w:type="fixed"/>
              <w:tblCellMar>
                <w:left w:w="0" w:type="dxa"/>
                <w:right w:w="0" w:type="dxa"/>
              </w:tblCellMar>
              <w:tblLook w:val="04A0" w:firstRow="1" w:lastRow="0" w:firstColumn="1" w:lastColumn="0" w:noHBand="0" w:noVBand="1"/>
            </w:tblPr>
            <w:tblGrid>
              <w:gridCol w:w="8680"/>
            </w:tblGrid>
            <w:tr w:rsidR="003A48B4" w:rsidRPr="003A48B4" w14:paraId="306845F3" w14:textId="77777777" w:rsidTr="00F87F7C">
              <w:trPr>
                <w:trHeight w:val="8175"/>
                <w:tblCellSpacing w:w="0" w:type="dxa"/>
              </w:trPr>
              <w:tc>
                <w:tcPr>
                  <w:tcW w:w="8680" w:type="dxa"/>
                  <w:tcBorders>
                    <w:top w:val="single" w:sz="4" w:space="0" w:color="auto"/>
                    <w:left w:val="single" w:sz="4" w:space="0" w:color="auto"/>
                    <w:bottom w:val="single" w:sz="4" w:space="0" w:color="auto"/>
                    <w:right w:val="single" w:sz="4" w:space="0" w:color="auto"/>
                  </w:tcBorders>
                  <w:vAlign w:val="center"/>
                </w:tcPr>
                <w:p w14:paraId="4A4251E5" w14:textId="77777777" w:rsidR="003A48B4" w:rsidRPr="003A48B4" w:rsidRDefault="003A48B4" w:rsidP="00F87F7C">
                  <w:pPr>
                    <w:rPr>
                      <w:rFonts w:asciiTheme="minorHAnsi" w:hAnsiTheme="minorHAnsi" w:cstheme="minorHAnsi"/>
                    </w:rPr>
                  </w:pPr>
                  <w:r w:rsidRPr="003A48B4">
                    <w:rPr>
                      <w:rFonts w:asciiTheme="minorHAnsi" w:hAnsiTheme="minorHAnsi" w:cstheme="minorHAnsi"/>
                      <w:color w:val="000000"/>
                      <w:lang w:eastAsia="es-ES"/>
                    </w:rPr>
                    <w:t> </w:t>
                  </w:r>
                  <w:r w:rsidRPr="003A48B4">
                    <w:rPr>
                      <w:rFonts w:asciiTheme="minorHAnsi" w:hAnsiTheme="minorHAnsi" w:cstheme="minorHAnsi"/>
                    </w:rPr>
                    <w:object w:dxaOrig="9915" w:dyaOrig="13635" w14:anchorId="48316C94">
                      <v:shape id="_x0000_i1027" type="#_x0000_t75" style="width:232.2pt;height:358.8pt" o:ole="">
                        <v:imagedata r:id="rId22" o:title=""/>
                      </v:shape>
                      <o:OLEObject Type="Embed" ProgID="PBrush" ShapeID="_x0000_i1027" DrawAspect="Content" ObjectID="_1817016192" r:id="rId23"/>
                    </w:object>
                  </w:r>
                </w:p>
                <w:p w14:paraId="6D4CA52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Limpieza semanal</w:t>
                  </w:r>
                  <w:r w:rsidRPr="003A48B4">
                    <w:rPr>
                      <w:rFonts w:asciiTheme="minorHAnsi" w:hAnsiTheme="minorHAnsi" w:cstheme="minorHAnsi"/>
                      <w:color w:val="000000"/>
                      <w:lang w:eastAsia="es-ES"/>
                    </w:rPr>
                    <w:br/>
                    <w:t>(**) Limpieza mensual</w:t>
                  </w:r>
                </w:p>
              </w:tc>
            </w:tr>
          </w:tbl>
          <w:p w14:paraId="2B503619" w14:textId="77777777" w:rsidR="003A48B4" w:rsidRPr="003A48B4" w:rsidRDefault="003A48B4" w:rsidP="00F87F7C">
            <w:pPr>
              <w:rPr>
                <w:rFonts w:asciiTheme="minorHAnsi" w:hAnsiTheme="minorHAnsi" w:cstheme="minorHAnsi"/>
                <w:color w:val="00000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3F38271D"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84148B1"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single" w:sz="4" w:space="0" w:color="auto"/>
              <w:left w:val="single" w:sz="4" w:space="0" w:color="auto"/>
              <w:bottom w:val="single" w:sz="4" w:space="0" w:color="auto"/>
              <w:right w:val="single" w:sz="4" w:space="0" w:color="auto"/>
            </w:tcBorders>
            <w:vAlign w:val="center"/>
          </w:tcPr>
          <w:p w14:paraId="2B8EA13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19CC936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27A17957" w14:textId="77777777" w:rsidTr="003C3F4D">
        <w:trPr>
          <w:trHeight w:val="403"/>
        </w:trPr>
        <w:tc>
          <w:tcPr>
            <w:tcW w:w="5955" w:type="dxa"/>
            <w:tcBorders>
              <w:top w:val="single" w:sz="4" w:space="0" w:color="auto"/>
              <w:left w:val="single" w:sz="4" w:space="0" w:color="auto"/>
              <w:bottom w:val="single" w:sz="4" w:space="0" w:color="auto"/>
              <w:right w:val="single" w:sz="4" w:space="0" w:color="auto"/>
            </w:tcBorders>
            <w:vAlign w:val="center"/>
          </w:tcPr>
          <w:p w14:paraId="40DAF83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COCHABAMBA</w:t>
            </w:r>
          </w:p>
        </w:tc>
        <w:tc>
          <w:tcPr>
            <w:tcW w:w="2268" w:type="dxa"/>
            <w:tcBorders>
              <w:top w:val="single" w:sz="4" w:space="0" w:color="auto"/>
              <w:left w:val="nil"/>
              <w:bottom w:val="single" w:sz="4" w:space="0" w:color="auto"/>
              <w:right w:val="single" w:sz="4" w:space="0" w:color="auto"/>
            </w:tcBorders>
            <w:vAlign w:val="center"/>
          </w:tcPr>
          <w:p w14:paraId="2B71C4B4"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4693FBFE"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6370781"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7827BD98" w14:textId="77777777" w:rsidR="003A48B4" w:rsidRPr="003A48B4" w:rsidRDefault="003A48B4" w:rsidP="00F87F7C">
            <w:pPr>
              <w:rPr>
                <w:rFonts w:asciiTheme="minorHAnsi" w:hAnsiTheme="minorHAnsi" w:cstheme="minorHAnsi"/>
                <w:color w:val="000000"/>
                <w:lang w:eastAsia="es-ES"/>
              </w:rPr>
            </w:pPr>
          </w:p>
        </w:tc>
      </w:tr>
      <w:tr w:rsidR="003A48B4" w:rsidRPr="003A48B4" w14:paraId="7DB25BCC" w14:textId="77777777" w:rsidTr="003C3F4D">
        <w:trPr>
          <w:trHeight w:val="4230"/>
        </w:trPr>
        <w:tc>
          <w:tcPr>
            <w:tcW w:w="5955" w:type="dxa"/>
            <w:tcBorders>
              <w:top w:val="single" w:sz="4" w:space="0" w:color="auto"/>
              <w:left w:val="single" w:sz="4" w:space="0" w:color="auto"/>
              <w:bottom w:val="single" w:sz="4" w:space="0" w:color="auto"/>
              <w:right w:val="single" w:sz="4" w:space="0" w:color="auto"/>
            </w:tcBorders>
            <w:vAlign w:val="center"/>
          </w:tcPr>
          <w:p w14:paraId="78B8C1AA"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noProof/>
                <w:color w:val="000000"/>
                <w:lang w:val="es-MX" w:eastAsia="es-MX"/>
              </w:rPr>
              <w:lastRenderedPageBreak/>
              <w:drawing>
                <wp:anchor distT="0" distB="0" distL="114300" distR="114300" simplePos="0" relativeHeight="251672576" behindDoc="0" locked="0" layoutInCell="1" allowOverlap="1" wp14:anchorId="28CBDAD1" wp14:editId="2F96487D">
                  <wp:simplePos x="0" y="0"/>
                  <wp:positionH relativeFrom="column">
                    <wp:posOffset>113030</wp:posOffset>
                  </wp:positionH>
                  <wp:positionV relativeFrom="paragraph">
                    <wp:posOffset>-193040</wp:posOffset>
                  </wp:positionV>
                  <wp:extent cx="3550920" cy="2179320"/>
                  <wp:effectExtent l="0" t="0" r="0" b="0"/>
                  <wp:wrapNone/>
                  <wp:docPr id="189094842" name="Imagen 1">
                    <a:extLst xmlns:a="http://schemas.openxmlformats.org/drawingml/2006/main">
                      <a:ext uri="{FF2B5EF4-FFF2-40B4-BE49-F238E27FC236}">
                        <a16:creationId xmlns:a16="http://schemas.microsoft.com/office/drawing/2014/main" id="{A1150029-4AE7-D962-F815-6CB7B4C31E7E}"/>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A1150029-4AE7-D962-F815-6CB7B4C31E7E}"/>
                              </a:ext>
                            </a:extLst>
                          </pic:cNvPr>
                          <pic:cNvPicPr>
                            <a:picLocks noChangeAspect="1"/>
                          </pic:cNvPicPr>
                        </pic:nvPicPr>
                        <pic:blipFill>
                          <a:blip r:embed="rId24"/>
                          <a:stretch>
                            <a:fillRect/>
                          </a:stretch>
                        </pic:blipFill>
                        <pic:spPr>
                          <a:xfrm>
                            <a:off x="0" y="0"/>
                            <a:ext cx="3550920" cy="2179320"/>
                          </a:xfrm>
                          <a:prstGeom prst="rect">
                            <a:avLst/>
                          </a:prstGeom>
                        </pic:spPr>
                      </pic:pic>
                    </a:graphicData>
                  </a:graphic>
                  <wp14:sizeRelH relativeFrom="page">
                    <wp14:pctWidth>0</wp14:pctWidth>
                  </wp14:sizeRelH>
                  <wp14:sizeRelV relativeFrom="page">
                    <wp14:pctHeight>0</wp14:pctHeight>
                  </wp14:sizeRelV>
                </wp:anchor>
              </w:drawing>
            </w:r>
          </w:p>
          <w:p w14:paraId="62EA8666" w14:textId="77777777" w:rsidR="003A48B4" w:rsidRPr="003A48B4" w:rsidRDefault="003A48B4" w:rsidP="00F87F7C">
            <w:pPr>
              <w:rPr>
                <w:rFonts w:asciiTheme="minorHAnsi" w:hAnsiTheme="minorHAnsi" w:cstheme="minorHAnsi"/>
                <w:lang w:eastAsia="es-ES"/>
              </w:rPr>
            </w:pPr>
          </w:p>
          <w:p w14:paraId="5A32E9C5" w14:textId="77777777" w:rsidR="003A48B4" w:rsidRPr="003A48B4" w:rsidRDefault="003A48B4" w:rsidP="00F87F7C">
            <w:pPr>
              <w:rPr>
                <w:rFonts w:asciiTheme="minorHAnsi" w:hAnsiTheme="minorHAnsi" w:cstheme="minorHAnsi"/>
                <w:lang w:eastAsia="es-ES"/>
              </w:rPr>
            </w:pPr>
          </w:p>
          <w:p w14:paraId="6E3F07ED" w14:textId="77777777" w:rsidR="003A48B4" w:rsidRPr="003A48B4" w:rsidRDefault="003A48B4" w:rsidP="00F87F7C">
            <w:pPr>
              <w:rPr>
                <w:rFonts w:asciiTheme="minorHAnsi" w:hAnsiTheme="minorHAnsi" w:cstheme="minorHAnsi"/>
                <w:lang w:eastAsia="es-ES"/>
              </w:rPr>
            </w:pPr>
          </w:p>
          <w:p w14:paraId="031FF561" w14:textId="77777777" w:rsidR="003A48B4" w:rsidRPr="003A48B4" w:rsidRDefault="003A48B4" w:rsidP="00F87F7C">
            <w:pPr>
              <w:rPr>
                <w:rFonts w:asciiTheme="minorHAnsi" w:hAnsiTheme="minorHAnsi" w:cstheme="minorHAnsi"/>
                <w:lang w:eastAsia="es-ES"/>
              </w:rPr>
            </w:pPr>
          </w:p>
          <w:p w14:paraId="7C153B76" w14:textId="77777777" w:rsidR="003A48B4" w:rsidRPr="003A48B4" w:rsidRDefault="003A48B4" w:rsidP="00F87F7C">
            <w:pPr>
              <w:rPr>
                <w:rFonts w:asciiTheme="minorHAnsi" w:hAnsiTheme="minorHAnsi" w:cstheme="minorHAnsi"/>
                <w:lang w:eastAsia="es-ES"/>
              </w:rPr>
            </w:pPr>
          </w:p>
          <w:p w14:paraId="55972B09" w14:textId="77777777" w:rsidR="003A48B4" w:rsidRPr="003A48B4" w:rsidRDefault="003A48B4" w:rsidP="00F87F7C">
            <w:pPr>
              <w:rPr>
                <w:rFonts w:asciiTheme="minorHAnsi" w:hAnsiTheme="minorHAnsi" w:cstheme="minorHAnsi"/>
                <w:color w:val="000000"/>
                <w:lang w:eastAsia="es-ES"/>
              </w:rPr>
            </w:pPr>
          </w:p>
          <w:p w14:paraId="235ACAEB" w14:textId="77777777" w:rsidR="003A48B4" w:rsidRPr="003A48B4" w:rsidRDefault="003A48B4" w:rsidP="00F87F7C">
            <w:pPr>
              <w:rPr>
                <w:rFonts w:asciiTheme="minorHAnsi" w:hAnsiTheme="minorHAnsi" w:cstheme="minorHAnsi"/>
                <w:lang w:eastAsia="es-ES"/>
              </w:rPr>
            </w:pPr>
            <w:r w:rsidRPr="003A48B4">
              <w:rPr>
                <w:rFonts w:asciiTheme="minorHAnsi" w:hAnsiTheme="minorHAnsi" w:cstheme="minorHAnsi"/>
                <w:b/>
                <w:bCs/>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268" w:type="dxa"/>
            <w:tcBorders>
              <w:top w:val="single" w:sz="4" w:space="0" w:color="auto"/>
              <w:left w:val="nil"/>
              <w:bottom w:val="single" w:sz="4" w:space="0" w:color="auto"/>
              <w:right w:val="single" w:sz="4" w:space="0" w:color="auto"/>
            </w:tcBorders>
            <w:vAlign w:val="center"/>
          </w:tcPr>
          <w:p w14:paraId="6D275A42"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19BE7B5B" w14:textId="77777777" w:rsidR="003A48B4" w:rsidRPr="003A48B4" w:rsidRDefault="003A48B4" w:rsidP="00F87F7C">
            <w:pPr>
              <w:rPr>
                <w:rFonts w:asciiTheme="minorHAnsi" w:hAnsiTheme="minorHAnsi" w:cstheme="minorHAnsi"/>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B8F22C2" w14:textId="77777777" w:rsidR="003A48B4" w:rsidRPr="003A48B4" w:rsidRDefault="003A48B4" w:rsidP="00F87F7C">
            <w:pPr>
              <w:rPr>
                <w:rFonts w:asciiTheme="minorHAnsi" w:hAnsiTheme="minorHAnsi" w:cstheme="minorHAnsi"/>
                <w:color w:val="000000"/>
                <w:lang w:eastAsia="es-ES"/>
              </w:rPr>
            </w:pPr>
          </w:p>
        </w:tc>
        <w:tc>
          <w:tcPr>
            <w:tcW w:w="1417" w:type="dxa"/>
            <w:tcBorders>
              <w:top w:val="single" w:sz="4" w:space="0" w:color="auto"/>
              <w:left w:val="nil"/>
              <w:bottom w:val="single" w:sz="4" w:space="0" w:color="auto"/>
              <w:right w:val="single" w:sz="4" w:space="0" w:color="auto"/>
            </w:tcBorders>
            <w:noWrap/>
            <w:vAlign w:val="bottom"/>
          </w:tcPr>
          <w:p w14:paraId="7D353800" w14:textId="77777777" w:rsidR="003A48B4" w:rsidRPr="003A48B4" w:rsidRDefault="003A48B4" w:rsidP="00F87F7C">
            <w:pPr>
              <w:rPr>
                <w:rFonts w:asciiTheme="minorHAnsi" w:hAnsiTheme="minorHAnsi" w:cstheme="minorHAnsi"/>
                <w:color w:val="000000"/>
                <w:lang w:eastAsia="es-ES"/>
              </w:rPr>
            </w:pPr>
          </w:p>
        </w:tc>
      </w:tr>
      <w:tr w:rsidR="003A48B4" w:rsidRPr="003A48B4" w14:paraId="55CD9278"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3E788E6E" w14:textId="77777777" w:rsidR="003A48B4" w:rsidRPr="003A48B4" w:rsidRDefault="003A48B4" w:rsidP="00F87F7C">
            <w:pPr>
              <w:rPr>
                <w:rFonts w:asciiTheme="minorHAnsi" w:hAnsiTheme="minorHAnsi" w:cstheme="minorHAnsi"/>
                <w:b/>
                <w:bCs/>
                <w:color w:val="000000"/>
                <w:lang w:eastAsia="es-ES"/>
              </w:rPr>
            </w:pPr>
            <w:r w:rsidRPr="003A48B4">
              <w:rPr>
                <w:rFonts w:asciiTheme="minorHAnsi" w:hAnsiTheme="minorHAnsi" w:cstheme="minorHAnsi"/>
                <w:b/>
                <w:bCs/>
                <w:color w:val="000000"/>
                <w:lang w:eastAsia="es-ES"/>
              </w:rPr>
              <w:t xml:space="preserve">Santa Cruz </w:t>
            </w:r>
          </w:p>
          <w:p w14:paraId="31FCEC67" w14:textId="77777777" w:rsidR="003A48B4" w:rsidRPr="003A48B4" w:rsidRDefault="003A48B4" w:rsidP="00F87F7C">
            <w:pPr>
              <w:ind w:left="494"/>
              <w:contextualSpacing/>
              <w:jc w:val="both"/>
              <w:rPr>
                <w:rFonts w:asciiTheme="minorHAnsi" w:hAnsiTheme="minorHAnsi" w:cstheme="minorHAnsi"/>
                <w:b/>
              </w:rPr>
            </w:pPr>
            <w:r w:rsidRPr="003A48B4">
              <w:rPr>
                <w:rFonts w:asciiTheme="minorHAnsi" w:hAnsiTheme="minorHAnsi" w:cstheme="minorHAnsi"/>
                <w:b/>
              </w:rPr>
              <w:t>Personal requerido para la prestación del servicio:</w:t>
            </w:r>
          </w:p>
          <w:p w14:paraId="4F05E81C" w14:textId="77777777" w:rsidR="003A48B4" w:rsidRPr="003A48B4" w:rsidRDefault="003A48B4" w:rsidP="00F87F7C">
            <w:pPr>
              <w:ind w:left="317"/>
              <w:jc w:val="both"/>
              <w:rPr>
                <w:rFonts w:asciiTheme="minorHAnsi" w:hAnsiTheme="minorHAnsi" w:cstheme="minorHAnsi"/>
                <w:b/>
              </w:rPr>
            </w:pPr>
          </w:p>
          <w:p w14:paraId="30A658F5" w14:textId="77777777" w:rsidR="003A48B4" w:rsidRPr="003A48B4" w:rsidRDefault="003A48B4" w:rsidP="003A48B4">
            <w:pPr>
              <w:numPr>
                <w:ilvl w:val="1"/>
                <w:numId w:val="164"/>
              </w:numPr>
              <w:contextualSpacing/>
              <w:jc w:val="both"/>
              <w:rPr>
                <w:rFonts w:asciiTheme="minorHAnsi" w:hAnsiTheme="minorHAnsi" w:cstheme="minorHAnsi"/>
                <w:b/>
                <w:i/>
                <w:u w:val="single"/>
              </w:rPr>
            </w:pPr>
            <w:r w:rsidRPr="003A48B4">
              <w:rPr>
                <w:rFonts w:asciiTheme="minorHAnsi" w:hAnsiTheme="minorHAnsi" w:cstheme="minorHAnsi"/>
                <w:b/>
                <w:i/>
                <w:u w:val="single"/>
              </w:rPr>
              <w:t xml:space="preserve">Policonsultorio:  </w:t>
            </w:r>
          </w:p>
          <w:p w14:paraId="78AF8039" w14:textId="77777777" w:rsidR="003A48B4" w:rsidRPr="003A48B4" w:rsidRDefault="003A48B4" w:rsidP="00F87F7C">
            <w:pPr>
              <w:ind w:left="720"/>
              <w:jc w:val="both"/>
              <w:rPr>
                <w:rFonts w:asciiTheme="minorHAnsi" w:hAnsiTheme="minorHAnsi" w:cstheme="minorHAnsi"/>
                <w:b/>
                <w:i/>
                <w:u w:val="single"/>
              </w:rPr>
            </w:pPr>
            <w:r w:rsidRPr="003A48B4">
              <w:rPr>
                <w:rFonts w:asciiTheme="minorHAnsi" w:hAnsiTheme="minorHAnsi" w:cstheme="minorHAnsi"/>
              </w:rPr>
              <w:t xml:space="preserve">5 funcionarias (Horario a cubrir 6:30 a.m. a 21:00 p.m.) </w:t>
            </w:r>
          </w:p>
          <w:p w14:paraId="7FD70702" w14:textId="77777777" w:rsidR="003A48B4" w:rsidRPr="003A48B4" w:rsidRDefault="003A48B4" w:rsidP="00F87F7C">
            <w:pPr>
              <w:ind w:left="720"/>
              <w:jc w:val="both"/>
              <w:rPr>
                <w:rFonts w:asciiTheme="minorHAnsi" w:hAnsiTheme="minorHAnsi" w:cstheme="minorHAnsi"/>
                <w:b/>
                <w:i/>
                <w:u w:val="single"/>
              </w:rPr>
            </w:pPr>
          </w:p>
          <w:p w14:paraId="7734E51D" w14:textId="77777777" w:rsidR="003A48B4" w:rsidRPr="003A48B4" w:rsidRDefault="003A48B4" w:rsidP="003A48B4">
            <w:pPr>
              <w:numPr>
                <w:ilvl w:val="1"/>
                <w:numId w:val="164"/>
              </w:numPr>
              <w:contextualSpacing/>
              <w:jc w:val="both"/>
              <w:rPr>
                <w:rFonts w:asciiTheme="minorHAnsi" w:hAnsiTheme="minorHAnsi" w:cstheme="minorHAnsi"/>
                <w:b/>
                <w:i/>
                <w:u w:val="single"/>
              </w:rPr>
            </w:pPr>
            <w:r w:rsidRPr="003A48B4">
              <w:rPr>
                <w:rFonts w:asciiTheme="minorHAnsi" w:hAnsiTheme="minorHAnsi" w:cstheme="minorHAnsi"/>
                <w:b/>
                <w:i/>
                <w:u w:val="single"/>
              </w:rPr>
              <w:t>Oficinas Administrativas y Almacenes</w:t>
            </w:r>
          </w:p>
          <w:p w14:paraId="43468072" w14:textId="77777777" w:rsidR="003A48B4" w:rsidRPr="003A48B4" w:rsidRDefault="003A48B4" w:rsidP="00F87F7C">
            <w:pPr>
              <w:ind w:left="720"/>
              <w:jc w:val="both"/>
              <w:rPr>
                <w:rFonts w:asciiTheme="minorHAnsi" w:hAnsiTheme="minorHAnsi" w:cstheme="minorHAnsi"/>
              </w:rPr>
            </w:pPr>
            <w:r w:rsidRPr="003A48B4">
              <w:rPr>
                <w:rFonts w:asciiTheme="minorHAnsi" w:hAnsiTheme="minorHAnsi" w:cstheme="minorHAnsi"/>
              </w:rPr>
              <w:t>2 funcionarias (Horario a cubrir de 7:00 – 19:00)</w:t>
            </w:r>
          </w:p>
          <w:p w14:paraId="02BA7973" w14:textId="77777777" w:rsidR="003A48B4" w:rsidRPr="003A48B4" w:rsidRDefault="003A48B4" w:rsidP="00F87F7C">
            <w:pPr>
              <w:jc w:val="both"/>
              <w:rPr>
                <w:rFonts w:asciiTheme="minorHAnsi" w:hAnsiTheme="minorHAnsi" w:cstheme="minorHAnsi"/>
              </w:rPr>
            </w:pPr>
          </w:p>
          <w:p w14:paraId="46D1D0B2" w14:textId="77777777" w:rsidR="003A48B4" w:rsidRPr="003A48B4" w:rsidRDefault="003A48B4" w:rsidP="003A48B4">
            <w:pPr>
              <w:numPr>
                <w:ilvl w:val="1"/>
                <w:numId w:val="164"/>
              </w:numPr>
              <w:spacing w:line="276" w:lineRule="auto"/>
              <w:contextualSpacing/>
              <w:jc w:val="both"/>
              <w:rPr>
                <w:rFonts w:asciiTheme="minorHAnsi" w:hAnsiTheme="minorHAnsi" w:cstheme="minorHAnsi"/>
                <w:b/>
                <w:i/>
                <w:u w:val="single"/>
              </w:rPr>
            </w:pPr>
            <w:r w:rsidRPr="003A48B4">
              <w:rPr>
                <w:rFonts w:asciiTheme="minorHAnsi" w:hAnsiTheme="minorHAnsi" w:cstheme="minorHAnsi"/>
                <w:b/>
                <w:i/>
                <w:u w:val="single"/>
              </w:rPr>
              <w:t>Clínica Odontológica</w:t>
            </w:r>
          </w:p>
          <w:p w14:paraId="7A40250A" w14:textId="77777777" w:rsidR="003A48B4" w:rsidRPr="003A48B4" w:rsidRDefault="003A48B4" w:rsidP="00F87F7C">
            <w:pPr>
              <w:ind w:left="317"/>
              <w:jc w:val="both"/>
              <w:rPr>
                <w:rFonts w:asciiTheme="minorHAnsi" w:hAnsiTheme="minorHAnsi" w:cstheme="minorHAnsi"/>
              </w:rPr>
            </w:pPr>
            <w:r w:rsidRPr="003A48B4">
              <w:rPr>
                <w:rFonts w:asciiTheme="minorHAnsi" w:hAnsiTheme="minorHAnsi" w:cstheme="minorHAnsi"/>
              </w:rPr>
              <w:t xml:space="preserve">        2 funcionarias (Horario a cubrir de 6:30 am a 21:00 pm)</w:t>
            </w:r>
          </w:p>
          <w:p w14:paraId="09D9E274" w14:textId="77777777" w:rsidR="003A48B4" w:rsidRPr="003A48B4" w:rsidRDefault="003A48B4" w:rsidP="00F87F7C">
            <w:pPr>
              <w:ind w:left="677"/>
              <w:jc w:val="both"/>
              <w:rPr>
                <w:rFonts w:asciiTheme="minorHAnsi" w:hAnsiTheme="minorHAnsi" w:cstheme="minorHAnsi"/>
              </w:rPr>
            </w:pPr>
          </w:p>
          <w:p w14:paraId="06D12C53"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b/>
                <w:bCs/>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268" w:type="dxa"/>
            <w:tcBorders>
              <w:top w:val="nil"/>
              <w:left w:val="nil"/>
              <w:bottom w:val="single" w:sz="4" w:space="0" w:color="auto"/>
              <w:right w:val="single" w:sz="4" w:space="0" w:color="auto"/>
            </w:tcBorders>
            <w:vAlign w:val="center"/>
          </w:tcPr>
          <w:p w14:paraId="219E17C3"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490262BD" w14:textId="77777777" w:rsidR="003A48B4" w:rsidRPr="003A48B4" w:rsidRDefault="003A48B4" w:rsidP="00F87F7C">
            <w:pPr>
              <w:rPr>
                <w:rFonts w:asciiTheme="minorHAnsi" w:hAnsiTheme="minorHAnsi" w:cstheme="minorHAnsi"/>
                <w:color w:val="000000"/>
                <w:lang w:eastAsia="es-ES"/>
              </w:rPr>
            </w:pPr>
          </w:p>
        </w:tc>
        <w:tc>
          <w:tcPr>
            <w:tcW w:w="567" w:type="dxa"/>
            <w:tcBorders>
              <w:top w:val="nil"/>
              <w:left w:val="nil"/>
              <w:bottom w:val="single" w:sz="4" w:space="0" w:color="auto"/>
              <w:right w:val="single" w:sz="4" w:space="0" w:color="auto"/>
            </w:tcBorders>
            <w:vAlign w:val="center"/>
          </w:tcPr>
          <w:p w14:paraId="7B92D0C3" w14:textId="77777777" w:rsidR="003A48B4" w:rsidRPr="003A48B4" w:rsidRDefault="003A48B4" w:rsidP="00F87F7C">
            <w:pPr>
              <w:rPr>
                <w:rFonts w:asciiTheme="minorHAnsi" w:hAnsiTheme="minorHAnsi" w:cstheme="minorHAnsi"/>
                <w:color w:val="000000"/>
                <w:lang w:eastAsia="es-ES"/>
              </w:rPr>
            </w:pPr>
          </w:p>
        </w:tc>
        <w:tc>
          <w:tcPr>
            <w:tcW w:w="1417" w:type="dxa"/>
            <w:tcBorders>
              <w:top w:val="nil"/>
              <w:left w:val="nil"/>
              <w:bottom w:val="single" w:sz="4" w:space="0" w:color="auto"/>
              <w:right w:val="single" w:sz="4" w:space="0" w:color="auto"/>
            </w:tcBorders>
            <w:noWrap/>
            <w:vAlign w:val="bottom"/>
          </w:tcPr>
          <w:p w14:paraId="4A5FBC74" w14:textId="77777777" w:rsidR="003A48B4" w:rsidRPr="003A48B4" w:rsidRDefault="003A48B4" w:rsidP="00F87F7C">
            <w:pPr>
              <w:rPr>
                <w:rFonts w:asciiTheme="minorHAnsi" w:hAnsiTheme="minorHAnsi" w:cstheme="minorHAnsi"/>
                <w:color w:val="000000"/>
                <w:lang w:eastAsia="es-ES"/>
              </w:rPr>
            </w:pPr>
          </w:p>
        </w:tc>
      </w:tr>
      <w:tr w:rsidR="003A48B4" w:rsidRPr="003A48B4" w14:paraId="04215563"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4A78E7C0"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xml:space="preserve">NOTA: Los horarios, días, grupos, etc. del cuadro precedente podrán ser ajustados a requerimiento de la CSBP en coordinación con la empresa adjudicada con el fin de obtener un mejor servicio. </w:t>
            </w:r>
          </w:p>
        </w:tc>
        <w:tc>
          <w:tcPr>
            <w:tcW w:w="2268" w:type="dxa"/>
            <w:tcBorders>
              <w:top w:val="nil"/>
              <w:left w:val="nil"/>
              <w:bottom w:val="single" w:sz="4" w:space="0" w:color="auto"/>
              <w:right w:val="single" w:sz="4" w:space="0" w:color="auto"/>
            </w:tcBorders>
            <w:vAlign w:val="center"/>
          </w:tcPr>
          <w:p w14:paraId="1B5F88A5"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3B09D7E4"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03AC1747"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7C05C346"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r w:rsidR="003A48B4" w:rsidRPr="003A48B4" w14:paraId="4F37B084" w14:textId="77777777" w:rsidTr="003C3F4D">
        <w:trPr>
          <w:trHeight w:val="855"/>
        </w:trPr>
        <w:tc>
          <w:tcPr>
            <w:tcW w:w="5955" w:type="dxa"/>
            <w:tcBorders>
              <w:top w:val="nil"/>
              <w:left w:val="single" w:sz="4" w:space="0" w:color="auto"/>
              <w:bottom w:val="single" w:sz="4" w:space="0" w:color="auto"/>
              <w:right w:val="single" w:sz="4" w:space="0" w:color="auto"/>
            </w:tcBorders>
            <w:vAlign w:val="center"/>
          </w:tcPr>
          <w:p w14:paraId="0DD55B4F"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2.</w:t>
            </w:r>
            <w:r w:rsidRPr="003A48B4">
              <w:rPr>
                <w:rFonts w:asciiTheme="minorHAnsi" w:hAnsiTheme="minorHAnsi" w:cstheme="minorHAnsi"/>
                <w:b/>
                <w:bCs/>
                <w:color w:val="000000"/>
                <w:lang w:eastAsia="es-ES"/>
              </w:rPr>
              <w:t xml:space="preserve">   </w:t>
            </w:r>
            <w:r w:rsidRPr="003A48B4">
              <w:rPr>
                <w:rFonts w:asciiTheme="minorHAnsi" w:hAnsiTheme="minorHAnsi" w:cstheme="minorHAnsi"/>
                <w:color w:val="000000"/>
                <w:lang w:eastAsia="es-ES"/>
              </w:rPr>
              <w:t xml:space="preserve">El control del cumplimiento de horario se efectuará mediante el registro de asistencia registro biométrico y/o tarjetero, las mismas que deben ser provistas por el proponente adjudicado.        </w:t>
            </w:r>
          </w:p>
        </w:tc>
        <w:tc>
          <w:tcPr>
            <w:tcW w:w="2268" w:type="dxa"/>
            <w:tcBorders>
              <w:top w:val="nil"/>
              <w:left w:val="nil"/>
              <w:bottom w:val="single" w:sz="4" w:space="0" w:color="auto"/>
              <w:right w:val="single" w:sz="4" w:space="0" w:color="auto"/>
            </w:tcBorders>
            <w:vAlign w:val="center"/>
          </w:tcPr>
          <w:p w14:paraId="4D1C9C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5DB9FEAE"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567" w:type="dxa"/>
            <w:tcBorders>
              <w:top w:val="nil"/>
              <w:left w:val="nil"/>
              <w:bottom w:val="single" w:sz="4" w:space="0" w:color="auto"/>
              <w:right w:val="single" w:sz="4" w:space="0" w:color="auto"/>
            </w:tcBorders>
            <w:vAlign w:val="center"/>
          </w:tcPr>
          <w:p w14:paraId="436C4ED9"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c>
          <w:tcPr>
            <w:tcW w:w="1417" w:type="dxa"/>
            <w:tcBorders>
              <w:top w:val="nil"/>
              <w:left w:val="nil"/>
              <w:bottom w:val="single" w:sz="4" w:space="0" w:color="auto"/>
              <w:right w:val="single" w:sz="4" w:space="0" w:color="auto"/>
            </w:tcBorders>
            <w:noWrap/>
            <w:vAlign w:val="bottom"/>
          </w:tcPr>
          <w:p w14:paraId="2D19BB6B" w14:textId="77777777" w:rsidR="003A48B4" w:rsidRPr="003A48B4" w:rsidRDefault="003A48B4" w:rsidP="00F87F7C">
            <w:pPr>
              <w:rPr>
                <w:rFonts w:asciiTheme="minorHAnsi" w:hAnsiTheme="minorHAnsi" w:cstheme="minorHAnsi"/>
                <w:color w:val="000000"/>
                <w:lang w:eastAsia="es-ES"/>
              </w:rPr>
            </w:pPr>
            <w:r w:rsidRPr="003A48B4">
              <w:rPr>
                <w:rFonts w:asciiTheme="minorHAnsi" w:hAnsiTheme="minorHAnsi" w:cstheme="minorHAnsi"/>
                <w:color w:val="000000"/>
                <w:lang w:eastAsia="es-ES"/>
              </w:rPr>
              <w:t> </w:t>
            </w:r>
          </w:p>
        </w:tc>
      </w:tr>
    </w:tbl>
    <w:p w14:paraId="69A3D8B9" w14:textId="77777777" w:rsidR="0083606F" w:rsidRDefault="0083606F" w:rsidP="001D4A85">
      <w:pPr>
        <w:jc w:val="center"/>
        <w:rPr>
          <w:rFonts w:asciiTheme="minorHAnsi" w:hAnsiTheme="minorHAnsi" w:cstheme="minorHAnsi"/>
          <w:b/>
        </w:rPr>
      </w:pPr>
    </w:p>
    <w:p w14:paraId="1066E9C4" w14:textId="77777777" w:rsidR="0083606F" w:rsidRDefault="0083606F" w:rsidP="001D4A85">
      <w:pPr>
        <w:jc w:val="center"/>
        <w:rPr>
          <w:rFonts w:asciiTheme="minorHAnsi" w:hAnsiTheme="minorHAnsi" w:cstheme="minorHAnsi"/>
          <w:b/>
        </w:rPr>
      </w:pPr>
    </w:p>
    <w:p w14:paraId="575C9905" w14:textId="77777777" w:rsidR="00562D39" w:rsidRPr="00B276F5" w:rsidRDefault="00562D39"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42333B3" w14:textId="7583240E" w:rsidR="00FC58CD" w:rsidRDefault="00FC58CD"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5E3DC96A" w:rsidR="00BA20E4" w:rsidRDefault="00EE76DB" w:rsidP="00B276F5">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LA PAZ – OFICINA NACIONAL</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13609EE" w:rsidR="006C4AED" w:rsidRDefault="006C4AED" w:rsidP="006C4AED">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 xml:space="preserve">LIMPIEZA </w:t>
            </w:r>
            <w:r>
              <w:rPr>
                <w:rFonts w:asciiTheme="minorHAnsi" w:hAnsiTheme="minorHAnsi" w:cstheme="minorHAnsi"/>
                <w:sz w:val="22"/>
                <w:szCs w:val="22"/>
              </w:rPr>
              <w:t>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3DFBE47D" w:rsidR="006C4AED" w:rsidRDefault="00EE76DB" w:rsidP="006C4AED">
            <w:pP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SANTA CRUZ</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de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conforme acredita el Testimonio Nº</w:t>
      </w:r>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de </w:t>
      </w:r>
      <w:r>
        <w:rPr>
          <w:rFonts w:ascii="Arial" w:hAnsi="Arial" w:cs="Arial"/>
          <w:lang w:val="es"/>
        </w:rPr>
        <w:t>________</w:t>
      </w:r>
      <w:r w:rsidRPr="008B3173">
        <w:rPr>
          <w:rFonts w:ascii="Arial" w:hAnsi="Arial" w:cs="Arial"/>
          <w:lang w:val="es"/>
        </w:rPr>
        <w:t xml:space="preserve"> de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Nº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de 202</w:t>
      </w:r>
      <w:r>
        <w:rPr>
          <w:rFonts w:ascii="Arial" w:hAnsi="Arial" w:cs="Arial"/>
          <w:lang w:val="es-AR"/>
        </w:rPr>
        <w:t>_</w:t>
      </w:r>
      <w:r w:rsidRPr="008B3173">
        <w:rPr>
          <w:rFonts w:ascii="Arial" w:hAnsi="Arial" w:cs="Arial"/>
          <w:lang w:val="es-AR"/>
        </w:rPr>
        <w:t xml:space="preserve"> la Jefe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de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el </w:t>
      </w:r>
      <w:r>
        <w:rPr>
          <w:rFonts w:ascii="Arial" w:hAnsi="Arial" w:cs="Arial"/>
          <w:bCs/>
          <w:lang w:val="es"/>
        </w:rPr>
        <w:t xml:space="preserve">__________________ </w:t>
      </w:r>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Bolivianos),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manifiesta conocer y aceptar que el presente contrato es de naturaleza civil de prestación de servicios, no existiendo relación de dependencia laboral, por lo que el consultor declara que al ser el vínculo contractual  de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r w:rsidRPr="008B3173">
        <w:rPr>
          <w:rFonts w:ascii="Arial" w:hAnsi="Arial" w:cs="Arial"/>
          <w:b/>
          <w:smallCaps/>
          <w:lang w:val="es-AR"/>
        </w:rPr>
        <w:t>csbp</w:t>
      </w:r>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r w:rsidRPr="008B3173">
        <w:rPr>
          <w:rFonts w:ascii="Arial" w:hAnsi="Arial" w:cs="Arial"/>
          <w:b/>
          <w:smallCaps/>
          <w:lang w:val="es-AR"/>
        </w:rPr>
        <w:t>csbp</w:t>
      </w:r>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de </w:t>
      </w:r>
      <w:r>
        <w:rPr>
          <w:rFonts w:ascii="Arial" w:hAnsi="Arial" w:cs="Arial"/>
          <w:bCs/>
        </w:rPr>
        <w:t>el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r w:rsidRPr="008B3173">
        <w:rPr>
          <w:rFonts w:ascii="Arial" w:hAnsi="Arial" w:cs="Arial"/>
          <w:b/>
          <w:smallCaps/>
          <w:lang w:val="es-AR"/>
        </w:rPr>
        <w:t>csbp</w:t>
      </w:r>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r w:rsidRPr="008B3173">
        <w:rPr>
          <w:rFonts w:ascii="Arial" w:hAnsi="Arial" w:cs="Arial"/>
          <w:b/>
          <w:smallCaps/>
          <w:lang w:val="es-AR"/>
        </w:rPr>
        <w:t>csbp</w:t>
      </w:r>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r w:rsidRPr="008B3173">
        <w:rPr>
          <w:rFonts w:ascii="Arial" w:hAnsi="Arial" w:cs="Arial"/>
          <w:b/>
          <w:smallCaps/>
          <w:lang w:val="es-AR"/>
        </w:rPr>
        <w:t>csbp</w:t>
      </w:r>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de </w:t>
      </w:r>
      <w:r>
        <w:rPr>
          <w:rFonts w:ascii="Arial" w:hAnsi="Arial" w:cs="Arial"/>
          <w:b/>
        </w:rPr>
        <w:t>el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r w:rsidRPr="008B3173">
        <w:rPr>
          <w:rFonts w:ascii="Arial" w:hAnsi="Arial" w:cs="Arial"/>
          <w:b/>
          <w:smallCaps/>
          <w:lang w:val="es-AR"/>
        </w:rPr>
        <w:t>csbp</w:t>
      </w:r>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r w:rsidRPr="008B3173">
        <w:rPr>
          <w:rFonts w:ascii="Arial" w:hAnsi="Arial" w:cs="Arial"/>
          <w:b/>
          <w:smallCaps/>
          <w:lang w:val="es-AR"/>
        </w:rPr>
        <w:t>csbp</w:t>
      </w:r>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r w:rsidRPr="008B3173">
        <w:rPr>
          <w:rFonts w:ascii="Arial" w:hAnsi="Arial" w:cs="Arial"/>
          <w:b/>
          <w:smallCaps/>
          <w:lang w:val="es-AR"/>
        </w:rPr>
        <w:t>csbp</w:t>
      </w:r>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r w:rsidRPr="008B3173">
        <w:rPr>
          <w:rFonts w:ascii="Arial" w:hAnsi="Arial" w:cs="Arial"/>
          <w:b/>
          <w:smallCaps/>
          <w:lang w:val="es-AR"/>
        </w:rPr>
        <w:t>csbp</w:t>
      </w:r>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r w:rsidRPr="008B3173">
        <w:rPr>
          <w:rFonts w:ascii="Arial" w:hAnsi="Arial" w:cs="Arial"/>
          <w:b/>
          <w:smallCaps/>
          <w:lang w:val="es-AR"/>
        </w:rPr>
        <w:t>csbp</w:t>
      </w:r>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w:t>
      </w:r>
      <w:r w:rsidRPr="00E63D3E">
        <w:rPr>
          <w:rFonts w:ascii="Arial" w:hAnsi="Arial" w:cs="Arial"/>
        </w:rPr>
        <w:lastRenderedPageBreak/>
        <w:t xml:space="preserve">calendario computables a partir del inicio de la etapa de conciliación, se agotará esta vía de forma automática  y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r w:rsidRPr="008B3173">
        <w:rPr>
          <w:rFonts w:ascii="Arial" w:hAnsi="Arial" w:cs="Arial"/>
          <w:b/>
          <w:smallCaps/>
          <w:lang w:val="es-AR"/>
        </w:rPr>
        <w:t>csbp</w:t>
      </w:r>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de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_________</w:t>
      </w:r>
      <w:r w:rsidRPr="008B3173">
        <w:rPr>
          <w:rFonts w:ascii="Arial" w:hAnsi="Arial" w:cs="Arial"/>
          <w:spacing w:val="-6"/>
        </w:rPr>
        <w:t xml:space="preserve">  Nº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r>
        <w:rPr>
          <w:rFonts w:ascii="Arial" w:hAnsi="Arial" w:cs="Arial"/>
          <w:b/>
          <w:bCs/>
        </w:rPr>
        <w:t>.-</w:t>
      </w:r>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___, ____de ____ de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25"/>
      <w:footerReference w:type="default" r:id="rId26"/>
      <w:footerReference w:type="first" r:id="rId2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2C6E" w14:textId="77777777" w:rsidR="004C487F" w:rsidRDefault="004C487F" w:rsidP="001514BD">
      <w:r>
        <w:separator/>
      </w:r>
    </w:p>
  </w:endnote>
  <w:endnote w:type="continuationSeparator" w:id="0">
    <w:p w14:paraId="4F09DF2E" w14:textId="77777777" w:rsidR="004C487F" w:rsidRDefault="004C487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32CD" w14:textId="77777777" w:rsidR="004C487F" w:rsidRDefault="004C487F" w:rsidP="001514BD">
      <w:r>
        <w:separator/>
      </w:r>
    </w:p>
  </w:footnote>
  <w:footnote w:type="continuationSeparator" w:id="0">
    <w:p w14:paraId="67182E72" w14:textId="77777777" w:rsidR="004C487F" w:rsidRDefault="004C487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875C6"/>
    <w:multiLevelType w:val="singleLevel"/>
    <w:tmpl w:val="B77875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C17E4"/>
    <w:multiLevelType w:val="multilevel"/>
    <w:tmpl w:val="00DC17E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D6012"/>
    <w:multiLevelType w:val="multilevel"/>
    <w:tmpl w:val="01BD6012"/>
    <w:lvl w:ilvl="0">
      <w:start w:val="1"/>
      <w:numFmt w:val="decimal"/>
      <w:lvlText w:val="%1."/>
      <w:lvlJc w:val="left"/>
      <w:pPr>
        <w:tabs>
          <w:tab w:val="left" w:pos="410"/>
        </w:tabs>
        <w:ind w:left="410" w:hanging="410"/>
      </w:pPr>
      <w:rPr>
        <w:rFonts w:hint="default"/>
      </w:rPr>
    </w:lvl>
    <w:lvl w:ilvl="1">
      <w:start w:val="4"/>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40615C6"/>
    <w:multiLevelType w:val="hybridMultilevel"/>
    <w:tmpl w:val="F65A9F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CC1792"/>
    <w:multiLevelType w:val="hybridMultilevel"/>
    <w:tmpl w:val="D836280A"/>
    <w:lvl w:ilvl="0" w:tplc="D01688DA">
      <w:start w:val="1"/>
      <w:numFmt w:val="bullet"/>
      <w:lvlText w:val="•"/>
      <w:lvlJc w:val="left"/>
      <w:pPr>
        <w:tabs>
          <w:tab w:val="num" w:pos="720"/>
        </w:tabs>
        <w:ind w:left="720" w:hanging="360"/>
      </w:pPr>
      <w:rPr>
        <w:rFonts w:ascii="Arial" w:hAnsi="Arial" w:hint="default"/>
      </w:rPr>
    </w:lvl>
    <w:lvl w:ilvl="1" w:tplc="A3683AF6" w:tentative="1">
      <w:start w:val="1"/>
      <w:numFmt w:val="bullet"/>
      <w:lvlText w:val="•"/>
      <w:lvlJc w:val="left"/>
      <w:pPr>
        <w:tabs>
          <w:tab w:val="num" w:pos="1440"/>
        </w:tabs>
        <w:ind w:left="1440" w:hanging="360"/>
      </w:pPr>
      <w:rPr>
        <w:rFonts w:ascii="Arial" w:hAnsi="Arial" w:hint="default"/>
      </w:rPr>
    </w:lvl>
    <w:lvl w:ilvl="2" w:tplc="400A2184" w:tentative="1">
      <w:start w:val="1"/>
      <w:numFmt w:val="bullet"/>
      <w:lvlText w:val="•"/>
      <w:lvlJc w:val="left"/>
      <w:pPr>
        <w:tabs>
          <w:tab w:val="num" w:pos="2160"/>
        </w:tabs>
        <w:ind w:left="2160" w:hanging="360"/>
      </w:pPr>
      <w:rPr>
        <w:rFonts w:ascii="Arial" w:hAnsi="Arial" w:hint="default"/>
      </w:rPr>
    </w:lvl>
    <w:lvl w:ilvl="3" w:tplc="3F8C67E8" w:tentative="1">
      <w:start w:val="1"/>
      <w:numFmt w:val="bullet"/>
      <w:lvlText w:val="•"/>
      <w:lvlJc w:val="left"/>
      <w:pPr>
        <w:tabs>
          <w:tab w:val="num" w:pos="2880"/>
        </w:tabs>
        <w:ind w:left="2880" w:hanging="360"/>
      </w:pPr>
      <w:rPr>
        <w:rFonts w:ascii="Arial" w:hAnsi="Arial" w:hint="default"/>
      </w:rPr>
    </w:lvl>
    <w:lvl w:ilvl="4" w:tplc="B5D08150" w:tentative="1">
      <w:start w:val="1"/>
      <w:numFmt w:val="bullet"/>
      <w:lvlText w:val="•"/>
      <w:lvlJc w:val="left"/>
      <w:pPr>
        <w:tabs>
          <w:tab w:val="num" w:pos="3600"/>
        </w:tabs>
        <w:ind w:left="3600" w:hanging="360"/>
      </w:pPr>
      <w:rPr>
        <w:rFonts w:ascii="Arial" w:hAnsi="Arial" w:hint="default"/>
      </w:rPr>
    </w:lvl>
    <w:lvl w:ilvl="5" w:tplc="6F0CA5A2" w:tentative="1">
      <w:start w:val="1"/>
      <w:numFmt w:val="bullet"/>
      <w:lvlText w:val="•"/>
      <w:lvlJc w:val="left"/>
      <w:pPr>
        <w:tabs>
          <w:tab w:val="num" w:pos="4320"/>
        </w:tabs>
        <w:ind w:left="4320" w:hanging="360"/>
      </w:pPr>
      <w:rPr>
        <w:rFonts w:ascii="Arial" w:hAnsi="Arial" w:hint="default"/>
      </w:rPr>
    </w:lvl>
    <w:lvl w:ilvl="6" w:tplc="CBA28FB0" w:tentative="1">
      <w:start w:val="1"/>
      <w:numFmt w:val="bullet"/>
      <w:lvlText w:val="•"/>
      <w:lvlJc w:val="left"/>
      <w:pPr>
        <w:tabs>
          <w:tab w:val="num" w:pos="5040"/>
        </w:tabs>
        <w:ind w:left="5040" w:hanging="360"/>
      </w:pPr>
      <w:rPr>
        <w:rFonts w:ascii="Arial" w:hAnsi="Arial" w:hint="default"/>
      </w:rPr>
    </w:lvl>
    <w:lvl w:ilvl="7" w:tplc="BE4C21E4" w:tentative="1">
      <w:start w:val="1"/>
      <w:numFmt w:val="bullet"/>
      <w:lvlText w:val="•"/>
      <w:lvlJc w:val="left"/>
      <w:pPr>
        <w:tabs>
          <w:tab w:val="num" w:pos="5760"/>
        </w:tabs>
        <w:ind w:left="5760" w:hanging="360"/>
      </w:pPr>
      <w:rPr>
        <w:rFonts w:ascii="Arial" w:hAnsi="Arial" w:hint="default"/>
      </w:rPr>
    </w:lvl>
    <w:lvl w:ilvl="8" w:tplc="9392E9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58584F"/>
    <w:multiLevelType w:val="multilevel"/>
    <w:tmpl w:val="0858584F"/>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0A3E280E"/>
    <w:multiLevelType w:val="hybridMultilevel"/>
    <w:tmpl w:val="0A1A0B60"/>
    <w:lvl w:ilvl="0" w:tplc="400A000F">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A440751"/>
    <w:multiLevelType w:val="hybridMultilevel"/>
    <w:tmpl w:val="A1689F22"/>
    <w:lvl w:ilvl="0" w:tplc="D01688DA">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B3E6FF7"/>
    <w:multiLevelType w:val="multilevel"/>
    <w:tmpl w:val="0B3E6FF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D22CA0"/>
    <w:multiLevelType w:val="multilevel"/>
    <w:tmpl w:val="0BD22CA0"/>
    <w:lvl w:ilvl="0">
      <w:start w:val="1"/>
      <w:numFmt w:val="bullet"/>
      <w:lvlText w:val=""/>
      <w:lvlJc w:val="left"/>
      <w:pPr>
        <w:ind w:left="801" w:hanging="360"/>
      </w:pPr>
      <w:rPr>
        <w:rFonts w:ascii="Symbol" w:hAnsi="Symbol" w:hint="default"/>
      </w:rPr>
    </w:lvl>
    <w:lvl w:ilvl="1">
      <w:start w:val="1"/>
      <w:numFmt w:val="bullet"/>
      <w:lvlText w:val="o"/>
      <w:lvlJc w:val="left"/>
      <w:pPr>
        <w:ind w:left="1521" w:hanging="360"/>
      </w:pPr>
      <w:rPr>
        <w:rFonts w:ascii="Courier New" w:hAnsi="Courier New" w:cs="Courier New" w:hint="default"/>
      </w:rPr>
    </w:lvl>
    <w:lvl w:ilvl="2">
      <w:start w:val="1"/>
      <w:numFmt w:val="bullet"/>
      <w:lvlText w:val=""/>
      <w:lvlJc w:val="left"/>
      <w:pPr>
        <w:ind w:left="2241" w:hanging="360"/>
      </w:pPr>
      <w:rPr>
        <w:rFonts w:ascii="Wingdings" w:hAnsi="Wingdings" w:hint="default"/>
      </w:rPr>
    </w:lvl>
    <w:lvl w:ilvl="3">
      <w:start w:val="1"/>
      <w:numFmt w:val="bullet"/>
      <w:lvlText w:val=""/>
      <w:lvlJc w:val="left"/>
      <w:pPr>
        <w:ind w:left="2961" w:hanging="360"/>
      </w:pPr>
      <w:rPr>
        <w:rFonts w:ascii="Symbol" w:hAnsi="Symbol" w:hint="default"/>
      </w:rPr>
    </w:lvl>
    <w:lvl w:ilvl="4">
      <w:start w:val="1"/>
      <w:numFmt w:val="bullet"/>
      <w:lvlText w:val="o"/>
      <w:lvlJc w:val="left"/>
      <w:pPr>
        <w:ind w:left="3681" w:hanging="360"/>
      </w:pPr>
      <w:rPr>
        <w:rFonts w:ascii="Courier New" w:hAnsi="Courier New" w:cs="Courier New" w:hint="default"/>
      </w:rPr>
    </w:lvl>
    <w:lvl w:ilvl="5">
      <w:start w:val="1"/>
      <w:numFmt w:val="bullet"/>
      <w:lvlText w:val=""/>
      <w:lvlJc w:val="left"/>
      <w:pPr>
        <w:ind w:left="4401" w:hanging="360"/>
      </w:pPr>
      <w:rPr>
        <w:rFonts w:ascii="Wingdings" w:hAnsi="Wingdings" w:hint="default"/>
      </w:rPr>
    </w:lvl>
    <w:lvl w:ilvl="6">
      <w:start w:val="1"/>
      <w:numFmt w:val="bullet"/>
      <w:lvlText w:val=""/>
      <w:lvlJc w:val="left"/>
      <w:pPr>
        <w:ind w:left="5121" w:hanging="360"/>
      </w:pPr>
      <w:rPr>
        <w:rFonts w:ascii="Symbol" w:hAnsi="Symbol" w:hint="default"/>
      </w:rPr>
    </w:lvl>
    <w:lvl w:ilvl="7">
      <w:start w:val="1"/>
      <w:numFmt w:val="bullet"/>
      <w:lvlText w:val="o"/>
      <w:lvlJc w:val="left"/>
      <w:pPr>
        <w:ind w:left="5841" w:hanging="360"/>
      </w:pPr>
      <w:rPr>
        <w:rFonts w:ascii="Courier New" w:hAnsi="Courier New" w:cs="Courier New" w:hint="default"/>
      </w:rPr>
    </w:lvl>
    <w:lvl w:ilvl="8">
      <w:start w:val="1"/>
      <w:numFmt w:val="bullet"/>
      <w:lvlText w:val=""/>
      <w:lvlJc w:val="left"/>
      <w:pPr>
        <w:ind w:left="6561" w:hanging="360"/>
      </w:pPr>
      <w:rPr>
        <w:rFonts w:ascii="Wingdings" w:hAnsi="Wingdings" w:hint="default"/>
      </w:rPr>
    </w:lvl>
  </w:abstractNum>
  <w:abstractNum w:abstractNumId="19"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0D3151E9"/>
    <w:multiLevelType w:val="multilevel"/>
    <w:tmpl w:val="0D3151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24" w15:restartNumberingAfterBreak="0">
    <w:nsid w:val="0F013BDE"/>
    <w:multiLevelType w:val="hybridMultilevel"/>
    <w:tmpl w:val="F53240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0C75FA0"/>
    <w:multiLevelType w:val="hybridMultilevel"/>
    <w:tmpl w:val="D32823B6"/>
    <w:lvl w:ilvl="0" w:tplc="400A000F">
      <w:start w:val="5"/>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22F473E"/>
    <w:multiLevelType w:val="multilevel"/>
    <w:tmpl w:val="122F473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color w:val="auto"/>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142F0DE0"/>
    <w:multiLevelType w:val="hybridMultilevel"/>
    <w:tmpl w:val="0A6E5F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4535F4C"/>
    <w:multiLevelType w:val="multilevel"/>
    <w:tmpl w:val="14535F4C"/>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34" w15:restartNumberingAfterBreak="0">
    <w:nsid w:val="14566336"/>
    <w:multiLevelType w:val="hybridMultilevel"/>
    <w:tmpl w:val="5FD038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156F0593"/>
    <w:multiLevelType w:val="multilevel"/>
    <w:tmpl w:val="156F0593"/>
    <w:lvl w:ilvl="0">
      <w:start w:val="1"/>
      <w:numFmt w:val="decimal"/>
      <w:lvlText w:val="%1."/>
      <w:lvlJc w:val="left"/>
      <w:pPr>
        <w:tabs>
          <w:tab w:val="left" w:pos="360"/>
        </w:tabs>
        <w:ind w:left="360" w:hanging="360"/>
      </w:pPr>
      <w:rPr>
        <w:rFonts w:hint="default"/>
        <w:b/>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6"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16783A92"/>
    <w:multiLevelType w:val="multilevel"/>
    <w:tmpl w:val="16783A92"/>
    <w:lvl w:ilvl="0">
      <w:start w:val="1"/>
      <w:numFmt w:val="decimal"/>
      <w:lvlText w:val="%1."/>
      <w:lvlJc w:val="left"/>
      <w:pPr>
        <w:tabs>
          <w:tab w:val="left" w:pos="552"/>
        </w:tabs>
        <w:ind w:left="552" w:hanging="411"/>
      </w:pPr>
      <w:rPr>
        <w:rFonts w:ascii="Arial" w:hAnsi="Arial" w:cs="Times New Roman" w:hint="default"/>
        <w:b/>
        <w:i w:val="0"/>
        <w:sz w:val="20"/>
      </w:rPr>
    </w:lvl>
    <w:lvl w:ilvl="1">
      <w:start w:val="1"/>
      <w:numFmt w:val="decimal"/>
      <w:lvlText w:val="%1.%2."/>
      <w:lvlJc w:val="left"/>
      <w:pPr>
        <w:tabs>
          <w:tab w:val="left" w:pos="2160"/>
        </w:tabs>
        <w:ind w:left="2160" w:hanging="720"/>
      </w:pPr>
      <w:rPr>
        <w:rFonts w:ascii="Arial" w:hAnsi="Arial" w:cs="Times New Roman" w:hint="default"/>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2160"/>
        </w:tabs>
        <w:ind w:left="216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0"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19284169"/>
    <w:multiLevelType w:val="hybridMultilevel"/>
    <w:tmpl w:val="364EB178"/>
    <w:lvl w:ilvl="0" w:tplc="0C0A0001">
      <w:start w:val="1"/>
      <w:numFmt w:val="decimal"/>
      <w:lvlText w:val="%1."/>
      <w:lvlJc w:val="left"/>
      <w:pPr>
        <w:tabs>
          <w:tab w:val="num" w:pos="720"/>
        </w:tabs>
        <w:ind w:left="720" w:hanging="360"/>
      </w:pPr>
      <w:rPr>
        <w:rFonts w:hint="default"/>
      </w:rPr>
    </w:lvl>
    <w:lvl w:ilvl="1" w:tplc="0C0A0003">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3"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5"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1A5C757A"/>
    <w:multiLevelType w:val="hybridMultilevel"/>
    <w:tmpl w:val="5B82007E"/>
    <w:lvl w:ilvl="0" w:tplc="400A0001">
      <w:start w:val="1"/>
      <w:numFmt w:val="bullet"/>
      <w:lvlText w:val=""/>
      <w:lvlJc w:val="left"/>
      <w:pPr>
        <w:ind w:left="1716" w:hanging="360"/>
      </w:pPr>
      <w:rPr>
        <w:rFonts w:ascii="Symbol" w:hAnsi="Symbol" w:hint="default"/>
      </w:rPr>
    </w:lvl>
    <w:lvl w:ilvl="1" w:tplc="400A0003" w:tentative="1">
      <w:start w:val="1"/>
      <w:numFmt w:val="bullet"/>
      <w:lvlText w:val="o"/>
      <w:lvlJc w:val="left"/>
      <w:pPr>
        <w:ind w:left="2436" w:hanging="360"/>
      </w:pPr>
      <w:rPr>
        <w:rFonts w:ascii="Courier New" w:hAnsi="Courier New" w:cs="Courier New" w:hint="default"/>
      </w:rPr>
    </w:lvl>
    <w:lvl w:ilvl="2" w:tplc="400A0005" w:tentative="1">
      <w:start w:val="1"/>
      <w:numFmt w:val="bullet"/>
      <w:lvlText w:val=""/>
      <w:lvlJc w:val="left"/>
      <w:pPr>
        <w:ind w:left="3156" w:hanging="360"/>
      </w:pPr>
      <w:rPr>
        <w:rFonts w:ascii="Wingdings" w:hAnsi="Wingdings" w:hint="default"/>
      </w:rPr>
    </w:lvl>
    <w:lvl w:ilvl="3" w:tplc="400A0001" w:tentative="1">
      <w:start w:val="1"/>
      <w:numFmt w:val="bullet"/>
      <w:lvlText w:val=""/>
      <w:lvlJc w:val="left"/>
      <w:pPr>
        <w:ind w:left="3876" w:hanging="360"/>
      </w:pPr>
      <w:rPr>
        <w:rFonts w:ascii="Symbol" w:hAnsi="Symbol" w:hint="default"/>
      </w:rPr>
    </w:lvl>
    <w:lvl w:ilvl="4" w:tplc="400A0003" w:tentative="1">
      <w:start w:val="1"/>
      <w:numFmt w:val="bullet"/>
      <w:lvlText w:val="o"/>
      <w:lvlJc w:val="left"/>
      <w:pPr>
        <w:ind w:left="4596" w:hanging="360"/>
      </w:pPr>
      <w:rPr>
        <w:rFonts w:ascii="Courier New" w:hAnsi="Courier New" w:cs="Courier New" w:hint="default"/>
      </w:rPr>
    </w:lvl>
    <w:lvl w:ilvl="5" w:tplc="400A0005" w:tentative="1">
      <w:start w:val="1"/>
      <w:numFmt w:val="bullet"/>
      <w:lvlText w:val=""/>
      <w:lvlJc w:val="left"/>
      <w:pPr>
        <w:ind w:left="5316" w:hanging="360"/>
      </w:pPr>
      <w:rPr>
        <w:rFonts w:ascii="Wingdings" w:hAnsi="Wingdings" w:hint="default"/>
      </w:rPr>
    </w:lvl>
    <w:lvl w:ilvl="6" w:tplc="400A0001" w:tentative="1">
      <w:start w:val="1"/>
      <w:numFmt w:val="bullet"/>
      <w:lvlText w:val=""/>
      <w:lvlJc w:val="left"/>
      <w:pPr>
        <w:ind w:left="6036" w:hanging="360"/>
      </w:pPr>
      <w:rPr>
        <w:rFonts w:ascii="Symbol" w:hAnsi="Symbol" w:hint="default"/>
      </w:rPr>
    </w:lvl>
    <w:lvl w:ilvl="7" w:tplc="400A0003" w:tentative="1">
      <w:start w:val="1"/>
      <w:numFmt w:val="bullet"/>
      <w:lvlText w:val="o"/>
      <w:lvlJc w:val="left"/>
      <w:pPr>
        <w:ind w:left="6756" w:hanging="360"/>
      </w:pPr>
      <w:rPr>
        <w:rFonts w:ascii="Courier New" w:hAnsi="Courier New" w:cs="Courier New" w:hint="default"/>
      </w:rPr>
    </w:lvl>
    <w:lvl w:ilvl="8" w:tplc="400A0005" w:tentative="1">
      <w:start w:val="1"/>
      <w:numFmt w:val="bullet"/>
      <w:lvlText w:val=""/>
      <w:lvlJc w:val="left"/>
      <w:pPr>
        <w:ind w:left="7476" w:hanging="360"/>
      </w:pPr>
      <w:rPr>
        <w:rFonts w:ascii="Wingdings" w:hAnsi="Wingdings" w:hint="default"/>
      </w:rPr>
    </w:lvl>
  </w:abstractNum>
  <w:abstractNum w:abstractNumId="4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C4828C6"/>
    <w:multiLevelType w:val="hybridMultilevel"/>
    <w:tmpl w:val="C0C244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52"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53"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EB6FB1"/>
    <w:multiLevelType w:val="hybridMultilevel"/>
    <w:tmpl w:val="36D618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1FF76E53"/>
    <w:multiLevelType w:val="multilevel"/>
    <w:tmpl w:val="1FF76E53"/>
    <w:lvl w:ilvl="0">
      <w:start w:val="1"/>
      <w:numFmt w:val="decimal"/>
      <w:lvlText w:val="%1."/>
      <w:lvlJc w:val="left"/>
      <w:pPr>
        <w:tabs>
          <w:tab w:val="left" w:pos="410"/>
        </w:tabs>
        <w:ind w:left="410" w:hanging="360"/>
      </w:pPr>
      <w:rPr>
        <w:rFonts w:hint="default"/>
        <w:b w:val="0"/>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56" w15:restartNumberingAfterBreak="0">
    <w:nsid w:val="21795ABF"/>
    <w:multiLevelType w:val="multilevel"/>
    <w:tmpl w:val="21795ABF"/>
    <w:lvl w:ilvl="0">
      <w:start w:val="1"/>
      <w:numFmt w:val="decimal"/>
      <w:lvlText w:val="%1."/>
      <w:lvlJc w:val="left"/>
      <w:pPr>
        <w:tabs>
          <w:tab w:val="left" w:pos="410"/>
        </w:tabs>
        <w:ind w:left="410" w:hanging="360"/>
      </w:pPr>
      <w:rPr>
        <w:rFonts w:hint="default"/>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5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60" w15:restartNumberingAfterBreak="0">
    <w:nsid w:val="24811CEC"/>
    <w:multiLevelType w:val="multilevel"/>
    <w:tmpl w:val="24811CEC"/>
    <w:lvl w:ilvl="0">
      <w:start w:val="1"/>
      <w:numFmt w:val="decimal"/>
      <w:lvlText w:val="%1."/>
      <w:lvlJc w:val="left"/>
      <w:pPr>
        <w:tabs>
          <w:tab w:val="left" w:pos="410"/>
        </w:tabs>
        <w:ind w:left="410" w:hanging="360"/>
      </w:pPr>
      <w:rPr>
        <w:rFonts w:hint="default"/>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61" w15:restartNumberingAfterBreak="0">
    <w:nsid w:val="24CE37F9"/>
    <w:multiLevelType w:val="multilevel"/>
    <w:tmpl w:val="24CE37F9"/>
    <w:lvl w:ilvl="0">
      <w:start w:val="1"/>
      <w:numFmt w:val="decimal"/>
      <w:lvlText w:val="%1."/>
      <w:lvlJc w:val="left"/>
      <w:pPr>
        <w:tabs>
          <w:tab w:val="left" w:pos="410"/>
        </w:tabs>
        <w:ind w:left="410" w:hanging="410"/>
      </w:pPr>
      <w:rPr>
        <w:rFonts w:hint="default"/>
        <w:b w:val="0"/>
        <w:i w:val="0"/>
      </w:rPr>
    </w:lvl>
    <w:lvl w:ilvl="1">
      <w:start w:val="1"/>
      <w:numFmt w:val="lowerLetter"/>
      <w:lvlText w:val="%2."/>
      <w:lvlJc w:val="left"/>
      <w:pPr>
        <w:tabs>
          <w:tab w:val="left" w:pos="1130"/>
        </w:tabs>
        <w:ind w:left="1130" w:hanging="360"/>
      </w:pPr>
    </w:lvl>
    <w:lvl w:ilvl="2">
      <w:start w:val="1"/>
      <w:numFmt w:val="lowerRoman"/>
      <w:lvlText w:val="%3."/>
      <w:lvlJc w:val="right"/>
      <w:pPr>
        <w:tabs>
          <w:tab w:val="left" w:pos="1850"/>
        </w:tabs>
        <w:ind w:left="1850" w:hanging="180"/>
      </w:pPr>
    </w:lvl>
    <w:lvl w:ilvl="3">
      <w:start w:val="1"/>
      <w:numFmt w:val="decimal"/>
      <w:lvlText w:val="%4."/>
      <w:lvlJc w:val="left"/>
      <w:pPr>
        <w:tabs>
          <w:tab w:val="left" w:pos="2570"/>
        </w:tabs>
        <w:ind w:left="2570" w:hanging="360"/>
      </w:pPr>
    </w:lvl>
    <w:lvl w:ilvl="4">
      <w:start w:val="1"/>
      <w:numFmt w:val="lowerLetter"/>
      <w:lvlText w:val="%5."/>
      <w:lvlJc w:val="left"/>
      <w:pPr>
        <w:tabs>
          <w:tab w:val="left" w:pos="3290"/>
        </w:tabs>
        <w:ind w:left="3290" w:hanging="360"/>
      </w:pPr>
    </w:lvl>
    <w:lvl w:ilvl="5">
      <w:start w:val="1"/>
      <w:numFmt w:val="lowerRoman"/>
      <w:lvlText w:val="%6."/>
      <w:lvlJc w:val="right"/>
      <w:pPr>
        <w:tabs>
          <w:tab w:val="left" w:pos="4010"/>
        </w:tabs>
        <w:ind w:left="4010" w:hanging="180"/>
      </w:pPr>
    </w:lvl>
    <w:lvl w:ilvl="6">
      <w:start w:val="1"/>
      <w:numFmt w:val="decimal"/>
      <w:lvlText w:val="%7."/>
      <w:lvlJc w:val="left"/>
      <w:pPr>
        <w:tabs>
          <w:tab w:val="left" w:pos="4730"/>
        </w:tabs>
        <w:ind w:left="4730" w:hanging="360"/>
      </w:pPr>
    </w:lvl>
    <w:lvl w:ilvl="7">
      <w:start w:val="1"/>
      <w:numFmt w:val="lowerLetter"/>
      <w:lvlText w:val="%8."/>
      <w:lvlJc w:val="left"/>
      <w:pPr>
        <w:tabs>
          <w:tab w:val="left" w:pos="5450"/>
        </w:tabs>
        <w:ind w:left="5450" w:hanging="360"/>
      </w:pPr>
    </w:lvl>
    <w:lvl w:ilvl="8">
      <w:start w:val="1"/>
      <w:numFmt w:val="lowerRoman"/>
      <w:lvlText w:val="%9."/>
      <w:lvlJc w:val="right"/>
      <w:pPr>
        <w:tabs>
          <w:tab w:val="left" w:pos="6170"/>
        </w:tabs>
        <w:ind w:left="6170" w:hanging="180"/>
      </w:pPr>
    </w:lvl>
  </w:abstractNum>
  <w:abstractNum w:abstractNumId="62" w15:restartNumberingAfterBreak="0">
    <w:nsid w:val="253938A2"/>
    <w:multiLevelType w:val="hybridMultilevel"/>
    <w:tmpl w:val="40DA76D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25684E8D"/>
    <w:multiLevelType w:val="multilevel"/>
    <w:tmpl w:val="25684E8D"/>
    <w:lvl w:ilvl="0">
      <w:start w:val="1"/>
      <w:numFmt w:val="decimal"/>
      <w:lvlText w:val="%1."/>
      <w:lvlJc w:val="left"/>
      <w:pPr>
        <w:tabs>
          <w:tab w:val="left" w:pos="410"/>
        </w:tabs>
        <w:ind w:left="410" w:hanging="410"/>
      </w:pPr>
      <w:rPr>
        <w:rFonts w:hint="default"/>
      </w:rPr>
    </w:lvl>
    <w:lvl w:ilvl="1">
      <w:start w:val="1"/>
      <w:numFmt w:val="bullet"/>
      <w:lvlText w:val=""/>
      <w:lvlJc w:val="left"/>
      <w:pPr>
        <w:tabs>
          <w:tab w:val="left" w:pos="643"/>
        </w:tabs>
        <w:ind w:left="643" w:hanging="360"/>
      </w:pPr>
      <w:rPr>
        <w:rFonts w:ascii="Wingdings" w:hAnsi="Wingdings" w:hint="default"/>
      </w:rPr>
    </w:lvl>
    <w:lvl w:ilvl="2">
      <w:start w:val="1"/>
      <w:numFmt w:val="lowerLetter"/>
      <w:lvlText w:val="%3)"/>
      <w:lvlJc w:val="left"/>
      <w:pPr>
        <w:tabs>
          <w:tab w:val="left" w:pos="2340"/>
        </w:tabs>
        <w:ind w:left="2340" w:hanging="360"/>
      </w:pPr>
      <w:rPr>
        <w:rFonts w:hint="default"/>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26DC00FF"/>
    <w:multiLevelType w:val="hybridMultilevel"/>
    <w:tmpl w:val="C9182E52"/>
    <w:lvl w:ilvl="0" w:tplc="400A0001">
      <w:start w:val="1"/>
      <w:numFmt w:val="bullet"/>
      <w:lvlText w:val=""/>
      <w:lvlJc w:val="left"/>
      <w:pPr>
        <w:ind w:left="578" w:hanging="360"/>
      </w:pPr>
      <w:rPr>
        <w:rFonts w:ascii="Symbol" w:hAnsi="Symbol" w:hint="default"/>
      </w:rPr>
    </w:lvl>
    <w:lvl w:ilvl="1" w:tplc="400A0003" w:tentative="1">
      <w:start w:val="1"/>
      <w:numFmt w:val="bullet"/>
      <w:lvlText w:val="o"/>
      <w:lvlJc w:val="left"/>
      <w:pPr>
        <w:ind w:left="1298" w:hanging="360"/>
      </w:pPr>
      <w:rPr>
        <w:rFonts w:ascii="Courier New" w:hAnsi="Courier New" w:cs="Courier New" w:hint="default"/>
      </w:rPr>
    </w:lvl>
    <w:lvl w:ilvl="2" w:tplc="400A0005" w:tentative="1">
      <w:start w:val="1"/>
      <w:numFmt w:val="bullet"/>
      <w:lvlText w:val=""/>
      <w:lvlJc w:val="left"/>
      <w:pPr>
        <w:ind w:left="2018" w:hanging="360"/>
      </w:pPr>
      <w:rPr>
        <w:rFonts w:ascii="Wingdings" w:hAnsi="Wingdings" w:hint="default"/>
      </w:rPr>
    </w:lvl>
    <w:lvl w:ilvl="3" w:tplc="400A0001" w:tentative="1">
      <w:start w:val="1"/>
      <w:numFmt w:val="bullet"/>
      <w:lvlText w:val=""/>
      <w:lvlJc w:val="left"/>
      <w:pPr>
        <w:ind w:left="2738" w:hanging="360"/>
      </w:pPr>
      <w:rPr>
        <w:rFonts w:ascii="Symbol" w:hAnsi="Symbol" w:hint="default"/>
      </w:rPr>
    </w:lvl>
    <w:lvl w:ilvl="4" w:tplc="400A0003" w:tentative="1">
      <w:start w:val="1"/>
      <w:numFmt w:val="bullet"/>
      <w:lvlText w:val="o"/>
      <w:lvlJc w:val="left"/>
      <w:pPr>
        <w:ind w:left="3458" w:hanging="360"/>
      </w:pPr>
      <w:rPr>
        <w:rFonts w:ascii="Courier New" w:hAnsi="Courier New" w:cs="Courier New" w:hint="default"/>
      </w:rPr>
    </w:lvl>
    <w:lvl w:ilvl="5" w:tplc="400A0005" w:tentative="1">
      <w:start w:val="1"/>
      <w:numFmt w:val="bullet"/>
      <w:lvlText w:val=""/>
      <w:lvlJc w:val="left"/>
      <w:pPr>
        <w:ind w:left="4178" w:hanging="360"/>
      </w:pPr>
      <w:rPr>
        <w:rFonts w:ascii="Wingdings" w:hAnsi="Wingdings" w:hint="default"/>
      </w:rPr>
    </w:lvl>
    <w:lvl w:ilvl="6" w:tplc="400A0001" w:tentative="1">
      <w:start w:val="1"/>
      <w:numFmt w:val="bullet"/>
      <w:lvlText w:val=""/>
      <w:lvlJc w:val="left"/>
      <w:pPr>
        <w:ind w:left="4898" w:hanging="360"/>
      </w:pPr>
      <w:rPr>
        <w:rFonts w:ascii="Symbol" w:hAnsi="Symbol" w:hint="default"/>
      </w:rPr>
    </w:lvl>
    <w:lvl w:ilvl="7" w:tplc="400A0003" w:tentative="1">
      <w:start w:val="1"/>
      <w:numFmt w:val="bullet"/>
      <w:lvlText w:val="o"/>
      <w:lvlJc w:val="left"/>
      <w:pPr>
        <w:ind w:left="5618" w:hanging="360"/>
      </w:pPr>
      <w:rPr>
        <w:rFonts w:ascii="Courier New" w:hAnsi="Courier New" w:cs="Courier New" w:hint="default"/>
      </w:rPr>
    </w:lvl>
    <w:lvl w:ilvl="8" w:tplc="400A0005" w:tentative="1">
      <w:start w:val="1"/>
      <w:numFmt w:val="bullet"/>
      <w:lvlText w:val=""/>
      <w:lvlJc w:val="left"/>
      <w:pPr>
        <w:ind w:left="6338" w:hanging="360"/>
      </w:pPr>
      <w:rPr>
        <w:rFonts w:ascii="Wingdings" w:hAnsi="Wingdings" w:hint="default"/>
      </w:rPr>
    </w:lvl>
  </w:abstractNum>
  <w:abstractNum w:abstractNumId="65" w15:restartNumberingAfterBreak="0">
    <w:nsid w:val="270804C5"/>
    <w:multiLevelType w:val="hybridMultilevel"/>
    <w:tmpl w:val="EB5CADE4"/>
    <w:lvl w:ilvl="0" w:tplc="A9CC76DE">
      <w:start w:val="1"/>
      <w:numFmt w:val="lowerLetter"/>
      <w:lvlText w:val="%1."/>
      <w:lvlJc w:val="left"/>
      <w:pPr>
        <w:ind w:left="720" w:hanging="360"/>
      </w:pPr>
      <w:rPr>
        <w:rFonts w:hint="default"/>
        <w:b w:val="0"/>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27954C59"/>
    <w:multiLevelType w:val="hybridMultilevel"/>
    <w:tmpl w:val="3A02D7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9"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2A0D6953"/>
    <w:multiLevelType w:val="multilevel"/>
    <w:tmpl w:val="2A0D6953"/>
    <w:lvl w:ilvl="0">
      <w:start w:val="1"/>
      <w:numFmt w:val="lowerLetter"/>
      <w:lvlText w:val="%1)"/>
      <w:lvlJc w:val="left"/>
      <w:pPr>
        <w:tabs>
          <w:tab w:val="left" w:pos="1428"/>
        </w:tabs>
        <w:ind w:left="1428" w:hanging="360"/>
      </w:pPr>
      <w:rPr>
        <w:rFonts w:hint="default"/>
        <w:b/>
        <w:i w:val="0"/>
      </w:rPr>
    </w:lvl>
    <w:lvl w:ilvl="1">
      <w:start w:val="1"/>
      <w:numFmt w:val="lowerLetter"/>
      <w:lvlText w:val="%2."/>
      <w:lvlJc w:val="left"/>
      <w:pPr>
        <w:tabs>
          <w:tab w:val="left" w:pos="1968"/>
        </w:tabs>
        <w:ind w:left="1968" w:hanging="360"/>
      </w:pPr>
    </w:lvl>
    <w:lvl w:ilvl="2">
      <w:start w:val="1"/>
      <w:numFmt w:val="lowerRoman"/>
      <w:lvlText w:val="%3."/>
      <w:lvlJc w:val="right"/>
      <w:pPr>
        <w:tabs>
          <w:tab w:val="left" w:pos="2688"/>
        </w:tabs>
        <w:ind w:left="2688" w:hanging="180"/>
      </w:pPr>
    </w:lvl>
    <w:lvl w:ilvl="3">
      <w:start w:val="1"/>
      <w:numFmt w:val="decimal"/>
      <w:lvlText w:val="%4."/>
      <w:lvlJc w:val="left"/>
      <w:pPr>
        <w:tabs>
          <w:tab w:val="left" w:pos="3408"/>
        </w:tabs>
        <w:ind w:left="3408" w:hanging="360"/>
      </w:pPr>
    </w:lvl>
    <w:lvl w:ilvl="4">
      <w:start w:val="1"/>
      <w:numFmt w:val="lowerLetter"/>
      <w:lvlText w:val="%5."/>
      <w:lvlJc w:val="left"/>
      <w:pPr>
        <w:tabs>
          <w:tab w:val="left" w:pos="4128"/>
        </w:tabs>
        <w:ind w:left="4128" w:hanging="360"/>
      </w:pPr>
    </w:lvl>
    <w:lvl w:ilvl="5">
      <w:start w:val="1"/>
      <w:numFmt w:val="lowerRoman"/>
      <w:lvlText w:val="%6."/>
      <w:lvlJc w:val="right"/>
      <w:pPr>
        <w:tabs>
          <w:tab w:val="left" w:pos="4848"/>
        </w:tabs>
        <w:ind w:left="4848" w:hanging="180"/>
      </w:pPr>
    </w:lvl>
    <w:lvl w:ilvl="6">
      <w:start w:val="1"/>
      <w:numFmt w:val="decimal"/>
      <w:lvlText w:val="%7."/>
      <w:lvlJc w:val="left"/>
      <w:pPr>
        <w:tabs>
          <w:tab w:val="left" w:pos="5568"/>
        </w:tabs>
        <w:ind w:left="5568" w:hanging="360"/>
      </w:pPr>
    </w:lvl>
    <w:lvl w:ilvl="7">
      <w:start w:val="1"/>
      <w:numFmt w:val="lowerLetter"/>
      <w:lvlText w:val="%8."/>
      <w:lvlJc w:val="left"/>
      <w:pPr>
        <w:tabs>
          <w:tab w:val="left" w:pos="6288"/>
        </w:tabs>
        <w:ind w:left="6288" w:hanging="360"/>
      </w:pPr>
    </w:lvl>
    <w:lvl w:ilvl="8">
      <w:start w:val="1"/>
      <w:numFmt w:val="lowerRoman"/>
      <w:lvlText w:val="%9."/>
      <w:lvlJc w:val="right"/>
      <w:pPr>
        <w:tabs>
          <w:tab w:val="left" w:pos="7008"/>
        </w:tabs>
        <w:ind w:left="7008" w:hanging="180"/>
      </w:pPr>
    </w:lvl>
  </w:abstractNum>
  <w:abstractNum w:abstractNumId="71" w15:restartNumberingAfterBreak="0">
    <w:nsid w:val="2AF40BB0"/>
    <w:multiLevelType w:val="multilevel"/>
    <w:tmpl w:val="2AF40BB0"/>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72" w15:restartNumberingAfterBreak="0">
    <w:nsid w:val="2B192175"/>
    <w:multiLevelType w:val="multilevel"/>
    <w:tmpl w:val="2B1921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2D136F6C"/>
    <w:multiLevelType w:val="hybridMultilevel"/>
    <w:tmpl w:val="C26E8B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7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F575DDB"/>
    <w:multiLevelType w:val="multilevel"/>
    <w:tmpl w:val="529801A0"/>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1080" w:hanging="360"/>
      </w:pPr>
      <w:rPr>
        <w:rFonts w:ascii="Calibri" w:hAnsi="Calibri" w:cs="Calibri" w:hint="default"/>
        <w:color w:val="auto"/>
        <w:sz w:val="20"/>
      </w:rPr>
    </w:lvl>
    <w:lvl w:ilvl="2">
      <w:start w:val="1"/>
      <w:numFmt w:val="decimal"/>
      <w:isLgl/>
      <w:lvlText w:val="%1.%2.%3"/>
      <w:lvlJc w:val="left"/>
      <w:pPr>
        <w:ind w:left="1800" w:hanging="720"/>
      </w:pPr>
      <w:rPr>
        <w:rFonts w:ascii="Calibri" w:hAnsi="Calibri" w:cs="Calibri" w:hint="default"/>
        <w:color w:val="auto"/>
        <w:sz w:val="20"/>
      </w:rPr>
    </w:lvl>
    <w:lvl w:ilvl="3">
      <w:start w:val="1"/>
      <w:numFmt w:val="decimal"/>
      <w:isLgl/>
      <w:lvlText w:val="%1.%2.%3.%4"/>
      <w:lvlJc w:val="left"/>
      <w:pPr>
        <w:ind w:left="2160" w:hanging="720"/>
      </w:pPr>
      <w:rPr>
        <w:rFonts w:ascii="Calibri" w:hAnsi="Calibri" w:cs="Calibri" w:hint="default"/>
        <w:color w:val="auto"/>
        <w:sz w:val="20"/>
      </w:rPr>
    </w:lvl>
    <w:lvl w:ilvl="4">
      <w:start w:val="1"/>
      <w:numFmt w:val="decimal"/>
      <w:isLgl/>
      <w:lvlText w:val="%1.%2.%3.%4.%5"/>
      <w:lvlJc w:val="left"/>
      <w:pPr>
        <w:ind w:left="2520" w:hanging="720"/>
      </w:pPr>
      <w:rPr>
        <w:rFonts w:ascii="Calibri" w:hAnsi="Calibri" w:cs="Calibri" w:hint="default"/>
        <w:color w:val="auto"/>
        <w:sz w:val="20"/>
      </w:rPr>
    </w:lvl>
    <w:lvl w:ilvl="5">
      <w:start w:val="1"/>
      <w:numFmt w:val="decimal"/>
      <w:isLgl/>
      <w:lvlText w:val="%1.%2.%3.%4.%5.%6"/>
      <w:lvlJc w:val="left"/>
      <w:pPr>
        <w:ind w:left="3240" w:hanging="1080"/>
      </w:pPr>
      <w:rPr>
        <w:rFonts w:ascii="Calibri" w:hAnsi="Calibri" w:cs="Calibri" w:hint="default"/>
        <w:color w:val="auto"/>
        <w:sz w:val="20"/>
      </w:rPr>
    </w:lvl>
    <w:lvl w:ilvl="6">
      <w:start w:val="1"/>
      <w:numFmt w:val="decimal"/>
      <w:isLgl/>
      <w:lvlText w:val="%1.%2.%3.%4.%5.%6.%7"/>
      <w:lvlJc w:val="left"/>
      <w:pPr>
        <w:ind w:left="3600" w:hanging="1080"/>
      </w:pPr>
      <w:rPr>
        <w:rFonts w:ascii="Calibri" w:hAnsi="Calibri" w:cs="Calibri" w:hint="default"/>
        <w:color w:val="auto"/>
        <w:sz w:val="20"/>
      </w:rPr>
    </w:lvl>
    <w:lvl w:ilvl="7">
      <w:start w:val="1"/>
      <w:numFmt w:val="decimal"/>
      <w:isLgl/>
      <w:lvlText w:val="%1.%2.%3.%4.%5.%6.%7.%8"/>
      <w:lvlJc w:val="left"/>
      <w:pPr>
        <w:ind w:left="4320" w:hanging="1440"/>
      </w:pPr>
      <w:rPr>
        <w:rFonts w:ascii="Calibri" w:hAnsi="Calibri" w:cs="Calibri" w:hint="default"/>
        <w:color w:val="auto"/>
        <w:sz w:val="20"/>
      </w:rPr>
    </w:lvl>
    <w:lvl w:ilvl="8">
      <w:start w:val="1"/>
      <w:numFmt w:val="decimal"/>
      <w:isLgl/>
      <w:lvlText w:val="%1.%2.%3.%4.%5.%6.%7.%8.%9"/>
      <w:lvlJc w:val="left"/>
      <w:pPr>
        <w:ind w:left="4680" w:hanging="1440"/>
      </w:pPr>
      <w:rPr>
        <w:rFonts w:ascii="Calibri" w:hAnsi="Calibri" w:cs="Calibri" w:hint="default"/>
        <w:color w:val="auto"/>
        <w:sz w:val="20"/>
      </w:rPr>
    </w:lvl>
  </w:abstractNum>
  <w:abstractNum w:abstractNumId="80"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311F29E4"/>
    <w:multiLevelType w:val="multilevel"/>
    <w:tmpl w:val="311F29E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color w:val="auto"/>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4"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5"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6"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8" w15:restartNumberingAfterBreak="0">
    <w:nsid w:val="353E523B"/>
    <w:multiLevelType w:val="multilevel"/>
    <w:tmpl w:val="353E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1" w15:restartNumberingAfterBreak="0">
    <w:nsid w:val="36C0269E"/>
    <w:multiLevelType w:val="hybridMultilevel"/>
    <w:tmpl w:val="55C00CB0"/>
    <w:lvl w:ilvl="0" w:tplc="400A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2" w15:restartNumberingAfterBreak="0">
    <w:nsid w:val="36D83EEB"/>
    <w:multiLevelType w:val="multilevel"/>
    <w:tmpl w:val="36D83EEB"/>
    <w:lvl w:ilvl="0">
      <w:start w:val="1"/>
      <w:numFmt w:val="decimal"/>
      <w:lvlText w:val="%1."/>
      <w:lvlJc w:val="left"/>
      <w:pPr>
        <w:ind w:left="410" w:hanging="360"/>
      </w:pPr>
      <w:rPr>
        <w:rFonts w:hint="default"/>
        <w:b/>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93"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4"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96" w15:restartNumberingAfterBreak="0">
    <w:nsid w:val="3BF60507"/>
    <w:multiLevelType w:val="multilevel"/>
    <w:tmpl w:val="3BF60507"/>
    <w:lvl w:ilvl="0">
      <w:start w:val="3"/>
      <w:numFmt w:val="bullet"/>
      <w:lvlText w:val="-"/>
      <w:lvlJc w:val="left"/>
      <w:pPr>
        <w:tabs>
          <w:tab w:val="left" w:pos="2403"/>
        </w:tabs>
        <w:ind w:left="2403" w:hanging="360"/>
      </w:pPr>
      <w:rPr>
        <w:rFonts w:ascii="Times New Roman" w:eastAsia="Times New Roman" w:hAnsi="Times New Roman" w:cs="Times New Roman" w:hint="default"/>
      </w:rPr>
    </w:lvl>
    <w:lvl w:ilvl="1">
      <w:numFmt w:val="bullet"/>
      <w:lvlText w:val="-"/>
      <w:lvlJc w:val="left"/>
      <w:pPr>
        <w:tabs>
          <w:tab w:val="left" w:pos="3123"/>
        </w:tabs>
        <w:ind w:left="3123" w:hanging="360"/>
      </w:pPr>
      <w:rPr>
        <w:rFonts w:hint="default"/>
      </w:rPr>
    </w:lvl>
    <w:lvl w:ilvl="2">
      <w:start w:val="1"/>
      <w:numFmt w:val="bullet"/>
      <w:lvlText w:val=""/>
      <w:lvlJc w:val="left"/>
      <w:pPr>
        <w:tabs>
          <w:tab w:val="left" w:pos="3843"/>
        </w:tabs>
        <w:ind w:left="3843" w:hanging="360"/>
      </w:pPr>
      <w:rPr>
        <w:rFonts w:ascii="Wingdings" w:hAnsi="Wingdings" w:hint="default"/>
      </w:rPr>
    </w:lvl>
    <w:lvl w:ilvl="3">
      <w:start w:val="1"/>
      <w:numFmt w:val="bullet"/>
      <w:lvlText w:val=""/>
      <w:lvlJc w:val="left"/>
      <w:pPr>
        <w:tabs>
          <w:tab w:val="left" w:pos="4563"/>
        </w:tabs>
        <w:ind w:left="4563" w:hanging="360"/>
      </w:pPr>
      <w:rPr>
        <w:rFonts w:ascii="Symbol" w:hAnsi="Symbol" w:hint="default"/>
      </w:rPr>
    </w:lvl>
    <w:lvl w:ilvl="4">
      <w:start w:val="1"/>
      <w:numFmt w:val="bullet"/>
      <w:lvlText w:val="o"/>
      <w:lvlJc w:val="left"/>
      <w:pPr>
        <w:tabs>
          <w:tab w:val="left" w:pos="5283"/>
        </w:tabs>
        <w:ind w:left="5283" w:hanging="360"/>
      </w:pPr>
      <w:rPr>
        <w:rFonts w:ascii="Courier New" w:hAnsi="Courier New" w:hint="default"/>
      </w:rPr>
    </w:lvl>
    <w:lvl w:ilvl="5">
      <w:start w:val="1"/>
      <w:numFmt w:val="bullet"/>
      <w:lvlText w:val=""/>
      <w:lvlJc w:val="left"/>
      <w:pPr>
        <w:tabs>
          <w:tab w:val="left" w:pos="6003"/>
        </w:tabs>
        <w:ind w:left="6003" w:hanging="360"/>
      </w:pPr>
      <w:rPr>
        <w:rFonts w:ascii="Wingdings" w:hAnsi="Wingdings" w:hint="default"/>
      </w:rPr>
    </w:lvl>
    <w:lvl w:ilvl="6">
      <w:start w:val="1"/>
      <w:numFmt w:val="bullet"/>
      <w:lvlText w:val=""/>
      <w:lvlJc w:val="left"/>
      <w:pPr>
        <w:tabs>
          <w:tab w:val="left" w:pos="6723"/>
        </w:tabs>
        <w:ind w:left="6723" w:hanging="360"/>
      </w:pPr>
      <w:rPr>
        <w:rFonts w:ascii="Symbol" w:hAnsi="Symbol" w:hint="default"/>
      </w:rPr>
    </w:lvl>
    <w:lvl w:ilvl="7">
      <w:start w:val="1"/>
      <w:numFmt w:val="bullet"/>
      <w:lvlText w:val="o"/>
      <w:lvlJc w:val="left"/>
      <w:pPr>
        <w:tabs>
          <w:tab w:val="left" w:pos="7443"/>
        </w:tabs>
        <w:ind w:left="7443" w:hanging="360"/>
      </w:pPr>
      <w:rPr>
        <w:rFonts w:ascii="Courier New" w:hAnsi="Courier New" w:hint="default"/>
      </w:rPr>
    </w:lvl>
    <w:lvl w:ilvl="8">
      <w:start w:val="1"/>
      <w:numFmt w:val="bullet"/>
      <w:lvlText w:val=""/>
      <w:lvlJc w:val="left"/>
      <w:pPr>
        <w:tabs>
          <w:tab w:val="left" w:pos="8163"/>
        </w:tabs>
        <w:ind w:left="8163" w:hanging="360"/>
      </w:pPr>
      <w:rPr>
        <w:rFonts w:ascii="Wingdings" w:hAnsi="Wingdings" w:hint="default"/>
      </w:rPr>
    </w:lvl>
  </w:abstractNum>
  <w:abstractNum w:abstractNumId="97" w15:restartNumberingAfterBreak="0">
    <w:nsid w:val="3CC9196B"/>
    <w:multiLevelType w:val="multilevel"/>
    <w:tmpl w:val="3CC9196B"/>
    <w:lvl w:ilvl="0">
      <w:start w:val="1"/>
      <w:numFmt w:val="bullet"/>
      <w:lvlText w:val=""/>
      <w:lvlJc w:val="left"/>
      <w:pPr>
        <w:ind w:left="934" w:hanging="360"/>
      </w:pPr>
      <w:rPr>
        <w:rFonts w:ascii="Wingdings" w:hAnsi="Wingdings" w:hint="default"/>
      </w:rPr>
    </w:lvl>
    <w:lvl w:ilvl="1">
      <w:start w:val="1"/>
      <w:numFmt w:val="bullet"/>
      <w:lvlText w:val="o"/>
      <w:lvlJc w:val="left"/>
      <w:pPr>
        <w:ind w:left="1654" w:hanging="360"/>
      </w:pPr>
      <w:rPr>
        <w:rFonts w:ascii="Courier New" w:hAnsi="Courier New" w:cs="Courier New" w:hint="default"/>
      </w:rPr>
    </w:lvl>
    <w:lvl w:ilvl="2">
      <w:start w:val="1"/>
      <w:numFmt w:val="bullet"/>
      <w:lvlText w:val=""/>
      <w:lvlJc w:val="left"/>
      <w:pPr>
        <w:ind w:left="2374" w:hanging="360"/>
      </w:pPr>
      <w:rPr>
        <w:rFonts w:ascii="Wingdings" w:hAnsi="Wingdings" w:hint="default"/>
      </w:rPr>
    </w:lvl>
    <w:lvl w:ilvl="3">
      <w:start w:val="1"/>
      <w:numFmt w:val="bullet"/>
      <w:lvlText w:val=""/>
      <w:lvlJc w:val="left"/>
      <w:pPr>
        <w:ind w:left="3094" w:hanging="360"/>
      </w:pPr>
      <w:rPr>
        <w:rFonts w:ascii="Symbol" w:hAnsi="Symbol" w:hint="default"/>
      </w:rPr>
    </w:lvl>
    <w:lvl w:ilvl="4">
      <w:start w:val="1"/>
      <w:numFmt w:val="bullet"/>
      <w:lvlText w:val="o"/>
      <w:lvlJc w:val="left"/>
      <w:pPr>
        <w:ind w:left="3814" w:hanging="360"/>
      </w:pPr>
      <w:rPr>
        <w:rFonts w:ascii="Courier New" w:hAnsi="Courier New" w:cs="Courier New" w:hint="default"/>
      </w:rPr>
    </w:lvl>
    <w:lvl w:ilvl="5">
      <w:start w:val="1"/>
      <w:numFmt w:val="bullet"/>
      <w:lvlText w:val=""/>
      <w:lvlJc w:val="left"/>
      <w:pPr>
        <w:ind w:left="4534" w:hanging="360"/>
      </w:pPr>
      <w:rPr>
        <w:rFonts w:ascii="Wingdings" w:hAnsi="Wingdings" w:hint="default"/>
      </w:rPr>
    </w:lvl>
    <w:lvl w:ilvl="6">
      <w:start w:val="1"/>
      <w:numFmt w:val="bullet"/>
      <w:lvlText w:val=""/>
      <w:lvlJc w:val="left"/>
      <w:pPr>
        <w:ind w:left="5254" w:hanging="360"/>
      </w:pPr>
      <w:rPr>
        <w:rFonts w:ascii="Symbol" w:hAnsi="Symbol" w:hint="default"/>
      </w:rPr>
    </w:lvl>
    <w:lvl w:ilvl="7">
      <w:start w:val="1"/>
      <w:numFmt w:val="bullet"/>
      <w:lvlText w:val="o"/>
      <w:lvlJc w:val="left"/>
      <w:pPr>
        <w:ind w:left="5974" w:hanging="360"/>
      </w:pPr>
      <w:rPr>
        <w:rFonts w:ascii="Courier New" w:hAnsi="Courier New" w:cs="Courier New" w:hint="default"/>
      </w:rPr>
    </w:lvl>
    <w:lvl w:ilvl="8">
      <w:start w:val="1"/>
      <w:numFmt w:val="bullet"/>
      <w:lvlText w:val=""/>
      <w:lvlJc w:val="left"/>
      <w:pPr>
        <w:ind w:left="6694" w:hanging="360"/>
      </w:pPr>
      <w:rPr>
        <w:rFonts w:ascii="Wingdings" w:hAnsi="Wingdings" w:hint="default"/>
      </w:rPr>
    </w:lvl>
  </w:abstractNum>
  <w:abstractNum w:abstractNumId="98" w15:restartNumberingAfterBreak="0">
    <w:nsid w:val="3D0A5A56"/>
    <w:multiLevelType w:val="multilevel"/>
    <w:tmpl w:val="3D0A5A56"/>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440"/>
        </w:tabs>
        <w:ind w:left="1440" w:hanging="360"/>
      </w:pPr>
      <w:rPr>
        <w:rFonts w:hint="default"/>
        <w:b w:val="0"/>
        <w:i w:val="0"/>
        <w:sz w:val="16"/>
      </w:rPr>
    </w:lvl>
    <w:lvl w:ilvl="2">
      <w:start w:val="37"/>
      <w:numFmt w:val="decimal"/>
      <w:lvlText w:val="%3"/>
      <w:lvlJc w:val="left"/>
      <w:pPr>
        <w:ind w:left="785"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9"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101"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430B2D3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03" w15:restartNumberingAfterBreak="0">
    <w:nsid w:val="434C089C"/>
    <w:multiLevelType w:val="hybridMultilevel"/>
    <w:tmpl w:val="5E3C87BA"/>
    <w:lvl w:ilvl="0" w:tplc="400A0001">
      <w:start w:val="1"/>
      <w:numFmt w:val="bullet"/>
      <w:lvlText w:val=""/>
      <w:lvlJc w:val="left"/>
      <w:pPr>
        <w:ind w:left="1584" w:hanging="360"/>
      </w:pPr>
      <w:rPr>
        <w:rFonts w:ascii="Symbol" w:hAnsi="Symbol" w:hint="default"/>
      </w:rPr>
    </w:lvl>
    <w:lvl w:ilvl="1" w:tplc="400A0003" w:tentative="1">
      <w:start w:val="1"/>
      <w:numFmt w:val="bullet"/>
      <w:lvlText w:val="o"/>
      <w:lvlJc w:val="left"/>
      <w:pPr>
        <w:ind w:left="2304" w:hanging="360"/>
      </w:pPr>
      <w:rPr>
        <w:rFonts w:ascii="Courier New" w:hAnsi="Courier New" w:cs="Courier New" w:hint="default"/>
      </w:rPr>
    </w:lvl>
    <w:lvl w:ilvl="2" w:tplc="400A0005" w:tentative="1">
      <w:start w:val="1"/>
      <w:numFmt w:val="bullet"/>
      <w:lvlText w:val=""/>
      <w:lvlJc w:val="left"/>
      <w:pPr>
        <w:ind w:left="3024" w:hanging="360"/>
      </w:pPr>
      <w:rPr>
        <w:rFonts w:ascii="Wingdings" w:hAnsi="Wingdings" w:hint="default"/>
      </w:rPr>
    </w:lvl>
    <w:lvl w:ilvl="3" w:tplc="400A0001" w:tentative="1">
      <w:start w:val="1"/>
      <w:numFmt w:val="bullet"/>
      <w:lvlText w:val=""/>
      <w:lvlJc w:val="left"/>
      <w:pPr>
        <w:ind w:left="3744" w:hanging="360"/>
      </w:pPr>
      <w:rPr>
        <w:rFonts w:ascii="Symbol" w:hAnsi="Symbol" w:hint="default"/>
      </w:rPr>
    </w:lvl>
    <w:lvl w:ilvl="4" w:tplc="400A0003" w:tentative="1">
      <w:start w:val="1"/>
      <w:numFmt w:val="bullet"/>
      <w:lvlText w:val="o"/>
      <w:lvlJc w:val="left"/>
      <w:pPr>
        <w:ind w:left="4464" w:hanging="360"/>
      </w:pPr>
      <w:rPr>
        <w:rFonts w:ascii="Courier New" w:hAnsi="Courier New" w:cs="Courier New" w:hint="default"/>
      </w:rPr>
    </w:lvl>
    <w:lvl w:ilvl="5" w:tplc="400A0005" w:tentative="1">
      <w:start w:val="1"/>
      <w:numFmt w:val="bullet"/>
      <w:lvlText w:val=""/>
      <w:lvlJc w:val="left"/>
      <w:pPr>
        <w:ind w:left="5184" w:hanging="360"/>
      </w:pPr>
      <w:rPr>
        <w:rFonts w:ascii="Wingdings" w:hAnsi="Wingdings" w:hint="default"/>
      </w:rPr>
    </w:lvl>
    <w:lvl w:ilvl="6" w:tplc="400A0001" w:tentative="1">
      <w:start w:val="1"/>
      <w:numFmt w:val="bullet"/>
      <w:lvlText w:val=""/>
      <w:lvlJc w:val="left"/>
      <w:pPr>
        <w:ind w:left="5904" w:hanging="360"/>
      </w:pPr>
      <w:rPr>
        <w:rFonts w:ascii="Symbol" w:hAnsi="Symbol" w:hint="default"/>
      </w:rPr>
    </w:lvl>
    <w:lvl w:ilvl="7" w:tplc="400A0003" w:tentative="1">
      <w:start w:val="1"/>
      <w:numFmt w:val="bullet"/>
      <w:lvlText w:val="o"/>
      <w:lvlJc w:val="left"/>
      <w:pPr>
        <w:ind w:left="6624" w:hanging="360"/>
      </w:pPr>
      <w:rPr>
        <w:rFonts w:ascii="Courier New" w:hAnsi="Courier New" w:cs="Courier New" w:hint="default"/>
      </w:rPr>
    </w:lvl>
    <w:lvl w:ilvl="8" w:tplc="400A0005" w:tentative="1">
      <w:start w:val="1"/>
      <w:numFmt w:val="bullet"/>
      <w:lvlText w:val=""/>
      <w:lvlJc w:val="left"/>
      <w:pPr>
        <w:ind w:left="7344" w:hanging="360"/>
      </w:pPr>
      <w:rPr>
        <w:rFonts w:ascii="Wingdings" w:hAnsi="Wingdings" w:hint="default"/>
      </w:rPr>
    </w:lvl>
  </w:abstractNum>
  <w:abstractNum w:abstractNumId="104" w15:restartNumberingAfterBreak="0">
    <w:nsid w:val="43A42C8B"/>
    <w:multiLevelType w:val="multilevel"/>
    <w:tmpl w:val="43A42C8B"/>
    <w:lvl w:ilvl="0">
      <w:start w:val="1"/>
      <w:numFmt w:val="lowerLetter"/>
      <w:lvlText w:val="%1)"/>
      <w:lvlJc w:val="left"/>
      <w:pPr>
        <w:tabs>
          <w:tab w:val="left" w:pos="1440"/>
        </w:tabs>
        <w:ind w:left="1440" w:hanging="360"/>
      </w:pPr>
      <w:rPr>
        <w:rFonts w:ascii="Arial" w:hAnsi="Arial" w:hint="default"/>
        <w:sz w:val="16"/>
      </w:rPr>
    </w:lvl>
    <w:lvl w:ilvl="1">
      <w:start w:val="3"/>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5"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3E1570F"/>
    <w:multiLevelType w:val="hybridMultilevel"/>
    <w:tmpl w:val="38962CF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57857C6"/>
    <w:multiLevelType w:val="hybridMultilevel"/>
    <w:tmpl w:val="08DE78B0"/>
    <w:lvl w:ilvl="0" w:tplc="CEF4E014">
      <w:start w:val="1"/>
      <w:numFmt w:val="decimal"/>
      <w:lvlText w:val="%1."/>
      <w:lvlJc w:val="left"/>
      <w:pPr>
        <w:ind w:left="420" w:hanging="360"/>
      </w:pPr>
      <w:rPr>
        <w:rFonts w:hint="default"/>
      </w:rPr>
    </w:lvl>
    <w:lvl w:ilvl="1" w:tplc="400A0019" w:tentative="1">
      <w:start w:val="1"/>
      <w:numFmt w:val="lowerLetter"/>
      <w:lvlText w:val="%2."/>
      <w:lvlJc w:val="left"/>
      <w:pPr>
        <w:ind w:left="1140" w:hanging="360"/>
      </w:pPr>
    </w:lvl>
    <w:lvl w:ilvl="2" w:tplc="400A001B" w:tentative="1">
      <w:start w:val="1"/>
      <w:numFmt w:val="lowerRoman"/>
      <w:lvlText w:val="%3."/>
      <w:lvlJc w:val="right"/>
      <w:pPr>
        <w:ind w:left="1860" w:hanging="180"/>
      </w:pPr>
    </w:lvl>
    <w:lvl w:ilvl="3" w:tplc="400A000F" w:tentative="1">
      <w:start w:val="1"/>
      <w:numFmt w:val="decimal"/>
      <w:lvlText w:val="%4."/>
      <w:lvlJc w:val="left"/>
      <w:pPr>
        <w:ind w:left="2580" w:hanging="360"/>
      </w:pPr>
    </w:lvl>
    <w:lvl w:ilvl="4" w:tplc="400A0019" w:tentative="1">
      <w:start w:val="1"/>
      <w:numFmt w:val="lowerLetter"/>
      <w:lvlText w:val="%5."/>
      <w:lvlJc w:val="left"/>
      <w:pPr>
        <w:ind w:left="3300" w:hanging="360"/>
      </w:pPr>
    </w:lvl>
    <w:lvl w:ilvl="5" w:tplc="400A001B" w:tentative="1">
      <w:start w:val="1"/>
      <w:numFmt w:val="lowerRoman"/>
      <w:lvlText w:val="%6."/>
      <w:lvlJc w:val="right"/>
      <w:pPr>
        <w:ind w:left="4020" w:hanging="180"/>
      </w:pPr>
    </w:lvl>
    <w:lvl w:ilvl="6" w:tplc="400A000F" w:tentative="1">
      <w:start w:val="1"/>
      <w:numFmt w:val="decimal"/>
      <w:lvlText w:val="%7."/>
      <w:lvlJc w:val="left"/>
      <w:pPr>
        <w:ind w:left="4740" w:hanging="360"/>
      </w:pPr>
    </w:lvl>
    <w:lvl w:ilvl="7" w:tplc="400A0019" w:tentative="1">
      <w:start w:val="1"/>
      <w:numFmt w:val="lowerLetter"/>
      <w:lvlText w:val="%8."/>
      <w:lvlJc w:val="left"/>
      <w:pPr>
        <w:ind w:left="5460" w:hanging="360"/>
      </w:pPr>
    </w:lvl>
    <w:lvl w:ilvl="8" w:tplc="400A001B" w:tentative="1">
      <w:start w:val="1"/>
      <w:numFmt w:val="lowerRoman"/>
      <w:lvlText w:val="%9."/>
      <w:lvlJc w:val="right"/>
      <w:pPr>
        <w:ind w:left="6180" w:hanging="180"/>
      </w:pPr>
    </w:lvl>
  </w:abstractNum>
  <w:abstractNum w:abstractNumId="108"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0" w15:restartNumberingAfterBreak="0">
    <w:nsid w:val="484E2E51"/>
    <w:multiLevelType w:val="hybridMultilevel"/>
    <w:tmpl w:val="26E2FD62"/>
    <w:lvl w:ilvl="0" w:tplc="27CE95E8">
      <w:start w:val="1"/>
      <w:numFmt w:val="bullet"/>
      <w:lvlText w:val="•"/>
      <w:lvlJc w:val="left"/>
      <w:pPr>
        <w:tabs>
          <w:tab w:val="num" w:pos="720"/>
        </w:tabs>
        <w:ind w:left="720" w:hanging="360"/>
      </w:pPr>
      <w:rPr>
        <w:rFonts w:ascii="Arial" w:hAnsi="Arial" w:hint="default"/>
      </w:rPr>
    </w:lvl>
    <w:lvl w:ilvl="1" w:tplc="9462F95C" w:tentative="1">
      <w:start w:val="1"/>
      <w:numFmt w:val="bullet"/>
      <w:lvlText w:val="•"/>
      <w:lvlJc w:val="left"/>
      <w:pPr>
        <w:tabs>
          <w:tab w:val="num" w:pos="1440"/>
        </w:tabs>
        <w:ind w:left="1440" w:hanging="360"/>
      </w:pPr>
      <w:rPr>
        <w:rFonts w:ascii="Arial" w:hAnsi="Arial" w:hint="default"/>
      </w:rPr>
    </w:lvl>
    <w:lvl w:ilvl="2" w:tplc="D2EADD24" w:tentative="1">
      <w:start w:val="1"/>
      <w:numFmt w:val="bullet"/>
      <w:lvlText w:val="•"/>
      <w:lvlJc w:val="left"/>
      <w:pPr>
        <w:tabs>
          <w:tab w:val="num" w:pos="2160"/>
        </w:tabs>
        <w:ind w:left="2160" w:hanging="360"/>
      </w:pPr>
      <w:rPr>
        <w:rFonts w:ascii="Arial" w:hAnsi="Arial" w:hint="default"/>
      </w:rPr>
    </w:lvl>
    <w:lvl w:ilvl="3" w:tplc="6E6C8AA2" w:tentative="1">
      <w:start w:val="1"/>
      <w:numFmt w:val="bullet"/>
      <w:lvlText w:val="•"/>
      <w:lvlJc w:val="left"/>
      <w:pPr>
        <w:tabs>
          <w:tab w:val="num" w:pos="2880"/>
        </w:tabs>
        <w:ind w:left="2880" w:hanging="360"/>
      </w:pPr>
      <w:rPr>
        <w:rFonts w:ascii="Arial" w:hAnsi="Arial" w:hint="default"/>
      </w:rPr>
    </w:lvl>
    <w:lvl w:ilvl="4" w:tplc="FA08A582" w:tentative="1">
      <w:start w:val="1"/>
      <w:numFmt w:val="bullet"/>
      <w:lvlText w:val="•"/>
      <w:lvlJc w:val="left"/>
      <w:pPr>
        <w:tabs>
          <w:tab w:val="num" w:pos="3600"/>
        </w:tabs>
        <w:ind w:left="3600" w:hanging="360"/>
      </w:pPr>
      <w:rPr>
        <w:rFonts w:ascii="Arial" w:hAnsi="Arial" w:hint="default"/>
      </w:rPr>
    </w:lvl>
    <w:lvl w:ilvl="5" w:tplc="FD8210C4" w:tentative="1">
      <w:start w:val="1"/>
      <w:numFmt w:val="bullet"/>
      <w:lvlText w:val="•"/>
      <w:lvlJc w:val="left"/>
      <w:pPr>
        <w:tabs>
          <w:tab w:val="num" w:pos="4320"/>
        </w:tabs>
        <w:ind w:left="4320" w:hanging="360"/>
      </w:pPr>
      <w:rPr>
        <w:rFonts w:ascii="Arial" w:hAnsi="Arial" w:hint="default"/>
      </w:rPr>
    </w:lvl>
    <w:lvl w:ilvl="6" w:tplc="6D8640E8" w:tentative="1">
      <w:start w:val="1"/>
      <w:numFmt w:val="bullet"/>
      <w:lvlText w:val="•"/>
      <w:lvlJc w:val="left"/>
      <w:pPr>
        <w:tabs>
          <w:tab w:val="num" w:pos="5040"/>
        </w:tabs>
        <w:ind w:left="5040" w:hanging="360"/>
      </w:pPr>
      <w:rPr>
        <w:rFonts w:ascii="Arial" w:hAnsi="Arial" w:hint="default"/>
      </w:rPr>
    </w:lvl>
    <w:lvl w:ilvl="7" w:tplc="7584CF18" w:tentative="1">
      <w:start w:val="1"/>
      <w:numFmt w:val="bullet"/>
      <w:lvlText w:val="•"/>
      <w:lvlJc w:val="left"/>
      <w:pPr>
        <w:tabs>
          <w:tab w:val="num" w:pos="5760"/>
        </w:tabs>
        <w:ind w:left="5760" w:hanging="360"/>
      </w:pPr>
      <w:rPr>
        <w:rFonts w:ascii="Arial" w:hAnsi="Arial" w:hint="default"/>
      </w:rPr>
    </w:lvl>
    <w:lvl w:ilvl="8" w:tplc="752EC798"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15" w15:restartNumberingAfterBreak="0">
    <w:nsid w:val="4B217718"/>
    <w:multiLevelType w:val="hybridMultilevel"/>
    <w:tmpl w:val="5C06D2DA"/>
    <w:lvl w:ilvl="0" w:tplc="400A0001">
      <w:start w:val="1"/>
      <w:numFmt w:val="bullet"/>
      <w:lvlText w:val=""/>
      <w:lvlJc w:val="left"/>
      <w:pPr>
        <w:ind w:left="1536" w:hanging="360"/>
      </w:pPr>
      <w:rPr>
        <w:rFonts w:ascii="Symbol" w:hAnsi="Symbol" w:hint="default"/>
      </w:rPr>
    </w:lvl>
    <w:lvl w:ilvl="1" w:tplc="400A0003" w:tentative="1">
      <w:start w:val="1"/>
      <w:numFmt w:val="bullet"/>
      <w:lvlText w:val="o"/>
      <w:lvlJc w:val="left"/>
      <w:pPr>
        <w:ind w:left="2256" w:hanging="360"/>
      </w:pPr>
      <w:rPr>
        <w:rFonts w:ascii="Courier New" w:hAnsi="Courier New" w:cs="Courier New" w:hint="default"/>
      </w:rPr>
    </w:lvl>
    <w:lvl w:ilvl="2" w:tplc="400A0005" w:tentative="1">
      <w:start w:val="1"/>
      <w:numFmt w:val="bullet"/>
      <w:lvlText w:val=""/>
      <w:lvlJc w:val="left"/>
      <w:pPr>
        <w:ind w:left="2976" w:hanging="360"/>
      </w:pPr>
      <w:rPr>
        <w:rFonts w:ascii="Wingdings" w:hAnsi="Wingdings" w:hint="default"/>
      </w:rPr>
    </w:lvl>
    <w:lvl w:ilvl="3" w:tplc="400A0001" w:tentative="1">
      <w:start w:val="1"/>
      <w:numFmt w:val="bullet"/>
      <w:lvlText w:val=""/>
      <w:lvlJc w:val="left"/>
      <w:pPr>
        <w:ind w:left="3696" w:hanging="360"/>
      </w:pPr>
      <w:rPr>
        <w:rFonts w:ascii="Symbol" w:hAnsi="Symbol" w:hint="default"/>
      </w:rPr>
    </w:lvl>
    <w:lvl w:ilvl="4" w:tplc="400A0003" w:tentative="1">
      <w:start w:val="1"/>
      <w:numFmt w:val="bullet"/>
      <w:lvlText w:val="o"/>
      <w:lvlJc w:val="left"/>
      <w:pPr>
        <w:ind w:left="4416" w:hanging="360"/>
      </w:pPr>
      <w:rPr>
        <w:rFonts w:ascii="Courier New" w:hAnsi="Courier New" w:cs="Courier New" w:hint="default"/>
      </w:rPr>
    </w:lvl>
    <w:lvl w:ilvl="5" w:tplc="400A0005" w:tentative="1">
      <w:start w:val="1"/>
      <w:numFmt w:val="bullet"/>
      <w:lvlText w:val=""/>
      <w:lvlJc w:val="left"/>
      <w:pPr>
        <w:ind w:left="5136" w:hanging="360"/>
      </w:pPr>
      <w:rPr>
        <w:rFonts w:ascii="Wingdings" w:hAnsi="Wingdings" w:hint="default"/>
      </w:rPr>
    </w:lvl>
    <w:lvl w:ilvl="6" w:tplc="400A0001" w:tentative="1">
      <w:start w:val="1"/>
      <w:numFmt w:val="bullet"/>
      <w:lvlText w:val=""/>
      <w:lvlJc w:val="left"/>
      <w:pPr>
        <w:ind w:left="5856" w:hanging="360"/>
      </w:pPr>
      <w:rPr>
        <w:rFonts w:ascii="Symbol" w:hAnsi="Symbol" w:hint="default"/>
      </w:rPr>
    </w:lvl>
    <w:lvl w:ilvl="7" w:tplc="400A0003" w:tentative="1">
      <w:start w:val="1"/>
      <w:numFmt w:val="bullet"/>
      <w:lvlText w:val="o"/>
      <w:lvlJc w:val="left"/>
      <w:pPr>
        <w:ind w:left="6576" w:hanging="360"/>
      </w:pPr>
      <w:rPr>
        <w:rFonts w:ascii="Courier New" w:hAnsi="Courier New" w:cs="Courier New" w:hint="default"/>
      </w:rPr>
    </w:lvl>
    <w:lvl w:ilvl="8" w:tplc="400A0005" w:tentative="1">
      <w:start w:val="1"/>
      <w:numFmt w:val="bullet"/>
      <w:lvlText w:val=""/>
      <w:lvlJc w:val="left"/>
      <w:pPr>
        <w:ind w:left="7296" w:hanging="360"/>
      </w:pPr>
      <w:rPr>
        <w:rFonts w:ascii="Wingdings" w:hAnsi="Wingdings" w:hint="default"/>
      </w:rPr>
    </w:lvl>
  </w:abstractNum>
  <w:abstractNum w:abstractNumId="116"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4BDF6CBA"/>
    <w:multiLevelType w:val="multilevel"/>
    <w:tmpl w:val="4BDF6CBA"/>
    <w:lvl w:ilvl="0">
      <w:start w:val="1"/>
      <w:numFmt w:val="upperRoman"/>
      <w:lvlText w:val="%1."/>
      <w:lvlJc w:val="left"/>
      <w:pPr>
        <w:tabs>
          <w:tab w:val="left" w:pos="1080"/>
        </w:tabs>
        <w:ind w:left="1080" w:hanging="720"/>
      </w:pPr>
      <w:rPr>
        <w:rFonts w:hint="default"/>
      </w:rPr>
    </w:lvl>
    <w:lvl w:ilvl="1">
      <w:start w:val="1"/>
      <w:numFmt w:val="lowerLetter"/>
      <w:lvlText w:val="%2)"/>
      <w:lvlJc w:val="left"/>
      <w:pPr>
        <w:tabs>
          <w:tab w:val="left" w:pos="1630"/>
        </w:tabs>
        <w:ind w:left="1630" w:hanging="495"/>
      </w:pPr>
      <w:rPr>
        <w:rFonts w:hint="default"/>
        <w:b w:val="0"/>
      </w:rPr>
    </w:lvl>
    <w:lvl w:ilvl="2">
      <w:start w:val="45"/>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8"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4FEE2C08"/>
    <w:multiLevelType w:val="multilevel"/>
    <w:tmpl w:val="4FEE2C08"/>
    <w:lvl w:ilvl="0">
      <w:start w:val="1"/>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2" w15:restartNumberingAfterBreak="0">
    <w:nsid w:val="502906FA"/>
    <w:multiLevelType w:val="multilevel"/>
    <w:tmpl w:val="BA7A8ABE"/>
    <w:lvl w:ilvl="0">
      <w:start w:val="5"/>
      <w:numFmt w:val="decimal"/>
      <w:lvlText w:val="%1"/>
      <w:lvlJc w:val="left"/>
      <w:pPr>
        <w:ind w:left="360" w:hanging="360"/>
      </w:pPr>
      <w:rPr>
        <w:rFonts w:hint="default"/>
        <w:u w:val="none"/>
      </w:rPr>
    </w:lvl>
    <w:lvl w:ilvl="1">
      <w:start w:val="3"/>
      <w:numFmt w:val="decimal"/>
      <w:lvlText w:val="%1.%2"/>
      <w:lvlJc w:val="left"/>
      <w:pPr>
        <w:ind w:left="1095" w:hanging="360"/>
      </w:pPr>
      <w:rPr>
        <w:rFonts w:hint="default"/>
        <w:u w:val="none"/>
      </w:rPr>
    </w:lvl>
    <w:lvl w:ilvl="2">
      <w:start w:val="1"/>
      <w:numFmt w:val="decimal"/>
      <w:lvlText w:val="%1.%2.%3"/>
      <w:lvlJc w:val="left"/>
      <w:pPr>
        <w:ind w:left="2190" w:hanging="720"/>
      </w:pPr>
      <w:rPr>
        <w:rFonts w:hint="default"/>
        <w:u w:val="none"/>
      </w:rPr>
    </w:lvl>
    <w:lvl w:ilvl="3">
      <w:start w:val="1"/>
      <w:numFmt w:val="decimal"/>
      <w:lvlText w:val="%1.%2.%3.%4"/>
      <w:lvlJc w:val="left"/>
      <w:pPr>
        <w:ind w:left="2925" w:hanging="720"/>
      </w:pPr>
      <w:rPr>
        <w:rFonts w:hint="default"/>
        <w:u w:val="none"/>
      </w:rPr>
    </w:lvl>
    <w:lvl w:ilvl="4">
      <w:start w:val="1"/>
      <w:numFmt w:val="decimal"/>
      <w:lvlText w:val="%1.%2.%3.%4.%5"/>
      <w:lvlJc w:val="left"/>
      <w:pPr>
        <w:ind w:left="3660" w:hanging="720"/>
      </w:pPr>
      <w:rPr>
        <w:rFonts w:hint="default"/>
        <w:u w:val="none"/>
      </w:rPr>
    </w:lvl>
    <w:lvl w:ilvl="5">
      <w:start w:val="1"/>
      <w:numFmt w:val="decimal"/>
      <w:lvlText w:val="%1.%2.%3.%4.%5.%6"/>
      <w:lvlJc w:val="left"/>
      <w:pPr>
        <w:ind w:left="4755" w:hanging="1080"/>
      </w:pPr>
      <w:rPr>
        <w:rFonts w:hint="default"/>
        <w:u w:val="none"/>
      </w:rPr>
    </w:lvl>
    <w:lvl w:ilvl="6">
      <w:start w:val="1"/>
      <w:numFmt w:val="decimal"/>
      <w:lvlText w:val="%1.%2.%3.%4.%5.%6.%7"/>
      <w:lvlJc w:val="left"/>
      <w:pPr>
        <w:ind w:left="5490" w:hanging="1080"/>
      </w:pPr>
      <w:rPr>
        <w:rFonts w:hint="default"/>
        <w:u w:val="none"/>
      </w:rPr>
    </w:lvl>
    <w:lvl w:ilvl="7">
      <w:start w:val="1"/>
      <w:numFmt w:val="decimal"/>
      <w:lvlText w:val="%1.%2.%3.%4.%5.%6.%7.%8"/>
      <w:lvlJc w:val="left"/>
      <w:pPr>
        <w:ind w:left="6225" w:hanging="1080"/>
      </w:pPr>
      <w:rPr>
        <w:rFonts w:hint="default"/>
        <w:u w:val="none"/>
      </w:rPr>
    </w:lvl>
    <w:lvl w:ilvl="8">
      <w:start w:val="1"/>
      <w:numFmt w:val="decimal"/>
      <w:lvlText w:val="%1.%2.%3.%4.%5.%6.%7.%8.%9"/>
      <w:lvlJc w:val="left"/>
      <w:pPr>
        <w:ind w:left="7320" w:hanging="1440"/>
      </w:pPr>
      <w:rPr>
        <w:rFonts w:hint="default"/>
        <w:u w:val="none"/>
      </w:rPr>
    </w:lvl>
  </w:abstractNum>
  <w:abstractNum w:abstractNumId="123" w15:restartNumberingAfterBreak="0">
    <w:nsid w:val="502E3C2E"/>
    <w:multiLevelType w:val="hybridMultilevel"/>
    <w:tmpl w:val="F75AD4B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4" w15:restartNumberingAfterBreak="0">
    <w:nsid w:val="50701F9C"/>
    <w:multiLevelType w:val="hybridMultilevel"/>
    <w:tmpl w:val="A8F0AC9C"/>
    <w:lvl w:ilvl="0" w:tplc="539CE2A0">
      <w:start w:val="1"/>
      <w:numFmt w:val="decimal"/>
      <w:lvlText w:val="%1."/>
      <w:lvlJc w:val="left"/>
      <w:pPr>
        <w:tabs>
          <w:tab w:val="num" w:pos="1776"/>
        </w:tabs>
        <w:ind w:left="1776" w:hanging="360"/>
      </w:pPr>
      <w:rPr>
        <w:rFonts w:hint="default"/>
      </w:rPr>
    </w:lvl>
    <w:lvl w:ilvl="1" w:tplc="0C0A0019">
      <w:start w:val="1"/>
      <w:numFmt w:val="lowerLetter"/>
      <w:lvlText w:val="%2."/>
      <w:lvlJc w:val="left"/>
      <w:pPr>
        <w:ind w:left="1440" w:hanging="360"/>
      </w:pPr>
    </w:lvl>
    <w:lvl w:ilvl="2" w:tplc="B9BAC24E">
      <w:start w:val="1"/>
      <w:numFmt w:val="upperRoman"/>
      <w:lvlText w:val="%3."/>
      <w:lvlJc w:val="left"/>
      <w:pPr>
        <w:ind w:left="2700" w:hanging="720"/>
      </w:pPr>
      <w:rPr>
        <w:rFonts w:hint="default"/>
      </w:rPr>
    </w:lvl>
    <w:lvl w:ilvl="3" w:tplc="0C0A000F">
      <w:start w:val="1"/>
      <w:numFmt w:val="decimal"/>
      <w:lvlText w:val="%4."/>
      <w:lvlJc w:val="left"/>
      <w:pPr>
        <w:ind w:left="2880" w:hanging="360"/>
      </w:pPr>
    </w:lvl>
    <w:lvl w:ilvl="4" w:tplc="7C3CA260">
      <w:start w:val="14"/>
      <w:numFmt w:val="lowerRoman"/>
      <w:lvlText w:val="%5."/>
      <w:lvlJc w:val="left"/>
      <w:pPr>
        <w:ind w:left="3960" w:hanging="72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48419CE"/>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26"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7"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558D3F47"/>
    <w:multiLevelType w:val="hybridMultilevel"/>
    <w:tmpl w:val="A09E7546"/>
    <w:lvl w:ilvl="0" w:tplc="400A000F">
      <w:start w:val="1"/>
      <w:numFmt w:val="decimal"/>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129" w15:restartNumberingAfterBreak="0">
    <w:nsid w:val="56F11EE1"/>
    <w:multiLevelType w:val="hybridMultilevel"/>
    <w:tmpl w:val="98A8E7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0"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1" w15:restartNumberingAfterBreak="0">
    <w:nsid w:val="599D3477"/>
    <w:multiLevelType w:val="hybridMultilevel"/>
    <w:tmpl w:val="71B2574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5A0B2EE7"/>
    <w:multiLevelType w:val="multilevel"/>
    <w:tmpl w:val="5A0B2EE7"/>
    <w:lvl w:ilvl="0">
      <w:start w:val="1"/>
      <w:numFmt w:val="lowerLetter"/>
      <w:lvlText w:val="%1)"/>
      <w:lvlJc w:val="left"/>
      <w:pPr>
        <w:tabs>
          <w:tab w:val="left" w:pos="2210"/>
        </w:tabs>
        <w:ind w:left="2210" w:hanging="360"/>
      </w:pPr>
      <w:rPr>
        <w:rFonts w:ascii="Arial" w:hAnsi="Arial" w:hint="default"/>
        <w:sz w:val="16"/>
      </w:rPr>
    </w:lvl>
    <w:lvl w:ilvl="1">
      <w:start w:val="1"/>
      <w:numFmt w:val="lowerLetter"/>
      <w:lvlText w:val="%2)"/>
      <w:lvlJc w:val="left"/>
      <w:pPr>
        <w:tabs>
          <w:tab w:val="left" w:pos="2210"/>
        </w:tabs>
        <w:ind w:left="2210" w:hanging="360"/>
      </w:pPr>
      <w:rPr>
        <w:rFonts w:hint="default"/>
        <w:b/>
      </w:rPr>
    </w:lvl>
    <w:lvl w:ilvl="2">
      <w:start w:val="37"/>
      <w:numFmt w:val="decimal"/>
      <w:lvlText w:val="%3"/>
      <w:lvlJc w:val="left"/>
      <w:pPr>
        <w:ind w:left="502" w:hanging="360"/>
      </w:pPr>
      <w:rPr>
        <w:rFonts w:hint="default"/>
      </w:rPr>
    </w:lvl>
    <w:lvl w:ilvl="3">
      <w:start w:val="1"/>
      <w:numFmt w:val="decimal"/>
      <w:lvlText w:val="%4."/>
      <w:lvlJc w:val="left"/>
      <w:pPr>
        <w:tabs>
          <w:tab w:val="left" w:pos="3650"/>
        </w:tabs>
        <w:ind w:left="3650" w:hanging="360"/>
      </w:pPr>
    </w:lvl>
    <w:lvl w:ilvl="4">
      <w:start w:val="1"/>
      <w:numFmt w:val="lowerLetter"/>
      <w:lvlText w:val="%5."/>
      <w:lvlJc w:val="left"/>
      <w:pPr>
        <w:tabs>
          <w:tab w:val="left" w:pos="4370"/>
        </w:tabs>
        <w:ind w:left="4370" w:hanging="360"/>
      </w:pPr>
    </w:lvl>
    <w:lvl w:ilvl="5">
      <w:start w:val="1"/>
      <w:numFmt w:val="lowerRoman"/>
      <w:lvlText w:val="%6."/>
      <w:lvlJc w:val="right"/>
      <w:pPr>
        <w:tabs>
          <w:tab w:val="left" w:pos="5090"/>
        </w:tabs>
        <w:ind w:left="5090" w:hanging="180"/>
      </w:pPr>
    </w:lvl>
    <w:lvl w:ilvl="6">
      <w:start w:val="1"/>
      <w:numFmt w:val="decimal"/>
      <w:lvlText w:val="%7."/>
      <w:lvlJc w:val="left"/>
      <w:pPr>
        <w:tabs>
          <w:tab w:val="left" w:pos="5810"/>
        </w:tabs>
        <w:ind w:left="5810" w:hanging="360"/>
      </w:pPr>
    </w:lvl>
    <w:lvl w:ilvl="7">
      <w:start w:val="1"/>
      <w:numFmt w:val="lowerLetter"/>
      <w:lvlText w:val="%8."/>
      <w:lvlJc w:val="left"/>
      <w:pPr>
        <w:tabs>
          <w:tab w:val="left" w:pos="6530"/>
        </w:tabs>
        <w:ind w:left="6530" w:hanging="360"/>
      </w:pPr>
    </w:lvl>
    <w:lvl w:ilvl="8">
      <w:start w:val="1"/>
      <w:numFmt w:val="lowerRoman"/>
      <w:lvlText w:val="%9."/>
      <w:lvlJc w:val="right"/>
      <w:pPr>
        <w:tabs>
          <w:tab w:val="left" w:pos="7250"/>
        </w:tabs>
        <w:ind w:left="7250" w:hanging="180"/>
      </w:pPr>
    </w:lvl>
  </w:abstractNum>
  <w:abstractNum w:abstractNumId="133" w15:restartNumberingAfterBreak="0">
    <w:nsid w:val="5AC16511"/>
    <w:multiLevelType w:val="hybridMultilevel"/>
    <w:tmpl w:val="F95E352E"/>
    <w:lvl w:ilvl="0" w:tplc="400A0001">
      <w:start w:val="1"/>
      <w:numFmt w:val="bullet"/>
      <w:lvlText w:val=""/>
      <w:lvlJc w:val="left"/>
      <w:pPr>
        <w:ind w:left="1362" w:hanging="360"/>
      </w:pPr>
      <w:rPr>
        <w:rFonts w:ascii="Symbol" w:hAnsi="Symbol" w:hint="default"/>
      </w:rPr>
    </w:lvl>
    <w:lvl w:ilvl="1" w:tplc="400A0003" w:tentative="1">
      <w:start w:val="1"/>
      <w:numFmt w:val="bullet"/>
      <w:lvlText w:val="o"/>
      <w:lvlJc w:val="left"/>
      <w:pPr>
        <w:ind w:left="2082" w:hanging="360"/>
      </w:pPr>
      <w:rPr>
        <w:rFonts w:ascii="Courier New" w:hAnsi="Courier New" w:cs="Courier New" w:hint="default"/>
      </w:rPr>
    </w:lvl>
    <w:lvl w:ilvl="2" w:tplc="400A0005" w:tentative="1">
      <w:start w:val="1"/>
      <w:numFmt w:val="bullet"/>
      <w:lvlText w:val=""/>
      <w:lvlJc w:val="left"/>
      <w:pPr>
        <w:ind w:left="2802" w:hanging="360"/>
      </w:pPr>
      <w:rPr>
        <w:rFonts w:ascii="Wingdings" w:hAnsi="Wingdings" w:hint="default"/>
      </w:rPr>
    </w:lvl>
    <w:lvl w:ilvl="3" w:tplc="400A0001" w:tentative="1">
      <w:start w:val="1"/>
      <w:numFmt w:val="bullet"/>
      <w:lvlText w:val=""/>
      <w:lvlJc w:val="left"/>
      <w:pPr>
        <w:ind w:left="3522" w:hanging="360"/>
      </w:pPr>
      <w:rPr>
        <w:rFonts w:ascii="Symbol" w:hAnsi="Symbol" w:hint="default"/>
      </w:rPr>
    </w:lvl>
    <w:lvl w:ilvl="4" w:tplc="400A0003" w:tentative="1">
      <w:start w:val="1"/>
      <w:numFmt w:val="bullet"/>
      <w:lvlText w:val="o"/>
      <w:lvlJc w:val="left"/>
      <w:pPr>
        <w:ind w:left="4242" w:hanging="360"/>
      </w:pPr>
      <w:rPr>
        <w:rFonts w:ascii="Courier New" w:hAnsi="Courier New" w:cs="Courier New" w:hint="default"/>
      </w:rPr>
    </w:lvl>
    <w:lvl w:ilvl="5" w:tplc="400A0005" w:tentative="1">
      <w:start w:val="1"/>
      <w:numFmt w:val="bullet"/>
      <w:lvlText w:val=""/>
      <w:lvlJc w:val="left"/>
      <w:pPr>
        <w:ind w:left="4962" w:hanging="360"/>
      </w:pPr>
      <w:rPr>
        <w:rFonts w:ascii="Wingdings" w:hAnsi="Wingdings" w:hint="default"/>
      </w:rPr>
    </w:lvl>
    <w:lvl w:ilvl="6" w:tplc="400A0001" w:tentative="1">
      <w:start w:val="1"/>
      <w:numFmt w:val="bullet"/>
      <w:lvlText w:val=""/>
      <w:lvlJc w:val="left"/>
      <w:pPr>
        <w:ind w:left="5682" w:hanging="360"/>
      </w:pPr>
      <w:rPr>
        <w:rFonts w:ascii="Symbol" w:hAnsi="Symbol" w:hint="default"/>
      </w:rPr>
    </w:lvl>
    <w:lvl w:ilvl="7" w:tplc="400A0003" w:tentative="1">
      <w:start w:val="1"/>
      <w:numFmt w:val="bullet"/>
      <w:lvlText w:val="o"/>
      <w:lvlJc w:val="left"/>
      <w:pPr>
        <w:ind w:left="6402" w:hanging="360"/>
      </w:pPr>
      <w:rPr>
        <w:rFonts w:ascii="Courier New" w:hAnsi="Courier New" w:cs="Courier New" w:hint="default"/>
      </w:rPr>
    </w:lvl>
    <w:lvl w:ilvl="8" w:tplc="400A0005" w:tentative="1">
      <w:start w:val="1"/>
      <w:numFmt w:val="bullet"/>
      <w:lvlText w:val=""/>
      <w:lvlJc w:val="left"/>
      <w:pPr>
        <w:ind w:left="7122" w:hanging="360"/>
      </w:pPr>
      <w:rPr>
        <w:rFonts w:ascii="Wingdings" w:hAnsi="Wingdings" w:hint="default"/>
      </w:rPr>
    </w:lvl>
  </w:abstractNum>
  <w:abstractNum w:abstractNumId="134"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35" w15:restartNumberingAfterBreak="0">
    <w:nsid w:val="5DAA1F59"/>
    <w:multiLevelType w:val="hybridMultilevel"/>
    <w:tmpl w:val="BA528B38"/>
    <w:lvl w:ilvl="0" w:tplc="EFD669D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5E675C4A"/>
    <w:multiLevelType w:val="hybridMultilevel"/>
    <w:tmpl w:val="24D68156"/>
    <w:lvl w:ilvl="0" w:tplc="0C0A000F">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39" w15:restartNumberingAfterBreak="0">
    <w:nsid w:val="60AA1B23"/>
    <w:multiLevelType w:val="hybridMultilevel"/>
    <w:tmpl w:val="6F7679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0" w15:restartNumberingAfterBreak="0">
    <w:nsid w:val="612461E3"/>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41"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620B7E22"/>
    <w:multiLevelType w:val="multilevel"/>
    <w:tmpl w:val="620B7E2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4"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45"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7"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8"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149"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0"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2"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154" w15:restartNumberingAfterBreak="0">
    <w:nsid w:val="6BCB0DEC"/>
    <w:multiLevelType w:val="multilevel"/>
    <w:tmpl w:val="6BCB0DEC"/>
    <w:lvl w:ilvl="0">
      <w:start w:val="1"/>
      <w:numFmt w:val="bullet"/>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155"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6DA35B98"/>
    <w:multiLevelType w:val="multilevel"/>
    <w:tmpl w:val="6DA35B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9" w15:restartNumberingAfterBreak="0">
    <w:nsid w:val="70C579FD"/>
    <w:multiLevelType w:val="hybridMultilevel"/>
    <w:tmpl w:val="81B6C5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0"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1" w15:restartNumberingAfterBreak="0">
    <w:nsid w:val="714653CB"/>
    <w:multiLevelType w:val="hybridMultilevel"/>
    <w:tmpl w:val="29805CE8"/>
    <w:lvl w:ilvl="0" w:tplc="400A0001">
      <w:start w:val="1"/>
      <w:numFmt w:val="bullet"/>
      <w:lvlText w:val=""/>
      <w:lvlJc w:val="left"/>
      <w:pPr>
        <w:ind w:left="1571" w:hanging="360"/>
      </w:pPr>
      <w:rPr>
        <w:rFonts w:ascii="Symbol" w:hAnsi="Symbol" w:hint="default"/>
      </w:rPr>
    </w:lvl>
    <w:lvl w:ilvl="1" w:tplc="8DC43B0A">
      <w:numFmt w:val="bullet"/>
      <w:lvlText w:val="•"/>
      <w:lvlJc w:val="left"/>
      <w:pPr>
        <w:ind w:left="2486" w:hanging="555"/>
      </w:pPr>
      <w:rPr>
        <w:rFonts w:ascii="Calibri" w:eastAsiaTheme="minorEastAsia" w:hAnsi="Calibri" w:cs="Calibri"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62"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1A87E16"/>
    <w:multiLevelType w:val="hybridMultilevel"/>
    <w:tmpl w:val="B5FE42A8"/>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164"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7"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8" w15:restartNumberingAfterBreak="0">
    <w:nsid w:val="743A1DEF"/>
    <w:multiLevelType w:val="multilevel"/>
    <w:tmpl w:val="743A1DEF"/>
    <w:lvl w:ilvl="0">
      <w:start w:val="1"/>
      <w:numFmt w:val="bullet"/>
      <w:lvlText w:val=""/>
      <w:lvlJc w:val="left"/>
      <w:pPr>
        <w:ind w:left="934" w:hanging="360"/>
      </w:pPr>
      <w:rPr>
        <w:rFonts w:ascii="Symbol" w:hAnsi="Symbol" w:hint="default"/>
      </w:rPr>
    </w:lvl>
    <w:lvl w:ilvl="1">
      <w:start w:val="1"/>
      <w:numFmt w:val="bullet"/>
      <w:lvlText w:val="o"/>
      <w:lvlJc w:val="left"/>
      <w:pPr>
        <w:ind w:left="1654" w:hanging="360"/>
      </w:pPr>
      <w:rPr>
        <w:rFonts w:ascii="Courier New" w:hAnsi="Courier New" w:cs="Courier New" w:hint="default"/>
      </w:rPr>
    </w:lvl>
    <w:lvl w:ilvl="2">
      <w:start w:val="1"/>
      <w:numFmt w:val="bullet"/>
      <w:lvlText w:val=""/>
      <w:lvlJc w:val="left"/>
      <w:pPr>
        <w:ind w:left="2374" w:hanging="360"/>
      </w:pPr>
      <w:rPr>
        <w:rFonts w:ascii="Wingdings" w:hAnsi="Wingdings" w:hint="default"/>
      </w:rPr>
    </w:lvl>
    <w:lvl w:ilvl="3">
      <w:start w:val="1"/>
      <w:numFmt w:val="bullet"/>
      <w:lvlText w:val=""/>
      <w:lvlJc w:val="left"/>
      <w:pPr>
        <w:ind w:left="3094" w:hanging="360"/>
      </w:pPr>
      <w:rPr>
        <w:rFonts w:ascii="Symbol" w:hAnsi="Symbol" w:hint="default"/>
      </w:rPr>
    </w:lvl>
    <w:lvl w:ilvl="4">
      <w:start w:val="1"/>
      <w:numFmt w:val="bullet"/>
      <w:lvlText w:val="o"/>
      <w:lvlJc w:val="left"/>
      <w:pPr>
        <w:ind w:left="3814" w:hanging="360"/>
      </w:pPr>
      <w:rPr>
        <w:rFonts w:ascii="Courier New" w:hAnsi="Courier New" w:cs="Courier New" w:hint="default"/>
      </w:rPr>
    </w:lvl>
    <w:lvl w:ilvl="5">
      <w:start w:val="1"/>
      <w:numFmt w:val="bullet"/>
      <w:lvlText w:val=""/>
      <w:lvlJc w:val="left"/>
      <w:pPr>
        <w:ind w:left="4534" w:hanging="360"/>
      </w:pPr>
      <w:rPr>
        <w:rFonts w:ascii="Wingdings" w:hAnsi="Wingdings" w:hint="default"/>
      </w:rPr>
    </w:lvl>
    <w:lvl w:ilvl="6">
      <w:start w:val="1"/>
      <w:numFmt w:val="bullet"/>
      <w:lvlText w:val=""/>
      <w:lvlJc w:val="left"/>
      <w:pPr>
        <w:ind w:left="5254" w:hanging="360"/>
      </w:pPr>
      <w:rPr>
        <w:rFonts w:ascii="Symbol" w:hAnsi="Symbol" w:hint="default"/>
      </w:rPr>
    </w:lvl>
    <w:lvl w:ilvl="7">
      <w:start w:val="1"/>
      <w:numFmt w:val="bullet"/>
      <w:lvlText w:val="o"/>
      <w:lvlJc w:val="left"/>
      <w:pPr>
        <w:ind w:left="5974" w:hanging="360"/>
      </w:pPr>
      <w:rPr>
        <w:rFonts w:ascii="Courier New" w:hAnsi="Courier New" w:cs="Courier New" w:hint="default"/>
      </w:rPr>
    </w:lvl>
    <w:lvl w:ilvl="8">
      <w:start w:val="1"/>
      <w:numFmt w:val="bullet"/>
      <w:lvlText w:val=""/>
      <w:lvlJc w:val="left"/>
      <w:pPr>
        <w:ind w:left="6694" w:hanging="360"/>
      </w:pPr>
      <w:rPr>
        <w:rFonts w:ascii="Wingdings" w:hAnsi="Wingdings" w:hint="default"/>
      </w:rPr>
    </w:lvl>
  </w:abstractNum>
  <w:abstractNum w:abstractNumId="169"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0" w15:restartNumberingAfterBreak="0">
    <w:nsid w:val="74FB1556"/>
    <w:multiLevelType w:val="hybridMultilevel"/>
    <w:tmpl w:val="67B27A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1"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3" w15:restartNumberingAfterBreak="0">
    <w:nsid w:val="75504A2E"/>
    <w:multiLevelType w:val="hybridMultilevel"/>
    <w:tmpl w:val="ED9639F6"/>
    <w:lvl w:ilvl="0" w:tplc="400A0003">
      <w:start w:val="1"/>
      <w:numFmt w:val="bullet"/>
      <w:lvlText w:val="o"/>
      <w:lvlJc w:val="left"/>
      <w:pPr>
        <w:tabs>
          <w:tab w:val="num" w:pos="1478"/>
        </w:tabs>
        <w:ind w:left="1478" w:hanging="360"/>
      </w:pPr>
      <w:rPr>
        <w:rFonts w:ascii="Courier New" w:hAnsi="Courier New" w:cs="Courier New" w:hint="default"/>
      </w:rPr>
    </w:lvl>
    <w:lvl w:ilvl="1" w:tplc="FFFFFFFF" w:tentative="1">
      <w:start w:val="1"/>
      <w:numFmt w:val="bullet"/>
      <w:lvlText w:val="o"/>
      <w:lvlJc w:val="left"/>
      <w:pPr>
        <w:tabs>
          <w:tab w:val="num" w:pos="2198"/>
        </w:tabs>
        <w:ind w:left="2198" w:hanging="360"/>
      </w:pPr>
      <w:rPr>
        <w:rFonts w:ascii="Courier New" w:hAnsi="Courier New" w:hint="default"/>
      </w:rPr>
    </w:lvl>
    <w:lvl w:ilvl="2" w:tplc="FFFFFFFF" w:tentative="1">
      <w:start w:val="1"/>
      <w:numFmt w:val="bullet"/>
      <w:lvlText w:val=""/>
      <w:lvlJc w:val="left"/>
      <w:pPr>
        <w:tabs>
          <w:tab w:val="num" w:pos="2918"/>
        </w:tabs>
        <w:ind w:left="2918" w:hanging="360"/>
      </w:pPr>
      <w:rPr>
        <w:rFonts w:ascii="Wingdings" w:hAnsi="Wingdings" w:hint="default"/>
      </w:rPr>
    </w:lvl>
    <w:lvl w:ilvl="3" w:tplc="FFFFFFFF" w:tentative="1">
      <w:start w:val="1"/>
      <w:numFmt w:val="bullet"/>
      <w:lvlText w:val=""/>
      <w:lvlJc w:val="left"/>
      <w:pPr>
        <w:tabs>
          <w:tab w:val="num" w:pos="3638"/>
        </w:tabs>
        <w:ind w:left="3638" w:hanging="360"/>
      </w:pPr>
      <w:rPr>
        <w:rFonts w:ascii="Symbol" w:hAnsi="Symbol" w:hint="default"/>
      </w:rPr>
    </w:lvl>
    <w:lvl w:ilvl="4" w:tplc="FFFFFFFF" w:tentative="1">
      <w:start w:val="1"/>
      <w:numFmt w:val="bullet"/>
      <w:lvlText w:val="o"/>
      <w:lvlJc w:val="left"/>
      <w:pPr>
        <w:tabs>
          <w:tab w:val="num" w:pos="4358"/>
        </w:tabs>
        <w:ind w:left="4358" w:hanging="360"/>
      </w:pPr>
      <w:rPr>
        <w:rFonts w:ascii="Courier New" w:hAnsi="Courier New" w:hint="default"/>
      </w:rPr>
    </w:lvl>
    <w:lvl w:ilvl="5" w:tplc="FFFFFFFF" w:tentative="1">
      <w:start w:val="1"/>
      <w:numFmt w:val="bullet"/>
      <w:lvlText w:val=""/>
      <w:lvlJc w:val="left"/>
      <w:pPr>
        <w:tabs>
          <w:tab w:val="num" w:pos="5078"/>
        </w:tabs>
        <w:ind w:left="5078" w:hanging="360"/>
      </w:pPr>
      <w:rPr>
        <w:rFonts w:ascii="Wingdings" w:hAnsi="Wingdings" w:hint="default"/>
      </w:rPr>
    </w:lvl>
    <w:lvl w:ilvl="6" w:tplc="FFFFFFFF" w:tentative="1">
      <w:start w:val="1"/>
      <w:numFmt w:val="bullet"/>
      <w:lvlText w:val=""/>
      <w:lvlJc w:val="left"/>
      <w:pPr>
        <w:tabs>
          <w:tab w:val="num" w:pos="5798"/>
        </w:tabs>
        <w:ind w:left="5798" w:hanging="360"/>
      </w:pPr>
      <w:rPr>
        <w:rFonts w:ascii="Symbol" w:hAnsi="Symbol" w:hint="default"/>
      </w:rPr>
    </w:lvl>
    <w:lvl w:ilvl="7" w:tplc="FFFFFFFF" w:tentative="1">
      <w:start w:val="1"/>
      <w:numFmt w:val="bullet"/>
      <w:lvlText w:val="o"/>
      <w:lvlJc w:val="left"/>
      <w:pPr>
        <w:tabs>
          <w:tab w:val="num" w:pos="6518"/>
        </w:tabs>
        <w:ind w:left="6518" w:hanging="360"/>
      </w:pPr>
      <w:rPr>
        <w:rFonts w:ascii="Courier New" w:hAnsi="Courier New" w:hint="default"/>
      </w:rPr>
    </w:lvl>
    <w:lvl w:ilvl="8" w:tplc="FFFFFFFF" w:tentative="1">
      <w:start w:val="1"/>
      <w:numFmt w:val="bullet"/>
      <w:lvlText w:val=""/>
      <w:lvlJc w:val="left"/>
      <w:pPr>
        <w:tabs>
          <w:tab w:val="num" w:pos="7238"/>
        </w:tabs>
        <w:ind w:left="7238" w:hanging="360"/>
      </w:pPr>
      <w:rPr>
        <w:rFonts w:ascii="Wingdings" w:hAnsi="Wingdings" w:hint="default"/>
      </w:rPr>
    </w:lvl>
  </w:abstractNum>
  <w:abstractNum w:abstractNumId="174" w15:restartNumberingAfterBreak="0">
    <w:nsid w:val="77D8709E"/>
    <w:multiLevelType w:val="hybridMultilevel"/>
    <w:tmpl w:val="3E6C1F9A"/>
    <w:lvl w:ilvl="0" w:tplc="400A0001">
      <w:start w:val="1"/>
      <w:numFmt w:val="bullet"/>
      <w:lvlText w:val=""/>
      <w:lvlJc w:val="left"/>
      <w:pPr>
        <w:ind w:left="768" w:hanging="360"/>
      </w:pPr>
      <w:rPr>
        <w:rFonts w:ascii="Symbol" w:hAnsi="Symbol" w:hint="default"/>
      </w:rPr>
    </w:lvl>
    <w:lvl w:ilvl="1" w:tplc="400A0003" w:tentative="1">
      <w:start w:val="1"/>
      <w:numFmt w:val="bullet"/>
      <w:lvlText w:val="o"/>
      <w:lvlJc w:val="left"/>
      <w:pPr>
        <w:ind w:left="1488" w:hanging="360"/>
      </w:pPr>
      <w:rPr>
        <w:rFonts w:ascii="Courier New" w:hAnsi="Courier New" w:cs="Courier New" w:hint="default"/>
      </w:rPr>
    </w:lvl>
    <w:lvl w:ilvl="2" w:tplc="400A0005" w:tentative="1">
      <w:start w:val="1"/>
      <w:numFmt w:val="bullet"/>
      <w:lvlText w:val=""/>
      <w:lvlJc w:val="left"/>
      <w:pPr>
        <w:ind w:left="2208" w:hanging="360"/>
      </w:pPr>
      <w:rPr>
        <w:rFonts w:ascii="Wingdings" w:hAnsi="Wingdings" w:hint="default"/>
      </w:rPr>
    </w:lvl>
    <w:lvl w:ilvl="3" w:tplc="400A0001" w:tentative="1">
      <w:start w:val="1"/>
      <w:numFmt w:val="bullet"/>
      <w:lvlText w:val=""/>
      <w:lvlJc w:val="left"/>
      <w:pPr>
        <w:ind w:left="2928" w:hanging="360"/>
      </w:pPr>
      <w:rPr>
        <w:rFonts w:ascii="Symbol" w:hAnsi="Symbol" w:hint="default"/>
      </w:rPr>
    </w:lvl>
    <w:lvl w:ilvl="4" w:tplc="400A0003" w:tentative="1">
      <w:start w:val="1"/>
      <w:numFmt w:val="bullet"/>
      <w:lvlText w:val="o"/>
      <w:lvlJc w:val="left"/>
      <w:pPr>
        <w:ind w:left="3648" w:hanging="360"/>
      </w:pPr>
      <w:rPr>
        <w:rFonts w:ascii="Courier New" w:hAnsi="Courier New" w:cs="Courier New" w:hint="default"/>
      </w:rPr>
    </w:lvl>
    <w:lvl w:ilvl="5" w:tplc="400A0005" w:tentative="1">
      <w:start w:val="1"/>
      <w:numFmt w:val="bullet"/>
      <w:lvlText w:val=""/>
      <w:lvlJc w:val="left"/>
      <w:pPr>
        <w:ind w:left="4368" w:hanging="360"/>
      </w:pPr>
      <w:rPr>
        <w:rFonts w:ascii="Wingdings" w:hAnsi="Wingdings" w:hint="default"/>
      </w:rPr>
    </w:lvl>
    <w:lvl w:ilvl="6" w:tplc="400A0001" w:tentative="1">
      <w:start w:val="1"/>
      <w:numFmt w:val="bullet"/>
      <w:lvlText w:val=""/>
      <w:lvlJc w:val="left"/>
      <w:pPr>
        <w:ind w:left="5088" w:hanging="360"/>
      </w:pPr>
      <w:rPr>
        <w:rFonts w:ascii="Symbol" w:hAnsi="Symbol" w:hint="default"/>
      </w:rPr>
    </w:lvl>
    <w:lvl w:ilvl="7" w:tplc="400A0003" w:tentative="1">
      <w:start w:val="1"/>
      <w:numFmt w:val="bullet"/>
      <w:lvlText w:val="o"/>
      <w:lvlJc w:val="left"/>
      <w:pPr>
        <w:ind w:left="5808" w:hanging="360"/>
      </w:pPr>
      <w:rPr>
        <w:rFonts w:ascii="Courier New" w:hAnsi="Courier New" w:cs="Courier New" w:hint="default"/>
      </w:rPr>
    </w:lvl>
    <w:lvl w:ilvl="8" w:tplc="400A0005" w:tentative="1">
      <w:start w:val="1"/>
      <w:numFmt w:val="bullet"/>
      <w:lvlText w:val=""/>
      <w:lvlJc w:val="left"/>
      <w:pPr>
        <w:ind w:left="6528" w:hanging="360"/>
      </w:pPr>
      <w:rPr>
        <w:rFonts w:ascii="Wingdings" w:hAnsi="Wingdings" w:hint="default"/>
      </w:rPr>
    </w:lvl>
  </w:abstractNum>
  <w:abstractNum w:abstractNumId="17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7" w15:restartNumberingAfterBreak="0">
    <w:nsid w:val="7BE41A08"/>
    <w:multiLevelType w:val="multilevel"/>
    <w:tmpl w:val="7BE41A08"/>
    <w:lvl w:ilvl="0">
      <w:start w:val="1"/>
      <w:numFmt w:val="bullet"/>
      <w:lvlText w:val="-"/>
      <w:lvlJc w:val="left"/>
      <w:pPr>
        <w:ind w:left="108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59"/>
  </w:num>
  <w:num w:numId="2" w16cid:durableId="1355116321">
    <w:abstractNumId w:val="7"/>
  </w:num>
  <w:num w:numId="3" w16cid:durableId="633757402">
    <w:abstractNumId w:val="12"/>
  </w:num>
  <w:num w:numId="4" w16cid:durableId="776944573">
    <w:abstractNumId w:val="76"/>
  </w:num>
  <w:num w:numId="5" w16cid:durableId="249581999">
    <w:abstractNumId w:val="58"/>
  </w:num>
  <w:num w:numId="6" w16cid:durableId="256407935">
    <w:abstractNumId w:val="68"/>
  </w:num>
  <w:num w:numId="7" w16cid:durableId="455294031">
    <w:abstractNumId w:val="3"/>
  </w:num>
  <w:num w:numId="8" w16cid:durableId="537400725">
    <w:abstractNumId w:val="37"/>
  </w:num>
  <w:num w:numId="9" w16cid:durableId="412746547">
    <w:abstractNumId w:val="176"/>
  </w:num>
  <w:num w:numId="10" w16cid:durableId="1546480884">
    <w:abstractNumId w:val="142"/>
  </w:num>
  <w:num w:numId="11" w16cid:durableId="772360830">
    <w:abstractNumId w:val="171"/>
  </w:num>
  <w:num w:numId="12" w16cid:durableId="445269965">
    <w:abstractNumId w:val="166"/>
  </w:num>
  <w:num w:numId="13" w16cid:durableId="801458905">
    <w:abstractNumId w:val="146"/>
  </w:num>
  <w:num w:numId="14" w16cid:durableId="914513348">
    <w:abstractNumId w:val="30"/>
  </w:num>
  <w:num w:numId="15" w16cid:durableId="341203913">
    <w:abstractNumId w:val="121"/>
  </w:num>
  <w:num w:numId="16" w16cid:durableId="593129361">
    <w:abstractNumId w:val="165"/>
  </w:num>
  <w:num w:numId="17" w16cid:durableId="1495875046">
    <w:abstractNumId w:val="87"/>
  </w:num>
  <w:num w:numId="18" w16cid:durableId="843322523">
    <w:abstractNumId w:val="144"/>
  </w:num>
  <w:num w:numId="19" w16cid:durableId="154806259">
    <w:abstractNumId w:val="36"/>
  </w:num>
  <w:num w:numId="20" w16cid:durableId="1395631">
    <w:abstractNumId w:val="95"/>
  </w:num>
  <w:num w:numId="21" w16cid:durableId="314146486">
    <w:abstractNumId w:val="114"/>
  </w:num>
  <w:num w:numId="22" w16cid:durableId="487942263">
    <w:abstractNumId w:val="93"/>
  </w:num>
  <w:num w:numId="23" w16cid:durableId="793064221">
    <w:abstractNumId w:val="147"/>
  </w:num>
  <w:num w:numId="24" w16cid:durableId="23790046">
    <w:abstractNumId w:val="32"/>
  </w:num>
  <w:num w:numId="25" w16cid:durableId="80151444">
    <w:abstractNumId w:val="22"/>
  </w:num>
  <w:num w:numId="26" w16cid:durableId="2075084994">
    <w:abstractNumId w:val="145"/>
  </w:num>
  <w:num w:numId="27" w16cid:durableId="1538812162">
    <w:abstractNumId w:val="48"/>
  </w:num>
  <w:num w:numId="28" w16cid:durableId="86461498">
    <w:abstractNumId w:val="156"/>
  </w:num>
  <w:num w:numId="29" w16cid:durableId="67851867">
    <w:abstractNumId w:val="172"/>
  </w:num>
  <w:num w:numId="30" w16cid:durableId="1862207368">
    <w:abstractNumId w:val="47"/>
  </w:num>
  <w:num w:numId="31" w16cid:durableId="738864048">
    <w:abstractNumId w:val="41"/>
  </w:num>
  <w:num w:numId="32" w16cid:durableId="1492402520">
    <w:abstractNumId w:val="28"/>
  </w:num>
  <w:num w:numId="33" w16cid:durableId="509101432">
    <w:abstractNumId w:val="113"/>
  </w:num>
  <w:num w:numId="34" w16cid:durableId="1155875579">
    <w:abstractNumId w:val="84"/>
  </w:num>
  <w:num w:numId="35" w16cid:durableId="473563618">
    <w:abstractNumId w:val="20"/>
  </w:num>
  <w:num w:numId="36" w16cid:durableId="209071332">
    <w:abstractNumId w:val="9"/>
  </w:num>
  <w:num w:numId="37" w16cid:durableId="1158157783">
    <w:abstractNumId w:val="90"/>
  </w:num>
  <w:num w:numId="38" w16cid:durableId="1373574188">
    <w:abstractNumId w:val="138"/>
  </w:num>
  <w:num w:numId="39" w16cid:durableId="725105245">
    <w:abstractNumId w:val="19"/>
  </w:num>
  <w:num w:numId="40" w16cid:durableId="2087144769">
    <w:abstractNumId w:val="149"/>
  </w:num>
  <w:num w:numId="41" w16cid:durableId="1430928388">
    <w:abstractNumId w:val="178"/>
  </w:num>
  <w:num w:numId="42" w16cid:durableId="532772183">
    <w:abstractNumId w:val="127"/>
  </w:num>
  <w:num w:numId="43" w16cid:durableId="321203917">
    <w:abstractNumId w:val="13"/>
  </w:num>
  <w:num w:numId="44" w16cid:durableId="1020087642">
    <w:abstractNumId w:val="141"/>
  </w:num>
  <w:num w:numId="45" w16cid:durableId="689988654">
    <w:abstractNumId w:val="119"/>
  </w:num>
  <w:num w:numId="46" w16cid:durableId="350883155">
    <w:abstractNumId w:val="164"/>
  </w:num>
  <w:num w:numId="47" w16cid:durableId="1334259045">
    <w:abstractNumId w:val="152"/>
  </w:num>
  <w:num w:numId="48" w16cid:durableId="989138093">
    <w:abstractNumId w:val="82"/>
  </w:num>
  <w:num w:numId="49" w16cid:durableId="1970477300">
    <w:abstractNumId w:val="43"/>
  </w:num>
  <w:num w:numId="50" w16cid:durableId="111246493">
    <w:abstractNumId w:val="167"/>
  </w:num>
  <w:num w:numId="51" w16cid:durableId="1547059283">
    <w:abstractNumId w:val="75"/>
  </w:num>
  <w:num w:numId="52" w16cid:durableId="1934898985">
    <w:abstractNumId w:val="80"/>
  </w:num>
  <w:num w:numId="53" w16cid:durableId="1631012762">
    <w:abstractNumId w:val="67"/>
  </w:num>
  <w:num w:numId="54" w16cid:durableId="579142001">
    <w:abstractNumId w:val="109"/>
  </w:num>
  <w:num w:numId="55" w16cid:durableId="87043739">
    <w:abstractNumId w:val="25"/>
  </w:num>
  <w:num w:numId="56" w16cid:durableId="819155309">
    <w:abstractNumId w:val="100"/>
  </w:num>
  <w:num w:numId="57" w16cid:durableId="348678131">
    <w:abstractNumId w:val="49"/>
  </w:num>
  <w:num w:numId="58" w16cid:durableId="378555690">
    <w:abstractNumId w:val="116"/>
  </w:num>
  <w:num w:numId="59" w16cid:durableId="24252986">
    <w:abstractNumId w:val="99"/>
  </w:num>
  <w:num w:numId="60" w16cid:durableId="1718697739">
    <w:abstractNumId w:val="86"/>
  </w:num>
  <w:num w:numId="61" w16cid:durableId="1214385714">
    <w:abstractNumId w:val="130"/>
  </w:num>
  <w:num w:numId="62" w16cid:durableId="1300647763">
    <w:abstractNumId w:val="85"/>
  </w:num>
  <w:num w:numId="63" w16cid:durableId="1850439957">
    <w:abstractNumId w:val="45"/>
  </w:num>
  <w:num w:numId="64" w16cid:durableId="1598516870">
    <w:abstractNumId w:val="77"/>
  </w:num>
  <w:num w:numId="65" w16cid:durableId="1423793234">
    <w:abstractNumId w:val="137"/>
  </w:num>
  <w:num w:numId="66" w16cid:durableId="3098671">
    <w:abstractNumId w:val="51"/>
  </w:num>
  <w:num w:numId="67" w16cid:durableId="1724018033">
    <w:abstractNumId w:val="94"/>
  </w:num>
  <w:num w:numId="68" w16cid:durableId="1664776987">
    <w:abstractNumId w:val="160"/>
  </w:num>
  <w:num w:numId="69" w16cid:durableId="117067949">
    <w:abstractNumId w:val="150"/>
  </w:num>
  <w:num w:numId="70" w16cid:durableId="926882045">
    <w:abstractNumId w:val="40"/>
  </w:num>
  <w:num w:numId="71" w16cid:durableId="1546067440">
    <w:abstractNumId w:val="108"/>
  </w:num>
  <w:num w:numId="72" w16cid:durableId="838888374">
    <w:abstractNumId w:val="52"/>
  </w:num>
  <w:num w:numId="73" w16cid:durableId="1799684349">
    <w:abstractNumId w:val="10"/>
  </w:num>
  <w:num w:numId="74" w16cid:durableId="213083298">
    <w:abstractNumId w:val="179"/>
  </w:num>
  <w:num w:numId="75" w16cid:durableId="1690326462">
    <w:abstractNumId w:val="105"/>
  </w:num>
  <w:num w:numId="76" w16cid:durableId="673609287">
    <w:abstractNumId w:val="134"/>
  </w:num>
  <w:num w:numId="77" w16cid:durableId="1985356945">
    <w:abstractNumId w:val="38"/>
  </w:num>
  <w:num w:numId="78" w16cid:durableId="431627931">
    <w:abstractNumId w:val="4"/>
  </w:num>
  <w:num w:numId="79" w16cid:durableId="1127167737">
    <w:abstractNumId w:val="17"/>
  </w:num>
  <w:num w:numId="80" w16cid:durableId="525558031">
    <w:abstractNumId w:val="69"/>
  </w:num>
  <w:num w:numId="81" w16cid:durableId="1250576981">
    <w:abstractNumId w:val="151"/>
  </w:num>
  <w:num w:numId="82" w16cid:durableId="1598636522">
    <w:abstractNumId w:val="169"/>
  </w:num>
  <w:num w:numId="83" w16cid:durableId="1027096583">
    <w:abstractNumId w:val="44"/>
  </w:num>
  <w:num w:numId="84" w16cid:durableId="1617521096">
    <w:abstractNumId w:val="101"/>
  </w:num>
  <w:num w:numId="85" w16cid:durableId="1855067136">
    <w:abstractNumId w:val="57"/>
  </w:num>
  <w:num w:numId="86" w16cid:durableId="576403439">
    <w:abstractNumId w:val="53"/>
  </w:num>
  <w:num w:numId="87" w16cid:durableId="654072086">
    <w:abstractNumId w:val="162"/>
  </w:num>
  <w:num w:numId="88" w16cid:durableId="1409771828">
    <w:abstractNumId w:val="89"/>
  </w:num>
  <w:num w:numId="89" w16cid:durableId="317224456">
    <w:abstractNumId w:val="78"/>
  </w:num>
  <w:num w:numId="90" w16cid:durableId="897133135">
    <w:abstractNumId w:val="111"/>
  </w:num>
  <w:num w:numId="91" w16cid:durableId="787234799">
    <w:abstractNumId w:val="155"/>
  </w:num>
  <w:num w:numId="92" w16cid:durableId="6566485">
    <w:abstractNumId w:val="81"/>
  </w:num>
  <w:num w:numId="93" w16cid:durableId="2030061819">
    <w:abstractNumId w:val="118"/>
  </w:num>
  <w:num w:numId="94" w16cid:durableId="1231694447">
    <w:abstractNumId w:val="54"/>
  </w:num>
  <w:num w:numId="95" w16cid:durableId="1840463799">
    <w:abstractNumId w:val="79"/>
  </w:num>
  <w:num w:numId="96" w16cid:durableId="104622205">
    <w:abstractNumId w:val="129"/>
  </w:num>
  <w:num w:numId="97" w16cid:durableId="1007631971">
    <w:abstractNumId w:val="148"/>
  </w:num>
  <w:num w:numId="98" w16cid:durableId="894311616">
    <w:abstractNumId w:val="46"/>
  </w:num>
  <w:num w:numId="99" w16cid:durableId="1144543133">
    <w:abstractNumId w:val="163"/>
  </w:num>
  <w:num w:numId="100" w16cid:durableId="769351147">
    <w:abstractNumId w:val="133"/>
  </w:num>
  <w:num w:numId="101" w16cid:durableId="1707413239">
    <w:abstractNumId w:val="103"/>
  </w:num>
  <w:num w:numId="102" w16cid:durableId="1983150502">
    <w:abstractNumId w:val="62"/>
  </w:num>
  <w:num w:numId="103" w16cid:durableId="1176844945">
    <w:abstractNumId w:val="24"/>
  </w:num>
  <w:num w:numId="104" w16cid:durableId="1414159863">
    <w:abstractNumId w:val="34"/>
  </w:num>
  <w:num w:numId="105" w16cid:durableId="1481464759">
    <w:abstractNumId w:val="115"/>
  </w:num>
  <w:num w:numId="106" w16cid:durableId="934635830">
    <w:abstractNumId w:val="174"/>
  </w:num>
  <w:num w:numId="107" w16cid:durableId="1439836772">
    <w:abstractNumId w:val="170"/>
  </w:num>
  <w:num w:numId="108" w16cid:durableId="764956306">
    <w:abstractNumId w:val="6"/>
  </w:num>
  <w:num w:numId="109" w16cid:durableId="1621261753">
    <w:abstractNumId w:val="65"/>
  </w:num>
  <w:num w:numId="110" w16cid:durableId="1522939078">
    <w:abstractNumId w:val="157"/>
  </w:num>
  <w:num w:numId="111" w16cid:durableId="998382107">
    <w:abstractNumId w:val="168"/>
  </w:num>
  <w:num w:numId="112" w16cid:durableId="1398237615">
    <w:abstractNumId w:val="33"/>
  </w:num>
  <w:num w:numId="113" w16cid:durableId="1811941761">
    <w:abstractNumId w:val="83"/>
  </w:num>
  <w:num w:numId="114" w16cid:durableId="1819296939">
    <w:abstractNumId w:val="16"/>
  </w:num>
  <w:num w:numId="115" w16cid:durableId="3021288">
    <w:abstractNumId w:val="154"/>
  </w:num>
  <w:num w:numId="116" w16cid:durableId="694963089">
    <w:abstractNumId w:val="97"/>
  </w:num>
  <w:num w:numId="117" w16cid:durableId="874541671">
    <w:abstractNumId w:val="71"/>
  </w:num>
  <w:num w:numId="118" w16cid:durableId="462773847">
    <w:abstractNumId w:val="72"/>
  </w:num>
  <w:num w:numId="119" w16cid:durableId="525288308">
    <w:abstractNumId w:val="177"/>
  </w:num>
  <w:num w:numId="120" w16cid:durableId="1215659730">
    <w:abstractNumId w:val="61"/>
  </w:num>
  <w:num w:numId="121" w16cid:durableId="1756323781">
    <w:abstractNumId w:val="1"/>
  </w:num>
  <w:num w:numId="122" w16cid:durableId="972633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76119619">
    <w:abstractNumId w:val="56"/>
  </w:num>
  <w:num w:numId="124" w16cid:durableId="1652513916">
    <w:abstractNumId w:val="2"/>
  </w:num>
  <w:num w:numId="125" w16cid:durableId="876163078">
    <w:abstractNumId w:val="60"/>
  </w:num>
  <w:num w:numId="126" w16cid:durableId="819155010">
    <w:abstractNumId w:val="18"/>
  </w:num>
  <w:num w:numId="127" w16cid:durableId="1802308165">
    <w:abstractNumId w:val="132"/>
  </w:num>
  <w:num w:numId="128" w16cid:durableId="1620256432">
    <w:abstractNumId w:val="88"/>
  </w:num>
  <w:num w:numId="129" w16cid:durableId="875389540">
    <w:abstractNumId w:val="104"/>
  </w:num>
  <w:num w:numId="130" w16cid:durableId="1532110653">
    <w:abstractNumId w:val="55"/>
  </w:num>
  <w:num w:numId="131" w16cid:durableId="291131059">
    <w:abstractNumId w:val="120"/>
  </w:num>
  <w:num w:numId="132" w16cid:durableId="1095981639">
    <w:abstractNumId w:val="29"/>
  </w:num>
  <w:num w:numId="133" w16cid:durableId="603610218">
    <w:abstractNumId w:val="11"/>
  </w:num>
  <w:num w:numId="134" w16cid:durableId="1836262287">
    <w:abstractNumId w:val="35"/>
  </w:num>
  <w:num w:numId="135" w16cid:durableId="363604456">
    <w:abstractNumId w:val="117"/>
  </w:num>
  <w:num w:numId="136" w16cid:durableId="971859962">
    <w:abstractNumId w:val="98"/>
  </w:num>
  <w:num w:numId="137" w16cid:durableId="1734043296">
    <w:abstractNumId w:val="92"/>
  </w:num>
  <w:num w:numId="138" w16cid:durableId="886575496">
    <w:abstractNumId w:val="21"/>
  </w:num>
  <w:num w:numId="139" w16cid:durableId="1518469858">
    <w:abstractNumId w:val="63"/>
  </w:num>
  <w:num w:numId="140" w16cid:durableId="1563566672">
    <w:abstractNumId w:val="143"/>
  </w:num>
  <w:num w:numId="141" w16cid:durableId="1118642025">
    <w:abstractNumId w:val="0"/>
  </w:num>
  <w:num w:numId="142" w16cid:durableId="1837766787">
    <w:abstractNumId w:val="70"/>
  </w:num>
  <w:num w:numId="143" w16cid:durableId="885147461">
    <w:abstractNumId w:val="96"/>
  </w:num>
  <w:num w:numId="144" w16cid:durableId="941960059">
    <w:abstractNumId w:val="128"/>
  </w:num>
  <w:num w:numId="145" w16cid:durableId="1812484168">
    <w:abstractNumId w:val="91"/>
  </w:num>
  <w:num w:numId="146" w16cid:durableId="2051298156">
    <w:abstractNumId w:val="125"/>
  </w:num>
  <w:num w:numId="147" w16cid:durableId="479621008">
    <w:abstractNumId w:val="175"/>
  </w:num>
  <w:num w:numId="148" w16cid:durableId="87359809">
    <w:abstractNumId w:val="23"/>
  </w:num>
  <w:num w:numId="149" w16cid:durableId="419714056">
    <w:abstractNumId w:val="74"/>
  </w:num>
  <w:num w:numId="150" w16cid:durableId="2049798517">
    <w:abstractNumId w:val="153"/>
  </w:num>
  <w:num w:numId="151" w16cid:durableId="2090301940">
    <w:abstractNumId w:val="26"/>
  </w:num>
  <w:num w:numId="152" w16cid:durableId="1610309495">
    <w:abstractNumId w:val="112"/>
  </w:num>
  <w:num w:numId="153" w16cid:durableId="1772236485">
    <w:abstractNumId w:val="8"/>
  </w:num>
  <w:num w:numId="154" w16cid:durableId="1892227381">
    <w:abstractNumId w:val="110"/>
  </w:num>
  <w:num w:numId="155" w16cid:durableId="980424128">
    <w:abstractNumId w:val="15"/>
  </w:num>
  <w:num w:numId="156" w16cid:durableId="81148840">
    <w:abstractNumId w:val="42"/>
  </w:num>
  <w:num w:numId="157" w16cid:durableId="1246959275">
    <w:abstractNumId w:val="173"/>
  </w:num>
  <w:num w:numId="158" w16cid:durableId="1998457199">
    <w:abstractNumId w:val="106"/>
  </w:num>
  <w:num w:numId="159" w16cid:durableId="278993305">
    <w:abstractNumId w:val="5"/>
  </w:num>
  <w:num w:numId="160" w16cid:durableId="2041205564">
    <w:abstractNumId w:val="126"/>
  </w:num>
  <w:num w:numId="161" w16cid:durableId="1764915046">
    <w:abstractNumId w:val="158"/>
  </w:num>
  <w:num w:numId="162" w16cid:durableId="1279486586">
    <w:abstractNumId w:val="124"/>
  </w:num>
  <w:num w:numId="163" w16cid:durableId="424812972">
    <w:abstractNumId w:val="161"/>
  </w:num>
  <w:num w:numId="164" w16cid:durableId="1044017845">
    <w:abstractNumId w:val="123"/>
  </w:num>
  <w:num w:numId="165" w16cid:durableId="1876036497">
    <w:abstractNumId w:val="27"/>
  </w:num>
  <w:num w:numId="166" w16cid:durableId="300771249">
    <w:abstractNumId w:val="122"/>
  </w:num>
  <w:num w:numId="167" w16cid:durableId="1617564953">
    <w:abstractNumId w:val="136"/>
  </w:num>
  <w:num w:numId="168" w16cid:durableId="1036006863">
    <w:abstractNumId w:val="135"/>
  </w:num>
  <w:num w:numId="169" w16cid:durableId="982852807">
    <w:abstractNumId w:val="66"/>
  </w:num>
  <w:num w:numId="170" w16cid:durableId="1230725326">
    <w:abstractNumId w:val="31"/>
  </w:num>
  <w:num w:numId="171" w16cid:durableId="767039603">
    <w:abstractNumId w:val="131"/>
  </w:num>
  <w:num w:numId="172" w16cid:durableId="1135175357">
    <w:abstractNumId w:val="50"/>
  </w:num>
  <w:num w:numId="173" w16cid:durableId="901600327">
    <w:abstractNumId w:val="139"/>
  </w:num>
  <w:num w:numId="174" w16cid:durableId="957637087">
    <w:abstractNumId w:val="159"/>
  </w:num>
  <w:num w:numId="175" w16cid:durableId="203447709">
    <w:abstractNumId w:val="64"/>
  </w:num>
  <w:num w:numId="176" w16cid:durableId="2065829170">
    <w:abstractNumId w:val="107"/>
  </w:num>
  <w:num w:numId="177" w16cid:durableId="2040935997">
    <w:abstractNumId w:val="14"/>
  </w:num>
  <w:num w:numId="178" w16cid:durableId="1385376232">
    <w:abstractNumId w:val="140"/>
  </w:num>
  <w:num w:numId="179" w16cid:durableId="2016491014">
    <w:abstractNumId w:val="102"/>
  </w:num>
  <w:num w:numId="180" w16cid:durableId="858081552">
    <w:abstractNumId w:val="7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0DD"/>
    <w:rsid w:val="000B4A6F"/>
    <w:rsid w:val="000B4FEF"/>
    <w:rsid w:val="000B7B52"/>
    <w:rsid w:val="000C19AD"/>
    <w:rsid w:val="000C2AE6"/>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77E0"/>
    <w:rsid w:val="00187CB5"/>
    <w:rsid w:val="001A028D"/>
    <w:rsid w:val="001A5427"/>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401B9E"/>
    <w:rsid w:val="00403A07"/>
    <w:rsid w:val="00404FC8"/>
    <w:rsid w:val="00411F93"/>
    <w:rsid w:val="00417E6F"/>
    <w:rsid w:val="0042422B"/>
    <w:rsid w:val="00443BF6"/>
    <w:rsid w:val="00455F42"/>
    <w:rsid w:val="00460B53"/>
    <w:rsid w:val="00466347"/>
    <w:rsid w:val="004742D9"/>
    <w:rsid w:val="004751DF"/>
    <w:rsid w:val="00476411"/>
    <w:rsid w:val="00476A63"/>
    <w:rsid w:val="00482D93"/>
    <w:rsid w:val="004871A7"/>
    <w:rsid w:val="0048728B"/>
    <w:rsid w:val="00491C65"/>
    <w:rsid w:val="004949BE"/>
    <w:rsid w:val="00496464"/>
    <w:rsid w:val="004B0F56"/>
    <w:rsid w:val="004B4416"/>
    <w:rsid w:val="004B7DD3"/>
    <w:rsid w:val="004C0B1D"/>
    <w:rsid w:val="004C0E22"/>
    <w:rsid w:val="004C487F"/>
    <w:rsid w:val="004C6126"/>
    <w:rsid w:val="004C6E2C"/>
    <w:rsid w:val="004C6F92"/>
    <w:rsid w:val="004D6334"/>
    <w:rsid w:val="004D723B"/>
    <w:rsid w:val="004E0A5D"/>
    <w:rsid w:val="00507B16"/>
    <w:rsid w:val="00511C17"/>
    <w:rsid w:val="0051263F"/>
    <w:rsid w:val="00512850"/>
    <w:rsid w:val="00533CFD"/>
    <w:rsid w:val="00534235"/>
    <w:rsid w:val="005447A1"/>
    <w:rsid w:val="00562D39"/>
    <w:rsid w:val="00581B25"/>
    <w:rsid w:val="005910B9"/>
    <w:rsid w:val="0059144D"/>
    <w:rsid w:val="005A604A"/>
    <w:rsid w:val="005A6A6C"/>
    <w:rsid w:val="005A7821"/>
    <w:rsid w:val="005A7937"/>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3606F"/>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4A34"/>
    <w:rsid w:val="008E4E2F"/>
    <w:rsid w:val="008E6DE6"/>
    <w:rsid w:val="008E789D"/>
    <w:rsid w:val="008F029E"/>
    <w:rsid w:val="00910892"/>
    <w:rsid w:val="00912EAB"/>
    <w:rsid w:val="009255A8"/>
    <w:rsid w:val="00932C21"/>
    <w:rsid w:val="00933BB7"/>
    <w:rsid w:val="009346F3"/>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7AB9"/>
    <w:rsid w:val="00AD72E1"/>
    <w:rsid w:val="00AE2097"/>
    <w:rsid w:val="00AE74A8"/>
    <w:rsid w:val="00AF12FC"/>
    <w:rsid w:val="00B072A3"/>
    <w:rsid w:val="00B16BCF"/>
    <w:rsid w:val="00B173C1"/>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93A58"/>
    <w:rsid w:val="00BA1B94"/>
    <w:rsid w:val="00BA20E4"/>
    <w:rsid w:val="00BA2416"/>
    <w:rsid w:val="00BA39F3"/>
    <w:rsid w:val="00BA6818"/>
    <w:rsid w:val="00BB00F5"/>
    <w:rsid w:val="00BB6811"/>
    <w:rsid w:val="00BC0298"/>
    <w:rsid w:val="00BC2B5C"/>
    <w:rsid w:val="00BD42E2"/>
    <w:rsid w:val="00BE3E09"/>
    <w:rsid w:val="00BE5513"/>
    <w:rsid w:val="00BF184B"/>
    <w:rsid w:val="00BF7A1C"/>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405C"/>
    <w:rsid w:val="00C86113"/>
    <w:rsid w:val="00C91B51"/>
    <w:rsid w:val="00C94FB1"/>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5F41"/>
    <w:rsid w:val="00D07291"/>
    <w:rsid w:val="00D22222"/>
    <w:rsid w:val="00D26FA0"/>
    <w:rsid w:val="00D37E2C"/>
    <w:rsid w:val="00D415FD"/>
    <w:rsid w:val="00D504FD"/>
    <w:rsid w:val="00D52B69"/>
    <w:rsid w:val="00D56CDD"/>
    <w:rsid w:val="00D60799"/>
    <w:rsid w:val="00D62DA5"/>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16D86"/>
    <w:rsid w:val="00E233BE"/>
    <w:rsid w:val="00E31A58"/>
    <w:rsid w:val="00E3669B"/>
    <w:rsid w:val="00E506E0"/>
    <w:rsid w:val="00E53838"/>
    <w:rsid w:val="00E566A3"/>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7BCF"/>
    <w:rsid w:val="00F67677"/>
    <w:rsid w:val="00F677FC"/>
    <w:rsid w:val="00F719AA"/>
    <w:rsid w:val="00F81E6D"/>
    <w:rsid w:val="00F83621"/>
    <w:rsid w:val="00F87C7B"/>
    <w:rsid w:val="00FA0E63"/>
    <w:rsid w:val="00FA1597"/>
    <w:rsid w:val="00FA70BB"/>
    <w:rsid w:val="00FB3D87"/>
    <w:rsid w:val="00FB7427"/>
    <w:rsid w:val="00FC58CD"/>
    <w:rsid w:val="00FC5FE8"/>
    <w:rsid w:val="00FC624A"/>
    <w:rsid w:val="00FC7AF0"/>
    <w:rsid w:val="00FD0E7B"/>
    <w:rsid w:val="00FD13A4"/>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aliases w:val=" Car Car"/>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rsid w:val="0083606F"/>
    <w:pPr>
      <w:tabs>
        <w:tab w:val="left" w:pos="643"/>
      </w:tabs>
      <w:ind w:left="643" w:hanging="360"/>
    </w:pPr>
    <w:rPr>
      <w:sz w:val="24"/>
      <w:szCs w:val="24"/>
      <w:lang w:eastAsia="es-ES"/>
    </w:rPr>
  </w:style>
  <w:style w:type="paragraph" w:styleId="Listaconvietas4">
    <w:name w:val="List Bullet 4"/>
    <w:basedOn w:val="Normal"/>
    <w:autoRedefine/>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147"/>
      </w:numPr>
    </w:pPr>
  </w:style>
  <w:style w:type="numbering" w:customStyle="1" w:styleId="Estilo2">
    <w:name w:val="Estilo2"/>
    <w:uiPriority w:val="99"/>
    <w:rsid w:val="0083606F"/>
    <w:pPr>
      <w:numPr>
        <w:numId w:val="148"/>
      </w:numPr>
    </w:pPr>
  </w:style>
  <w:style w:type="numbering" w:customStyle="1" w:styleId="Estilo3">
    <w:name w:val="Estilo3"/>
    <w:uiPriority w:val="99"/>
    <w:rsid w:val="0083606F"/>
    <w:pPr>
      <w:numPr>
        <w:numId w:val="149"/>
      </w:numPr>
    </w:pPr>
  </w:style>
  <w:style w:type="numbering" w:customStyle="1" w:styleId="Estilo4">
    <w:name w:val="Estilo4"/>
    <w:uiPriority w:val="99"/>
    <w:rsid w:val="0083606F"/>
    <w:pPr>
      <w:numPr>
        <w:numId w:val="150"/>
      </w:numPr>
    </w:pPr>
  </w:style>
  <w:style w:type="numbering" w:customStyle="1" w:styleId="Estilo5">
    <w:name w:val="Estilo5"/>
    <w:uiPriority w:val="99"/>
    <w:rsid w:val="0083606F"/>
    <w:pPr>
      <w:numPr>
        <w:numId w:val="151"/>
      </w:numPr>
    </w:pPr>
  </w:style>
  <w:style w:type="numbering" w:customStyle="1" w:styleId="Estilo6">
    <w:name w:val="Estilo6"/>
    <w:uiPriority w:val="99"/>
    <w:rsid w:val="0083606F"/>
    <w:pPr>
      <w:numPr>
        <w:numId w:val="152"/>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mailto:proveedores@csbp.com.bo"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71</Pages>
  <Words>22158</Words>
  <Characters>121869</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22</cp:revision>
  <cp:lastPrinted>2021-10-14T19:19:00Z</cp:lastPrinted>
  <dcterms:created xsi:type="dcterms:W3CDTF">2025-04-28T16:29:00Z</dcterms:created>
  <dcterms:modified xsi:type="dcterms:W3CDTF">2025-08-18T13:57:00Z</dcterms:modified>
</cp:coreProperties>
</file>